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harts/chart4.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5.xml" ContentType="application/vnd.openxmlformats-officedocument.drawingml.chart+xml"/>
  <Override PartName="/word/drawings/drawing2.xml" ContentType="application/vnd.openxmlformats-officedocument.drawingml.chartshapes+xml"/>
  <Override PartName="/word/charts/chart6.xml" ContentType="application/vnd.openxmlformats-officedocument.drawingml.chart+xml"/>
  <Override PartName="/word/drawings/drawing3.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charts/chart11.xml" ContentType="application/vnd.openxmlformats-officedocument.drawingml.chart+xml"/>
  <Override PartName="/word/charts/chart12.xml" ContentType="application/vnd.openxmlformats-officedocument.drawingml.chart+xml"/>
  <Override PartName="/word/theme/themeOverride4.xml" ContentType="application/vnd.openxmlformats-officedocument.themeOverride+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header3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1.xml" ContentType="application/vnd.openxmlformats-officedocument.wordprocessingml.header+xml"/>
  <Override PartName="/word/footer15.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charts/chart13.xml" ContentType="application/vnd.openxmlformats-officedocument.drawingml.chart+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3" w:rsidRPr="00F65241" w:rsidRDefault="00722803" w:rsidP="00722803">
      <w:pPr>
        <w:jc w:val="center"/>
        <w:rPr>
          <w:sz w:val="32"/>
          <w:szCs w:val="32"/>
        </w:rPr>
      </w:pPr>
      <w:r w:rsidRPr="00F65241">
        <w:rPr>
          <w:sz w:val="32"/>
          <w:szCs w:val="32"/>
        </w:rPr>
        <w:t>НАЦИОНАЛЬНЫЙ СТАТИСТИЧЕСКИЙ КОМИТЕТ РЕСПУБЛИКИ БЕЛАРУСЬ</w:t>
      </w:r>
    </w:p>
    <w:p w:rsidR="00722803" w:rsidRPr="00F65241" w:rsidRDefault="00722803" w:rsidP="00722803">
      <w:pPr>
        <w:jc w:val="center"/>
        <w:rPr>
          <w:sz w:val="32"/>
          <w:szCs w:val="32"/>
        </w:rPr>
      </w:pPr>
    </w:p>
    <w:p w:rsidR="00381549" w:rsidRPr="00F65241" w:rsidRDefault="00381549" w:rsidP="00722803">
      <w:pPr>
        <w:jc w:val="center"/>
        <w:rPr>
          <w:sz w:val="32"/>
          <w:szCs w:val="32"/>
        </w:rPr>
      </w:pPr>
    </w:p>
    <w:p w:rsidR="00722803" w:rsidRPr="00F65241" w:rsidRDefault="00722803" w:rsidP="00722803">
      <w:pPr>
        <w:jc w:val="center"/>
        <w:rPr>
          <w:sz w:val="32"/>
          <w:szCs w:val="32"/>
        </w:rPr>
      </w:pPr>
      <w:r w:rsidRPr="00F65241">
        <w:rPr>
          <w:sz w:val="32"/>
          <w:szCs w:val="32"/>
        </w:rPr>
        <w:t>ГЛАВНОЕ СТАТИСТИЧЕСКОЕ УПРАВЛЕНИЕ</w:t>
      </w:r>
      <w:r w:rsidRPr="00F65241">
        <w:rPr>
          <w:sz w:val="32"/>
          <w:szCs w:val="32"/>
        </w:rPr>
        <w:br/>
        <w:t>ГОРОДА МИНСКА</w:t>
      </w:r>
    </w:p>
    <w:p w:rsidR="00722803" w:rsidRPr="00F65241" w:rsidRDefault="00722803" w:rsidP="00722803">
      <w:pPr>
        <w:rPr>
          <w:sz w:val="28"/>
          <w:szCs w:val="28"/>
        </w:rPr>
      </w:pPr>
    </w:p>
    <w:p w:rsidR="00722803" w:rsidRPr="00F65241" w:rsidRDefault="00722803" w:rsidP="00722803">
      <w:pPr>
        <w:jc w:val="center"/>
        <w:rPr>
          <w:b/>
          <w:sz w:val="36"/>
          <w:szCs w:val="36"/>
        </w:rPr>
      </w:pPr>
    </w:p>
    <w:p w:rsidR="00722803" w:rsidRPr="00F65241" w:rsidRDefault="00722803" w:rsidP="00722803">
      <w:pPr>
        <w:jc w:val="center"/>
        <w:rPr>
          <w:b/>
          <w:sz w:val="36"/>
          <w:szCs w:val="3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7521" w:rsidRPr="00F65241" w:rsidTr="000E7521">
        <w:tc>
          <w:tcPr>
            <w:tcW w:w="4643" w:type="dxa"/>
          </w:tcPr>
          <w:p w:rsidR="000E7521" w:rsidRPr="00F65241" w:rsidRDefault="000E7521" w:rsidP="000E7521">
            <w:pPr>
              <w:rPr>
                <w:sz w:val="28"/>
                <w:szCs w:val="28"/>
              </w:rPr>
            </w:pPr>
          </w:p>
        </w:tc>
        <w:tc>
          <w:tcPr>
            <w:tcW w:w="4644" w:type="dxa"/>
          </w:tcPr>
          <w:p w:rsidR="000E7521" w:rsidRPr="00F65241" w:rsidRDefault="000E7521" w:rsidP="000E7521">
            <w:pPr>
              <w:spacing w:line="280" w:lineRule="exact"/>
              <w:ind w:left="885"/>
              <w:rPr>
                <w:b/>
                <w:sz w:val="28"/>
                <w:szCs w:val="28"/>
              </w:rPr>
            </w:pPr>
          </w:p>
        </w:tc>
      </w:tr>
    </w:tbl>
    <w:p w:rsidR="00722803" w:rsidRPr="00F65241" w:rsidRDefault="00722803" w:rsidP="00722803">
      <w:pPr>
        <w:jc w:val="center"/>
        <w:rPr>
          <w:b/>
          <w:sz w:val="36"/>
          <w:szCs w:val="36"/>
        </w:rPr>
      </w:pPr>
    </w:p>
    <w:p w:rsidR="00722803" w:rsidRPr="00F65241" w:rsidRDefault="00722803" w:rsidP="00722803">
      <w:pPr>
        <w:jc w:val="center"/>
        <w:rPr>
          <w:b/>
          <w:sz w:val="36"/>
          <w:szCs w:val="36"/>
        </w:rPr>
      </w:pPr>
    </w:p>
    <w:p w:rsidR="00722803" w:rsidRPr="00F65241" w:rsidRDefault="00722803" w:rsidP="00722803">
      <w:pPr>
        <w:jc w:val="center"/>
        <w:rPr>
          <w:b/>
          <w:sz w:val="36"/>
          <w:szCs w:val="36"/>
        </w:rPr>
      </w:pPr>
    </w:p>
    <w:p w:rsidR="00722803" w:rsidRPr="00F65241" w:rsidRDefault="00722803" w:rsidP="00722803">
      <w:pPr>
        <w:jc w:val="center"/>
        <w:rPr>
          <w:b/>
          <w:sz w:val="36"/>
          <w:szCs w:val="36"/>
        </w:rPr>
      </w:pPr>
    </w:p>
    <w:p w:rsidR="00722803" w:rsidRPr="00F65241" w:rsidRDefault="00722803" w:rsidP="00722803">
      <w:pPr>
        <w:jc w:val="center"/>
        <w:rPr>
          <w:b/>
          <w:sz w:val="36"/>
          <w:szCs w:val="36"/>
          <w:u w:val="single"/>
        </w:rPr>
      </w:pPr>
    </w:p>
    <w:p w:rsidR="00722803" w:rsidRPr="00F65241" w:rsidRDefault="00722803" w:rsidP="00722803">
      <w:pPr>
        <w:jc w:val="center"/>
        <w:rPr>
          <w:b/>
          <w:sz w:val="36"/>
          <w:szCs w:val="36"/>
        </w:rPr>
      </w:pPr>
    </w:p>
    <w:p w:rsidR="00722803" w:rsidRPr="00F65241"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F65241">
        <w:trPr>
          <w:trHeight w:val="22"/>
        </w:trPr>
        <w:tc>
          <w:tcPr>
            <w:tcW w:w="5000" w:type="pct"/>
          </w:tcPr>
          <w:p w:rsidR="00722803" w:rsidRPr="00F65241" w:rsidRDefault="00722803" w:rsidP="004336AC">
            <w:pPr>
              <w:jc w:val="center"/>
              <w:rPr>
                <w:b/>
                <w:sz w:val="36"/>
                <w:szCs w:val="36"/>
              </w:rPr>
            </w:pPr>
          </w:p>
          <w:p w:rsidR="00722803" w:rsidRPr="00F65241" w:rsidRDefault="00722803" w:rsidP="004336AC">
            <w:pPr>
              <w:jc w:val="center"/>
              <w:rPr>
                <w:b/>
                <w:sz w:val="36"/>
                <w:szCs w:val="36"/>
              </w:rPr>
            </w:pPr>
            <w:r w:rsidRPr="00F65241">
              <w:rPr>
                <w:b/>
                <w:sz w:val="36"/>
                <w:szCs w:val="36"/>
              </w:rPr>
              <w:t>СОЦИАЛЬНО-ЭКОНОМИЧЕСКОЕ ПОЛОЖЕНИЕ ГОРОДА МИНСКА</w:t>
            </w:r>
          </w:p>
          <w:p w:rsidR="00722803" w:rsidRPr="00F65241" w:rsidRDefault="00722803" w:rsidP="004336AC">
            <w:pPr>
              <w:jc w:val="center"/>
              <w:rPr>
                <w:b/>
                <w:sz w:val="36"/>
                <w:szCs w:val="36"/>
              </w:rPr>
            </w:pPr>
          </w:p>
        </w:tc>
      </w:tr>
    </w:tbl>
    <w:p w:rsidR="00722803" w:rsidRPr="00F65241" w:rsidRDefault="00722803" w:rsidP="00722803">
      <w:pPr>
        <w:jc w:val="center"/>
        <w:rPr>
          <w:b/>
          <w:sz w:val="36"/>
          <w:szCs w:val="36"/>
        </w:rPr>
      </w:pPr>
    </w:p>
    <w:p w:rsidR="00722803" w:rsidRPr="00F65241" w:rsidRDefault="00722803" w:rsidP="00722803">
      <w:pPr>
        <w:rPr>
          <w:sz w:val="36"/>
          <w:szCs w:val="36"/>
        </w:rPr>
      </w:pPr>
    </w:p>
    <w:p w:rsidR="00722803" w:rsidRPr="00F65241" w:rsidRDefault="00722803" w:rsidP="00722803">
      <w:pPr>
        <w:rPr>
          <w:sz w:val="36"/>
          <w:szCs w:val="36"/>
        </w:rPr>
      </w:pPr>
    </w:p>
    <w:p w:rsidR="00722803" w:rsidRPr="00F65241" w:rsidRDefault="007D429C" w:rsidP="00722803">
      <w:pPr>
        <w:tabs>
          <w:tab w:val="left" w:pos="3975"/>
        </w:tabs>
        <w:jc w:val="center"/>
        <w:outlineLvl w:val="0"/>
        <w:rPr>
          <w:sz w:val="32"/>
          <w:szCs w:val="32"/>
        </w:rPr>
      </w:pPr>
      <w:r w:rsidRPr="00F65241">
        <w:rPr>
          <w:sz w:val="32"/>
          <w:szCs w:val="32"/>
        </w:rPr>
        <w:t>ЯНВАРЬ</w:t>
      </w:r>
      <w:r w:rsidR="00254EEC" w:rsidRPr="00F65241">
        <w:rPr>
          <w:sz w:val="32"/>
          <w:szCs w:val="32"/>
          <w:lang w:val="en-US"/>
        </w:rPr>
        <w:t>-</w:t>
      </w:r>
      <w:r w:rsidR="00F04A60" w:rsidRPr="00F65241">
        <w:rPr>
          <w:sz w:val="32"/>
          <w:szCs w:val="32"/>
        </w:rPr>
        <w:t>СЕНТЯБРЬ</w:t>
      </w:r>
      <w:r w:rsidR="00A654B6" w:rsidRPr="00F65241">
        <w:rPr>
          <w:sz w:val="32"/>
          <w:szCs w:val="32"/>
        </w:rPr>
        <w:t xml:space="preserve"> </w:t>
      </w:r>
      <w:r w:rsidR="00962796" w:rsidRPr="00F65241">
        <w:rPr>
          <w:sz w:val="32"/>
          <w:szCs w:val="32"/>
        </w:rPr>
        <w:t>202</w:t>
      </w:r>
      <w:r w:rsidR="00AF17C3" w:rsidRPr="00F65241">
        <w:rPr>
          <w:sz w:val="32"/>
          <w:szCs w:val="32"/>
          <w:lang w:val="en-US"/>
        </w:rPr>
        <w:t>4</w:t>
      </w:r>
      <w:r w:rsidR="00722803" w:rsidRPr="00F65241">
        <w:rPr>
          <w:sz w:val="32"/>
          <w:szCs w:val="32"/>
        </w:rPr>
        <w:t xml:space="preserve"> г.</w:t>
      </w:r>
    </w:p>
    <w:p w:rsidR="00722803" w:rsidRPr="00F65241" w:rsidRDefault="00722803" w:rsidP="00722803">
      <w:pPr>
        <w:rPr>
          <w:sz w:val="32"/>
          <w:szCs w:val="32"/>
        </w:rPr>
      </w:pPr>
    </w:p>
    <w:p w:rsidR="00722803" w:rsidRPr="00F65241" w:rsidRDefault="00722803" w:rsidP="00722803">
      <w:pPr>
        <w:rPr>
          <w:sz w:val="32"/>
          <w:szCs w:val="32"/>
        </w:rPr>
      </w:pPr>
    </w:p>
    <w:p w:rsidR="00722803" w:rsidRPr="00F65241" w:rsidRDefault="00722803" w:rsidP="00722803">
      <w:pPr>
        <w:rPr>
          <w:sz w:val="32"/>
          <w:szCs w:val="32"/>
        </w:rPr>
      </w:pPr>
    </w:p>
    <w:p w:rsidR="00722803" w:rsidRPr="00F65241" w:rsidRDefault="00722803" w:rsidP="00722803">
      <w:pPr>
        <w:rPr>
          <w:sz w:val="32"/>
          <w:szCs w:val="32"/>
        </w:rPr>
      </w:pPr>
    </w:p>
    <w:p w:rsidR="00722803" w:rsidRPr="00F65241" w:rsidRDefault="00722803" w:rsidP="00722803">
      <w:pPr>
        <w:rPr>
          <w:sz w:val="32"/>
          <w:szCs w:val="32"/>
        </w:rPr>
      </w:pPr>
    </w:p>
    <w:p w:rsidR="00722803" w:rsidRPr="00F65241" w:rsidRDefault="00722803" w:rsidP="00722803">
      <w:pPr>
        <w:rPr>
          <w:sz w:val="32"/>
          <w:szCs w:val="32"/>
        </w:rPr>
      </w:pPr>
    </w:p>
    <w:p w:rsidR="00722803" w:rsidRPr="00F65241" w:rsidRDefault="00722803" w:rsidP="00722803">
      <w:pPr>
        <w:rPr>
          <w:sz w:val="32"/>
          <w:szCs w:val="32"/>
        </w:rPr>
      </w:pPr>
    </w:p>
    <w:p w:rsidR="00722803" w:rsidRPr="00F65241" w:rsidRDefault="00722803" w:rsidP="00722803">
      <w:pPr>
        <w:rPr>
          <w:sz w:val="32"/>
          <w:szCs w:val="32"/>
        </w:rPr>
      </w:pPr>
    </w:p>
    <w:p w:rsidR="00722803" w:rsidRPr="00F65241" w:rsidRDefault="00722803" w:rsidP="00722803">
      <w:pPr>
        <w:tabs>
          <w:tab w:val="left" w:pos="3675"/>
        </w:tabs>
        <w:rPr>
          <w:sz w:val="32"/>
          <w:szCs w:val="32"/>
          <w:lang w:val="en-US"/>
        </w:rPr>
      </w:pPr>
      <w:r w:rsidRPr="00F65241">
        <w:rPr>
          <w:sz w:val="32"/>
          <w:szCs w:val="32"/>
        </w:rPr>
        <w:tab/>
      </w:r>
    </w:p>
    <w:p w:rsidR="00381549" w:rsidRPr="00F65241" w:rsidRDefault="00381549" w:rsidP="00722803">
      <w:pPr>
        <w:tabs>
          <w:tab w:val="left" w:pos="3675"/>
        </w:tabs>
        <w:rPr>
          <w:sz w:val="32"/>
          <w:szCs w:val="32"/>
          <w:lang w:val="en-US"/>
        </w:rPr>
      </w:pPr>
    </w:p>
    <w:p w:rsidR="00381549" w:rsidRPr="00F65241" w:rsidRDefault="00381549" w:rsidP="00722803">
      <w:pPr>
        <w:tabs>
          <w:tab w:val="left" w:pos="3675"/>
        </w:tabs>
        <w:rPr>
          <w:sz w:val="32"/>
          <w:szCs w:val="32"/>
          <w:lang w:val="en-US"/>
        </w:rPr>
      </w:pPr>
    </w:p>
    <w:p w:rsidR="00722803" w:rsidRPr="00F65241" w:rsidRDefault="00722803" w:rsidP="00722803">
      <w:pPr>
        <w:tabs>
          <w:tab w:val="left" w:pos="3675"/>
        </w:tabs>
        <w:jc w:val="center"/>
        <w:outlineLvl w:val="0"/>
        <w:rPr>
          <w:sz w:val="32"/>
          <w:szCs w:val="32"/>
        </w:rPr>
      </w:pPr>
      <w:r w:rsidRPr="00F65241">
        <w:rPr>
          <w:sz w:val="32"/>
          <w:szCs w:val="32"/>
        </w:rPr>
        <w:t>МИНСК</w:t>
      </w:r>
    </w:p>
    <w:p w:rsidR="00F2749A" w:rsidRPr="00F65241" w:rsidRDefault="00F2749A" w:rsidP="00722803">
      <w:pPr>
        <w:rPr>
          <w:sz w:val="32"/>
          <w:szCs w:val="32"/>
        </w:rPr>
        <w:sectPr w:rsidR="00F2749A" w:rsidRPr="00F65241"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F65241" w:rsidRDefault="00CA2AD3" w:rsidP="00CA2AD3"/>
    <w:p w:rsidR="00CA2AD3" w:rsidRPr="00F65241" w:rsidRDefault="00CA2AD3" w:rsidP="00CA2AD3"/>
    <w:p w:rsidR="00AB3916" w:rsidRPr="00F65241" w:rsidRDefault="00AB3916" w:rsidP="00CA2AD3"/>
    <w:p w:rsidR="00784ADB" w:rsidRPr="00F65241" w:rsidRDefault="00784ADB" w:rsidP="00CA2AD3"/>
    <w:p w:rsidR="00C82089" w:rsidRPr="00F65241" w:rsidRDefault="00C82089" w:rsidP="00CA2AD3"/>
    <w:p w:rsidR="00C82089" w:rsidRPr="00F65241" w:rsidRDefault="00C82089" w:rsidP="00CA2AD3"/>
    <w:p w:rsidR="00C82089" w:rsidRPr="00F65241" w:rsidRDefault="00C82089" w:rsidP="00CA2AD3"/>
    <w:p w:rsidR="00CA2AD3" w:rsidRPr="00F65241" w:rsidRDefault="00CA2AD3" w:rsidP="00CA2AD3"/>
    <w:p w:rsidR="00CA2AD3" w:rsidRPr="00F65241" w:rsidRDefault="00A2670E" w:rsidP="00CA2AD3">
      <w:pPr>
        <w:ind w:left="360"/>
        <w:rPr>
          <w:caps/>
          <w:sz w:val="28"/>
          <w:szCs w:val="28"/>
        </w:rPr>
      </w:pPr>
      <w:r w:rsidRPr="00F65241">
        <w:rPr>
          <w:caps/>
          <w:sz w:val="30"/>
          <w:szCs w:val="30"/>
        </w:rPr>
        <w:t xml:space="preserve">Социально-экономическое положение </w:t>
      </w:r>
      <w:r w:rsidRPr="00F65241">
        <w:rPr>
          <w:caps/>
          <w:sz w:val="30"/>
          <w:szCs w:val="30"/>
        </w:rPr>
        <w:br/>
        <w:t xml:space="preserve">ГОРОДА МИНСКА </w:t>
      </w:r>
      <w:r w:rsidRPr="00F65241">
        <w:rPr>
          <w:sz w:val="30"/>
          <w:szCs w:val="30"/>
        </w:rPr>
        <w:t>В ЯНВАРЕ</w:t>
      </w:r>
      <w:r w:rsidR="00254EEC" w:rsidRPr="00F65241">
        <w:rPr>
          <w:sz w:val="30"/>
          <w:szCs w:val="30"/>
        </w:rPr>
        <w:t>-</w:t>
      </w:r>
      <w:r w:rsidR="00F04A60" w:rsidRPr="00F65241">
        <w:rPr>
          <w:sz w:val="30"/>
          <w:szCs w:val="30"/>
        </w:rPr>
        <w:t>СЕНТЯБРЕ</w:t>
      </w:r>
      <w:r w:rsidR="00A654B6" w:rsidRPr="00F65241">
        <w:rPr>
          <w:sz w:val="30"/>
          <w:szCs w:val="30"/>
        </w:rPr>
        <w:t xml:space="preserve"> </w:t>
      </w:r>
      <w:r w:rsidRPr="00F65241">
        <w:rPr>
          <w:sz w:val="30"/>
          <w:szCs w:val="30"/>
        </w:rPr>
        <w:t>202</w:t>
      </w:r>
      <w:r w:rsidR="00AF17C3" w:rsidRPr="00F65241">
        <w:rPr>
          <w:sz w:val="30"/>
          <w:szCs w:val="30"/>
        </w:rPr>
        <w:t>4</w:t>
      </w:r>
      <w:r w:rsidRPr="00F65241">
        <w:rPr>
          <w:sz w:val="30"/>
          <w:szCs w:val="30"/>
        </w:rPr>
        <w:t xml:space="preserve"> г</w:t>
      </w:r>
      <w:r w:rsidRPr="00F65241">
        <w:rPr>
          <w:sz w:val="28"/>
          <w:szCs w:val="28"/>
        </w:rPr>
        <w:t>.</w:t>
      </w:r>
    </w:p>
    <w:p w:rsidR="00CA2AD3" w:rsidRPr="00F65241" w:rsidRDefault="00CA2AD3" w:rsidP="00CA2AD3">
      <w:pPr>
        <w:rPr>
          <w:caps/>
          <w:sz w:val="26"/>
          <w:szCs w:val="26"/>
        </w:rPr>
      </w:pPr>
    </w:p>
    <w:p w:rsidR="00CA2AD3" w:rsidRPr="00F65241" w:rsidRDefault="00CA2AD3" w:rsidP="00CA2AD3">
      <w:pPr>
        <w:rPr>
          <w:caps/>
          <w:sz w:val="26"/>
          <w:szCs w:val="26"/>
        </w:rPr>
      </w:pPr>
    </w:p>
    <w:p w:rsidR="00CA2AD3" w:rsidRPr="00F65241" w:rsidRDefault="00CA2AD3" w:rsidP="00CA2AD3">
      <w:pPr>
        <w:rPr>
          <w:caps/>
          <w:sz w:val="26"/>
          <w:szCs w:val="26"/>
        </w:rPr>
      </w:pPr>
    </w:p>
    <w:p w:rsidR="00CA2AD3" w:rsidRPr="00F65241" w:rsidRDefault="00CA2AD3" w:rsidP="00CA2AD3">
      <w:pPr>
        <w:rPr>
          <w:caps/>
          <w:sz w:val="26"/>
          <w:szCs w:val="26"/>
        </w:rPr>
      </w:pPr>
    </w:p>
    <w:p w:rsidR="00CA2AD3" w:rsidRPr="00F65241" w:rsidRDefault="00CA2AD3" w:rsidP="00CA2AD3">
      <w:pPr>
        <w:rPr>
          <w:caps/>
          <w:sz w:val="26"/>
          <w:szCs w:val="26"/>
        </w:rPr>
      </w:pPr>
    </w:p>
    <w:p w:rsidR="00CF0489" w:rsidRPr="00F65241" w:rsidRDefault="00CF0489" w:rsidP="00CF0489">
      <w:pPr>
        <w:ind w:firstLine="709"/>
        <w:jc w:val="both"/>
        <w:rPr>
          <w:sz w:val="30"/>
          <w:szCs w:val="30"/>
        </w:rPr>
      </w:pPr>
      <w:r w:rsidRPr="00F65241">
        <w:rPr>
          <w:sz w:val="30"/>
          <w:szCs w:val="30"/>
        </w:rPr>
        <w:t>В докладе «Социально-экономическое положение города Минска» статистические данные по периодам 202</w:t>
      </w:r>
      <w:r w:rsidR="00FE7620" w:rsidRPr="00F65241">
        <w:rPr>
          <w:sz w:val="30"/>
          <w:szCs w:val="30"/>
        </w:rPr>
        <w:t>3</w:t>
      </w:r>
      <w:r w:rsidRPr="00F65241">
        <w:rPr>
          <w:sz w:val="30"/>
          <w:szCs w:val="30"/>
        </w:rPr>
        <w:t>-202</w:t>
      </w:r>
      <w:r w:rsidR="00FE7620" w:rsidRPr="00F65241">
        <w:rPr>
          <w:sz w:val="30"/>
          <w:szCs w:val="30"/>
        </w:rPr>
        <w:t>4</w:t>
      </w:r>
      <w:r w:rsidRPr="00F65241">
        <w:rPr>
          <w:sz w:val="30"/>
          <w:szCs w:val="30"/>
        </w:rPr>
        <w:t xml:space="preserve"> гг. представлены на основе разработки текущей отчетности, являются предварительными и могут быть уточнены. </w:t>
      </w:r>
    </w:p>
    <w:p w:rsidR="00CF0489" w:rsidRPr="00F65241" w:rsidRDefault="00CF0489" w:rsidP="00CF0489">
      <w:pPr>
        <w:ind w:firstLine="709"/>
        <w:jc w:val="both"/>
        <w:rPr>
          <w:sz w:val="30"/>
          <w:szCs w:val="30"/>
        </w:rPr>
      </w:pPr>
      <w:r w:rsidRPr="00F65241">
        <w:rPr>
          <w:sz w:val="30"/>
          <w:szCs w:val="30"/>
        </w:rPr>
        <w:t>Относительные показатели рассчитаны исходя из абсолютных данных с меньшей единицей измерения, чем приведены в таблицах.</w:t>
      </w:r>
    </w:p>
    <w:p w:rsidR="00A2670E" w:rsidRPr="00F65241" w:rsidRDefault="00CF0489" w:rsidP="00CF0489">
      <w:pPr>
        <w:ind w:firstLine="709"/>
        <w:jc w:val="both"/>
        <w:rPr>
          <w:sz w:val="26"/>
          <w:szCs w:val="26"/>
        </w:rPr>
      </w:pPr>
      <w:r w:rsidRPr="00F65241">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F65241" w:rsidRDefault="00A2670E" w:rsidP="00A2670E">
      <w:pPr>
        <w:ind w:firstLine="709"/>
        <w:jc w:val="both"/>
      </w:pPr>
    </w:p>
    <w:p w:rsidR="00A2670E" w:rsidRPr="00F65241" w:rsidRDefault="00A2670E" w:rsidP="00A2670E">
      <w:pPr>
        <w:spacing w:before="120"/>
        <w:ind w:left="709" w:firstLine="142"/>
        <w:jc w:val="both"/>
      </w:pPr>
    </w:p>
    <w:p w:rsidR="00A2670E" w:rsidRPr="00F65241" w:rsidRDefault="00A2670E" w:rsidP="00A2670E">
      <w:pPr>
        <w:ind w:left="708"/>
        <w:jc w:val="both"/>
        <w:rPr>
          <w:sz w:val="23"/>
          <w:szCs w:val="23"/>
        </w:rPr>
      </w:pPr>
    </w:p>
    <w:p w:rsidR="00A2670E" w:rsidRPr="00F65241" w:rsidRDefault="00A2670E" w:rsidP="00A2670E">
      <w:pPr>
        <w:jc w:val="center"/>
        <w:rPr>
          <w:sz w:val="30"/>
          <w:szCs w:val="30"/>
        </w:rPr>
      </w:pPr>
      <w:r w:rsidRPr="00F65241">
        <w:rPr>
          <w:sz w:val="30"/>
          <w:szCs w:val="30"/>
        </w:rPr>
        <w:t>Условные обозначения:</w:t>
      </w:r>
    </w:p>
    <w:p w:rsidR="00A2670E" w:rsidRPr="00F65241"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F65241" w:rsidTr="00E44EFA">
        <w:tc>
          <w:tcPr>
            <w:tcW w:w="2519" w:type="dxa"/>
            <w:shd w:val="clear" w:color="auto" w:fill="auto"/>
          </w:tcPr>
          <w:p w:rsidR="00A2670E" w:rsidRPr="00F65241" w:rsidRDefault="00A2670E" w:rsidP="00A2670E">
            <w:pPr>
              <w:jc w:val="right"/>
              <w:rPr>
                <w:sz w:val="30"/>
                <w:szCs w:val="30"/>
              </w:rPr>
            </w:pPr>
            <w:r w:rsidRPr="00F65241">
              <w:rPr>
                <w:sz w:val="30"/>
                <w:szCs w:val="30"/>
              </w:rPr>
              <w:t>–</w:t>
            </w:r>
          </w:p>
        </w:tc>
        <w:tc>
          <w:tcPr>
            <w:tcW w:w="5953" w:type="dxa"/>
            <w:shd w:val="clear" w:color="auto" w:fill="auto"/>
          </w:tcPr>
          <w:p w:rsidR="00A2670E" w:rsidRPr="00F65241" w:rsidRDefault="00A2670E" w:rsidP="00A2670E">
            <w:pPr>
              <w:ind w:left="170"/>
              <w:rPr>
                <w:sz w:val="30"/>
                <w:szCs w:val="30"/>
              </w:rPr>
            </w:pPr>
            <w:r w:rsidRPr="00F65241">
              <w:rPr>
                <w:sz w:val="30"/>
                <w:szCs w:val="30"/>
              </w:rPr>
              <w:t>явление отсутствует;</w:t>
            </w:r>
          </w:p>
        </w:tc>
      </w:tr>
      <w:tr w:rsidR="00A2670E" w:rsidRPr="00F65241" w:rsidTr="00E44EFA">
        <w:tc>
          <w:tcPr>
            <w:tcW w:w="2519" w:type="dxa"/>
            <w:shd w:val="clear" w:color="auto" w:fill="auto"/>
          </w:tcPr>
          <w:p w:rsidR="00A2670E" w:rsidRPr="00F65241" w:rsidRDefault="00A2670E" w:rsidP="00A2670E">
            <w:pPr>
              <w:jc w:val="right"/>
              <w:rPr>
                <w:sz w:val="30"/>
                <w:szCs w:val="30"/>
              </w:rPr>
            </w:pPr>
            <w:r w:rsidRPr="00F65241">
              <w:rPr>
                <w:sz w:val="30"/>
                <w:szCs w:val="30"/>
              </w:rPr>
              <w:t>…</w:t>
            </w:r>
          </w:p>
        </w:tc>
        <w:tc>
          <w:tcPr>
            <w:tcW w:w="5953" w:type="dxa"/>
            <w:shd w:val="clear" w:color="auto" w:fill="auto"/>
          </w:tcPr>
          <w:p w:rsidR="00A2670E" w:rsidRPr="00F65241" w:rsidRDefault="00A2670E" w:rsidP="00A2670E">
            <w:pPr>
              <w:ind w:left="170"/>
              <w:rPr>
                <w:sz w:val="30"/>
                <w:szCs w:val="30"/>
              </w:rPr>
            </w:pPr>
            <w:r w:rsidRPr="00F65241">
              <w:rPr>
                <w:sz w:val="30"/>
                <w:szCs w:val="30"/>
              </w:rPr>
              <w:t>данных не имеется;</w:t>
            </w:r>
          </w:p>
        </w:tc>
      </w:tr>
      <w:tr w:rsidR="00A2670E" w:rsidRPr="00F65241" w:rsidTr="00E44EFA">
        <w:tc>
          <w:tcPr>
            <w:tcW w:w="2519" w:type="dxa"/>
            <w:shd w:val="clear" w:color="auto" w:fill="auto"/>
          </w:tcPr>
          <w:p w:rsidR="00A2670E" w:rsidRPr="00F65241" w:rsidRDefault="00A2670E" w:rsidP="00A2670E">
            <w:pPr>
              <w:jc w:val="right"/>
              <w:rPr>
                <w:sz w:val="30"/>
                <w:szCs w:val="30"/>
              </w:rPr>
            </w:pPr>
            <w:r w:rsidRPr="00F65241">
              <w:rPr>
                <w:sz w:val="30"/>
                <w:szCs w:val="30"/>
              </w:rPr>
              <w:t>0,0</w:t>
            </w:r>
          </w:p>
        </w:tc>
        <w:tc>
          <w:tcPr>
            <w:tcW w:w="5953" w:type="dxa"/>
            <w:shd w:val="clear" w:color="auto" w:fill="auto"/>
          </w:tcPr>
          <w:p w:rsidR="00A2670E" w:rsidRPr="00F65241" w:rsidRDefault="00A2670E" w:rsidP="00A2670E">
            <w:pPr>
              <w:ind w:left="170"/>
              <w:rPr>
                <w:sz w:val="30"/>
                <w:szCs w:val="30"/>
              </w:rPr>
            </w:pPr>
            <w:r w:rsidRPr="00F65241">
              <w:rPr>
                <w:sz w:val="30"/>
                <w:szCs w:val="30"/>
              </w:rPr>
              <w:t>небольшая величина;</w:t>
            </w:r>
          </w:p>
        </w:tc>
      </w:tr>
      <w:tr w:rsidR="00A2670E" w:rsidRPr="00F65241" w:rsidTr="00E44EFA">
        <w:tc>
          <w:tcPr>
            <w:tcW w:w="2519" w:type="dxa"/>
            <w:shd w:val="clear" w:color="auto" w:fill="auto"/>
          </w:tcPr>
          <w:p w:rsidR="00A2670E" w:rsidRPr="00F65241" w:rsidRDefault="00A2670E" w:rsidP="00A2670E">
            <w:pPr>
              <w:jc w:val="right"/>
              <w:rPr>
                <w:sz w:val="30"/>
                <w:szCs w:val="30"/>
              </w:rPr>
            </w:pPr>
            <w:r w:rsidRPr="00F65241">
              <w:rPr>
                <w:sz w:val="30"/>
                <w:szCs w:val="30"/>
              </w:rPr>
              <w:t>х</w:t>
            </w:r>
          </w:p>
        </w:tc>
        <w:tc>
          <w:tcPr>
            <w:tcW w:w="5953" w:type="dxa"/>
            <w:shd w:val="clear" w:color="auto" w:fill="auto"/>
          </w:tcPr>
          <w:p w:rsidR="00A2670E" w:rsidRPr="00F65241" w:rsidRDefault="00A2670E" w:rsidP="00A2670E">
            <w:pPr>
              <w:ind w:left="170"/>
              <w:rPr>
                <w:sz w:val="30"/>
                <w:szCs w:val="30"/>
              </w:rPr>
            </w:pPr>
            <w:r w:rsidRPr="00F65241">
              <w:rPr>
                <w:sz w:val="30"/>
                <w:szCs w:val="30"/>
              </w:rPr>
              <w:t>заполнение данных невозможно или нецелесообразно</w:t>
            </w:r>
          </w:p>
        </w:tc>
      </w:tr>
    </w:tbl>
    <w:p w:rsidR="00CA2AD3" w:rsidRPr="00F65241" w:rsidRDefault="00CA2AD3" w:rsidP="00CA2AD3">
      <w:pPr>
        <w:ind w:left="708"/>
        <w:jc w:val="both"/>
      </w:pPr>
    </w:p>
    <w:p w:rsidR="00722803" w:rsidRPr="00F65241" w:rsidRDefault="00722803" w:rsidP="00722803">
      <w:pPr>
        <w:rPr>
          <w:sz w:val="32"/>
          <w:szCs w:val="32"/>
        </w:rPr>
      </w:pPr>
    </w:p>
    <w:p w:rsidR="00722803" w:rsidRPr="00F65241" w:rsidRDefault="00722803" w:rsidP="00722803">
      <w:pPr>
        <w:rPr>
          <w:sz w:val="32"/>
          <w:szCs w:val="32"/>
        </w:rPr>
      </w:pPr>
    </w:p>
    <w:p w:rsidR="00722803" w:rsidRPr="00F65241" w:rsidRDefault="00722803" w:rsidP="00DB68D1">
      <w:pPr>
        <w:pStyle w:val="a7"/>
        <w:spacing w:before="80" w:line="340" w:lineRule="exact"/>
        <w:ind w:right="-113"/>
        <w:rPr>
          <w:rFonts w:ascii="Arial" w:hAnsi="Arial" w:cs="Arial"/>
          <w:b/>
          <w:bCs/>
          <w:sz w:val="30"/>
          <w:szCs w:val="30"/>
        </w:rPr>
      </w:pPr>
    </w:p>
    <w:p w:rsidR="00DB68D1" w:rsidRPr="00F65241" w:rsidRDefault="00DB68D1" w:rsidP="00DB68D1">
      <w:pPr>
        <w:pStyle w:val="aa"/>
        <w:jc w:val="left"/>
        <w:outlineLvl w:val="0"/>
        <w:rPr>
          <w:rFonts w:cs="Arial"/>
          <w:b w:val="0"/>
          <w:bCs/>
          <w:sz w:val="30"/>
          <w:szCs w:val="30"/>
        </w:rPr>
        <w:sectPr w:rsidR="00DB68D1" w:rsidRPr="00F65241" w:rsidSect="00581616">
          <w:headerReference w:type="first" r:id="rId13"/>
          <w:footerReference w:type="first" r:id="rId14"/>
          <w:pgSz w:w="11907" w:h="16840" w:code="9"/>
          <w:pgMar w:top="1134" w:right="1418" w:bottom="1134" w:left="1418" w:header="720" w:footer="720" w:gutter="0"/>
          <w:pgNumType w:start="2"/>
          <w:cols w:space="720"/>
          <w:titlePg/>
        </w:sectPr>
      </w:pPr>
    </w:p>
    <w:p w:rsidR="00487366" w:rsidRPr="00F65241" w:rsidRDefault="00487366" w:rsidP="00487366">
      <w:pPr>
        <w:spacing w:after="120"/>
        <w:jc w:val="center"/>
        <w:outlineLvl w:val="0"/>
        <w:rPr>
          <w:rFonts w:ascii="Arial" w:hAnsi="Arial"/>
          <w:b/>
          <w:spacing w:val="30"/>
        </w:rPr>
      </w:pPr>
      <w:r w:rsidRPr="00F65241">
        <w:rPr>
          <w:rFonts w:ascii="Arial" w:hAnsi="Arial"/>
          <w:b/>
          <w:spacing w:val="30"/>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F65241" w:rsidTr="00D02C54">
        <w:trPr>
          <w:trHeight w:val="296"/>
          <w:tblHeader/>
        </w:trPr>
        <w:tc>
          <w:tcPr>
            <w:tcW w:w="8477" w:type="dxa"/>
            <w:vAlign w:val="bottom"/>
          </w:tcPr>
          <w:p w:rsidR="00487366" w:rsidRPr="00F65241" w:rsidRDefault="00487366" w:rsidP="00487366">
            <w:pPr>
              <w:spacing w:before="60" w:after="60" w:line="260" w:lineRule="exact"/>
              <w:jc w:val="center"/>
              <w:rPr>
                <w:color w:val="808080"/>
              </w:rPr>
            </w:pPr>
          </w:p>
        </w:tc>
        <w:tc>
          <w:tcPr>
            <w:tcW w:w="840" w:type="dxa"/>
            <w:vAlign w:val="bottom"/>
          </w:tcPr>
          <w:p w:rsidR="00487366" w:rsidRPr="00F65241" w:rsidRDefault="00487366" w:rsidP="00487366">
            <w:pPr>
              <w:spacing w:before="60" w:after="60" w:line="260" w:lineRule="exact"/>
              <w:jc w:val="center"/>
            </w:pPr>
            <w:r w:rsidRPr="00F65241">
              <w:t>Стр.</w:t>
            </w:r>
          </w:p>
        </w:tc>
      </w:tr>
      <w:tr w:rsidR="00017F0B" w:rsidRPr="00F65241" w:rsidTr="007B4EBC">
        <w:tc>
          <w:tcPr>
            <w:tcW w:w="8477" w:type="dxa"/>
          </w:tcPr>
          <w:p w:rsidR="00017F0B" w:rsidRPr="00F65241" w:rsidRDefault="00017F0B" w:rsidP="00081DDD">
            <w:pPr>
              <w:tabs>
                <w:tab w:val="right" w:leader="dot" w:pos="8335"/>
              </w:tabs>
              <w:spacing w:before="86" w:after="86" w:line="260" w:lineRule="exact"/>
              <w:ind w:left="215" w:hanging="215"/>
              <w:rPr>
                <w:b/>
              </w:rPr>
            </w:pPr>
            <w:r w:rsidRPr="00F65241">
              <w:rPr>
                <w:b/>
              </w:rPr>
              <w:t xml:space="preserve">1. </w:t>
            </w:r>
            <w:r w:rsidR="008E2C84" w:rsidRPr="008E2C84">
              <w:rPr>
                <w:b/>
                <w:caps/>
              </w:rPr>
              <w:t>ОСНОВНЫЕ СОЦИАЛЬНО-ЭКОНОМИЧЕСКИЕ ПОКАЗАТЕЛИ</w:t>
            </w:r>
            <w:r w:rsidRPr="00F65241">
              <w:rPr>
                <w:b/>
              </w:rPr>
              <w:tab/>
            </w:r>
          </w:p>
        </w:tc>
        <w:tc>
          <w:tcPr>
            <w:tcW w:w="840" w:type="dxa"/>
            <w:vAlign w:val="bottom"/>
          </w:tcPr>
          <w:p w:rsidR="00017F0B" w:rsidRPr="00F65241" w:rsidRDefault="00017F0B" w:rsidP="00081DDD">
            <w:pPr>
              <w:spacing w:before="86" w:after="86" w:line="260" w:lineRule="exact"/>
              <w:ind w:right="227"/>
              <w:jc w:val="right"/>
            </w:pPr>
            <w:r w:rsidRPr="00F65241">
              <w:t>5</w:t>
            </w:r>
          </w:p>
        </w:tc>
      </w:tr>
      <w:tr w:rsidR="00017F0B" w:rsidRPr="00F65241" w:rsidTr="00D02C54">
        <w:tc>
          <w:tcPr>
            <w:tcW w:w="8477" w:type="dxa"/>
            <w:vAlign w:val="bottom"/>
          </w:tcPr>
          <w:p w:rsidR="00017F0B" w:rsidRPr="00F65241" w:rsidRDefault="00017F0B" w:rsidP="00081DDD">
            <w:pPr>
              <w:tabs>
                <w:tab w:val="right" w:leader="dot" w:pos="8335"/>
              </w:tabs>
              <w:spacing w:before="86" w:after="86" w:line="260" w:lineRule="exact"/>
              <w:rPr>
                <w:b/>
              </w:rPr>
            </w:pPr>
            <w:r w:rsidRPr="00F65241">
              <w:rPr>
                <w:b/>
              </w:rPr>
              <w:t>2. ВАЛОВОЙ РЕГИОНАЛЬНЫЙ ПРОДУКТ</w:t>
            </w:r>
            <w:r w:rsidRPr="00F65241">
              <w:rPr>
                <w:b/>
              </w:rPr>
              <w:tab/>
            </w:r>
          </w:p>
        </w:tc>
        <w:tc>
          <w:tcPr>
            <w:tcW w:w="840" w:type="dxa"/>
            <w:vAlign w:val="bottom"/>
          </w:tcPr>
          <w:p w:rsidR="00017F0B" w:rsidRPr="00081DDD" w:rsidRDefault="00017F0B" w:rsidP="00081DDD">
            <w:pPr>
              <w:spacing w:before="86" w:after="86" w:line="260" w:lineRule="exact"/>
              <w:ind w:right="227"/>
              <w:jc w:val="right"/>
              <w:rPr>
                <w:lang w:val="en-US"/>
              </w:rPr>
            </w:pPr>
            <w:r w:rsidRPr="00F65241">
              <w:t>1</w:t>
            </w:r>
            <w:r w:rsidR="00081DDD">
              <w:rPr>
                <w:lang w:val="en-US"/>
              </w:rPr>
              <w:t>0</w:t>
            </w:r>
          </w:p>
        </w:tc>
      </w:tr>
      <w:tr w:rsidR="00017F0B" w:rsidRPr="00F65241" w:rsidTr="00E60681">
        <w:tc>
          <w:tcPr>
            <w:tcW w:w="8477" w:type="dxa"/>
            <w:vAlign w:val="bottom"/>
          </w:tcPr>
          <w:p w:rsidR="00017F0B" w:rsidRPr="00F65241" w:rsidRDefault="00017F0B" w:rsidP="00081DDD">
            <w:pPr>
              <w:tabs>
                <w:tab w:val="right" w:leader="dot" w:pos="8335"/>
              </w:tabs>
              <w:spacing w:before="86" w:after="86" w:line="260" w:lineRule="exact"/>
              <w:ind w:left="227"/>
            </w:pPr>
            <w:r w:rsidRPr="00F65241">
              <w:t>2.1. ДИНАМИКА И СТРУКТУРА ВАЛОВОГО РЕГИОНАЛЬНОГО ПРОДУКТА</w:t>
            </w:r>
            <w:r w:rsidRPr="00F65241">
              <w:rPr>
                <w:b/>
              </w:rPr>
              <w:tab/>
            </w:r>
          </w:p>
        </w:tc>
        <w:tc>
          <w:tcPr>
            <w:tcW w:w="840" w:type="dxa"/>
            <w:vAlign w:val="bottom"/>
          </w:tcPr>
          <w:p w:rsidR="00017F0B" w:rsidRPr="00081DDD" w:rsidRDefault="00017F0B" w:rsidP="00081DDD">
            <w:pPr>
              <w:spacing w:before="86" w:after="86" w:line="260" w:lineRule="exact"/>
              <w:ind w:right="227"/>
              <w:jc w:val="right"/>
              <w:rPr>
                <w:lang w:val="en-US"/>
              </w:rPr>
            </w:pPr>
            <w:r w:rsidRPr="00F65241">
              <w:t>1</w:t>
            </w:r>
            <w:r w:rsidR="00081DDD">
              <w:rPr>
                <w:lang w:val="en-US"/>
              </w:rPr>
              <w:t>0</w:t>
            </w:r>
          </w:p>
        </w:tc>
      </w:tr>
      <w:tr w:rsidR="00F04A60" w:rsidRPr="00F65241" w:rsidTr="00F04A60">
        <w:tc>
          <w:tcPr>
            <w:tcW w:w="8477" w:type="dxa"/>
            <w:vAlign w:val="bottom"/>
          </w:tcPr>
          <w:p w:rsidR="00F04A60" w:rsidRPr="00F65241" w:rsidRDefault="00F04A60" w:rsidP="00081DDD">
            <w:pPr>
              <w:tabs>
                <w:tab w:val="right" w:leader="dot" w:pos="8335"/>
              </w:tabs>
              <w:spacing w:before="86" w:after="86" w:line="260" w:lineRule="exact"/>
              <w:ind w:left="227"/>
            </w:pPr>
            <w:r w:rsidRPr="00F65241">
              <w:t>2.2. ВТОРАЯ ОЦЕНКА ВАЛОВОГО РЕГИОНАЛЬНОГО ПРОДУКТА</w:t>
            </w:r>
            <w:r w:rsidRPr="00F65241">
              <w:rPr>
                <w:b/>
              </w:rPr>
              <w:tab/>
            </w:r>
          </w:p>
        </w:tc>
        <w:tc>
          <w:tcPr>
            <w:tcW w:w="840" w:type="dxa"/>
            <w:vAlign w:val="bottom"/>
          </w:tcPr>
          <w:p w:rsidR="00F04A60" w:rsidRPr="00081DDD" w:rsidRDefault="00F04A60" w:rsidP="00081DDD">
            <w:pPr>
              <w:spacing w:before="86" w:after="86" w:line="260" w:lineRule="exact"/>
              <w:ind w:right="227"/>
              <w:jc w:val="right"/>
              <w:rPr>
                <w:lang w:val="en-US"/>
              </w:rPr>
            </w:pPr>
            <w:r w:rsidRPr="00F65241">
              <w:t>1</w:t>
            </w:r>
            <w:r w:rsidR="00081DDD">
              <w:rPr>
                <w:lang w:val="en-US"/>
              </w:rPr>
              <w:t>2</w:t>
            </w:r>
          </w:p>
        </w:tc>
      </w:tr>
      <w:tr w:rsidR="00152B0A" w:rsidRPr="00F65241" w:rsidTr="00E60681">
        <w:tc>
          <w:tcPr>
            <w:tcW w:w="8477" w:type="dxa"/>
            <w:vAlign w:val="bottom"/>
          </w:tcPr>
          <w:p w:rsidR="00152B0A" w:rsidRPr="00F65241" w:rsidRDefault="00152B0A" w:rsidP="00081DDD">
            <w:pPr>
              <w:tabs>
                <w:tab w:val="right" w:leader="dot" w:pos="8335"/>
              </w:tabs>
              <w:spacing w:before="86" w:after="86" w:line="260" w:lineRule="exact"/>
              <w:ind w:left="227"/>
            </w:pPr>
            <w:r w:rsidRPr="00F65241">
              <w:t>2.</w:t>
            </w:r>
            <w:r w:rsidR="00F04A60" w:rsidRPr="00F65241">
              <w:t>3</w:t>
            </w:r>
            <w:r w:rsidRPr="00F65241">
              <w:t xml:space="preserve">. </w:t>
            </w:r>
            <w:r w:rsidR="00602638" w:rsidRPr="00F65241">
              <w:rPr>
                <w:caps/>
              </w:rPr>
              <w:t>ПРИЗВОДИТЕЛЬНОСТЬ ТРУДА</w:t>
            </w:r>
            <w:r w:rsidRPr="00F65241">
              <w:rPr>
                <w:b/>
              </w:rPr>
              <w:tab/>
            </w:r>
          </w:p>
        </w:tc>
        <w:tc>
          <w:tcPr>
            <w:tcW w:w="840" w:type="dxa"/>
            <w:vAlign w:val="bottom"/>
          </w:tcPr>
          <w:p w:rsidR="00152B0A" w:rsidRPr="00081DDD" w:rsidRDefault="00F65241" w:rsidP="00081DDD">
            <w:pPr>
              <w:spacing w:before="86" w:after="86" w:line="260" w:lineRule="exact"/>
              <w:ind w:right="227"/>
              <w:jc w:val="right"/>
              <w:rPr>
                <w:lang w:val="en-US"/>
              </w:rPr>
            </w:pPr>
            <w:r w:rsidRPr="00F65241">
              <w:t>1</w:t>
            </w:r>
            <w:r w:rsidR="00081DDD">
              <w:rPr>
                <w:lang w:val="en-US"/>
              </w:rPr>
              <w:t>5</w:t>
            </w:r>
          </w:p>
        </w:tc>
      </w:tr>
      <w:tr w:rsidR="00017F0B" w:rsidRPr="00F65241" w:rsidTr="00017F0B">
        <w:tc>
          <w:tcPr>
            <w:tcW w:w="8477" w:type="dxa"/>
          </w:tcPr>
          <w:p w:rsidR="00017F0B" w:rsidRPr="00F65241" w:rsidRDefault="00017F0B" w:rsidP="00081DDD">
            <w:pPr>
              <w:tabs>
                <w:tab w:val="right" w:leader="dot" w:pos="8335"/>
              </w:tabs>
              <w:spacing w:before="86" w:after="86" w:line="260" w:lineRule="exact"/>
              <w:rPr>
                <w:b/>
                <w:color w:val="808080"/>
              </w:rPr>
            </w:pPr>
            <w:r w:rsidRPr="00F65241">
              <w:rPr>
                <w:b/>
              </w:rPr>
              <w:t>3. ХАРАКТЕРИСТИКА СУБЪЕКТОВ ХОЗЯЙСТВОВАНИЯ</w:t>
            </w:r>
            <w:r w:rsidRPr="00F65241">
              <w:rPr>
                <w:b/>
              </w:rPr>
              <w:tab/>
            </w:r>
          </w:p>
        </w:tc>
        <w:tc>
          <w:tcPr>
            <w:tcW w:w="840" w:type="dxa"/>
            <w:vAlign w:val="bottom"/>
          </w:tcPr>
          <w:p w:rsidR="00017F0B" w:rsidRPr="00081DDD" w:rsidRDefault="00F65241" w:rsidP="00081DDD">
            <w:pPr>
              <w:spacing w:before="86" w:after="86" w:line="260" w:lineRule="exact"/>
              <w:ind w:right="227"/>
              <w:jc w:val="right"/>
              <w:rPr>
                <w:lang w:val="en-US"/>
              </w:rPr>
            </w:pPr>
            <w:r w:rsidRPr="00F65241">
              <w:t>1</w:t>
            </w:r>
            <w:r w:rsidR="00081DDD">
              <w:rPr>
                <w:lang w:val="en-US"/>
              </w:rPr>
              <w:t>6</w:t>
            </w:r>
          </w:p>
        </w:tc>
      </w:tr>
      <w:tr w:rsidR="00017F0B" w:rsidRPr="00F65241" w:rsidTr="00017F0B">
        <w:tc>
          <w:tcPr>
            <w:tcW w:w="8477" w:type="dxa"/>
            <w:vAlign w:val="bottom"/>
          </w:tcPr>
          <w:p w:rsidR="00017F0B" w:rsidRPr="00F65241" w:rsidRDefault="00017F0B" w:rsidP="00081DDD">
            <w:pPr>
              <w:tabs>
                <w:tab w:val="right" w:leader="dot" w:pos="8335"/>
              </w:tabs>
              <w:spacing w:before="86" w:after="86" w:line="260" w:lineRule="exact"/>
              <w:rPr>
                <w:b/>
              </w:rPr>
            </w:pPr>
            <w:r w:rsidRPr="00F65241">
              <w:rPr>
                <w:b/>
              </w:rPr>
              <w:t>4. ПРОМЫШЛЕННОСТЬ</w:t>
            </w:r>
            <w:r w:rsidRPr="00F65241">
              <w:rPr>
                <w:b/>
              </w:rPr>
              <w:tab/>
            </w:r>
          </w:p>
        </w:tc>
        <w:tc>
          <w:tcPr>
            <w:tcW w:w="840" w:type="dxa"/>
            <w:vAlign w:val="bottom"/>
          </w:tcPr>
          <w:p w:rsidR="00017F0B" w:rsidRPr="00081DDD" w:rsidRDefault="00F65241" w:rsidP="00081DDD">
            <w:pPr>
              <w:spacing w:before="86" w:after="86" w:line="260" w:lineRule="exact"/>
              <w:ind w:right="227"/>
              <w:jc w:val="right"/>
              <w:rPr>
                <w:lang w:val="en-US"/>
              </w:rPr>
            </w:pPr>
            <w:r w:rsidRPr="00F65241">
              <w:t>2</w:t>
            </w:r>
            <w:r w:rsidR="00081DDD">
              <w:rPr>
                <w:lang w:val="en-US"/>
              </w:rPr>
              <w:t>1</w:t>
            </w:r>
          </w:p>
        </w:tc>
      </w:tr>
      <w:tr w:rsidR="00017F0B" w:rsidRPr="00F65241" w:rsidTr="00D02C54">
        <w:tc>
          <w:tcPr>
            <w:tcW w:w="8477" w:type="dxa"/>
            <w:vAlign w:val="bottom"/>
          </w:tcPr>
          <w:p w:rsidR="00017F0B" w:rsidRPr="00F65241" w:rsidRDefault="00017F0B" w:rsidP="00081DDD">
            <w:pPr>
              <w:tabs>
                <w:tab w:val="right" w:leader="dot" w:pos="8335"/>
              </w:tabs>
              <w:spacing w:before="86" w:after="86" w:line="260" w:lineRule="exact"/>
              <w:rPr>
                <w:b/>
              </w:rPr>
            </w:pPr>
            <w:r w:rsidRPr="00F65241">
              <w:rPr>
                <w:b/>
              </w:rPr>
              <w:t>5. СТРОИТЕЛЬСТВО И ИНВЕСТИЦИИ В ОСНОВНОЙ КАПИТАЛ</w:t>
            </w:r>
            <w:r w:rsidRPr="00F65241">
              <w:rPr>
                <w:b/>
              </w:rPr>
              <w:tab/>
            </w:r>
          </w:p>
        </w:tc>
        <w:tc>
          <w:tcPr>
            <w:tcW w:w="840" w:type="dxa"/>
            <w:vAlign w:val="bottom"/>
          </w:tcPr>
          <w:p w:rsidR="00017F0B" w:rsidRPr="00081DDD" w:rsidRDefault="00081DDD" w:rsidP="00081DDD">
            <w:pPr>
              <w:spacing w:before="86" w:after="86" w:line="260" w:lineRule="exact"/>
              <w:ind w:right="227"/>
              <w:jc w:val="right"/>
              <w:rPr>
                <w:lang w:val="en-US"/>
              </w:rPr>
            </w:pPr>
            <w:r>
              <w:rPr>
                <w:lang w:val="en-US"/>
              </w:rPr>
              <w:t>23</w:t>
            </w:r>
          </w:p>
        </w:tc>
      </w:tr>
      <w:tr w:rsidR="00017F0B" w:rsidRPr="00F65241" w:rsidTr="00D02C54">
        <w:tc>
          <w:tcPr>
            <w:tcW w:w="8477" w:type="dxa"/>
            <w:vAlign w:val="bottom"/>
          </w:tcPr>
          <w:p w:rsidR="00017F0B" w:rsidRPr="00F65241" w:rsidRDefault="00017F0B" w:rsidP="00081DDD">
            <w:pPr>
              <w:tabs>
                <w:tab w:val="right" w:leader="dot" w:pos="8335"/>
              </w:tabs>
              <w:spacing w:before="86" w:after="86" w:line="260" w:lineRule="exact"/>
              <w:ind w:left="227"/>
            </w:pPr>
            <w:r w:rsidRPr="00F65241">
              <w:t>5.1. ИНВЕСТИЦИИ В ОСНОВНОЙ КАПИТАЛ</w:t>
            </w:r>
            <w:r w:rsidRPr="00F65241">
              <w:rPr>
                <w:b/>
              </w:rPr>
              <w:tab/>
            </w:r>
          </w:p>
        </w:tc>
        <w:tc>
          <w:tcPr>
            <w:tcW w:w="840" w:type="dxa"/>
            <w:vAlign w:val="bottom"/>
          </w:tcPr>
          <w:p w:rsidR="00017F0B" w:rsidRPr="00081DDD" w:rsidRDefault="00081DDD" w:rsidP="00081DDD">
            <w:pPr>
              <w:spacing w:before="86" w:after="86" w:line="260" w:lineRule="exact"/>
              <w:ind w:right="227"/>
              <w:jc w:val="right"/>
              <w:rPr>
                <w:lang w:val="en-US"/>
              </w:rPr>
            </w:pPr>
            <w:r>
              <w:rPr>
                <w:lang w:val="en-US"/>
              </w:rPr>
              <w:t>23</w:t>
            </w:r>
          </w:p>
        </w:tc>
      </w:tr>
      <w:tr w:rsidR="00017F0B" w:rsidRPr="00F65241" w:rsidTr="00D02C54">
        <w:tc>
          <w:tcPr>
            <w:tcW w:w="8477" w:type="dxa"/>
            <w:vAlign w:val="bottom"/>
          </w:tcPr>
          <w:p w:rsidR="00017F0B" w:rsidRPr="00F65241" w:rsidRDefault="00017F0B" w:rsidP="00081DDD">
            <w:pPr>
              <w:tabs>
                <w:tab w:val="right" w:leader="dot" w:pos="8335"/>
              </w:tabs>
              <w:spacing w:before="86" w:after="86" w:line="260" w:lineRule="exact"/>
              <w:ind w:left="227"/>
            </w:pPr>
            <w:r w:rsidRPr="00F65241">
              <w:t>5.2. ЖИЛИЩНОЕ СТРОИТЕЛЬСТВО</w:t>
            </w:r>
            <w:r w:rsidRPr="00F65241">
              <w:rPr>
                <w:b/>
              </w:rPr>
              <w:tab/>
            </w:r>
          </w:p>
        </w:tc>
        <w:tc>
          <w:tcPr>
            <w:tcW w:w="840" w:type="dxa"/>
            <w:vAlign w:val="bottom"/>
          </w:tcPr>
          <w:p w:rsidR="00017F0B" w:rsidRPr="00081DDD" w:rsidRDefault="00081DDD" w:rsidP="00081DDD">
            <w:pPr>
              <w:spacing w:before="86" w:after="86" w:line="260" w:lineRule="exact"/>
              <w:ind w:right="227"/>
              <w:jc w:val="right"/>
              <w:rPr>
                <w:lang w:val="en-US"/>
              </w:rPr>
            </w:pPr>
            <w:r>
              <w:rPr>
                <w:lang w:val="en-US"/>
              </w:rPr>
              <w:t>28</w:t>
            </w:r>
          </w:p>
        </w:tc>
      </w:tr>
      <w:tr w:rsidR="00017F0B" w:rsidRPr="00F65241" w:rsidTr="00D02C54">
        <w:tc>
          <w:tcPr>
            <w:tcW w:w="8477" w:type="dxa"/>
            <w:vAlign w:val="bottom"/>
          </w:tcPr>
          <w:p w:rsidR="00017F0B" w:rsidRPr="00F65241" w:rsidRDefault="00017F0B" w:rsidP="00081DDD">
            <w:pPr>
              <w:tabs>
                <w:tab w:val="right" w:leader="dot" w:pos="8335"/>
              </w:tabs>
              <w:spacing w:before="86" w:after="86" w:line="260" w:lineRule="exact"/>
              <w:ind w:left="227"/>
            </w:pPr>
            <w:r w:rsidRPr="00F65241">
              <w:t>5.3. ПОДРЯДНАЯ ДЕЯТЕЛЬНОСТЬ</w:t>
            </w:r>
            <w:r w:rsidRPr="00F65241">
              <w:rPr>
                <w:b/>
              </w:rPr>
              <w:tab/>
            </w:r>
          </w:p>
        </w:tc>
        <w:tc>
          <w:tcPr>
            <w:tcW w:w="840" w:type="dxa"/>
            <w:vAlign w:val="bottom"/>
          </w:tcPr>
          <w:p w:rsidR="00017F0B" w:rsidRPr="00081DDD" w:rsidRDefault="00081DDD" w:rsidP="00081DDD">
            <w:pPr>
              <w:spacing w:before="86" w:after="86" w:line="260" w:lineRule="exact"/>
              <w:ind w:right="227"/>
              <w:jc w:val="right"/>
              <w:rPr>
                <w:lang w:val="en-US"/>
              </w:rPr>
            </w:pPr>
            <w:r>
              <w:rPr>
                <w:lang w:val="en-US"/>
              </w:rPr>
              <w:t>31</w:t>
            </w:r>
          </w:p>
        </w:tc>
      </w:tr>
      <w:tr w:rsidR="00017F0B" w:rsidRPr="00F65241" w:rsidTr="00D02C54">
        <w:tc>
          <w:tcPr>
            <w:tcW w:w="8477" w:type="dxa"/>
            <w:vAlign w:val="bottom"/>
          </w:tcPr>
          <w:p w:rsidR="00017F0B" w:rsidRPr="00F65241" w:rsidRDefault="00081DDD" w:rsidP="00081DDD">
            <w:pPr>
              <w:tabs>
                <w:tab w:val="right" w:leader="dot" w:pos="8335"/>
              </w:tabs>
              <w:spacing w:before="86" w:after="86" w:line="260" w:lineRule="exact"/>
              <w:rPr>
                <w:b/>
              </w:rPr>
            </w:pPr>
            <w:r w:rsidRPr="00081DDD">
              <w:rPr>
                <w:b/>
              </w:rPr>
              <w:t>6</w:t>
            </w:r>
            <w:r w:rsidR="00017F0B" w:rsidRPr="00F65241">
              <w:rPr>
                <w:b/>
              </w:rPr>
              <w:t>. ВНУТРЕННЯЯ ТОРГОВЛЯ И ОБЩЕСТВЕННОЕ ПИТАНИЕ</w:t>
            </w:r>
            <w:r w:rsidR="00017F0B" w:rsidRPr="00F65241">
              <w:rPr>
                <w:b/>
              </w:rPr>
              <w:tab/>
            </w:r>
          </w:p>
        </w:tc>
        <w:tc>
          <w:tcPr>
            <w:tcW w:w="840" w:type="dxa"/>
            <w:vAlign w:val="bottom"/>
          </w:tcPr>
          <w:p w:rsidR="00017F0B" w:rsidRPr="00F65241" w:rsidRDefault="00081DDD" w:rsidP="00081DDD">
            <w:pPr>
              <w:spacing w:before="86" w:after="86" w:line="260" w:lineRule="exact"/>
              <w:ind w:right="227"/>
              <w:jc w:val="right"/>
            </w:pPr>
            <w:r>
              <w:t>33</w:t>
            </w:r>
          </w:p>
        </w:tc>
      </w:tr>
      <w:tr w:rsidR="00017F0B" w:rsidRPr="00F65241" w:rsidTr="00D02C54">
        <w:tc>
          <w:tcPr>
            <w:tcW w:w="8477" w:type="dxa"/>
            <w:vAlign w:val="bottom"/>
          </w:tcPr>
          <w:p w:rsidR="00017F0B" w:rsidRPr="00F65241" w:rsidRDefault="00081DDD" w:rsidP="00081DDD">
            <w:pPr>
              <w:tabs>
                <w:tab w:val="right" w:leader="dot" w:pos="8335"/>
              </w:tabs>
              <w:spacing w:before="86" w:after="86" w:line="260" w:lineRule="exact"/>
              <w:ind w:left="227"/>
            </w:pPr>
            <w:r>
              <w:rPr>
                <w:lang w:val="en-US"/>
              </w:rPr>
              <w:t>6</w:t>
            </w:r>
            <w:r w:rsidR="00017F0B" w:rsidRPr="00F65241">
              <w:t>.1. ОПТОВАЯ ТОРГОВЛЯ</w:t>
            </w:r>
            <w:r w:rsidR="00017F0B" w:rsidRPr="00F65241">
              <w:rPr>
                <w:b/>
              </w:rPr>
              <w:tab/>
            </w:r>
          </w:p>
        </w:tc>
        <w:tc>
          <w:tcPr>
            <w:tcW w:w="840" w:type="dxa"/>
            <w:vAlign w:val="bottom"/>
          </w:tcPr>
          <w:p w:rsidR="00017F0B" w:rsidRPr="00F65241" w:rsidRDefault="00081DDD" w:rsidP="00081DDD">
            <w:pPr>
              <w:spacing w:before="86" w:after="86" w:line="260" w:lineRule="exact"/>
              <w:ind w:right="227"/>
              <w:jc w:val="right"/>
            </w:pPr>
            <w:r>
              <w:t>33</w:t>
            </w:r>
          </w:p>
        </w:tc>
      </w:tr>
      <w:tr w:rsidR="00017F0B" w:rsidRPr="00F65241" w:rsidTr="00D02C54">
        <w:tc>
          <w:tcPr>
            <w:tcW w:w="8477" w:type="dxa"/>
            <w:vAlign w:val="bottom"/>
          </w:tcPr>
          <w:p w:rsidR="00017F0B" w:rsidRPr="00F65241" w:rsidRDefault="00081DDD" w:rsidP="00081DDD">
            <w:pPr>
              <w:tabs>
                <w:tab w:val="right" w:leader="dot" w:pos="8335"/>
              </w:tabs>
              <w:spacing w:before="86" w:after="86" w:line="260" w:lineRule="exact"/>
              <w:ind w:left="227"/>
            </w:pPr>
            <w:r>
              <w:rPr>
                <w:lang w:val="en-US"/>
              </w:rPr>
              <w:t>6</w:t>
            </w:r>
            <w:r w:rsidR="00017F0B" w:rsidRPr="00F65241">
              <w:t>.2. РОЗНИЧНАЯ ТОРГОВЛЯ</w:t>
            </w:r>
            <w:r w:rsidR="00017F0B" w:rsidRPr="00F65241">
              <w:rPr>
                <w:b/>
              </w:rPr>
              <w:tab/>
            </w:r>
          </w:p>
        </w:tc>
        <w:tc>
          <w:tcPr>
            <w:tcW w:w="840" w:type="dxa"/>
            <w:vAlign w:val="bottom"/>
          </w:tcPr>
          <w:p w:rsidR="00017F0B" w:rsidRPr="00F65241" w:rsidRDefault="00081DDD" w:rsidP="00081DDD">
            <w:pPr>
              <w:spacing w:before="86" w:after="86" w:line="260" w:lineRule="exact"/>
              <w:ind w:right="227"/>
              <w:jc w:val="right"/>
            </w:pPr>
            <w:r>
              <w:t>33</w:t>
            </w:r>
          </w:p>
        </w:tc>
      </w:tr>
      <w:tr w:rsidR="00017F0B" w:rsidRPr="00F65241" w:rsidTr="00D02C54">
        <w:tc>
          <w:tcPr>
            <w:tcW w:w="8477" w:type="dxa"/>
            <w:vAlign w:val="bottom"/>
          </w:tcPr>
          <w:p w:rsidR="00017F0B" w:rsidRPr="00F65241" w:rsidRDefault="00081DDD" w:rsidP="00081DDD">
            <w:pPr>
              <w:tabs>
                <w:tab w:val="right" w:leader="dot" w:pos="8335"/>
              </w:tabs>
              <w:spacing w:before="86" w:after="86" w:line="260" w:lineRule="exact"/>
              <w:ind w:left="227"/>
            </w:pPr>
            <w:r>
              <w:rPr>
                <w:lang w:val="en-US"/>
              </w:rPr>
              <w:t>6</w:t>
            </w:r>
            <w:r w:rsidR="00017F0B" w:rsidRPr="00F65241">
              <w:t>.3. ОБЩЕСТВЕННОЕ ПИТАНИЕ</w:t>
            </w:r>
            <w:r w:rsidR="00017F0B" w:rsidRPr="00F65241">
              <w:rPr>
                <w:b/>
              </w:rPr>
              <w:tab/>
            </w:r>
          </w:p>
        </w:tc>
        <w:tc>
          <w:tcPr>
            <w:tcW w:w="840" w:type="dxa"/>
            <w:vAlign w:val="bottom"/>
          </w:tcPr>
          <w:p w:rsidR="00017F0B" w:rsidRPr="00F65241" w:rsidRDefault="00081DDD" w:rsidP="00081DDD">
            <w:pPr>
              <w:spacing w:before="86" w:after="86" w:line="260" w:lineRule="exact"/>
              <w:ind w:right="227"/>
              <w:jc w:val="right"/>
            </w:pPr>
            <w:r>
              <w:t>44</w:t>
            </w:r>
          </w:p>
        </w:tc>
      </w:tr>
      <w:tr w:rsidR="002B77DC" w:rsidRPr="00F65241" w:rsidTr="00D02C54">
        <w:tc>
          <w:tcPr>
            <w:tcW w:w="8477" w:type="dxa"/>
            <w:vAlign w:val="bottom"/>
          </w:tcPr>
          <w:p w:rsidR="002B77DC" w:rsidRPr="00F65241" w:rsidRDefault="00081DDD" w:rsidP="00081DDD">
            <w:pPr>
              <w:tabs>
                <w:tab w:val="right" w:leader="dot" w:pos="8335"/>
              </w:tabs>
              <w:spacing w:before="86" w:after="86" w:line="260" w:lineRule="exact"/>
              <w:rPr>
                <w:b/>
              </w:rPr>
            </w:pPr>
            <w:r>
              <w:rPr>
                <w:b/>
                <w:lang w:val="en-US"/>
              </w:rPr>
              <w:t>7</w:t>
            </w:r>
            <w:r w:rsidR="002B77DC" w:rsidRPr="00F65241">
              <w:rPr>
                <w:b/>
              </w:rPr>
              <w:t>. ФИНАНСЫ ОРГАНИЗАЦИЙ</w:t>
            </w:r>
            <w:r w:rsidR="002B77DC" w:rsidRPr="00F65241">
              <w:rPr>
                <w:b/>
              </w:rPr>
              <w:tab/>
            </w:r>
          </w:p>
        </w:tc>
        <w:tc>
          <w:tcPr>
            <w:tcW w:w="840" w:type="dxa"/>
            <w:vAlign w:val="bottom"/>
          </w:tcPr>
          <w:p w:rsidR="002B77DC" w:rsidRPr="00F65241" w:rsidRDefault="00081DDD" w:rsidP="00081DDD">
            <w:pPr>
              <w:spacing w:before="86" w:after="86" w:line="260" w:lineRule="exact"/>
              <w:ind w:right="227"/>
              <w:jc w:val="right"/>
              <w:rPr>
                <w:lang w:val="en-US"/>
              </w:rPr>
            </w:pPr>
            <w:r>
              <w:t>46</w:t>
            </w:r>
          </w:p>
        </w:tc>
      </w:tr>
      <w:tr w:rsidR="002B77DC" w:rsidRPr="00F65241" w:rsidTr="00D02C54">
        <w:tc>
          <w:tcPr>
            <w:tcW w:w="8477" w:type="dxa"/>
            <w:vAlign w:val="bottom"/>
          </w:tcPr>
          <w:p w:rsidR="002B77DC" w:rsidRPr="00F65241" w:rsidRDefault="00081DDD" w:rsidP="00081DDD">
            <w:pPr>
              <w:tabs>
                <w:tab w:val="right" w:leader="dot" w:pos="8335"/>
              </w:tabs>
              <w:spacing w:before="86" w:after="86" w:line="260" w:lineRule="exact"/>
              <w:ind w:left="214"/>
              <w:rPr>
                <w:caps/>
              </w:rPr>
            </w:pPr>
            <w:r>
              <w:rPr>
                <w:caps/>
                <w:lang w:val="en-US"/>
              </w:rPr>
              <w:t>7</w:t>
            </w:r>
            <w:r w:rsidR="002B77DC" w:rsidRPr="00F65241">
              <w:rPr>
                <w:caps/>
              </w:rPr>
              <w:t>.1. финансовые результаты</w:t>
            </w:r>
            <w:r w:rsidR="002B77DC" w:rsidRPr="00F65241">
              <w:rPr>
                <w:b/>
              </w:rPr>
              <w:tab/>
            </w:r>
          </w:p>
        </w:tc>
        <w:tc>
          <w:tcPr>
            <w:tcW w:w="840" w:type="dxa"/>
            <w:vAlign w:val="bottom"/>
          </w:tcPr>
          <w:p w:rsidR="002B77DC" w:rsidRPr="00F65241" w:rsidRDefault="00081DDD" w:rsidP="00081DDD">
            <w:pPr>
              <w:spacing w:before="86" w:after="86" w:line="260" w:lineRule="exact"/>
              <w:ind w:right="227"/>
              <w:jc w:val="right"/>
              <w:rPr>
                <w:lang w:val="en-US"/>
              </w:rPr>
            </w:pPr>
            <w:r>
              <w:t>46</w:t>
            </w:r>
          </w:p>
        </w:tc>
      </w:tr>
      <w:tr w:rsidR="00B81884" w:rsidRPr="00F65241" w:rsidTr="00D02C54">
        <w:tc>
          <w:tcPr>
            <w:tcW w:w="8477" w:type="dxa"/>
            <w:vAlign w:val="bottom"/>
          </w:tcPr>
          <w:p w:rsidR="00B81884" w:rsidRPr="00F65241" w:rsidRDefault="00081DDD" w:rsidP="00081DDD">
            <w:pPr>
              <w:tabs>
                <w:tab w:val="right" w:leader="dot" w:pos="8335"/>
              </w:tabs>
              <w:spacing w:before="86" w:after="86" w:line="260" w:lineRule="exact"/>
              <w:ind w:left="214"/>
              <w:rPr>
                <w:caps/>
              </w:rPr>
            </w:pPr>
            <w:r>
              <w:rPr>
                <w:caps/>
                <w:lang w:val="en-US"/>
              </w:rPr>
              <w:t>7</w:t>
            </w:r>
            <w:r w:rsidR="00B81884" w:rsidRPr="00F65241">
              <w:rPr>
                <w:caps/>
              </w:rPr>
              <w:t>.</w:t>
            </w:r>
            <w:r w:rsidR="00F42DAE" w:rsidRPr="00F65241">
              <w:rPr>
                <w:caps/>
              </w:rPr>
              <w:t>2</w:t>
            </w:r>
            <w:r w:rsidR="00B81884" w:rsidRPr="00F65241">
              <w:rPr>
                <w:caps/>
              </w:rPr>
              <w:t>. СОСТОЯНИЕ РАСЧЕТОВ</w:t>
            </w:r>
            <w:r w:rsidR="00B81884" w:rsidRPr="00F65241">
              <w:rPr>
                <w:b/>
              </w:rPr>
              <w:tab/>
            </w:r>
          </w:p>
        </w:tc>
        <w:tc>
          <w:tcPr>
            <w:tcW w:w="840" w:type="dxa"/>
            <w:vAlign w:val="bottom"/>
          </w:tcPr>
          <w:p w:rsidR="00B81884" w:rsidRPr="00F65241" w:rsidRDefault="00081DDD" w:rsidP="00081DDD">
            <w:pPr>
              <w:spacing w:before="86" w:after="86" w:line="260" w:lineRule="exact"/>
              <w:ind w:right="227"/>
              <w:jc w:val="right"/>
            </w:pPr>
            <w:r>
              <w:t>53</w:t>
            </w:r>
          </w:p>
        </w:tc>
      </w:tr>
      <w:tr w:rsidR="00017F0B" w:rsidRPr="00F65241" w:rsidTr="00D02C54">
        <w:tc>
          <w:tcPr>
            <w:tcW w:w="8477" w:type="dxa"/>
            <w:vAlign w:val="bottom"/>
          </w:tcPr>
          <w:p w:rsidR="00017F0B" w:rsidRPr="00F65241" w:rsidRDefault="00081DDD" w:rsidP="00081DDD">
            <w:pPr>
              <w:tabs>
                <w:tab w:val="right" w:leader="dot" w:pos="8335"/>
              </w:tabs>
              <w:spacing w:before="86" w:after="86" w:line="260" w:lineRule="exact"/>
              <w:rPr>
                <w:b/>
              </w:rPr>
            </w:pPr>
            <w:r>
              <w:rPr>
                <w:b/>
                <w:lang w:val="en-US"/>
              </w:rPr>
              <w:t>8</w:t>
            </w:r>
            <w:r w:rsidR="00017F0B" w:rsidRPr="00F65241">
              <w:rPr>
                <w:b/>
              </w:rPr>
              <w:t>. ВНЕШНЕЭКОНОМИЧЕСКАЯ ДЕЯТЕЛЬНОСТЬ</w:t>
            </w:r>
            <w:r w:rsidR="00017F0B" w:rsidRPr="00F65241">
              <w:rPr>
                <w:b/>
              </w:rPr>
              <w:tab/>
            </w:r>
          </w:p>
        </w:tc>
        <w:tc>
          <w:tcPr>
            <w:tcW w:w="840" w:type="dxa"/>
            <w:vAlign w:val="bottom"/>
          </w:tcPr>
          <w:p w:rsidR="00017F0B" w:rsidRPr="00F65241" w:rsidRDefault="00B77644" w:rsidP="00081DDD">
            <w:pPr>
              <w:spacing w:before="86" w:after="86" w:line="260" w:lineRule="exact"/>
              <w:ind w:right="227"/>
              <w:jc w:val="right"/>
              <w:rPr>
                <w:lang w:val="en-US"/>
              </w:rPr>
            </w:pPr>
            <w:r>
              <w:t>61</w:t>
            </w:r>
          </w:p>
        </w:tc>
      </w:tr>
      <w:tr w:rsidR="002B77DC" w:rsidRPr="00F65241" w:rsidTr="00D02C54">
        <w:tc>
          <w:tcPr>
            <w:tcW w:w="8477" w:type="dxa"/>
            <w:vAlign w:val="bottom"/>
          </w:tcPr>
          <w:p w:rsidR="002B77DC" w:rsidRPr="00F65241" w:rsidRDefault="00081DDD" w:rsidP="00081DDD">
            <w:pPr>
              <w:tabs>
                <w:tab w:val="right" w:leader="dot" w:pos="8335"/>
              </w:tabs>
              <w:spacing w:before="86" w:after="86" w:line="260" w:lineRule="exact"/>
              <w:ind w:left="214"/>
            </w:pPr>
            <w:r>
              <w:rPr>
                <w:lang w:val="en-US"/>
              </w:rPr>
              <w:t>8</w:t>
            </w:r>
            <w:r w:rsidR="002B77DC" w:rsidRPr="00F65241">
              <w:t xml:space="preserve">.1. </w:t>
            </w:r>
            <w:r w:rsidR="002B77DC" w:rsidRPr="00F65241">
              <w:rPr>
                <w:caps/>
              </w:rPr>
              <w:t>ВНЕШНЯЯ</w:t>
            </w:r>
            <w:r w:rsidR="002B77DC" w:rsidRPr="00F65241">
              <w:t xml:space="preserve"> ТОРГОВЛЯ ТОВАРАМИ</w:t>
            </w:r>
            <w:r w:rsidR="002B77DC" w:rsidRPr="00F65241">
              <w:rPr>
                <w:b/>
              </w:rPr>
              <w:tab/>
            </w:r>
          </w:p>
        </w:tc>
        <w:tc>
          <w:tcPr>
            <w:tcW w:w="840" w:type="dxa"/>
            <w:vAlign w:val="bottom"/>
          </w:tcPr>
          <w:p w:rsidR="002B77DC" w:rsidRPr="00F65241" w:rsidRDefault="00B77644" w:rsidP="00081DDD">
            <w:pPr>
              <w:spacing w:before="86" w:after="86" w:line="260" w:lineRule="exact"/>
              <w:ind w:right="227"/>
              <w:jc w:val="right"/>
              <w:rPr>
                <w:lang w:val="en-US"/>
              </w:rPr>
            </w:pPr>
            <w:r>
              <w:t>61</w:t>
            </w:r>
          </w:p>
        </w:tc>
      </w:tr>
      <w:tr w:rsidR="002B77DC" w:rsidRPr="00F65241" w:rsidTr="00D02C54">
        <w:tc>
          <w:tcPr>
            <w:tcW w:w="8477" w:type="dxa"/>
            <w:vAlign w:val="bottom"/>
          </w:tcPr>
          <w:p w:rsidR="002B77DC" w:rsidRPr="00F65241" w:rsidRDefault="00081DDD" w:rsidP="00081DDD">
            <w:pPr>
              <w:tabs>
                <w:tab w:val="right" w:leader="dot" w:pos="8335"/>
              </w:tabs>
              <w:spacing w:before="86" w:after="86" w:line="260" w:lineRule="exact"/>
              <w:ind w:left="922" w:hanging="425"/>
            </w:pPr>
            <w:r>
              <w:rPr>
                <w:lang w:val="en-US"/>
              </w:rPr>
              <w:t>8</w:t>
            </w:r>
            <w:r w:rsidR="002B77DC" w:rsidRPr="00F65241">
              <w:t>.1.1. ЭКСПОРТ И ИМПОРТ ТОВАРОВ</w:t>
            </w:r>
            <w:r w:rsidR="002B77DC" w:rsidRPr="00F65241">
              <w:rPr>
                <w:b/>
              </w:rPr>
              <w:tab/>
            </w:r>
          </w:p>
        </w:tc>
        <w:tc>
          <w:tcPr>
            <w:tcW w:w="840" w:type="dxa"/>
            <w:vAlign w:val="bottom"/>
          </w:tcPr>
          <w:p w:rsidR="002B77DC" w:rsidRPr="00F65241" w:rsidRDefault="00B77644" w:rsidP="00081DDD">
            <w:pPr>
              <w:spacing w:before="86" w:after="86" w:line="260" w:lineRule="exact"/>
              <w:ind w:right="227"/>
              <w:jc w:val="right"/>
              <w:rPr>
                <w:lang w:val="en-US"/>
              </w:rPr>
            </w:pPr>
            <w:r>
              <w:t>61</w:t>
            </w:r>
          </w:p>
        </w:tc>
      </w:tr>
      <w:tr w:rsidR="002B77DC" w:rsidRPr="00F65241" w:rsidTr="00D02C54">
        <w:tc>
          <w:tcPr>
            <w:tcW w:w="8477" w:type="dxa"/>
            <w:vAlign w:val="bottom"/>
          </w:tcPr>
          <w:p w:rsidR="002B77DC" w:rsidRPr="00F65241" w:rsidRDefault="00081DDD" w:rsidP="00081DDD">
            <w:pPr>
              <w:tabs>
                <w:tab w:val="right" w:leader="dot" w:pos="8335"/>
              </w:tabs>
              <w:spacing w:before="86" w:after="86" w:line="260" w:lineRule="exact"/>
              <w:ind w:left="1064" w:hanging="565"/>
            </w:pPr>
            <w:r w:rsidRPr="00AF3287">
              <w:t>8</w:t>
            </w:r>
            <w:r w:rsidR="002B77DC" w:rsidRPr="00F65241">
              <w:t xml:space="preserve">.1.2. ИЗМЕНЕНИЕ СТОИМОСТНЫХ ОБЪЕМОВ ЭКСПОРТА </w:t>
            </w:r>
            <w:r w:rsidR="002B77DC" w:rsidRPr="00F65241">
              <w:br/>
              <w:t>И ИМПОРТА ТОВАРОВ</w:t>
            </w:r>
            <w:r w:rsidR="002B77DC" w:rsidRPr="00F65241">
              <w:rPr>
                <w:b/>
              </w:rPr>
              <w:tab/>
            </w:r>
          </w:p>
        </w:tc>
        <w:tc>
          <w:tcPr>
            <w:tcW w:w="840" w:type="dxa"/>
            <w:vAlign w:val="bottom"/>
          </w:tcPr>
          <w:p w:rsidR="002B77DC" w:rsidRPr="00F65241" w:rsidRDefault="00B77644" w:rsidP="00081DDD">
            <w:pPr>
              <w:spacing w:before="86" w:after="86" w:line="260" w:lineRule="exact"/>
              <w:ind w:right="227"/>
              <w:jc w:val="right"/>
              <w:rPr>
                <w:lang w:val="en-US"/>
              </w:rPr>
            </w:pPr>
            <w:r>
              <w:t>62</w:t>
            </w:r>
          </w:p>
        </w:tc>
      </w:tr>
      <w:tr w:rsidR="002B77DC" w:rsidRPr="00F65241" w:rsidTr="00D02C54">
        <w:tc>
          <w:tcPr>
            <w:tcW w:w="8477" w:type="dxa"/>
            <w:vAlign w:val="bottom"/>
          </w:tcPr>
          <w:p w:rsidR="002B77DC" w:rsidRPr="00F65241" w:rsidRDefault="00081DDD" w:rsidP="00081DDD">
            <w:pPr>
              <w:tabs>
                <w:tab w:val="right" w:leader="dot" w:pos="8335"/>
              </w:tabs>
              <w:spacing w:before="86" w:after="86" w:line="260" w:lineRule="exact"/>
              <w:ind w:left="971" w:hanging="472"/>
            </w:pPr>
            <w:r>
              <w:rPr>
                <w:lang w:val="en-US"/>
              </w:rPr>
              <w:t>8</w:t>
            </w:r>
            <w:r w:rsidR="002B77DC" w:rsidRPr="00F65241">
              <w:t>.1.3. ГЕОГРАФИЯ ВНЕШНЕЙ ТОРГОВЛИ</w:t>
            </w:r>
            <w:r w:rsidR="002B77DC" w:rsidRPr="00F65241">
              <w:rPr>
                <w:b/>
              </w:rPr>
              <w:tab/>
            </w:r>
          </w:p>
        </w:tc>
        <w:tc>
          <w:tcPr>
            <w:tcW w:w="840" w:type="dxa"/>
            <w:vAlign w:val="bottom"/>
          </w:tcPr>
          <w:p w:rsidR="002B77DC" w:rsidRPr="00F65241" w:rsidRDefault="00B77644" w:rsidP="00081DDD">
            <w:pPr>
              <w:spacing w:before="86" w:after="86" w:line="260" w:lineRule="exact"/>
              <w:ind w:right="227"/>
              <w:jc w:val="right"/>
              <w:rPr>
                <w:lang w:val="en-US"/>
              </w:rPr>
            </w:pPr>
            <w:r>
              <w:t>63</w:t>
            </w:r>
          </w:p>
        </w:tc>
      </w:tr>
      <w:tr w:rsidR="002B77DC" w:rsidRPr="00F65241" w:rsidTr="0096610A">
        <w:tc>
          <w:tcPr>
            <w:tcW w:w="8477" w:type="dxa"/>
            <w:vAlign w:val="bottom"/>
          </w:tcPr>
          <w:p w:rsidR="002B77DC" w:rsidRPr="00F65241" w:rsidRDefault="00081DDD" w:rsidP="00081DDD">
            <w:pPr>
              <w:tabs>
                <w:tab w:val="right" w:leader="dot" w:pos="8335"/>
              </w:tabs>
              <w:spacing w:before="86" w:after="86" w:line="260" w:lineRule="exact"/>
              <w:ind w:left="227"/>
            </w:pPr>
            <w:r>
              <w:rPr>
                <w:lang w:val="en-US"/>
              </w:rPr>
              <w:t>8</w:t>
            </w:r>
            <w:r w:rsidR="002B77DC" w:rsidRPr="00F65241">
              <w:t>.2. ВНЕШНЯЯ ТОРГОВЛЯ УСЛУГАМИ</w:t>
            </w:r>
            <w:r w:rsidR="002B77DC" w:rsidRPr="00F65241">
              <w:rPr>
                <w:b/>
              </w:rPr>
              <w:tab/>
            </w:r>
          </w:p>
        </w:tc>
        <w:tc>
          <w:tcPr>
            <w:tcW w:w="840" w:type="dxa"/>
            <w:vAlign w:val="bottom"/>
          </w:tcPr>
          <w:p w:rsidR="002B77DC" w:rsidRPr="00F65241" w:rsidRDefault="00B77644" w:rsidP="00081DDD">
            <w:pPr>
              <w:spacing w:before="86" w:after="86" w:line="260" w:lineRule="exact"/>
              <w:ind w:right="227"/>
              <w:jc w:val="right"/>
            </w:pPr>
            <w:r>
              <w:t>64</w:t>
            </w:r>
          </w:p>
        </w:tc>
      </w:tr>
      <w:tr w:rsidR="00017F0B" w:rsidRPr="00F65241" w:rsidTr="00D64D88">
        <w:tc>
          <w:tcPr>
            <w:tcW w:w="8477" w:type="dxa"/>
            <w:vAlign w:val="bottom"/>
          </w:tcPr>
          <w:p w:rsidR="00017F0B" w:rsidRPr="00F65241" w:rsidRDefault="00081DDD" w:rsidP="00081DDD">
            <w:pPr>
              <w:tabs>
                <w:tab w:val="right" w:leader="dot" w:pos="8335"/>
              </w:tabs>
              <w:spacing w:before="86" w:after="86" w:line="260" w:lineRule="exact"/>
              <w:rPr>
                <w:b/>
              </w:rPr>
            </w:pPr>
            <w:r>
              <w:rPr>
                <w:b/>
                <w:lang w:val="en-US"/>
              </w:rPr>
              <w:t>9</w:t>
            </w:r>
            <w:r w:rsidR="00017F0B" w:rsidRPr="00F65241">
              <w:rPr>
                <w:b/>
              </w:rPr>
              <w:t>. ЦЕНЫ</w:t>
            </w:r>
            <w:r w:rsidR="00017F0B" w:rsidRPr="00F65241">
              <w:rPr>
                <w:b/>
              </w:rPr>
              <w:tab/>
            </w:r>
          </w:p>
        </w:tc>
        <w:tc>
          <w:tcPr>
            <w:tcW w:w="840" w:type="dxa"/>
            <w:vAlign w:val="bottom"/>
          </w:tcPr>
          <w:p w:rsidR="00017F0B" w:rsidRPr="00F65241" w:rsidRDefault="00B77644" w:rsidP="00081DDD">
            <w:pPr>
              <w:spacing w:before="86" w:after="86" w:line="260" w:lineRule="exact"/>
              <w:ind w:right="227"/>
              <w:jc w:val="right"/>
              <w:rPr>
                <w:lang w:val="en-US"/>
              </w:rPr>
            </w:pPr>
            <w:r>
              <w:t>65</w:t>
            </w:r>
          </w:p>
        </w:tc>
      </w:tr>
      <w:tr w:rsidR="00017F0B" w:rsidRPr="00F65241" w:rsidTr="00D64D88">
        <w:tc>
          <w:tcPr>
            <w:tcW w:w="8477" w:type="dxa"/>
            <w:vAlign w:val="bottom"/>
          </w:tcPr>
          <w:p w:rsidR="00017F0B" w:rsidRPr="00F65241" w:rsidRDefault="00081DDD" w:rsidP="00081DDD">
            <w:pPr>
              <w:tabs>
                <w:tab w:val="right" w:leader="dot" w:pos="8335"/>
              </w:tabs>
              <w:spacing w:before="86" w:after="86" w:line="260" w:lineRule="exact"/>
              <w:ind w:left="227"/>
            </w:pPr>
            <w:r>
              <w:rPr>
                <w:lang w:val="en-US"/>
              </w:rPr>
              <w:t>9</w:t>
            </w:r>
            <w:r w:rsidR="00017F0B" w:rsidRPr="00F65241">
              <w:t>.1. ПОТРЕБИТЕЛЬСКИЕ ЦЕНЫ</w:t>
            </w:r>
            <w:r w:rsidR="00017F0B" w:rsidRPr="00F65241">
              <w:rPr>
                <w:b/>
              </w:rPr>
              <w:tab/>
            </w:r>
          </w:p>
        </w:tc>
        <w:tc>
          <w:tcPr>
            <w:tcW w:w="840" w:type="dxa"/>
            <w:vAlign w:val="bottom"/>
          </w:tcPr>
          <w:p w:rsidR="00017F0B" w:rsidRPr="00F65241" w:rsidRDefault="00B77644" w:rsidP="00081DDD">
            <w:pPr>
              <w:spacing w:before="86" w:after="86" w:line="260" w:lineRule="exact"/>
              <w:ind w:right="227"/>
              <w:jc w:val="right"/>
              <w:rPr>
                <w:lang w:val="en-US"/>
              </w:rPr>
            </w:pPr>
            <w:r>
              <w:t>65</w:t>
            </w:r>
          </w:p>
        </w:tc>
      </w:tr>
      <w:tr w:rsidR="00017F0B" w:rsidRPr="00F65241" w:rsidTr="00AB3916">
        <w:tc>
          <w:tcPr>
            <w:tcW w:w="8477" w:type="dxa"/>
            <w:vAlign w:val="bottom"/>
          </w:tcPr>
          <w:p w:rsidR="00017F0B" w:rsidRPr="00F65241" w:rsidRDefault="00081DDD" w:rsidP="00081DDD">
            <w:pPr>
              <w:tabs>
                <w:tab w:val="right" w:leader="dot" w:pos="8335"/>
              </w:tabs>
              <w:spacing w:before="86" w:after="86" w:line="260" w:lineRule="exact"/>
              <w:ind w:left="227"/>
            </w:pPr>
            <w:r>
              <w:rPr>
                <w:lang w:val="en-US"/>
              </w:rPr>
              <w:t>9</w:t>
            </w:r>
            <w:r w:rsidR="00017F0B" w:rsidRPr="00F65241">
              <w:t>.2. ЦЕНЫ ПРОИЗВОДИТЕЛЕЙ</w:t>
            </w:r>
            <w:r w:rsidR="00017F0B" w:rsidRPr="00F65241">
              <w:rPr>
                <w:b/>
              </w:rPr>
              <w:tab/>
            </w:r>
          </w:p>
        </w:tc>
        <w:tc>
          <w:tcPr>
            <w:tcW w:w="840" w:type="dxa"/>
            <w:vAlign w:val="bottom"/>
          </w:tcPr>
          <w:p w:rsidR="00017F0B" w:rsidRPr="00F65241" w:rsidRDefault="00B77644" w:rsidP="00081DDD">
            <w:pPr>
              <w:spacing w:before="86" w:after="86" w:line="260" w:lineRule="exact"/>
              <w:ind w:right="227"/>
              <w:jc w:val="right"/>
              <w:rPr>
                <w:lang w:val="en-US"/>
              </w:rPr>
            </w:pPr>
            <w:r>
              <w:t>71</w:t>
            </w:r>
          </w:p>
        </w:tc>
      </w:tr>
      <w:tr w:rsidR="00017F0B" w:rsidRPr="00F65241" w:rsidTr="001C62C2">
        <w:tc>
          <w:tcPr>
            <w:tcW w:w="8477" w:type="dxa"/>
            <w:vAlign w:val="bottom"/>
          </w:tcPr>
          <w:p w:rsidR="00017F0B" w:rsidRPr="00F65241" w:rsidRDefault="0098517A" w:rsidP="00081DDD">
            <w:pPr>
              <w:tabs>
                <w:tab w:val="right" w:leader="dot" w:pos="8335"/>
              </w:tabs>
              <w:spacing w:before="86" w:after="86" w:line="260" w:lineRule="exact"/>
              <w:rPr>
                <w:b/>
              </w:rPr>
            </w:pPr>
            <w:r w:rsidRPr="00F65241">
              <w:rPr>
                <w:b/>
              </w:rPr>
              <w:t>1</w:t>
            </w:r>
            <w:r w:rsidR="00081DDD">
              <w:rPr>
                <w:b/>
                <w:lang w:val="en-US"/>
              </w:rPr>
              <w:t>0</w:t>
            </w:r>
            <w:r w:rsidRPr="00F65241">
              <w:rPr>
                <w:b/>
              </w:rPr>
              <w:t>.</w:t>
            </w:r>
            <w:r w:rsidR="00017F0B" w:rsidRPr="00F65241">
              <w:rPr>
                <w:b/>
              </w:rPr>
              <w:t xml:space="preserve"> ТРУД</w:t>
            </w:r>
            <w:r w:rsidR="00017F0B" w:rsidRPr="00F65241">
              <w:rPr>
                <w:b/>
              </w:rPr>
              <w:tab/>
            </w:r>
          </w:p>
        </w:tc>
        <w:tc>
          <w:tcPr>
            <w:tcW w:w="840" w:type="dxa"/>
            <w:vAlign w:val="bottom"/>
          </w:tcPr>
          <w:p w:rsidR="00017F0B" w:rsidRPr="00F65241" w:rsidRDefault="00B77644" w:rsidP="00081DDD">
            <w:pPr>
              <w:spacing w:before="86" w:after="86" w:line="260" w:lineRule="exact"/>
              <w:ind w:right="227"/>
              <w:jc w:val="right"/>
            </w:pPr>
            <w:r>
              <w:t>74</w:t>
            </w:r>
          </w:p>
        </w:tc>
      </w:tr>
      <w:tr w:rsidR="00017F0B" w:rsidRPr="00F65241" w:rsidTr="001C62C2">
        <w:tc>
          <w:tcPr>
            <w:tcW w:w="8477" w:type="dxa"/>
            <w:vAlign w:val="bottom"/>
          </w:tcPr>
          <w:p w:rsidR="00017F0B" w:rsidRPr="00F65241" w:rsidRDefault="00017F0B" w:rsidP="00081DDD">
            <w:pPr>
              <w:tabs>
                <w:tab w:val="right" w:leader="dot" w:pos="8335"/>
              </w:tabs>
              <w:spacing w:before="86" w:after="86" w:line="260" w:lineRule="exact"/>
              <w:ind w:left="214"/>
              <w:rPr>
                <w:caps/>
              </w:rPr>
            </w:pPr>
            <w:r w:rsidRPr="00F65241">
              <w:rPr>
                <w:caps/>
              </w:rPr>
              <w:t>1</w:t>
            </w:r>
            <w:r w:rsidR="00081DDD">
              <w:rPr>
                <w:caps/>
                <w:lang w:val="en-US"/>
              </w:rPr>
              <w:t>0</w:t>
            </w:r>
            <w:r w:rsidRPr="00F65241">
              <w:rPr>
                <w:caps/>
              </w:rPr>
              <w:t>.1. ЗАНЯТОСТЬ НАСЕЛЕНИЯ</w:t>
            </w:r>
            <w:r w:rsidRPr="00F65241">
              <w:rPr>
                <w:b/>
              </w:rPr>
              <w:tab/>
            </w:r>
          </w:p>
        </w:tc>
        <w:tc>
          <w:tcPr>
            <w:tcW w:w="840" w:type="dxa"/>
            <w:vAlign w:val="bottom"/>
          </w:tcPr>
          <w:p w:rsidR="00017F0B" w:rsidRPr="00F65241" w:rsidRDefault="00B77644" w:rsidP="00081DDD">
            <w:pPr>
              <w:spacing w:before="86" w:after="86" w:line="260" w:lineRule="exact"/>
              <w:ind w:right="227"/>
              <w:jc w:val="right"/>
            </w:pPr>
            <w:r>
              <w:t>74</w:t>
            </w:r>
          </w:p>
        </w:tc>
      </w:tr>
      <w:tr w:rsidR="00017F0B" w:rsidRPr="00F65241" w:rsidTr="00562F28">
        <w:tc>
          <w:tcPr>
            <w:tcW w:w="8477" w:type="dxa"/>
            <w:vAlign w:val="bottom"/>
          </w:tcPr>
          <w:p w:rsidR="00017F0B" w:rsidRPr="00F65241" w:rsidRDefault="00017F0B" w:rsidP="00081DDD">
            <w:pPr>
              <w:tabs>
                <w:tab w:val="right" w:leader="dot" w:pos="8335"/>
              </w:tabs>
              <w:spacing w:before="86" w:after="86" w:line="260" w:lineRule="exact"/>
              <w:ind w:left="214"/>
              <w:rPr>
                <w:caps/>
              </w:rPr>
            </w:pPr>
            <w:r w:rsidRPr="00F65241">
              <w:rPr>
                <w:caps/>
              </w:rPr>
              <w:t>1</w:t>
            </w:r>
            <w:r w:rsidR="00081DDD">
              <w:rPr>
                <w:caps/>
                <w:lang w:val="en-US"/>
              </w:rPr>
              <w:t>0</w:t>
            </w:r>
            <w:r w:rsidRPr="00F65241">
              <w:rPr>
                <w:caps/>
              </w:rPr>
              <w:t>.2. БЕЗРАБОТИЦА</w:t>
            </w:r>
            <w:r w:rsidRPr="00F65241">
              <w:rPr>
                <w:b/>
              </w:rPr>
              <w:tab/>
            </w:r>
          </w:p>
        </w:tc>
        <w:tc>
          <w:tcPr>
            <w:tcW w:w="840" w:type="dxa"/>
            <w:vAlign w:val="bottom"/>
          </w:tcPr>
          <w:p w:rsidR="00017F0B" w:rsidRPr="00F65241" w:rsidRDefault="00B77644" w:rsidP="00081DDD">
            <w:pPr>
              <w:spacing w:before="86" w:after="86" w:line="260" w:lineRule="exact"/>
              <w:ind w:right="227"/>
              <w:jc w:val="right"/>
            </w:pPr>
            <w:r>
              <w:t>77</w:t>
            </w:r>
          </w:p>
        </w:tc>
      </w:tr>
      <w:tr w:rsidR="002B77DC" w:rsidRPr="00F65241" w:rsidTr="007B4EBC">
        <w:tc>
          <w:tcPr>
            <w:tcW w:w="8477" w:type="dxa"/>
            <w:vAlign w:val="bottom"/>
          </w:tcPr>
          <w:p w:rsidR="002B77DC" w:rsidRPr="00F65241" w:rsidRDefault="002B77DC" w:rsidP="00081DDD">
            <w:pPr>
              <w:tabs>
                <w:tab w:val="right" w:leader="dot" w:pos="8335"/>
              </w:tabs>
              <w:spacing w:before="86" w:after="86" w:line="260" w:lineRule="exact"/>
              <w:rPr>
                <w:b/>
              </w:rPr>
            </w:pPr>
            <w:r w:rsidRPr="00F65241">
              <w:rPr>
                <w:b/>
              </w:rPr>
              <w:lastRenderedPageBreak/>
              <w:t>1</w:t>
            </w:r>
            <w:r w:rsidR="00081DDD">
              <w:rPr>
                <w:b/>
                <w:lang w:val="en-US"/>
              </w:rPr>
              <w:t>1</w:t>
            </w:r>
            <w:r w:rsidRPr="00F65241">
              <w:rPr>
                <w:b/>
              </w:rPr>
              <w:t>. СТОИМОСТЬ РАБОЧЕЙ СИЛЫ</w:t>
            </w:r>
            <w:r w:rsidRPr="00F65241">
              <w:rPr>
                <w:b/>
              </w:rPr>
              <w:tab/>
            </w:r>
          </w:p>
        </w:tc>
        <w:tc>
          <w:tcPr>
            <w:tcW w:w="840" w:type="dxa"/>
            <w:vAlign w:val="bottom"/>
          </w:tcPr>
          <w:p w:rsidR="002B77DC" w:rsidRPr="00F65241" w:rsidRDefault="00B77644" w:rsidP="00081DDD">
            <w:pPr>
              <w:spacing w:before="86" w:after="86" w:line="260" w:lineRule="exact"/>
              <w:ind w:right="227"/>
              <w:jc w:val="right"/>
            </w:pPr>
            <w:r>
              <w:t>79</w:t>
            </w:r>
          </w:p>
        </w:tc>
      </w:tr>
      <w:tr w:rsidR="002B77DC" w:rsidRPr="00F65241" w:rsidTr="00017F0B">
        <w:tc>
          <w:tcPr>
            <w:tcW w:w="8477" w:type="dxa"/>
            <w:vAlign w:val="bottom"/>
          </w:tcPr>
          <w:p w:rsidR="002B77DC" w:rsidRPr="00F65241" w:rsidRDefault="002B77DC" w:rsidP="00081DDD">
            <w:pPr>
              <w:tabs>
                <w:tab w:val="right" w:leader="dot" w:pos="8335"/>
              </w:tabs>
              <w:spacing w:before="86" w:after="86" w:line="260" w:lineRule="exact"/>
              <w:rPr>
                <w:b/>
                <w:caps/>
              </w:rPr>
            </w:pPr>
            <w:r w:rsidRPr="00F65241">
              <w:rPr>
                <w:b/>
              </w:rPr>
              <w:t>МЕТОДОЛОГИЧЕСКИЕ ПОЯСНЕНИЯ</w:t>
            </w:r>
            <w:r w:rsidRPr="00F65241">
              <w:rPr>
                <w:b/>
              </w:rPr>
              <w:tab/>
            </w:r>
          </w:p>
        </w:tc>
        <w:tc>
          <w:tcPr>
            <w:tcW w:w="840" w:type="dxa"/>
            <w:vAlign w:val="bottom"/>
          </w:tcPr>
          <w:p w:rsidR="002B77DC" w:rsidRPr="00F65241" w:rsidRDefault="00B77644" w:rsidP="00081DDD">
            <w:pPr>
              <w:spacing w:before="86" w:after="86" w:line="260" w:lineRule="exact"/>
              <w:ind w:right="227"/>
              <w:jc w:val="right"/>
            </w:pPr>
            <w:r>
              <w:t>85</w:t>
            </w:r>
          </w:p>
        </w:tc>
      </w:tr>
      <w:tr w:rsidR="002B77DC" w:rsidRPr="00F65241" w:rsidTr="00017F0B">
        <w:tc>
          <w:tcPr>
            <w:tcW w:w="8477" w:type="dxa"/>
            <w:vAlign w:val="bottom"/>
          </w:tcPr>
          <w:p w:rsidR="002B77DC" w:rsidRPr="00F65241" w:rsidRDefault="002B77DC" w:rsidP="00081DDD">
            <w:pPr>
              <w:tabs>
                <w:tab w:val="right" w:leader="dot" w:pos="8335"/>
              </w:tabs>
              <w:spacing w:before="86" w:after="86" w:line="260" w:lineRule="exact"/>
              <w:rPr>
                <w:b/>
              </w:rPr>
            </w:pPr>
            <w:r w:rsidRPr="00F65241">
              <w:rPr>
                <w:b/>
                <w:caps/>
              </w:rPr>
              <w:t>Приложение</w:t>
            </w:r>
          </w:p>
        </w:tc>
        <w:tc>
          <w:tcPr>
            <w:tcW w:w="840" w:type="dxa"/>
            <w:vAlign w:val="bottom"/>
          </w:tcPr>
          <w:p w:rsidR="002B77DC" w:rsidRPr="00F65241" w:rsidRDefault="002B77DC" w:rsidP="00081DDD">
            <w:pPr>
              <w:spacing w:before="86" w:after="86" w:line="260" w:lineRule="exact"/>
              <w:ind w:right="227"/>
            </w:pPr>
          </w:p>
        </w:tc>
      </w:tr>
      <w:tr w:rsidR="002B77DC" w:rsidRPr="00F65241" w:rsidTr="00017F0B">
        <w:tc>
          <w:tcPr>
            <w:tcW w:w="8477" w:type="dxa"/>
            <w:vAlign w:val="bottom"/>
          </w:tcPr>
          <w:p w:rsidR="002B77DC" w:rsidRPr="00F65241" w:rsidRDefault="002B77DC" w:rsidP="00081DDD">
            <w:pPr>
              <w:tabs>
                <w:tab w:val="right" w:leader="dot" w:pos="8335"/>
              </w:tabs>
              <w:spacing w:before="86" w:after="86" w:line="260" w:lineRule="exact"/>
              <w:rPr>
                <w:caps/>
              </w:rPr>
            </w:pPr>
            <w:r w:rsidRPr="00F65241">
              <w:rPr>
                <w:caps/>
              </w:rPr>
              <w:t xml:space="preserve">Основные социально-экономические показатели по Республике Беларусь, областям и </w:t>
            </w:r>
            <w:r w:rsidRPr="00F65241">
              <w:t>Г</w:t>
            </w:r>
            <w:r w:rsidRPr="00F65241">
              <w:rPr>
                <w:caps/>
              </w:rPr>
              <w:t>.Минску</w:t>
            </w:r>
            <w:r w:rsidRPr="00F65241">
              <w:rPr>
                <w:b/>
              </w:rPr>
              <w:tab/>
            </w:r>
          </w:p>
        </w:tc>
        <w:tc>
          <w:tcPr>
            <w:tcW w:w="840" w:type="dxa"/>
            <w:vAlign w:val="bottom"/>
          </w:tcPr>
          <w:p w:rsidR="002B77DC" w:rsidRPr="00EE63B8" w:rsidRDefault="00B77644" w:rsidP="00081DDD">
            <w:pPr>
              <w:spacing w:before="86" w:after="86" w:line="260" w:lineRule="exact"/>
              <w:ind w:right="227"/>
              <w:jc w:val="right"/>
              <w:rPr>
                <w:lang w:val="en-US"/>
              </w:rPr>
            </w:pPr>
            <w:r>
              <w:t>102</w:t>
            </w:r>
          </w:p>
        </w:tc>
      </w:tr>
      <w:tr w:rsidR="002B77DC" w:rsidRPr="00F65241" w:rsidTr="00D02C54">
        <w:tc>
          <w:tcPr>
            <w:tcW w:w="8477" w:type="dxa"/>
            <w:vAlign w:val="bottom"/>
          </w:tcPr>
          <w:p w:rsidR="002B77DC" w:rsidRPr="00F65241" w:rsidRDefault="002B77DC" w:rsidP="00017F0B">
            <w:pPr>
              <w:tabs>
                <w:tab w:val="right" w:leader="dot" w:pos="8335"/>
              </w:tabs>
              <w:spacing w:before="60" w:after="60" w:line="260" w:lineRule="exact"/>
              <w:rPr>
                <w:b/>
              </w:rPr>
            </w:pPr>
          </w:p>
        </w:tc>
        <w:tc>
          <w:tcPr>
            <w:tcW w:w="840" w:type="dxa"/>
            <w:vAlign w:val="bottom"/>
          </w:tcPr>
          <w:p w:rsidR="002B77DC" w:rsidRPr="00F65241" w:rsidRDefault="002B77DC" w:rsidP="00017F0B">
            <w:pPr>
              <w:spacing w:before="60" w:after="60" w:line="260" w:lineRule="exact"/>
              <w:ind w:right="227"/>
              <w:jc w:val="right"/>
            </w:pPr>
          </w:p>
        </w:tc>
      </w:tr>
      <w:tr w:rsidR="002B77DC" w:rsidRPr="00F65241" w:rsidTr="00D02C54">
        <w:tc>
          <w:tcPr>
            <w:tcW w:w="8477" w:type="dxa"/>
            <w:vAlign w:val="bottom"/>
          </w:tcPr>
          <w:p w:rsidR="002B77DC" w:rsidRPr="00F65241" w:rsidRDefault="002B77DC" w:rsidP="00017F0B">
            <w:pPr>
              <w:tabs>
                <w:tab w:val="right" w:leader="dot" w:pos="8335"/>
              </w:tabs>
              <w:spacing w:before="60" w:after="60" w:line="260" w:lineRule="exact"/>
              <w:rPr>
                <w:b/>
              </w:rPr>
            </w:pPr>
          </w:p>
        </w:tc>
        <w:tc>
          <w:tcPr>
            <w:tcW w:w="840" w:type="dxa"/>
            <w:vAlign w:val="bottom"/>
          </w:tcPr>
          <w:p w:rsidR="002B77DC" w:rsidRPr="00F65241" w:rsidRDefault="002B77DC" w:rsidP="00017F0B">
            <w:pPr>
              <w:spacing w:before="60" w:after="60" w:line="260" w:lineRule="exact"/>
              <w:ind w:right="227"/>
              <w:jc w:val="right"/>
            </w:pPr>
          </w:p>
        </w:tc>
      </w:tr>
      <w:tr w:rsidR="002B77DC" w:rsidRPr="00F65241" w:rsidTr="00D02C54">
        <w:tc>
          <w:tcPr>
            <w:tcW w:w="8477" w:type="dxa"/>
            <w:vAlign w:val="bottom"/>
          </w:tcPr>
          <w:p w:rsidR="002B77DC" w:rsidRPr="00F65241" w:rsidRDefault="002B77DC" w:rsidP="00017F0B">
            <w:pPr>
              <w:tabs>
                <w:tab w:val="right" w:leader="dot" w:pos="8335"/>
              </w:tabs>
              <w:spacing w:before="60" w:after="60" w:line="260" w:lineRule="exact"/>
              <w:rPr>
                <w:b/>
              </w:rPr>
            </w:pPr>
          </w:p>
        </w:tc>
        <w:tc>
          <w:tcPr>
            <w:tcW w:w="840" w:type="dxa"/>
            <w:vAlign w:val="bottom"/>
          </w:tcPr>
          <w:p w:rsidR="002B77DC" w:rsidRPr="00F65241" w:rsidRDefault="002B77DC" w:rsidP="00017F0B">
            <w:pPr>
              <w:spacing w:before="60" w:after="60" w:line="260" w:lineRule="exact"/>
              <w:ind w:right="227"/>
              <w:jc w:val="right"/>
            </w:pPr>
          </w:p>
        </w:tc>
      </w:tr>
      <w:tr w:rsidR="002B77DC" w:rsidRPr="00F65241" w:rsidTr="00D02C54">
        <w:tc>
          <w:tcPr>
            <w:tcW w:w="8477" w:type="dxa"/>
            <w:vAlign w:val="bottom"/>
          </w:tcPr>
          <w:p w:rsidR="002B77DC" w:rsidRPr="00F65241" w:rsidRDefault="002B77DC" w:rsidP="00017F0B">
            <w:pPr>
              <w:tabs>
                <w:tab w:val="right" w:leader="dot" w:pos="8335"/>
              </w:tabs>
              <w:spacing w:before="60" w:after="60" w:line="260" w:lineRule="exact"/>
              <w:rPr>
                <w:b/>
              </w:rPr>
            </w:pPr>
          </w:p>
        </w:tc>
        <w:tc>
          <w:tcPr>
            <w:tcW w:w="840" w:type="dxa"/>
            <w:vAlign w:val="bottom"/>
          </w:tcPr>
          <w:p w:rsidR="002B77DC" w:rsidRPr="00F65241" w:rsidRDefault="002B77DC" w:rsidP="00017F0B">
            <w:pPr>
              <w:spacing w:before="60" w:after="60" w:line="260" w:lineRule="exact"/>
              <w:ind w:right="227"/>
              <w:jc w:val="right"/>
            </w:pPr>
          </w:p>
        </w:tc>
      </w:tr>
    </w:tbl>
    <w:p w:rsidR="00BF35DF" w:rsidRPr="00F65241" w:rsidRDefault="00BF35DF" w:rsidP="00756FD5">
      <w:pPr>
        <w:pStyle w:val="a7"/>
        <w:spacing w:before="80" w:line="340" w:lineRule="exact"/>
        <w:ind w:left="-113" w:right="-113"/>
        <w:jc w:val="center"/>
        <w:rPr>
          <w:rFonts w:ascii="Arial" w:hAnsi="Arial" w:cs="Arial"/>
          <w:b/>
          <w:bCs/>
          <w:sz w:val="30"/>
          <w:szCs w:val="30"/>
        </w:rPr>
      </w:pPr>
    </w:p>
    <w:p w:rsidR="00BF35DF" w:rsidRPr="00F65241" w:rsidRDefault="00BF35DF" w:rsidP="00756FD5">
      <w:pPr>
        <w:pStyle w:val="a7"/>
        <w:spacing w:before="80" w:line="340" w:lineRule="exact"/>
        <w:ind w:left="-113" w:right="-113"/>
        <w:jc w:val="center"/>
        <w:rPr>
          <w:rFonts w:ascii="Arial" w:hAnsi="Arial" w:cs="Arial"/>
          <w:b/>
          <w:bCs/>
          <w:sz w:val="30"/>
          <w:szCs w:val="30"/>
        </w:rPr>
      </w:pPr>
    </w:p>
    <w:p w:rsidR="00BF35DF" w:rsidRPr="00F65241" w:rsidRDefault="00BF35DF" w:rsidP="00756FD5">
      <w:pPr>
        <w:pStyle w:val="a7"/>
        <w:spacing w:before="80" w:line="340" w:lineRule="exact"/>
        <w:ind w:left="-113" w:right="-113"/>
        <w:jc w:val="center"/>
        <w:rPr>
          <w:rFonts w:ascii="Arial" w:hAnsi="Arial" w:cs="Arial"/>
          <w:b/>
          <w:bCs/>
          <w:sz w:val="30"/>
          <w:szCs w:val="30"/>
        </w:rPr>
      </w:pPr>
    </w:p>
    <w:p w:rsidR="00BF35DF" w:rsidRPr="00F65241" w:rsidRDefault="00BF35DF" w:rsidP="00756FD5">
      <w:pPr>
        <w:pStyle w:val="a7"/>
        <w:spacing w:before="80" w:line="340" w:lineRule="exact"/>
        <w:ind w:left="-113" w:right="-113"/>
        <w:jc w:val="center"/>
        <w:rPr>
          <w:rFonts w:ascii="Arial" w:hAnsi="Arial" w:cs="Arial"/>
          <w:b/>
          <w:bCs/>
          <w:sz w:val="30"/>
          <w:szCs w:val="30"/>
        </w:rPr>
      </w:pPr>
    </w:p>
    <w:p w:rsidR="00BF35DF" w:rsidRPr="00F65241" w:rsidRDefault="00BF35DF" w:rsidP="00756FD5">
      <w:pPr>
        <w:pStyle w:val="a7"/>
        <w:spacing w:before="80" w:line="340" w:lineRule="exact"/>
        <w:ind w:left="-113" w:right="-113"/>
        <w:jc w:val="center"/>
        <w:rPr>
          <w:rFonts w:ascii="Arial" w:hAnsi="Arial" w:cs="Arial"/>
          <w:b/>
          <w:bCs/>
          <w:sz w:val="30"/>
          <w:szCs w:val="30"/>
        </w:rPr>
      </w:pPr>
    </w:p>
    <w:p w:rsidR="00BF35DF" w:rsidRPr="00F65241" w:rsidRDefault="00BF35DF" w:rsidP="00756FD5">
      <w:pPr>
        <w:pStyle w:val="a7"/>
        <w:spacing w:before="80" w:line="340" w:lineRule="exact"/>
        <w:ind w:left="-113" w:right="-113"/>
        <w:jc w:val="center"/>
        <w:rPr>
          <w:rFonts w:ascii="Arial" w:hAnsi="Arial" w:cs="Arial"/>
          <w:b/>
          <w:bCs/>
          <w:sz w:val="30"/>
          <w:szCs w:val="30"/>
        </w:rPr>
      </w:pPr>
    </w:p>
    <w:p w:rsidR="00F5302C" w:rsidRPr="00F65241" w:rsidRDefault="00F5302C" w:rsidP="00756FD5">
      <w:pPr>
        <w:pStyle w:val="a7"/>
        <w:spacing w:before="80" w:line="340" w:lineRule="exact"/>
        <w:ind w:left="-113" w:right="-113"/>
        <w:jc w:val="center"/>
        <w:rPr>
          <w:rFonts w:ascii="Arial" w:hAnsi="Arial" w:cs="Arial"/>
          <w:b/>
          <w:bCs/>
          <w:sz w:val="30"/>
          <w:szCs w:val="30"/>
        </w:rPr>
      </w:pPr>
    </w:p>
    <w:p w:rsidR="00F5302C" w:rsidRPr="00F65241" w:rsidRDefault="00F5302C" w:rsidP="00756FD5">
      <w:pPr>
        <w:pStyle w:val="a7"/>
        <w:spacing w:before="80" w:line="340" w:lineRule="exact"/>
        <w:ind w:left="-113" w:right="-113"/>
        <w:jc w:val="center"/>
        <w:rPr>
          <w:rFonts w:ascii="Arial" w:hAnsi="Arial" w:cs="Arial"/>
          <w:b/>
          <w:bCs/>
          <w:sz w:val="30"/>
          <w:szCs w:val="30"/>
        </w:rPr>
      </w:pPr>
    </w:p>
    <w:p w:rsidR="007F30F1" w:rsidRPr="00F65241" w:rsidRDefault="007F30F1" w:rsidP="00F5302C">
      <w:pPr>
        <w:pStyle w:val="a7"/>
        <w:spacing w:before="80" w:line="340" w:lineRule="exact"/>
        <w:ind w:left="-113" w:right="-113"/>
        <w:jc w:val="center"/>
        <w:rPr>
          <w:rFonts w:ascii="Arial" w:hAnsi="Arial" w:cs="Arial"/>
          <w:b/>
          <w:bCs/>
          <w:sz w:val="30"/>
          <w:szCs w:val="30"/>
        </w:rPr>
        <w:sectPr w:rsidR="007F30F1" w:rsidRPr="00F65241" w:rsidSect="004F3B5C">
          <w:headerReference w:type="even" r:id="rId15"/>
          <w:headerReference w:type="default" r:id="rId16"/>
          <w:footerReference w:type="even" r:id="rId17"/>
          <w:footerReference w:type="default" r:id="rId18"/>
          <w:headerReference w:type="first" r:id="rId19"/>
          <w:pgSz w:w="11907" w:h="16840" w:code="9"/>
          <w:pgMar w:top="1134" w:right="1418" w:bottom="1134" w:left="1418" w:header="720" w:footer="720" w:gutter="0"/>
          <w:pgNumType w:start="3"/>
          <w:cols w:space="720"/>
        </w:sectPr>
      </w:pPr>
    </w:p>
    <w:p w:rsidR="008E2C84" w:rsidRPr="008E2C84" w:rsidRDefault="008E2C84" w:rsidP="00355EC6">
      <w:pPr>
        <w:pStyle w:val="affa"/>
        <w:numPr>
          <w:ilvl w:val="0"/>
          <w:numId w:val="1"/>
        </w:numPr>
        <w:spacing w:after="120" w:line="300" w:lineRule="exact"/>
        <w:jc w:val="center"/>
        <w:outlineLvl w:val="0"/>
        <w:rPr>
          <w:rFonts w:ascii="Arial" w:hAnsi="Arial" w:cs="Arial"/>
          <w:b/>
          <w:sz w:val="28"/>
          <w:szCs w:val="28"/>
        </w:rPr>
      </w:pPr>
      <w:r w:rsidRPr="008E2C84">
        <w:rPr>
          <w:rFonts w:ascii="Arial" w:hAnsi="Arial" w:cs="Arial"/>
          <w:b/>
          <w:sz w:val="28"/>
          <w:szCs w:val="28"/>
        </w:rPr>
        <w:lastRenderedPageBreak/>
        <w:t>ОСНОВНЫЕ СОЦИАЛЬНО-ЭКОНОМИЧЕСКИЕ ПОКАЗАТЕЛИ</w:t>
      </w:r>
    </w:p>
    <w:tbl>
      <w:tblPr>
        <w:tblW w:w="5054" w:type="pct"/>
        <w:tblLayout w:type="fixed"/>
        <w:tblCellMar>
          <w:left w:w="14" w:type="dxa"/>
          <w:right w:w="14" w:type="dxa"/>
        </w:tblCellMar>
        <w:tblLook w:val="0000" w:firstRow="0" w:lastRow="0" w:firstColumn="0" w:lastColumn="0" w:noHBand="0" w:noVBand="0"/>
      </w:tblPr>
      <w:tblGrid>
        <w:gridCol w:w="3151"/>
        <w:gridCol w:w="997"/>
        <w:gridCol w:w="999"/>
        <w:gridCol w:w="999"/>
        <w:gridCol w:w="921"/>
        <w:gridCol w:w="916"/>
        <w:gridCol w:w="1267"/>
      </w:tblGrid>
      <w:tr w:rsidR="008E2C84" w:rsidRPr="00F65241" w:rsidTr="00341219">
        <w:trPr>
          <w:cantSplit/>
          <w:trHeight w:val="390"/>
          <w:tblHeader/>
        </w:trPr>
        <w:tc>
          <w:tcPr>
            <w:tcW w:w="1703" w:type="pct"/>
            <w:vMerge w:val="restart"/>
            <w:tcBorders>
              <w:top w:val="single" w:sz="4" w:space="0" w:color="auto"/>
              <w:left w:val="single" w:sz="4" w:space="0" w:color="auto"/>
              <w:right w:val="single" w:sz="6" w:space="0" w:color="auto"/>
            </w:tcBorders>
          </w:tcPr>
          <w:p w:rsidR="008E2C84" w:rsidRPr="00F65241" w:rsidRDefault="008E2C84" w:rsidP="00341219">
            <w:pPr>
              <w:spacing w:before="40" w:after="40" w:line="210" w:lineRule="exact"/>
              <w:rPr>
                <w:sz w:val="26"/>
                <w:szCs w:val="26"/>
              </w:rPr>
            </w:pPr>
            <w:r w:rsidRPr="00F65241">
              <w:rPr>
                <w:sz w:val="26"/>
                <w:szCs w:val="26"/>
              </w:rPr>
              <w:br w:type="page"/>
            </w:r>
          </w:p>
        </w:tc>
        <w:tc>
          <w:tcPr>
            <w:tcW w:w="539" w:type="pct"/>
            <w:vMerge w:val="restart"/>
            <w:tcBorders>
              <w:top w:val="single" w:sz="4" w:space="0" w:color="auto"/>
              <w:bottom w:val="single" w:sz="4" w:space="0" w:color="auto"/>
              <w:right w:val="single" w:sz="4" w:space="0" w:color="auto"/>
            </w:tcBorders>
            <w:shd w:val="clear" w:color="auto" w:fill="auto"/>
          </w:tcPr>
          <w:p w:rsidR="008E2C84" w:rsidRPr="00F65241" w:rsidRDefault="008E2C84" w:rsidP="008E2C84">
            <w:pPr>
              <w:spacing w:before="40" w:after="40" w:line="220" w:lineRule="exact"/>
              <w:jc w:val="center"/>
              <w:rPr>
                <w:sz w:val="26"/>
                <w:szCs w:val="26"/>
              </w:rPr>
            </w:pPr>
            <w:r w:rsidRPr="00F65241">
              <w:rPr>
                <w:sz w:val="26"/>
                <w:szCs w:val="26"/>
              </w:rPr>
              <w:t>Январь-август</w:t>
            </w:r>
            <w:r w:rsidRPr="00F65241">
              <w:rPr>
                <w:sz w:val="26"/>
                <w:szCs w:val="26"/>
              </w:rPr>
              <w:br/>
              <w:t>2024 г.</w:t>
            </w:r>
          </w:p>
        </w:tc>
        <w:tc>
          <w:tcPr>
            <w:tcW w:w="540" w:type="pct"/>
            <w:vMerge w:val="restart"/>
            <w:tcBorders>
              <w:top w:val="single" w:sz="4" w:space="0" w:color="auto"/>
              <w:bottom w:val="single" w:sz="4" w:space="0" w:color="auto"/>
              <w:right w:val="single" w:sz="4" w:space="0" w:color="auto"/>
            </w:tcBorders>
            <w:shd w:val="clear" w:color="auto" w:fill="auto"/>
          </w:tcPr>
          <w:p w:rsidR="008E2C84" w:rsidRPr="00F65241" w:rsidRDefault="008E2C84" w:rsidP="008E2C84">
            <w:pPr>
              <w:spacing w:before="40" w:after="40" w:line="220" w:lineRule="exact"/>
              <w:jc w:val="center"/>
              <w:rPr>
                <w:sz w:val="26"/>
                <w:szCs w:val="26"/>
              </w:rPr>
            </w:pPr>
            <w:r w:rsidRPr="00F65241">
              <w:rPr>
                <w:sz w:val="26"/>
                <w:szCs w:val="26"/>
              </w:rPr>
              <w:t>Август</w:t>
            </w:r>
            <w:r w:rsidRPr="00F65241">
              <w:rPr>
                <w:sz w:val="26"/>
                <w:szCs w:val="26"/>
              </w:rPr>
              <w:br/>
              <w:t>2024 г.</w:t>
            </w:r>
          </w:p>
        </w:tc>
        <w:tc>
          <w:tcPr>
            <w:tcW w:w="540" w:type="pct"/>
            <w:vMerge w:val="restart"/>
            <w:tcBorders>
              <w:top w:val="single" w:sz="4" w:space="0" w:color="auto"/>
              <w:bottom w:val="single" w:sz="4" w:space="0" w:color="auto"/>
              <w:right w:val="single" w:sz="4" w:space="0" w:color="auto"/>
            </w:tcBorders>
            <w:shd w:val="clear" w:color="auto" w:fill="auto"/>
          </w:tcPr>
          <w:p w:rsidR="008E2C84" w:rsidRPr="00F65241" w:rsidRDefault="008E2C84" w:rsidP="008E2C84">
            <w:pPr>
              <w:spacing w:before="40" w:after="40" w:line="220" w:lineRule="exact"/>
              <w:jc w:val="center"/>
              <w:rPr>
                <w:sz w:val="26"/>
                <w:szCs w:val="26"/>
              </w:rPr>
            </w:pPr>
            <w:r w:rsidRPr="00F65241">
              <w:rPr>
                <w:sz w:val="26"/>
                <w:szCs w:val="26"/>
              </w:rPr>
              <w:t>Январь-август</w:t>
            </w:r>
            <w:r w:rsidRPr="00F65241">
              <w:rPr>
                <w:sz w:val="26"/>
                <w:szCs w:val="26"/>
              </w:rPr>
              <w:br/>
              <w:t xml:space="preserve">2024 г. </w:t>
            </w:r>
            <w:r w:rsidRPr="00F65241">
              <w:rPr>
                <w:sz w:val="26"/>
                <w:szCs w:val="26"/>
              </w:rPr>
              <w:br/>
              <w:t xml:space="preserve">в % к </w:t>
            </w:r>
            <w:r w:rsidRPr="00F65241">
              <w:rPr>
                <w:sz w:val="26"/>
                <w:szCs w:val="26"/>
              </w:rPr>
              <w:br/>
              <w:t>январю-августу</w:t>
            </w:r>
            <w:r w:rsidRPr="00F65241">
              <w:rPr>
                <w:sz w:val="26"/>
                <w:szCs w:val="26"/>
              </w:rPr>
              <w:br/>
              <w:t>2023 г.</w:t>
            </w:r>
          </w:p>
        </w:tc>
        <w:tc>
          <w:tcPr>
            <w:tcW w:w="993" w:type="pct"/>
            <w:gridSpan w:val="2"/>
            <w:tcBorders>
              <w:top w:val="single" w:sz="4" w:space="0" w:color="auto"/>
              <w:left w:val="single" w:sz="4" w:space="0" w:color="auto"/>
              <w:bottom w:val="single" w:sz="4" w:space="0" w:color="auto"/>
              <w:right w:val="single" w:sz="4" w:space="0" w:color="auto"/>
            </w:tcBorders>
          </w:tcPr>
          <w:p w:rsidR="008E2C84" w:rsidRPr="00F65241" w:rsidRDefault="008E2C84" w:rsidP="008E2C84">
            <w:pPr>
              <w:spacing w:before="40" w:after="40" w:line="220" w:lineRule="exact"/>
              <w:jc w:val="center"/>
              <w:rPr>
                <w:sz w:val="26"/>
                <w:szCs w:val="26"/>
              </w:rPr>
            </w:pPr>
            <w:r w:rsidRPr="00F65241">
              <w:rPr>
                <w:sz w:val="26"/>
                <w:szCs w:val="26"/>
              </w:rPr>
              <w:t xml:space="preserve">Август 2024 г. </w:t>
            </w:r>
            <w:r w:rsidRPr="00F65241">
              <w:rPr>
                <w:sz w:val="26"/>
                <w:szCs w:val="26"/>
              </w:rPr>
              <w:br/>
              <w:t>в % к</w:t>
            </w:r>
          </w:p>
        </w:tc>
        <w:tc>
          <w:tcPr>
            <w:tcW w:w="685" w:type="pct"/>
            <w:vMerge w:val="restart"/>
            <w:tcBorders>
              <w:top w:val="single" w:sz="4" w:space="0" w:color="auto"/>
              <w:left w:val="single" w:sz="4" w:space="0" w:color="auto"/>
              <w:right w:val="single" w:sz="4" w:space="0" w:color="auto"/>
            </w:tcBorders>
          </w:tcPr>
          <w:p w:rsidR="008E2C84" w:rsidRPr="00F65241" w:rsidRDefault="008E2C84" w:rsidP="008E2C84">
            <w:pPr>
              <w:spacing w:before="40" w:after="20" w:line="220" w:lineRule="exact"/>
              <w:jc w:val="center"/>
              <w:rPr>
                <w:sz w:val="26"/>
                <w:szCs w:val="26"/>
              </w:rPr>
            </w:pPr>
            <w:proofErr w:type="spellStart"/>
            <w:r w:rsidRPr="00F65241">
              <w:rPr>
                <w:sz w:val="26"/>
                <w:szCs w:val="26"/>
                <w:u w:val="single"/>
              </w:rPr>
              <w:t>Справочно</w:t>
            </w:r>
            <w:proofErr w:type="spellEnd"/>
            <w:r w:rsidRPr="00F65241">
              <w:rPr>
                <w:sz w:val="26"/>
                <w:szCs w:val="26"/>
                <w:u w:val="single"/>
              </w:rPr>
              <w:t xml:space="preserve"> </w:t>
            </w:r>
            <w:r w:rsidRPr="00F65241">
              <w:rPr>
                <w:sz w:val="26"/>
                <w:szCs w:val="26"/>
                <w:u w:val="single"/>
              </w:rPr>
              <w:br/>
            </w:r>
            <w:r w:rsidRPr="00F65241">
              <w:rPr>
                <w:sz w:val="26"/>
                <w:szCs w:val="26"/>
              </w:rPr>
              <w:t>январь-август</w:t>
            </w:r>
            <w:r w:rsidRPr="00F65241">
              <w:rPr>
                <w:sz w:val="26"/>
                <w:szCs w:val="26"/>
                <w:u w:val="single"/>
              </w:rPr>
              <w:br/>
            </w:r>
            <w:r w:rsidRPr="00F65241">
              <w:rPr>
                <w:sz w:val="26"/>
                <w:szCs w:val="26"/>
              </w:rPr>
              <w:t xml:space="preserve">2023 г. </w:t>
            </w:r>
            <w:r w:rsidRPr="00F65241">
              <w:rPr>
                <w:sz w:val="26"/>
                <w:szCs w:val="26"/>
              </w:rPr>
              <w:br/>
              <w:t xml:space="preserve">в % к </w:t>
            </w:r>
            <w:r w:rsidRPr="00F65241">
              <w:rPr>
                <w:sz w:val="26"/>
                <w:szCs w:val="26"/>
              </w:rPr>
              <w:br/>
              <w:t>январю-августу</w:t>
            </w:r>
            <w:r w:rsidRPr="00F65241">
              <w:rPr>
                <w:sz w:val="26"/>
                <w:szCs w:val="26"/>
              </w:rPr>
              <w:br/>
              <w:t>2022 г.</w:t>
            </w:r>
          </w:p>
        </w:tc>
      </w:tr>
      <w:tr w:rsidR="008E2C84" w:rsidRPr="00F65241" w:rsidTr="00341219">
        <w:trPr>
          <w:cantSplit/>
          <w:tblHeader/>
        </w:trPr>
        <w:tc>
          <w:tcPr>
            <w:tcW w:w="1703" w:type="pct"/>
            <w:vMerge/>
            <w:tcBorders>
              <w:left w:val="single" w:sz="4" w:space="0" w:color="auto"/>
              <w:bottom w:val="single" w:sz="4" w:space="0" w:color="auto"/>
              <w:right w:val="single" w:sz="6" w:space="0" w:color="auto"/>
            </w:tcBorders>
          </w:tcPr>
          <w:p w:rsidR="008E2C84" w:rsidRPr="00F65241" w:rsidRDefault="008E2C84" w:rsidP="00341219">
            <w:pPr>
              <w:spacing w:before="40" w:after="40" w:line="210" w:lineRule="exact"/>
              <w:rPr>
                <w:sz w:val="26"/>
                <w:szCs w:val="26"/>
              </w:rPr>
            </w:pPr>
          </w:p>
        </w:tc>
        <w:tc>
          <w:tcPr>
            <w:tcW w:w="539" w:type="pct"/>
            <w:vMerge/>
            <w:tcBorders>
              <w:top w:val="single" w:sz="4" w:space="0" w:color="auto"/>
              <w:bottom w:val="single" w:sz="4" w:space="0" w:color="auto"/>
              <w:right w:val="single" w:sz="4" w:space="0" w:color="auto"/>
            </w:tcBorders>
            <w:shd w:val="clear" w:color="auto" w:fill="auto"/>
          </w:tcPr>
          <w:p w:rsidR="008E2C84" w:rsidRPr="00F65241" w:rsidRDefault="008E2C84" w:rsidP="00341219">
            <w:pPr>
              <w:spacing w:before="40" w:after="40" w:line="210" w:lineRule="exact"/>
              <w:jc w:val="right"/>
              <w:rPr>
                <w:sz w:val="26"/>
                <w:szCs w:val="26"/>
              </w:rPr>
            </w:pPr>
          </w:p>
        </w:tc>
        <w:tc>
          <w:tcPr>
            <w:tcW w:w="540" w:type="pct"/>
            <w:vMerge/>
            <w:tcBorders>
              <w:top w:val="single" w:sz="4" w:space="0" w:color="auto"/>
              <w:bottom w:val="single" w:sz="4" w:space="0" w:color="auto"/>
              <w:right w:val="single" w:sz="4" w:space="0" w:color="auto"/>
            </w:tcBorders>
            <w:shd w:val="clear" w:color="auto" w:fill="auto"/>
          </w:tcPr>
          <w:p w:rsidR="008E2C84" w:rsidRPr="00F65241" w:rsidRDefault="008E2C84" w:rsidP="00341219">
            <w:pPr>
              <w:spacing w:before="40" w:after="40" w:line="210" w:lineRule="exact"/>
              <w:jc w:val="right"/>
              <w:rPr>
                <w:sz w:val="26"/>
                <w:szCs w:val="26"/>
              </w:rPr>
            </w:pPr>
          </w:p>
        </w:tc>
        <w:tc>
          <w:tcPr>
            <w:tcW w:w="540" w:type="pct"/>
            <w:vMerge/>
            <w:tcBorders>
              <w:top w:val="single" w:sz="4" w:space="0" w:color="auto"/>
              <w:bottom w:val="single" w:sz="4" w:space="0" w:color="auto"/>
              <w:right w:val="single" w:sz="4" w:space="0" w:color="auto"/>
            </w:tcBorders>
            <w:shd w:val="clear" w:color="auto" w:fill="auto"/>
          </w:tcPr>
          <w:p w:rsidR="008E2C84" w:rsidRPr="00F65241" w:rsidRDefault="008E2C84" w:rsidP="00341219">
            <w:pPr>
              <w:spacing w:before="40" w:after="40" w:line="210" w:lineRule="exact"/>
              <w:jc w:val="right"/>
              <w:rPr>
                <w:sz w:val="26"/>
                <w:szCs w:val="26"/>
              </w:rPr>
            </w:pPr>
          </w:p>
        </w:tc>
        <w:tc>
          <w:tcPr>
            <w:tcW w:w="498"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20" w:lineRule="exact"/>
              <w:jc w:val="center"/>
              <w:rPr>
                <w:sz w:val="26"/>
                <w:szCs w:val="26"/>
              </w:rPr>
            </w:pPr>
            <w:r w:rsidRPr="00F65241">
              <w:rPr>
                <w:sz w:val="26"/>
                <w:szCs w:val="26"/>
              </w:rPr>
              <w:t>августу</w:t>
            </w:r>
            <w:r w:rsidRPr="00F65241">
              <w:rPr>
                <w:sz w:val="26"/>
                <w:szCs w:val="26"/>
              </w:rPr>
              <w:br/>
              <w:t>2023 г.</w:t>
            </w:r>
          </w:p>
        </w:tc>
        <w:tc>
          <w:tcPr>
            <w:tcW w:w="495"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20" w:lineRule="exact"/>
              <w:jc w:val="center"/>
              <w:rPr>
                <w:sz w:val="26"/>
                <w:szCs w:val="26"/>
              </w:rPr>
            </w:pPr>
            <w:r w:rsidRPr="00F65241">
              <w:rPr>
                <w:sz w:val="26"/>
                <w:szCs w:val="26"/>
              </w:rPr>
              <w:t>июлю</w:t>
            </w:r>
            <w:r w:rsidRPr="00F65241">
              <w:rPr>
                <w:sz w:val="26"/>
                <w:szCs w:val="26"/>
              </w:rPr>
              <w:br/>
              <w:t>2024 г.</w:t>
            </w:r>
          </w:p>
        </w:tc>
        <w:tc>
          <w:tcPr>
            <w:tcW w:w="685" w:type="pct"/>
            <w:vMerge/>
            <w:tcBorders>
              <w:left w:val="single" w:sz="4" w:space="0" w:color="auto"/>
              <w:bottom w:val="single" w:sz="4" w:space="0" w:color="auto"/>
              <w:right w:val="single" w:sz="4" w:space="0" w:color="auto"/>
            </w:tcBorders>
          </w:tcPr>
          <w:p w:rsidR="008E2C84" w:rsidRPr="00F65241" w:rsidRDefault="008E2C84" w:rsidP="00341219">
            <w:pPr>
              <w:spacing w:before="40" w:after="40" w:line="210" w:lineRule="exact"/>
              <w:jc w:val="center"/>
              <w:rPr>
                <w:sz w:val="26"/>
                <w:szCs w:val="26"/>
                <w:u w:val="single"/>
              </w:rPr>
            </w:pPr>
          </w:p>
        </w:tc>
      </w:tr>
      <w:tr w:rsidR="008E2C84" w:rsidRPr="00F65241" w:rsidTr="00341219">
        <w:trPr>
          <w:cantSplit/>
        </w:trPr>
        <w:tc>
          <w:tcPr>
            <w:tcW w:w="1703" w:type="pct"/>
            <w:tcBorders>
              <w:left w:val="single" w:sz="4" w:space="0" w:color="auto"/>
              <w:right w:val="single" w:sz="6" w:space="0" w:color="auto"/>
            </w:tcBorders>
            <w:vAlign w:val="bottom"/>
          </w:tcPr>
          <w:p w:rsidR="008E2C84" w:rsidRPr="00F65241" w:rsidRDefault="008E2C84" w:rsidP="008E2C84">
            <w:pPr>
              <w:spacing w:before="480" w:after="480" w:line="220" w:lineRule="exact"/>
              <w:ind w:left="284"/>
              <w:rPr>
                <w:b/>
                <w:i/>
                <w:sz w:val="26"/>
                <w:szCs w:val="26"/>
              </w:rPr>
            </w:pPr>
            <w:r w:rsidRPr="00F65241">
              <w:rPr>
                <w:b/>
                <w:i/>
                <w:sz w:val="26"/>
                <w:szCs w:val="26"/>
              </w:rPr>
              <w:t>Труд</w:t>
            </w:r>
          </w:p>
        </w:tc>
        <w:tc>
          <w:tcPr>
            <w:tcW w:w="539" w:type="pct"/>
            <w:tcBorders>
              <w:right w:val="single" w:sz="4" w:space="0" w:color="auto"/>
            </w:tcBorders>
            <w:shd w:val="clear" w:color="auto" w:fill="auto"/>
            <w:vAlign w:val="bottom"/>
          </w:tcPr>
          <w:p w:rsidR="008E2C84" w:rsidRPr="00F65241" w:rsidRDefault="008E2C84" w:rsidP="008E2C84">
            <w:pPr>
              <w:spacing w:before="480" w:after="480" w:line="220" w:lineRule="exact"/>
              <w:ind w:right="57"/>
              <w:jc w:val="right"/>
              <w:rPr>
                <w:color w:val="BFBFBF"/>
                <w:sz w:val="26"/>
                <w:szCs w:val="26"/>
              </w:rPr>
            </w:pPr>
          </w:p>
        </w:tc>
        <w:tc>
          <w:tcPr>
            <w:tcW w:w="540" w:type="pct"/>
            <w:tcBorders>
              <w:right w:val="single" w:sz="4" w:space="0" w:color="auto"/>
            </w:tcBorders>
            <w:shd w:val="clear" w:color="auto" w:fill="auto"/>
            <w:vAlign w:val="bottom"/>
          </w:tcPr>
          <w:p w:rsidR="008E2C84" w:rsidRPr="00F65241" w:rsidRDefault="008E2C84" w:rsidP="008E2C84">
            <w:pPr>
              <w:spacing w:before="480" w:after="480" w:line="220" w:lineRule="exact"/>
              <w:ind w:right="57"/>
              <w:jc w:val="right"/>
              <w:rPr>
                <w:color w:val="BFBFBF"/>
                <w:sz w:val="26"/>
                <w:szCs w:val="26"/>
              </w:rPr>
            </w:pPr>
          </w:p>
        </w:tc>
        <w:tc>
          <w:tcPr>
            <w:tcW w:w="540" w:type="pct"/>
            <w:tcBorders>
              <w:right w:val="single" w:sz="4" w:space="0" w:color="auto"/>
            </w:tcBorders>
            <w:shd w:val="clear" w:color="auto" w:fill="auto"/>
            <w:vAlign w:val="bottom"/>
          </w:tcPr>
          <w:p w:rsidR="008E2C84" w:rsidRPr="00F65241" w:rsidRDefault="008E2C84" w:rsidP="008E2C84">
            <w:pPr>
              <w:spacing w:before="480" w:after="480" w:line="220" w:lineRule="exact"/>
              <w:ind w:right="170"/>
              <w:jc w:val="right"/>
              <w:rPr>
                <w:color w:val="BFBFBF"/>
                <w:sz w:val="26"/>
                <w:szCs w:val="26"/>
              </w:rPr>
            </w:pPr>
          </w:p>
        </w:tc>
        <w:tc>
          <w:tcPr>
            <w:tcW w:w="498" w:type="pct"/>
            <w:tcBorders>
              <w:left w:val="single" w:sz="4" w:space="0" w:color="auto"/>
              <w:right w:val="single" w:sz="4" w:space="0" w:color="auto"/>
            </w:tcBorders>
            <w:vAlign w:val="bottom"/>
          </w:tcPr>
          <w:p w:rsidR="008E2C84" w:rsidRPr="00F65241" w:rsidRDefault="008E2C84" w:rsidP="008E2C84">
            <w:pPr>
              <w:spacing w:before="480" w:after="480" w:line="220" w:lineRule="exact"/>
              <w:ind w:right="113"/>
              <w:jc w:val="right"/>
              <w:rPr>
                <w:color w:val="BFBFBF"/>
                <w:sz w:val="26"/>
                <w:szCs w:val="26"/>
              </w:rPr>
            </w:pPr>
          </w:p>
        </w:tc>
        <w:tc>
          <w:tcPr>
            <w:tcW w:w="495" w:type="pct"/>
            <w:tcBorders>
              <w:left w:val="single" w:sz="4" w:space="0" w:color="auto"/>
              <w:right w:val="single" w:sz="4" w:space="0" w:color="auto"/>
            </w:tcBorders>
            <w:vAlign w:val="bottom"/>
          </w:tcPr>
          <w:p w:rsidR="008E2C84" w:rsidRPr="00F65241" w:rsidRDefault="008E2C84" w:rsidP="008E2C84">
            <w:pPr>
              <w:spacing w:before="480" w:after="480" w:line="220" w:lineRule="exact"/>
              <w:ind w:right="170"/>
              <w:jc w:val="right"/>
              <w:rPr>
                <w:color w:val="BFBFBF"/>
                <w:sz w:val="26"/>
                <w:szCs w:val="26"/>
              </w:rPr>
            </w:pPr>
          </w:p>
        </w:tc>
        <w:tc>
          <w:tcPr>
            <w:tcW w:w="685" w:type="pct"/>
            <w:tcBorders>
              <w:left w:val="single" w:sz="4" w:space="0" w:color="auto"/>
              <w:right w:val="single" w:sz="4" w:space="0" w:color="auto"/>
            </w:tcBorders>
            <w:vAlign w:val="bottom"/>
          </w:tcPr>
          <w:p w:rsidR="008E2C84" w:rsidRPr="00F65241" w:rsidRDefault="008E2C84" w:rsidP="008E2C84">
            <w:pPr>
              <w:spacing w:before="480" w:after="480" w:line="220" w:lineRule="exact"/>
              <w:ind w:right="397"/>
              <w:jc w:val="right"/>
              <w:rPr>
                <w:color w:val="BFBFBF"/>
                <w:sz w:val="26"/>
                <w:szCs w:val="26"/>
              </w:rPr>
            </w:pPr>
          </w:p>
        </w:tc>
      </w:tr>
      <w:tr w:rsidR="008E2C84" w:rsidRPr="00F65241" w:rsidTr="00341219">
        <w:trPr>
          <w:cantSplit/>
        </w:trPr>
        <w:tc>
          <w:tcPr>
            <w:tcW w:w="1703" w:type="pct"/>
            <w:tcBorders>
              <w:left w:val="single" w:sz="4" w:space="0" w:color="auto"/>
              <w:bottom w:val="double" w:sz="4" w:space="0" w:color="auto"/>
              <w:right w:val="single" w:sz="4" w:space="0" w:color="auto"/>
            </w:tcBorders>
            <w:vAlign w:val="bottom"/>
          </w:tcPr>
          <w:p w:rsidR="008E2C84" w:rsidRPr="00F65241" w:rsidRDefault="008E2C84" w:rsidP="008E2C84">
            <w:pPr>
              <w:spacing w:before="480" w:after="480" w:line="220" w:lineRule="exact"/>
              <w:ind w:left="57" w:right="-57"/>
              <w:rPr>
                <w:bCs/>
                <w:sz w:val="26"/>
                <w:szCs w:val="26"/>
              </w:rPr>
            </w:pPr>
            <w:r w:rsidRPr="00F65241">
              <w:rPr>
                <w:bCs/>
                <w:sz w:val="26"/>
                <w:szCs w:val="26"/>
              </w:rPr>
              <w:t xml:space="preserve">Численность занятых </w:t>
            </w:r>
            <w:r w:rsidRPr="00F65241">
              <w:rPr>
                <w:bCs/>
                <w:sz w:val="26"/>
                <w:szCs w:val="26"/>
              </w:rPr>
              <w:br/>
              <w:t>в экономике, тыс. человек</w:t>
            </w:r>
          </w:p>
        </w:tc>
        <w:tc>
          <w:tcPr>
            <w:tcW w:w="539" w:type="pct"/>
            <w:tcBorders>
              <w:left w:val="single" w:sz="4" w:space="0" w:color="auto"/>
              <w:bottom w:val="double" w:sz="4" w:space="0" w:color="auto"/>
              <w:right w:val="single" w:sz="4" w:space="0" w:color="auto"/>
            </w:tcBorders>
            <w:shd w:val="clear" w:color="auto" w:fill="auto"/>
            <w:vAlign w:val="bottom"/>
          </w:tcPr>
          <w:p w:rsidR="008E2C84" w:rsidRPr="00F65241" w:rsidRDefault="008E2C84" w:rsidP="008E2C84">
            <w:pPr>
              <w:spacing w:before="480" w:after="480" w:line="220" w:lineRule="exact"/>
              <w:ind w:right="113"/>
              <w:jc w:val="right"/>
              <w:rPr>
                <w:sz w:val="26"/>
                <w:szCs w:val="26"/>
              </w:rPr>
            </w:pPr>
            <w:r w:rsidRPr="00F65241">
              <w:rPr>
                <w:sz w:val="26"/>
                <w:szCs w:val="26"/>
              </w:rPr>
              <w:t>1 032,8</w:t>
            </w:r>
          </w:p>
        </w:tc>
        <w:tc>
          <w:tcPr>
            <w:tcW w:w="540" w:type="pct"/>
            <w:tcBorders>
              <w:bottom w:val="double" w:sz="4" w:space="0" w:color="auto"/>
              <w:right w:val="single" w:sz="4" w:space="0" w:color="auto"/>
            </w:tcBorders>
            <w:shd w:val="clear" w:color="auto" w:fill="auto"/>
            <w:vAlign w:val="bottom"/>
          </w:tcPr>
          <w:p w:rsidR="008E2C84" w:rsidRPr="00F65241" w:rsidRDefault="008E2C84" w:rsidP="008E2C84">
            <w:pPr>
              <w:spacing w:before="480" w:after="480" w:line="220" w:lineRule="exact"/>
              <w:ind w:right="113"/>
              <w:jc w:val="right"/>
              <w:rPr>
                <w:sz w:val="26"/>
                <w:szCs w:val="26"/>
              </w:rPr>
            </w:pPr>
            <w:r w:rsidRPr="00F65241">
              <w:rPr>
                <w:sz w:val="26"/>
                <w:szCs w:val="26"/>
              </w:rPr>
              <w:t>1 032,9</w:t>
            </w:r>
          </w:p>
        </w:tc>
        <w:tc>
          <w:tcPr>
            <w:tcW w:w="540" w:type="pct"/>
            <w:tcBorders>
              <w:bottom w:val="double" w:sz="4" w:space="0" w:color="auto"/>
              <w:right w:val="single" w:sz="4" w:space="0" w:color="auto"/>
            </w:tcBorders>
            <w:shd w:val="clear" w:color="auto" w:fill="auto"/>
            <w:vAlign w:val="bottom"/>
          </w:tcPr>
          <w:p w:rsidR="008E2C84" w:rsidRPr="00F65241" w:rsidRDefault="008E2C84" w:rsidP="008E2C84">
            <w:pPr>
              <w:spacing w:before="480" w:after="480" w:line="220" w:lineRule="exact"/>
              <w:ind w:right="227"/>
              <w:jc w:val="right"/>
              <w:rPr>
                <w:sz w:val="26"/>
                <w:szCs w:val="26"/>
              </w:rPr>
            </w:pPr>
            <w:r w:rsidRPr="00F65241">
              <w:rPr>
                <w:sz w:val="26"/>
                <w:szCs w:val="26"/>
              </w:rPr>
              <w:t>99,6</w:t>
            </w:r>
          </w:p>
        </w:tc>
        <w:tc>
          <w:tcPr>
            <w:tcW w:w="498" w:type="pct"/>
            <w:tcBorders>
              <w:left w:val="single" w:sz="4" w:space="0" w:color="auto"/>
              <w:bottom w:val="double" w:sz="4" w:space="0" w:color="auto"/>
              <w:right w:val="single" w:sz="4" w:space="0" w:color="auto"/>
            </w:tcBorders>
            <w:vAlign w:val="bottom"/>
          </w:tcPr>
          <w:p w:rsidR="008E2C84" w:rsidRPr="00F65241" w:rsidRDefault="008E2C84" w:rsidP="008E2C84">
            <w:pPr>
              <w:spacing w:before="480" w:after="480" w:line="220" w:lineRule="exact"/>
              <w:ind w:right="85"/>
              <w:jc w:val="right"/>
              <w:rPr>
                <w:sz w:val="26"/>
                <w:szCs w:val="26"/>
              </w:rPr>
            </w:pPr>
            <w:r w:rsidRPr="00F65241">
              <w:rPr>
                <w:sz w:val="26"/>
                <w:szCs w:val="26"/>
              </w:rPr>
              <w:t>100,02</w:t>
            </w:r>
          </w:p>
        </w:tc>
        <w:tc>
          <w:tcPr>
            <w:tcW w:w="495" w:type="pct"/>
            <w:tcBorders>
              <w:left w:val="single" w:sz="4" w:space="0" w:color="auto"/>
              <w:bottom w:val="double" w:sz="4" w:space="0" w:color="auto"/>
              <w:right w:val="single" w:sz="4" w:space="0" w:color="auto"/>
            </w:tcBorders>
            <w:vAlign w:val="bottom"/>
          </w:tcPr>
          <w:p w:rsidR="008E2C84" w:rsidRPr="00F65241" w:rsidRDefault="008E2C84" w:rsidP="008E2C84">
            <w:pPr>
              <w:spacing w:before="480" w:after="480" w:line="220" w:lineRule="exact"/>
              <w:ind w:right="142"/>
              <w:jc w:val="right"/>
              <w:rPr>
                <w:sz w:val="26"/>
                <w:szCs w:val="26"/>
              </w:rPr>
            </w:pPr>
            <w:r w:rsidRPr="00F65241">
              <w:rPr>
                <w:sz w:val="26"/>
                <w:szCs w:val="26"/>
              </w:rPr>
              <w:t>100,3</w:t>
            </w:r>
          </w:p>
        </w:tc>
        <w:tc>
          <w:tcPr>
            <w:tcW w:w="685" w:type="pct"/>
            <w:tcBorders>
              <w:left w:val="single" w:sz="4" w:space="0" w:color="auto"/>
              <w:bottom w:val="double" w:sz="4" w:space="0" w:color="auto"/>
              <w:right w:val="single" w:sz="4" w:space="0" w:color="auto"/>
            </w:tcBorders>
            <w:vAlign w:val="bottom"/>
          </w:tcPr>
          <w:p w:rsidR="008E2C84" w:rsidRPr="00F65241" w:rsidRDefault="008E2C84" w:rsidP="008E2C84">
            <w:pPr>
              <w:spacing w:before="480" w:after="480" w:line="220" w:lineRule="exact"/>
              <w:ind w:right="340"/>
              <w:jc w:val="right"/>
              <w:rPr>
                <w:sz w:val="26"/>
                <w:szCs w:val="26"/>
              </w:rPr>
            </w:pPr>
            <w:r w:rsidRPr="00F65241">
              <w:rPr>
                <w:sz w:val="26"/>
                <w:szCs w:val="26"/>
              </w:rPr>
              <w:t>98,7</w:t>
            </w:r>
          </w:p>
        </w:tc>
      </w:tr>
    </w:tbl>
    <w:p w:rsidR="008E2C84" w:rsidRPr="00F65241" w:rsidRDefault="008E2C84" w:rsidP="008E2C84">
      <w:pPr>
        <w:spacing w:line="160" w:lineRule="exact"/>
      </w:pPr>
    </w:p>
    <w:tbl>
      <w:tblPr>
        <w:tblW w:w="5054" w:type="pct"/>
        <w:tblLayout w:type="fixed"/>
        <w:tblCellMar>
          <w:left w:w="14" w:type="dxa"/>
          <w:right w:w="14" w:type="dxa"/>
        </w:tblCellMar>
        <w:tblLook w:val="0000" w:firstRow="0" w:lastRow="0" w:firstColumn="0" w:lastColumn="0" w:noHBand="0" w:noVBand="0"/>
      </w:tblPr>
      <w:tblGrid>
        <w:gridCol w:w="2866"/>
        <w:gridCol w:w="1021"/>
        <w:gridCol w:w="1056"/>
        <w:gridCol w:w="1097"/>
        <w:gridCol w:w="1084"/>
        <w:gridCol w:w="888"/>
        <w:gridCol w:w="1238"/>
      </w:tblGrid>
      <w:tr w:rsidR="008E2C84" w:rsidRPr="00F65241" w:rsidTr="00341219">
        <w:trPr>
          <w:cantSplit/>
          <w:trHeight w:val="390"/>
          <w:tblHeader/>
        </w:trPr>
        <w:tc>
          <w:tcPr>
            <w:tcW w:w="1549" w:type="pct"/>
            <w:vMerge w:val="restar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40" w:lineRule="exact"/>
              <w:rPr>
                <w:sz w:val="26"/>
                <w:szCs w:val="26"/>
              </w:rPr>
            </w:pPr>
            <w:r w:rsidRPr="00F65241">
              <w:rPr>
                <w:sz w:val="26"/>
                <w:szCs w:val="26"/>
              </w:rPr>
              <w:br w:type="page"/>
            </w:r>
          </w:p>
        </w:tc>
        <w:tc>
          <w:tcPr>
            <w:tcW w:w="552" w:type="pct"/>
            <w:vMerge w:val="restar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Январь-сентябрь</w:t>
            </w:r>
            <w:r w:rsidRPr="00F65241">
              <w:rPr>
                <w:spacing w:val="-6"/>
                <w:sz w:val="26"/>
                <w:szCs w:val="26"/>
              </w:rPr>
              <w:br/>
              <w:t>2024 г.</w:t>
            </w:r>
          </w:p>
        </w:tc>
        <w:tc>
          <w:tcPr>
            <w:tcW w:w="571" w:type="pct"/>
            <w:vMerge w:val="restart"/>
            <w:tcBorders>
              <w:top w:val="single" w:sz="4" w:space="0" w:color="auto"/>
              <w:left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Сентябрь</w:t>
            </w:r>
            <w:r w:rsidRPr="00F65241">
              <w:rPr>
                <w:spacing w:val="-6"/>
                <w:sz w:val="26"/>
                <w:szCs w:val="26"/>
              </w:rPr>
              <w:br/>
              <w:t>2024 г.</w:t>
            </w:r>
          </w:p>
        </w:tc>
        <w:tc>
          <w:tcPr>
            <w:tcW w:w="593" w:type="pct"/>
            <w:vMerge w:val="restart"/>
            <w:tcBorders>
              <w:top w:val="single" w:sz="4" w:space="0" w:color="auto"/>
              <w:left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Январь-сентябрь</w:t>
            </w:r>
            <w:r w:rsidRPr="00F65241">
              <w:rPr>
                <w:spacing w:val="-6"/>
                <w:sz w:val="26"/>
                <w:szCs w:val="26"/>
              </w:rPr>
              <w:br/>
              <w:t xml:space="preserve">2024 г. </w:t>
            </w:r>
            <w:r w:rsidRPr="00F65241">
              <w:rPr>
                <w:spacing w:val="-6"/>
                <w:sz w:val="26"/>
                <w:szCs w:val="26"/>
              </w:rPr>
              <w:br/>
              <w:t xml:space="preserve">в % к </w:t>
            </w:r>
            <w:r w:rsidRPr="00F65241">
              <w:rPr>
                <w:spacing w:val="-6"/>
                <w:sz w:val="26"/>
                <w:szCs w:val="26"/>
              </w:rPr>
              <w:br/>
              <w:t>январю-сентябрю</w:t>
            </w:r>
            <w:r w:rsidRPr="00F65241">
              <w:rPr>
                <w:spacing w:val="-6"/>
                <w:sz w:val="26"/>
                <w:szCs w:val="26"/>
              </w:rPr>
              <w:br/>
              <w:t>2023 г.</w:t>
            </w:r>
          </w:p>
        </w:tc>
        <w:tc>
          <w:tcPr>
            <w:tcW w:w="1066" w:type="pct"/>
            <w:gridSpan w:val="2"/>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 xml:space="preserve">Сентябрь 2024 г. </w:t>
            </w:r>
            <w:r w:rsidRPr="00F65241">
              <w:rPr>
                <w:spacing w:val="-6"/>
                <w:sz w:val="26"/>
                <w:szCs w:val="26"/>
              </w:rPr>
              <w:br/>
              <w:t>в % к</w:t>
            </w:r>
          </w:p>
        </w:tc>
        <w:tc>
          <w:tcPr>
            <w:tcW w:w="669" w:type="pct"/>
            <w:vMerge w:val="restart"/>
            <w:tcBorders>
              <w:top w:val="single" w:sz="4" w:space="0" w:color="auto"/>
              <w:left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proofErr w:type="spellStart"/>
            <w:r w:rsidRPr="00F65241">
              <w:rPr>
                <w:spacing w:val="-6"/>
                <w:sz w:val="26"/>
                <w:szCs w:val="26"/>
                <w:u w:val="single"/>
              </w:rPr>
              <w:t>Справочно</w:t>
            </w:r>
            <w:proofErr w:type="spellEnd"/>
            <w:r w:rsidRPr="00F65241">
              <w:rPr>
                <w:spacing w:val="-6"/>
                <w:sz w:val="26"/>
                <w:szCs w:val="26"/>
                <w:u w:val="single"/>
              </w:rPr>
              <w:t xml:space="preserve"> </w:t>
            </w:r>
            <w:r w:rsidRPr="00F65241">
              <w:rPr>
                <w:spacing w:val="-6"/>
                <w:sz w:val="26"/>
                <w:szCs w:val="26"/>
                <w:u w:val="single"/>
              </w:rPr>
              <w:br/>
            </w:r>
            <w:r w:rsidRPr="00F65241">
              <w:rPr>
                <w:spacing w:val="-6"/>
                <w:sz w:val="26"/>
                <w:szCs w:val="26"/>
              </w:rPr>
              <w:t>январь-сентябрь</w:t>
            </w:r>
            <w:r w:rsidRPr="00F65241">
              <w:rPr>
                <w:spacing w:val="-6"/>
                <w:sz w:val="26"/>
                <w:szCs w:val="26"/>
              </w:rPr>
              <w:br/>
              <w:t xml:space="preserve">2023 г. </w:t>
            </w:r>
            <w:r w:rsidRPr="00F65241">
              <w:rPr>
                <w:spacing w:val="-6"/>
                <w:sz w:val="26"/>
                <w:szCs w:val="26"/>
              </w:rPr>
              <w:br/>
              <w:t xml:space="preserve">в % к </w:t>
            </w:r>
            <w:r w:rsidRPr="00F65241">
              <w:rPr>
                <w:spacing w:val="-6"/>
                <w:sz w:val="26"/>
                <w:szCs w:val="26"/>
              </w:rPr>
              <w:br/>
              <w:t>январю-сентябрю</w:t>
            </w:r>
            <w:r w:rsidRPr="00F65241">
              <w:rPr>
                <w:spacing w:val="-6"/>
                <w:sz w:val="26"/>
                <w:szCs w:val="26"/>
              </w:rPr>
              <w:br/>
              <w:t>2022 г.</w:t>
            </w:r>
          </w:p>
        </w:tc>
      </w:tr>
      <w:tr w:rsidR="008E2C84" w:rsidRPr="00F65241" w:rsidTr="00341219">
        <w:trPr>
          <w:cantSplit/>
          <w:tblHeader/>
        </w:trPr>
        <w:tc>
          <w:tcPr>
            <w:tcW w:w="1549" w:type="pct"/>
            <w:vMerge/>
            <w:tcBorders>
              <w:left w:val="single" w:sz="4" w:space="0" w:color="auto"/>
              <w:bottom w:val="single" w:sz="4" w:space="0" w:color="auto"/>
              <w:right w:val="single" w:sz="4" w:space="0" w:color="auto"/>
            </w:tcBorders>
          </w:tcPr>
          <w:p w:rsidR="008E2C84" w:rsidRPr="00F65241" w:rsidRDefault="008E2C84" w:rsidP="00341219">
            <w:pPr>
              <w:spacing w:before="40" w:after="40" w:line="240" w:lineRule="exact"/>
              <w:rPr>
                <w:sz w:val="26"/>
                <w:szCs w:val="26"/>
              </w:rPr>
            </w:pPr>
          </w:p>
        </w:tc>
        <w:tc>
          <w:tcPr>
            <w:tcW w:w="552" w:type="pct"/>
            <w:vMerge/>
            <w:tcBorders>
              <w:left w:val="single" w:sz="4" w:space="0" w:color="auto"/>
              <w:bottom w:val="single" w:sz="4" w:space="0" w:color="auto"/>
              <w:right w:val="single" w:sz="4" w:space="0" w:color="auto"/>
            </w:tcBorders>
          </w:tcPr>
          <w:p w:rsidR="008E2C84" w:rsidRPr="00F65241" w:rsidRDefault="008E2C84" w:rsidP="00341219">
            <w:pPr>
              <w:spacing w:before="40" w:after="40" w:line="240" w:lineRule="exact"/>
              <w:jc w:val="center"/>
              <w:rPr>
                <w:sz w:val="26"/>
                <w:szCs w:val="26"/>
              </w:rPr>
            </w:pPr>
          </w:p>
        </w:tc>
        <w:tc>
          <w:tcPr>
            <w:tcW w:w="571" w:type="pct"/>
            <w:vMerge/>
            <w:tcBorders>
              <w:left w:val="single" w:sz="4" w:space="0" w:color="auto"/>
              <w:bottom w:val="single" w:sz="4" w:space="0" w:color="auto"/>
              <w:right w:val="single" w:sz="4" w:space="0" w:color="auto"/>
            </w:tcBorders>
          </w:tcPr>
          <w:p w:rsidR="008E2C84" w:rsidRPr="00F65241" w:rsidRDefault="008E2C84" w:rsidP="00341219">
            <w:pPr>
              <w:spacing w:before="60" w:after="60" w:line="240" w:lineRule="exact"/>
              <w:jc w:val="center"/>
              <w:rPr>
                <w:sz w:val="26"/>
                <w:szCs w:val="26"/>
              </w:rPr>
            </w:pPr>
          </w:p>
        </w:tc>
        <w:tc>
          <w:tcPr>
            <w:tcW w:w="593" w:type="pct"/>
            <w:vMerge/>
            <w:tcBorders>
              <w:left w:val="single" w:sz="4" w:space="0" w:color="auto"/>
              <w:bottom w:val="single" w:sz="4" w:space="0" w:color="auto"/>
              <w:right w:val="single" w:sz="4" w:space="0" w:color="auto"/>
            </w:tcBorders>
          </w:tcPr>
          <w:p w:rsidR="008E2C84" w:rsidRPr="00F65241" w:rsidRDefault="008E2C84" w:rsidP="00341219">
            <w:pPr>
              <w:spacing w:before="60" w:after="60" w:line="240" w:lineRule="exact"/>
              <w:jc w:val="center"/>
              <w:rPr>
                <w:sz w:val="26"/>
                <w:szCs w:val="26"/>
              </w:rPr>
            </w:pPr>
          </w:p>
        </w:tc>
        <w:tc>
          <w:tcPr>
            <w:tcW w:w="586"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13" w:right="-113"/>
              <w:jc w:val="center"/>
              <w:rPr>
                <w:spacing w:val="-6"/>
                <w:sz w:val="26"/>
                <w:szCs w:val="26"/>
              </w:rPr>
            </w:pPr>
            <w:r w:rsidRPr="00F65241">
              <w:rPr>
                <w:spacing w:val="-6"/>
                <w:sz w:val="26"/>
                <w:szCs w:val="26"/>
              </w:rPr>
              <w:t>сентябрю</w:t>
            </w:r>
            <w:r w:rsidRPr="00F65241">
              <w:rPr>
                <w:spacing w:val="-6"/>
                <w:sz w:val="26"/>
                <w:szCs w:val="26"/>
              </w:rPr>
              <w:br/>
              <w:t>2023 г.</w:t>
            </w:r>
          </w:p>
        </w:tc>
        <w:tc>
          <w:tcPr>
            <w:tcW w:w="480"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13" w:right="-113"/>
              <w:jc w:val="center"/>
              <w:rPr>
                <w:spacing w:val="-6"/>
                <w:sz w:val="26"/>
                <w:szCs w:val="26"/>
              </w:rPr>
            </w:pPr>
            <w:r w:rsidRPr="00F65241">
              <w:rPr>
                <w:spacing w:val="-6"/>
                <w:sz w:val="26"/>
                <w:szCs w:val="26"/>
              </w:rPr>
              <w:t>августу</w:t>
            </w:r>
            <w:r w:rsidRPr="00F65241">
              <w:rPr>
                <w:spacing w:val="-6"/>
                <w:sz w:val="26"/>
                <w:szCs w:val="26"/>
              </w:rPr>
              <w:br/>
              <w:t>2024 г.</w:t>
            </w:r>
          </w:p>
        </w:tc>
        <w:tc>
          <w:tcPr>
            <w:tcW w:w="669" w:type="pct"/>
            <w:vMerge/>
            <w:tcBorders>
              <w:left w:val="single" w:sz="4" w:space="0" w:color="auto"/>
              <w:bottom w:val="single" w:sz="4" w:space="0" w:color="auto"/>
              <w:right w:val="single" w:sz="4" w:space="0" w:color="auto"/>
            </w:tcBorders>
          </w:tcPr>
          <w:p w:rsidR="008E2C84" w:rsidRPr="00F65241" w:rsidRDefault="008E2C84" w:rsidP="00341219">
            <w:pPr>
              <w:spacing w:before="40" w:after="40" w:line="240" w:lineRule="exact"/>
              <w:jc w:val="center"/>
              <w:rPr>
                <w:sz w:val="26"/>
                <w:szCs w:val="26"/>
                <w:u w:val="single"/>
              </w:rPr>
            </w:pPr>
          </w:p>
        </w:tc>
      </w:tr>
      <w:tr w:rsidR="008E2C84" w:rsidRPr="00F65241" w:rsidTr="00341219">
        <w:trPr>
          <w:cantSplit/>
        </w:trPr>
        <w:tc>
          <w:tcPr>
            <w:tcW w:w="1549" w:type="pct"/>
            <w:tcBorders>
              <w:top w:val="single" w:sz="4" w:space="0" w:color="auto"/>
              <w:left w:val="single" w:sz="4" w:space="0" w:color="auto"/>
              <w:right w:val="single" w:sz="4" w:space="0" w:color="auto"/>
            </w:tcBorders>
            <w:vAlign w:val="bottom"/>
          </w:tcPr>
          <w:p w:rsidR="008E2C84" w:rsidRPr="00F65241" w:rsidRDefault="008E2C84" w:rsidP="008E2C84">
            <w:pPr>
              <w:spacing w:before="320" w:after="320" w:line="220" w:lineRule="exact"/>
              <w:ind w:left="57"/>
              <w:rPr>
                <w:sz w:val="26"/>
                <w:szCs w:val="26"/>
              </w:rPr>
            </w:pPr>
            <w:r w:rsidRPr="00F65241">
              <w:rPr>
                <w:bCs/>
                <w:sz w:val="26"/>
                <w:szCs w:val="26"/>
              </w:rPr>
              <w:t xml:space="preserve">Численность безработных, зарегистрированных </w:t>
            </w:r>
            <w:r w:rsidRPr="00F65241">
              <w:rPr>
                <w:bCs/>
                <w:sz w:val="26"/>
                <w:szCs w:val="26"/>
              </w:rPr>
              <w:br/>
              <w:t xml:space="preserve">в органах по труду, занятости и социальной защите (по данным комитета по труду, занятости и социальной защите Минского горисполкома) </w:t>
            </w:r>
            <w:r w:rsidRPr="00F65241">
              <w:rPr>
                <w:bCs/>
                <w:sz w:val="26"/>
                <w:szCs w:val="26"/>
              </w:rPr>
              <w:br/>
              <w:t xml:space="preserve">(на конец периода), человек </w:t>
            </w:r>
          </w:p>
        </w:tc>
        <w:tc>
          <w:tcPr>
            <w:tcW w:w="552" w:type="pct"/>
            <w:tcBorders>
              <w:top w:val="single" w:sz="4" w:space="0" w:color="auto"/>
              <w:left w:val="single" w:sz="4" w:space="0" w:color="auto"/>
              <w:right w:val="single" w:sz="4" w:space="0" w:color="auto"/>
            </w:tcBorders>
            <w:vAlign w:val="bottom"/>
          </w:tcPr>
          <w:p w:rsidR="008E2C84" w:rsidRPr="00F65241" w:rsidRDefault="008E2C84" w:rsidP="008E2C84">
            <w:pPr>
              <w:spacing w:before="320" w:after="320" w:line="220" w:lineRule="exact"/>
              <w:ind w:right="113"/>
              <w:jc w:val="right"/>
              <w:rPr>
                <w:sz w:val="26"/>
                <w:szCs w:val="26"/>
              </w:rPr>
            </w:pPr>
            <w:r w:rsidRPr="00F65241">
              <w:rPr>
                <w:sz w:val="26"/>
                <w:szCs w:val="26"/>
              </w:rPr>
              <w:t>х</w:t>
            </w:r>
          </w:p>
        </w:tc>
        <w:tc>
          <w:tcPr>
            <w:tcW w:w="571"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13"/>
              <w:jc w:val="right"/>
              <w:rPr>
                <w:sz w:val="26"/>
                <w:szCs w:val="26"/>
                <w:lang w:val="en-US"/>
              </w:rPr>
            </w:pPr>
            <w:r w:rsidRPr="00F65241">
              <w:rPr>
                <w:sz w:val="26"/>
                <w:szCs w:val="26"/>
              </w:rPr>
              <w:t>235</w:t>
            </w:r>
          </w:p>
        </w:tc>
        <w:tc>
          <w:tcPr>
            <w:tcW w:w="593"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98"/>
              <w:jc w:val="right"/>
              <w:rPr>
                <w:sz w:val="26"/>
                <w:szCs w:val="26"/>
              </w:rPr>
            </w:pPr>
            <w:r w:rsidRPr="00F65241">
              <w:rPr>
                <w:sz w:val="26"/>
                <w:szCs w:val="26"/>
              </w:rPr>
              <w:t>х</w:t>
            </w:r>
          </w:p>
        </w:tc>
        <w:tc>
          <w:tcPr>
            <w:tcW w:w="586"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227"/>
              <w:jc w:val="right"/>
              <w:rPr>
                <w:sz w:val="26"/>
                <w:szCs w:val="26"/>
              </w:rPr>
            </w:pPr>
            <w:r w:rsidRPr="00F65241">
              <w:rPr>
                <w:sz w:val="26"/>
                <w:szCs w:val="26"/>
              </w:rPr>
              <w:t>80,5</w:t>
            </w:r>
          </w:p>
        </w:tc>
        <w:tc>
          <w:tcPr>
            <w:tcW w:w="480"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70"/>
              <w:jc w:val="right"/>
              <w:rPr>
                <w:sz w:val="26"/>
                <w:szCs w:val="26"/>
              </w:rPr>
            </w:pPr>
            <w:r w:rsidRPr="00F65241">
              <w:rPr>
                <w:sz w:val="26"/>
                <w:szCs w:val="26"/>
              </w:rPr>
              <w:t>98,3</w:t>
            </w:r>
          </w:p>
        </w:tc>
        <w:tc>
          <w:tcPr>
            <w:tcW w:w="669" w:type="pct"/>
            <w:tcBorders>
              <w:left w:val="single" w:sz="4" w:space="0" w:color="auto"/>
              <w:right w:val="single" w:sz="4" w:space="0" w:color="auto"/>
            </w:tcBorders>
            <w:vAlign w:val="bottom"/>
          </w:tcPr>
          <w:p w:rsidR="008E2C84" w:rsidRPr="00F65241" w:rsidRDefault="008E2C84" w:rsidP="008E2C84">
            <w:pPr>
              <w:tabs>
                <w:tab w:val="left" w:pos="832"/>
              </w:tabs>
              <w:spacing w:before="320" w:after="320" w:line="220" w:lineRule="exact"/>
              <w:ind w:right="283"/>
              <w:jc w:val="right"/>
              <w:rPr>
                <w:sz w:val="26"/>
                <w:szCs w:val="26"/>
              </w:rPr>
            </w:pPr>
            <w:r w:rsidRPr="00F65241">
              <w:rPr>
                <w:sz w:val="26"/>
                <w:szCs w:val="26"/>
              </w:rPr>
              <w:t>53,7</w:t>
            </w:r>
          </w:p>
        </w:tc>
      </w:tr>
      <w:tr w:rsidR="008E2C84" w:rsidRPr="00F65241" w:rsidTr="00341219">
        <w:trPr>
          <w:cantSplit/>
        </w:trPr>
        <w:tc>
          <w:tcPr>
            <w:tcW w:w="1549" w:type="pct"/>
            <w:tcBorders>
              <w:left w:val="single" w:sz="4" w:space="0" w:color="auto"/>
              <w:right w:val="single" w:sz="4" w:space="0" w:color="auto"/>
            </w:tcBorders>
            <w:vAlign w:val="bottom"/>
          </w:tcPr>
          <w:p w:rsidR="008E2C84" w:rsidRPr="00F65241" w:rsidRDefault="008E2C84" w:rsidP="008E2C84">
            <w:pPr>
              <w:spacing w:before="320" w:after="320" w:line="220" w:lineRule="exact"/>
              <w:ind w:left="284"/>
              <w:rPr>
                <w:sz w:val="26"/>
                <w:szCs w:val="26"/>
              </w:rPr>
            </w:pPr>
            <w:r w:rsidRPr="00F65241">
              <w:rPr>
                <w:b/>
                <w:i/>
                <w:sz w:val="26"/>
                <w:szCs w:val="26"/>
              </w:rPr>
              <w:t>Стоимость рабочей силы</w:t>
            </w:r>
          </w:p>
        </w:tc>
        <w:tc>
          <w:tcPr>
            <w:tcW w:w="552"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13"/>
              <w:jc w:val="right"/>
              <w:rPr>
                <w:sz w:val="26"/>
                <w:szCs w:val="26"/>
              </w:rPr>
            </w:pPr>
          </w:p>
        </w:tc>
        <w:tc>
          <w:tcPr>
            <w:tcW w:w="571"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13"/>
              <w:jc w:val="right"/>
              <w:rPr>
                <w:sz w:val="26"/>
                <w:szCs w:val="26"/>
              </w:rPr>
            </w:pPr>
          </w:p>
        </w:tc>
        <w:tc>
          <w:tcPr>
            <w:tcW w:w="593"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98"/>
              <w:jc w:val="right"/>
              <w:rPr>
                <w:sz w:val="26"/>
                <w:szCs w:val="26"/>
              </w:rPr>
            </w:pPr>
          </w:p>
        </w:tc>
        <w:tc>
          <w:tcPr>
            <w:tcW w:w="586"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227"/>
              <w:jc w:val="right"/>
              <w:rPr>
                <w:sz w:val="26"/>
                <w:szCs w:val="26"/>
              </w:rPr>
            </w:pPr>
          </w:p>
        </w:tc>
        <w:tc>
          <w:tcPr>
            <w:tcW w:w="480"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70"/>
              <w:jc w:val="right"/>
              <w:rPr>
                <w:sz w:val="26"/>
                <w:szCs w:val="26"/>
              </w:rPr>
            </w:pPr>
          </w:p>
        </w:tc>
        <w:tc>
          <w:tcPr>
            <w:tcW w:w="669" w:type="pct"/>
            <w:tcBorders>
              <w:left w:val="single" w:sz="4" w:space="0" w:color="auto"/>
              <w:right w:val="single" w:sz="4" w:space="0" w:color="auto"/>
            </w:tcBorders>
            <w:vAlign w:val="bottom"/>
          </w:tcPr>
          <w:p w:rsidR="008E2C84" w:rsidRPr="00F65241" w:rsidRDefault="008E2C84" w:rsidP="008E2C84">
            <w:pPr>
              <w:tabs>
                <w:tab w:val="left" w:pos="832"/>
              </w:tabs>
              <w:spacing w:before="320" w:after="320" w:line="220" w:lineRule="exact"/>
              <w:ind w:right="283"/>
              <w:jc w:val="right"/>
              <w:rPr>
                <w:sz w:val="26"/>
                <w:szCs w:val="26"/>
              </w:rPr>
            </w:pPr>
          </w:p>
        </w:tc>
      </w:tr>
      <w:tr w:rsidR="008E2C84" w:rsidRPr="00F65241" w:rsidTr="00341219">
        <w:trPr>
          <w:cantSplit/>
        </w:trPr>
        <w:tc>
          <w:tcPr>
            <w:tcW w:w="1549" w:type="pct"/>
            <w:tcBorders>
              <w:left w:val="single" w:sz="4" w:space="0" w:color="auto"/>
              <w:right w:val="single" w:sz="4" w:space="0" w:color="auto"/>
            </w:tcBorders>
            <w:vAlign w:val="bottom"/>
          </w:tcPr>
          <w:p w:rsidR="008E2C84" w:rsidRPr="00F65241" w:rsidRDefault="008E2C84" w:rsidP="008E2C84">
            <w:pPr>
              <w:spacing w:before="320" w:after="320" w:line="220" w:lineRule="exact"/>
              <w:ind w:left="57"/>
              <w:rPr>
                <w:sz w:val="26"/>
                <w:szCs w:val="26"/>
              </w:rPr>
            </w:pPr>
            <w:r w:rsidRPr="00F65241">
              <w:rPr>
                <w:bCs/>
                <w:sz w:val="26"/>
                <w:szCs w:val="26"/>
              </w:rPr>
              <w:t xml:space="preserve">Номинальная начисленная </w:t>
            </w:r>
            <w:r w:rsidRPr="00F65241">
              <w:rPr>
                <w:bCs/>
                <w:spacing w:val="-6"/>
                <w:sz w:val="26"/>
                <w:szCs w:val="26"/>
              </w:rPr>
              <w:t>среднемесячная</w:t>
            </w:r>
            <w:r w:rsidRPr="00F65241">
              <w:rPr>
                <w:bCs/>
                <w:color w:val="0000FF"/>
                <w:spacing w:val="-6"/>
                <w:sz w:val="26"/>
                <w:szCs w:val="26"/>
              </w:rPr>
              <w:t xml:space="preserve"> </w:t>
            </w:r>
            <w:r w:rsidRPr="00F65241">
              <w:rPr>
                <w:bCs/>
                <w:sz w:val="26"/>
                <w:szCs w:val="26"/>
              </w:rPr>
              <w:t>заработная плата работников</w:t>
            </w:r>
            <w:r w:rsidRPr="00F65241">
              <w:rPr>
                <w:bCs/>
                <w:sz w:val="22"/>
                <w:szCs w:val="22"/>
                <w:vertAlign w:val="superscript"/>
              </w:rPr>
              <w:t>1)</w:t>
            </w:r>
            <w:r w:rsidRPr="00F65241">
              <w:rPr>
                <w:sz w:val="26"/>
                <w:szCs w:val="26"/>
              </w:rPr>
              <w:t>, руб.</w:t>
            </w:r>
          </w:p>
        </w:tc>
        <w:tc>
          <w:tcPr>
            <w:tcW w:w="552"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13"/>
              <w:jc w:val="right"/>
              <w:rPr>
                <w:sz w:val="26"/>
                <w:szCs w:val="26"/>
              </w:rPr>
            </w:pPr>
            <w:r w:rsidRPr="00F65241">
              <w:rPr>
                <w:sz w:val="26"/>
                <w:szCs w:val="26"/>
              </w:rPr>
              <w:t>2 963,5</w:t>
            </w:r>
          </w:p>
        </w:tc>
        <w:tc>
          <w:tcPr>
            <w:tcW w:w="571"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13"/>
              <w:jc w:val="right"/>
              <w:rPr>
                <w:sz w:val="26"/>
                <w:szCs w:val="26"/>
              </w:rPr>
            </w:pPr>
            <w:r w:rsidRPr="00F65241">
              <w:rPr>
                <w:sz w:val="26"/>
                <w:szCs w:val="26"/>
              </w:rPr>
              <w:t>3 058,3</w:t>
            </w:r>
          </w:p>
        </w:tc>
        <w:tc>
          <w:tcPr>
            <w:tcW w:w="593"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98"/>
              <w:jc w:val="right"/>
              <w:rPr>
                <w:sz w:val="26"/>
                <w:szCs w:val="26"/>
              </w:rPr>
            </w:pPr>
            <w:r w:rsidRPr="00F65241">
              <w:rPr>
                <w:sz w:val="26"/>
                <w:szCs w:val="26"/>
              </w:rPr>
              <w:t>118,7</w:t>
            </w:r>
          </w:p>
        </w:tc>
        <w:tc>
          <w:tcPr>
            <w:tcW w:w="586"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227"/>
              <w:jc w:val="right"/>
              <w:rPr>
                <w:sz w:val="26"/>
                <w:szCs w:val="26"/>
              </w:rPr>
            </w:pPr>
            <w:r w:rsidRPr="00F65241">
              <w:rPr>
                <w:sz w:val="26"/>
                <w:szCs w:val="26"/>
              </w:rPr>
              <w:t>117,6</w:t>
            </w:r>
          </w:p>
        </w:tc>
        <w:tc>
          <w:tcPr>
            <w:tcW w:w="480" w:type="pct"/>
            <w:tcBorders>
              <w:left w:val="single" w:sz="4" w:space="0" w:color="auto"/>
              <w:right w:val="single" w:sz="4" w:space="0" w:color="auto"/>
            </w:tcBorders>
            <w:vAlign w:val="bottom"/>
          </w:tcPr>
          <w:p w:rsidR="008E2C84" w:rsidRPr="00F65241" w:rsidRDefault="008E2C84" w:rsidP="008E2C84">
            <w:pPr>
              <w:spacing w:before="320" w:after="320" w:line="220" w:lineRule="exact"/>
              <w:ind w:right="170"/>
              <w:jc w:val="right"/>
              <w:rPr>
                <w:sz w:val="26"/>
                <w:szCs w:val="26"/>
              </w:rPr>
            </w:pPr>
            <w:r w:rsidRPr="00F65241">
              <w:rPr>
                <w:sz w:val="26"/>
                <w:szCs w:val="26"/>
              </w:rPr>
              <w:t>99,8</w:t>
            </w:r>
          </w:p>
        </w:tc>
        <w:tc>
          <w:tcPr>
            <w:tcW w:w="669" w:type="pct"/>
            <w:tcBorders>
              <w:left w:val="single" w:sz="4" w:space="0" w:color="auto"/>
              <w:right w:val="single" w:sz="4" w:space="0" w:color="auto"/>
            </w:tcBorders>
            <w:vAlign w:val="bottom"/>
          </w:tcPr>
          <w:p w:rsidR="008E2C84" w:rsidRPr="00F65241" w:rsidRDefault="008E2C84" w:rsidP="008E2C84">
            <w:pPr>
              <w:tabs>
                <w:tab w:val="left" w:pos="832"/>
              </w:tabs>
              <w:spacing w:before="320" w:after="320" w:line="220" w:lineRule="exact"/>
              <w:ind w:right="283"/>
              <w:jc w:val="right"/>
              <w:rPr>
                <w:sz w:val="26"/>
                <w:szCs w:val="26"/>
              </w:rPr>
            </w:pPr>
            <w:r w:rsidRPr="00F65241">
              <w:rPr>
                <w:sz w:val="26"/>
                <w:szCs w:val="26"/>
              </w:rPr>
              <w:t>111,0</w:t>
            </w:r>
          </w:p>
        </w:tc>
      </w:tr>
      <w:tr w:rsidR="008E2C84" w:rsidRPr="00F65241" w:rsidTr="00341219">
        <w:trPr>
          <w:cantSplit/>
        </w:trPr>
        <w:tc>
          <w:tcPr>
            <w:tcW w:w="1549" w:type="pct"/>
            <w:tcBorders>
              <w:left w:val="single" w:sz="4" w:space="0" w:color="auto"/>
              <w:bottom w:val="single" w:sz="4" w:space="0" w:color="auto"/>
              <w:right w:val="single" w:sz="4" w:space="0" w:color="auto"/>
            </w:tcBorders>
            <w:vAlign w:val="bottom"/>
          </w:tcPr>
          <w:p w:rsidR="008E2C84" w:rsidRPr="00F65241" w:rsidRDefault="008E2C84" w:rsidP="008E2C84">
            <w:pPr>
              <w:spacing w:before="320" w:after="320" w:line="220" w:lineRule="exact"/>
              <w:ind w:left="57"/>
              <w:rPr>
                <w:sz w:val="26"/>
                <w:szCs w:val="26"/>
              </w:rPr>
            </w:pPr>
            <w:r w:rsidRPr="00F65241">
              <w:rPr>
                <w:sz w:val="26"/>
                <w:szCs w:val="26"/>
              </w:rPr>
              <w:t>Реальная заработная плата</w:t>
            </w:r>
            <w:r w:rsidRPr="00F65241">
              <w:rPr>
                <w:bCs/>
                <w:sz w:val="22"/>
                <w:szCs w:val="22"/>
                <w:vertAlign w:val="superscript"/>
              </w:rPr>
              <w:t>1)</w:t>
            </w:r>
          </w:p>
        </w:tc>
        <w:tc>
          <w:tcPr>
            <w:tcW w:w="552" w:type="pct"/>
            <w:tcBorders>
              <w:left w:val="single" w:sz="4" w:space="0" w:color="auto"/>
              <w:bottom w:val="single" w:sz="4" w:space="0" w:color="auto"/>
              <w:right w:val="single" w:sz="4" w:space="0" w:color="auto"/>
            </w:tcBorders>
            <w:vAlign w:val="bottom"/>
          </w:tcPr>
          <w:p w:rsidR="008E2C84" w:rsidRPr="00F65241" w:rsidRDefault="008E2C84" w:rsidP="008E2C84">
            <w:pPr>
              <w:spacing w:before="320" w:after="320" w:line="220" w:lineRule="exact"/>
              <w:ind w:right="113"/>
              <w:jc w:val="right"/>
              <w:rPr>
                <w:sz w:val="26"/>
                <w:szCs w:val="26"/>
              </w:rPr>
            </w:pPr>
            <w:r w:rsidRPr="00F65241">
              <w:rPr>
                <w:sz w:val="26"/>
                <w:szCs w:val="26"/>
              </w:rPr>
              <w:t>х</w:t>
            </w:r>
          </w:p>
        </w:tc>
        <w:tc>
          <w:tcPr>
            <w:tcW w:w="571" w:type="pct"/>
            <w:tcBorders>
              <w:left w:val="single" w:sz="4" w:space="0" w:color="auto"/>
              <w:bottom w:val="single" w:sz="4" w:space="0" w:color="auto"/>
              <w:right w:val="single" w:sz="4" w:space="0" w:color="auto"/>
            </w:tcBorders>
            <w:vAlign w:val="bottom"/>
          </w:tcPr>
          <w:p w:rsidR="008E2C84" w:rsidRPr="00F65241" w:rsidRDefault="008E2C84" w:rsidP="008E2C84">
            <w:pPr>
              <w:spacing w:before="320" w:after="320" w:line="220" w:lineRule="exact"/>
              <w:ind w:right="113"/>
              <w:jc w:val="right"/>
              <w:rPr>
                <w:sz w:val="26"/>
                <w:szCs w:val="26"/>
              </w:rPr>
            </w:pPr>
            <w:r w:rsidRPr="00F65241">
              <w:rPr>
                <w:sz w:val="26"/>
                <w:szCs w:val="26"/>
              </w:rPr>
              <w:t>х</w:t>
            </w:r>
          </w:p>
        </w:tc>
        <w:tc>
          <w:tcPr>
            <w:tcW w:w="593" w:type="pct"/>
            <w:tcBorders>
              <w:left w:val="single" w:sz="4" w:space="0" w:color="auto"/>
              <w:bottom w:val="single" w:sz="4" w:space="0" w:color="auto"/>
              <w:right w:val="single" w:sz="4" w:space="0" w:color="auto"/>
            </w:tcBorders>
            <w:vAlign w:val="bottom"/>
          </w:tcPr>
          <w:p w:rsidR="008E2C84" w:rsidRPr="00F65241" w:rsidRDefault="008E2C84" w:rsidP="008E2C84">
            <w:pPr>
              <w:spacing w:before="320" w:after="320" w:line="220" w:lineRule="exact"/>
              <w:ind w:right="198"/>
              <w:jc w:val="right"/>
              <w:rPr>
                <w:sz w:val="26"/>
                <w:szCs w:val="26"/>
              </w:rPr>
            </w:pPr>
            <w:r w:rsidRPr="00F65241">
              <w:rPr>
                <w:sz w:val="26"/>
                <w:szCs w:val="26"/>
              </w:rPr>
              <w:t>112,2</w:t>
            </w:r>
          </w:p>
        </w:tc>
        <w:tc>
          <w:tcPr>
            <w:tcW w:w="586" w:type="pct"/>
            <w:tcBorders>
              <w:left w:val="single" w:sz="4" w:space="0" w:color="auto"/>
              <w:bottom w:val="single" w:sz="4" w:space="0" w:color="auto"/>
              <w:right w:val="single" w:sz="4" w:space="0" w:color="auto"/>
            </w:tcBorders>
            <w:vAlign w:val="bottom"/>
          </w:tcPr>
          <w:p w:rsidR="008E2C84" w:rsidRPr="00F65241" w:rsidRDefault="008E2C84" w:rsidP="008E2C84">
            <w:pPr>
              <w:spacing w:before="320" w:after="320" w:line="220" w:lineRule="exact"/>
              <w:ind w:right="227"/>
              <w:jc w:val="right"/>
              <w:rPr>
                <w:sz w:val="26"/>
                <w:szCs w:val="26"/>
              </w:rPr>
            </w:pPr>
            <w:r w:rsidRPr="00F65241">
              <w:rPr>
                <w:sz w:val="26"/>
                <w:szCs w:val="26"/>
              </w:rPr>
              <w:t>110,9</w:t>
            </w:r>
          </w:p>
        </w:tc>
        <w:tc>
          <w:tcPr>
            <w:tcW w:w="480" w:type="pct"/>
            <w:tcBorders>
              <w:left w:val="single" w:sz="4" w:space="0" w:color="auto"/>
              <w:bottom w:val="single" w:sz="4" w:space="0" w:color="auto"/>
              <w:right w:val="single" w:sz="4" w:space="0" w:color="auto"/>
            </w:tcBorders>
            <w:vAlign w:val="bottom"/>
          </w:tcPr>
          <w:p w:rsidR="008E2C84" w:rsidRPr="00F65241" w:rsidRDefault="008E2C84" w:rsidP="008E2C84">
            <w:pPr>
              <w:spacing w:before="320" w:after="320" w:line="220" w:lineRule="exact"/>
              <w:ind w:right="170"/>
              <w:jc w:val="right"/>
              <w:rPr>
                <w:sz w:val="26"/>
                <w:szCs w:val="26"/>
              </w:rPr>
            </w:pPr>
            <w:r w:rsidRPr="00F65241">
              <w:rPr>
                <w:sz w:val="26"/>
                <w:szCs w:val="26"/>
              </w:rPr>
              <w:t>99,4</w:t>
            </w:r>
          </w:p>
        </w:tc>
        <w:tc>
          <w:tcPr>
            <w:tcW w:w="669" w:type="pct"/>
            <w:tcBorders>
              <w:left w:val="single" w:sz="4" w:space="0" w:color="auto"/>
              <w:bottom w:val="single" w:sz="4" w:space="0" w:color="auto"/>
              <w:right w:val="single" w:sz="4" w:space="0" w:color="auto"/>
            </w:tcBorders>
            <w:vAlign w:val="bottom"/>
          </w:tcPr>
          <w:p w:rsidR="008E2C84" w:rsidRPr="00F65241" w:rsidRDefault="008E2C84" w:rsidP="008E2C84">
            <w:pPr>
              <w:tabs>
                <w:tab w:val="left" w:pos="832"/>
              </w:tabs>
              <w:spacing w:before="320" w:after="320" w:line="220" w:lineRule="exact"/>
              <w:ind w:right="283"/>
              <w:jc w:val="right"/>
              <w:rPr>
                <w:sz w:val="26"/>
                <w:szCs w:val="26"/>
              </w:rPr>
            </w:pPr>
            <w:r w:rsidRPr="00F65241">
              <w:rPr>
                <w:sz w:val="26"/>
                <w:szCs w:val="26"/>
              </w:rPr>
              <w:t>105,5</w:t>
            </w:r>
          </w:p>
        </w:tc>
      </w:tr>
    </w:tbl>
    <w:p w:rsidR="008E2C84" w:rsidRPr="00F65241" w:rsidRDefault="008E2C84" w:rsidP="008E2C84">
      <w:pPr>
        <w:pStyle w:val="a3"/>
        <w:spacing w:line="200" w:lineRule="exact"/>
        <w:jc w:val="both"/>
        <w:rPr>
          <w:sz w:val="12"/>
          <w:szCs w:val="12"/>
          <w:u w:val="single"/>
          <w:lang w:val="ru-RU"/>
        </w:rPr>
      </w:pPr>
      <w:r w:rsidRPr="00F65241">
        <w:rPr>
          <w:sz w:val="12"/>
          <w:szCs w:val="12"/>
          <w:u w:val="single"/>
          <w:lang w:val="ru-RU"/>
        </w:rPr>
        <w:t>_______________________________</w:t>
      </w:r>
    </w:p>
    <w:p w:rsidR="008E2C84" w:rsidRPr="00F65241" w:rsidRDefault="008E2C84" w:rsidP="008E2C84">
      <w:pPr>
        <w:spacing w:before="40" w:after="20" w:line="220" w:lineRule="exact"/>
        <w:ind w:firstLine="709"/>
        <w:rPr>
          <w:sz w:val="22"/>
          <w:szCs w:val="22"/>
        </w:rPr>
      </w:pPr>
      <w:r w:rsidRPr="00F65241">
        <w:rPr>
          <w:bCs/>
          <w:sz w:val="22"/>
          <w:szCs w:val="22"/>
          <w:vertAlign w:val="superscript"/>
        </w:rPr>
        <w:t>1</w:t>
      </w:r>
      <w:r w:rsidRPr="00F65241">
        <w:rPr>
          <w:rStyle w:val="a4"/>
          <w:bCs/>
          <w:sz w:val="22"/>
          <w:szCs w:val="22"/>
        </w:rPr>
        <w:t>)</w:t>
      </w:r>
      <w:r w:rsidRPr="00F65241">
        <w:rPr>
          <w:sz w:val="22"/>
          <w:szCs w:val="22"/>
        </w:rPr>
        <w:t xml:space="preserve"> Без </w:t>
      </w:r>
      <w:proofErr w:type="spellStart"/>
      <w:r w:rsidRPr="00F65241">
        <w:rPr>
          <w:sz w:val="22"/>
          <w:szCs w:val="22"/>
        </w:rPr>
        <w:t>микроорганизаций</w:t>
      </w:r>
      <w:proofErr w:type="spellEnd"/>
      <w:r w:rsidRPr="00F65241">
        <w:rPr>
          <w:sz w:val="22"/>
          <w:szCs w:val="22"/>
        </w:rPr>
        <w:t xml:space="preserve"> и малых организаций без ведомственной подчиненности.</w:t>
      </w:r>
      <w:r w:rsidRPr="00F65241">
        <w:rPr>
          <w:sz w:val="22"/>
          <w:szCs w:val="22"/>
        </w:rPr>
        <w:br w:type="page"/>
      </w:r>
    </w:p>
    <w:tbl>
      <w:tblPr>
        <w:tblW w:w="5077" w:type="pct"/>
        <w:tblLayout w:type="fixed"/>
        <w:tblCellMar>
          <w:left w:w="14" w:type="dxa"/>
          <w:right w:w="14" w:type="dxa"/>
        </w:tblCellMar>
        <w:tblLook w:val="0000" w:firstRow="0" w:lastRow="0" w:firstColumn="0" w:lastColumn="0" w:noHBand="0" w:noVBand="0"/>
      </w:tblPr>
      <w:tblGrid>
        <w:gridCol w:w="3000"/>
        <w:gridCol w:w="1017"/>
        <w:gridCol w:w="1039"/>
        <w:gridCol w:w="1070"/>
        <w:gridCol w:w="1070"/>
        <w:gridCol w:w="873"/>
        <w:gridCol w:w="1223"/>
      </w:tblGrid>
      <w:tr w:rsidR="008E2C84" w:rsidRPr="00F65241" w:rsidTr="00341219">
        <w:trPr>
          <w:cantSplit/>
          <w:trHeight w:val="390"/>
          <w:tblHeader/>
        </w:trPr>
        <w:tc>
          <w:tcPr>
            <w:tcW w:w="1614" w:type="pct"/>
            <w:vMerge w:val="restart"/>
            <w:tcBorders>
              <w:top w:val="single" w:sz="4" w:space="0" w:color="auto"/>
              <w:left w:val="single" w:sz="4" w:space="0" w:color="auto"/>
              <w:right w:val="single" w:sz="4" w:space="0" w:color="auto"/>
            </w:tcBorders>
          </w:tcPr>
          <w:p w:rsidR="008E2C84" w:rsidRPr="00F65241" w:rsidRDefault="008E2C84" w:rsidP="00341219">
            <w:pPr>
              <w:spacing w:before="30" w:after="30" w:line="226" w:lineRule="exact"/>
              <w:rPr>
                <w:sz w:val="26"/>
                <w:szCs w:val="26"/>
              </w:rPr>
            </w:pPr>
            <w:r w:rsidRPr="00F65241">
              <w:rPr>
                <w:sz w:val="26"/>
                <w:szCs w:val="26"/>
              </w:rPr>
              <w:lastRenderedPageBreak/>
              <w:br w:type="page"/>
            </w:r>
          </w:p>
        </w:tc>
        <w:tc>
          <w:tcPr>
            <w:tcW w:w="547" w:type="pct"/>
            <w:vMerge w:val="restart"/>
            <w:tcBorders>
              <w:top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Январь-сентябрь</w:t>
            </w:r>
            <w:r w:rsidRPr="00F65241">
              <w:rPr>
                <w:spacing w:val="-6"/>
                <w:sz w:val="26"/>
                <w:szCs w:val="26"/>
              </w:rPr>
              <w:br/>
              <w:t>2024 г.</w:t>
            </w:r>
          </w:p>
        </w:tc>
        <w:tc>
          <w:tcPr>
            <w:tcW w:w="559" w:type="pct"/>
            <w:vMerge w:val="restart"/>
            <w:tcBorders>
              <w:top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Сентябрь</w:t>
            </w:r>
            <w:r w:rsidRPr="00F65241">
              <w:rPr>
                <w:spacing w:val="-6"/>
                <w:sz w:val="26"/>
                <w:szCs w:val="26"/>
              </w:rPr>
              <w:br/>
              <w:t>2024 г.</w:t>
            </w:r>
          </w:p>
        </w:tc>
        <w:tc>
          <w:tcPr>
            <w:tcW w:w="576" w:type="pct"/>
            <w:vMerge w:val="restart"/>
            <w:tcBorders>
              <w:top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Январь-сентябрь</w:t>
            </w:r>
            <w:r w:rsidRPr="00F65241">
              <w:rPr>
                <w:spacing w:val="-6"/>
                <w:sz w:val="26"/>
                <w:szCs w:val="26"/>
              </w:rPr>
              <w:br/>
              <w:t xml:space="preserve">2024 г. </w:t>
            </w:r>
            <w:r w:rsidRPr="00F65241">
              <w:rPr>
                <w:spacing w:val="-6"/>
                <w:sz w:val="26"/>
                <w:szCs w:val="26"/>
              </w:rPr>
              <w:br/>
              <w:t xml:space="preserve">в % к </w:t>
            </w:r>
            <w:r w:rsidRPr="00F65241">
              <w:rPr>
                <w:spacing w:val="-6"/>
                <w:sz w:val="26"/>
                <w:szCs w:val="26"/>
              </w:rPr>
              <w:br/>
              <w:t>январю-сентябрю</w:t>
            </w:r>
            <w:r w:rsidRPr="00F65241">
              <w:rPr>
                <w:spacing w:val="-6"/>
                <w:sz w:val="26"/>
                <w:szCs w:val="26"/>
              </w:rPr>
              <w:br/>
              <w:t>2023 г.</w:t>
            </w:r>
          </w:p>
        </w:tc>
        <w:tc>
          <w:tcPr>
            <w:tcW w:w="1046" w:type="pct"/>
            <w:gridSpan w:val="2"/>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 xml:space="preserve">Сентябрь 2024 г. </w:t>
            </w:r>
            <w:r w:rsidRPr="00F65241">
              <w:rPr>
                <w:spacing w:val="-6"/>
                <w:sz w:val="26"/>
                <w:szCs w:val="26"/>
              </w:rPr>
              <w:br/>
              <w:t>в % к</w:t>
            </w:r>
          </w:p>
        </w:tc>
        <w:tc>
          <w:tcPr>
            <w:tcW w:w="658" w:type="pct"/>
            <w:vMerge w:val="restart"/>
            <w:tcBorders>
              <w:top w:val="single" w:sz="4" w:space="0" w:color="auto"/>
              <w:left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proofErr w:type="spellStart"/>
            <w:r w:rsidRPr="00F65241">
              <w:rPr>
                <w:spacing w:val="-6"/>
                <w:sz w:val="26"/>
                <w:szCs w:val="26"/>
                <w:u w:val="single"/>
              </w:rPr>
              <w:t>Справочно</w:t>
            </w:r>
            <w:proofErr w:type="spellEnd"/>
            <w:r w:rsidRPr="00F65241">
              <w:rPr>
                <w:spacing w:val="-6"/>
                <w:sz w:val="26"/>
                <w:szCs w:val="26"/>
                <w:u w:val="single"/>
              </w:rPr>
              <w:t xml:space="preserve"> </w:t>
            </w:r>
            <w:r w:rsidRPr="00F65241">
              <w:rPr>
                <w:spacing w:val="-6"/>
                <w:sz w:val="26"/>
                <w:szCs w:val="26"/>
                <w:u w:val="single"/>
              </w:rPr>
              <w:br/>
            </w:r>
            <w:r w:rsidRPr="00F65241">
              <w:rPr>
                <w:spacing w:val="-6"/>
                <w:sz w:val="26"/>
                <w:szCs w:val="26"/>
              </w:rPr>
              <w:t>январь-сентябрь</w:t>
            </w:r>
            <w:r w:rsidRPr="00F65241">
              <w:rPr>
                <w:spacing w:val="-6"/>
                <w:sz w:val="26"/>
                <w:szCs w:val="26"/>
              </w:rPr>
              <w:br/>
              <w:t xml:space="preserve">2023 г. </w:t>
            </w:r>
            <w:r w:rsidRPr="00F65241">
              <w:rPr>
                <w:spacing w:val="-6"/>
                <w:sz w:val="26"/>
                <w:szCs w:val="26"/>
              </w:rPr>
              <w:br/>
              <w:t xml:space="preserve">в % к </w:t>
            </w:r>
            <w:r w:rsidRPr="00F65241">
              <w:rPr>
                <w:spacing w:val="-6"/>
                <w:sz w:val="26"/>
                <w:szCs w:val="26"/>
              </w:rPr>
              <w:br/>
              <w:t>январю-сентябрю</w:t>
            </w:r>
            <w:r w:rsidRPr="00F65241">
              <w:rPr>
                <w:spacing w:val="-6"/>
                <w:sz w:val="26"/>
                <w:szCs w:val="26"/>
              </w:rPr>
              <w:br/>
              <w:t>2022 г.</w:t>
            </w:r>
          </w:p>
        </w:tc>
      </w:tr>
      <w:tr w:rsidR="008E2C84" w:rsidRPr="00F65241" w:rsidTr="00341219">
        <w:trPr>
          <w:cantSplit/>
          <w:tblHeader/>
        </w:trPr>
        <w:tc>
          <w:tcPr>
            <w:tcW w:w="1614" w:type="pct"/>
            <w:vMerge/>
            <w:tcBorders>
              <w:left w:val="single" w:sz="4" w:space="0" w:color="auto"/>
              <w:bottom w:val="single" w:sz="4" w:space="0" w:color="auto"/>
              <w:right w:val="single" w:sz="4" w:space="0" w:color="auto"/>
            </w:tcBorders>
          </w:tcPr>
          <w:p w:rsidR="008E2C84" w:rsidRPr="00F65241" w:rsidRDefault="008E2C84" w:rsidP="00341219">
            <w:pPr>
              <w:spacing w:before="30" w:after="30" w:line="226" w:lineRule="exact"/>
              <w:rPr>
                <w:sz w:val="26"/>
                <w:szCs w:val="26"/>
              </w:rPr>
            </w:pPr>
          </w:p>
        </w:tc>
        <w:tc>
          <w:tcPr>
            <w:tcW w:w="547" w:type="pct"/>
            <w:vMerge/>
            <w:tcBorders>
              <w:bottom w:val="single" w:sz="4" w:space="0" w:color="auto"/>
              <w:right w:val="single" w:sz="4" w:space="0" w:color="auto"/>
            </w:tcBorders>
          </w:tcPr>
          <w:p w:rsidR="008E2C84" w:rsidRPr="00F65241" w:rsidRDefault="008E2C84" w:rsidP="00341219">
            <w:pPr>
              <w:spacing w:before="30" w:after="30" w:line="226" w:lineRule="exact"/>
              <w:jc w:val="center"/>
              <w:rPr>
                <w:sz w:val="26"/>
                <w:szCs w:val="26"/>
              </w:rPr>
            </w:pPr>
          </w:p>
        </w:tc>
        <w:tc>
          <w:tcPr>
            <w:tcW w:w="559" w:type="pct"/>
            <w:vMerge/>
            <w:tcBorders>
              <w:bottom w:val="single" w:sz="4" w:space="0" w:color="auto"/>
              <w:right w:val="single" w:sz="4" w:space="0" w:color="auto"/>
            </w:tcBorders>
          </w:tcPr>
          <w:p w:rsidR="008E2C84" w:rsidRPr="00F65241" w:rsidRDefault="008E2C84" w:rsidP="00341219">
            <w:pPr>
              <w:spacing w:before="40" w:after="40" w:line="240" w:lineRule="exact"/>
              <w:ind w:left="-57" w:right="-57"/>
              <w:jc w:val="center"/>
              <w:rPr>
                <w:sz w:val="26"/>
                <w:szCs w:val="26"/>
              </w:rPr>
            </w:pPr>
          </w:p>
        </w:tc>
        <w:tc>
          <w:tcPr>
            <w:tcW w:w="576" w:type="pct"/>
            <w:vMerge/>
            <w:tcBorders>
              <w:bottom w:val="single" w:sz="4" w:space="0" w:color="auto"/>
              <w:right w:val="single" w:sz="4" w:space="0" w:color="auto"/>
            </w:tcBorders>
          </w:tcPr>
          <w:p w:rsidR="008E2C84" w:rsidRPr="00F65241" w:rsidRDefault="008E2C84" w:rsidP="00341219">
            <w:pPr>
              <w:spacing w:before="40" w:after="40" w:line="240" w:lineRule="exact"/>
              <w:ind w:left="-57" w:right="-57"/>
              <w:jc w:val="center"/>
              <w:rPr>
                <w:sz w:val="26"/>
                <w:szCs w:val="26"/>
              </w:rPr>
            </w:pPr>
          </w:p>
        </w:tc>
        <w:tc>
          <w:tcPr>
            <w:tcW w:w="576"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13" w:right="-113"/>
              <w:jc w:val="center"/>
              <w:rPr>
                <w:spacing w:val="-6"/>
                <w:sz w:val="26"/>
                <w:szCs w:val="26"/>
              </w:rPr>
            </w:pPr>
            <w:r w:rsidRPr="00F65241">
              <w:rPr>
                <w:spacing w:val="-6"/>
                <w:sz w:val="26"/>
                <w:szCs w:val="26"/>
              </w:rPr>
              <w:t>сентябрю</w:t>
            </w:r>
            <w:r w:rsidRPr="00F65241">
              <w:rPr>
                <w:spacing w:val="-6"/>
                <w:sz w:val="26"/>
                <w:szCs w:val="26"/>
              </w:rPr>
              <w:br/>
              <w:t>2023 г.</w:t>
            </w:r>
          </w:p>
        </w:tc>
        <w:tc>
          <w:tcPr>
            <w:tcW w:w="470"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13" w:right="-113"/>
              <w:jc w:val="center"/>
              <w:rPr>
                <w:spacing w:val="-6"/>
                <w:sz w:val="26"/>
                <w:szCs w:val="26"/>
              </w:rPr>
            </w:pPr>
            <w:r w:rsidRPr="00F65241">
              <w:rPr>
                <w:spacing w:val="-6"/>
                <w:sz w:val="26"/>
                <w:szCs w:val="26"/>
              </w:rPr>
              <w:t>августу</w:t>
            </w:r>
            <w:r w:rsidRPr="00F65241">
              <w:rPr>
                <w:spacing w:val="-6"/>
                <w:sz w:val="26"/>
                <w:szCs w:val="26"/>
              </w:rPr>
              <w:br/>
              <w:t>2024 г.</w:t>
            </w:r>
          </w:p>
        </w:tc>
        <w:tc>
          <w:tcPr>
            <w:tcW w:w="658" w:type="pct"/>
            <w:vMerge/>
            <w:tcBorders>
              <w:left w:val="single" w:sz="4" w:space="0" w:color="auto"/>
              <w:bottom w:val="single" w:sz="4" w:space="0" w:color="auto"/>
              <w:right w:val="single" w:sz="4" w:space="0" w:color="auto"/>
            </w:tcBorders>
          </w:tcPr>
          <w:p w:rsidR="008E2C84" w:rsidRPr="00F65241" w:rsidRDefault="008E2C84" w:rsidP="00341219">
            <w:pPr>
              <w:spacing w:before="30" w:after="30" w:line="226" w:lineRule="exact"/>
              <w:jc w:val="center"/>
              <w:rPr>
                <w:sz w:val="26"/>
                <w:szCs w:val="26"/>
                <w:u w:val="single"/>
              </w:rPr>
            </w:pPr>
          </w:p>
        </w:tc>
      </w:tr>
      <w:tr w:rsidR="008E2C84" w:rsidRPr="00F65241" w:rsidTr="00341219">
        <w:trPr>
          <w:cantSplit/>
        </w:trPr>
        <w:tc>
          <w:tcPr>
            <w:tcW w:w="1614" w:type="pct"/>
            <w:tcBorders>
              <w:left w:val="single" w:sz="4" w:space="0" w:color="auto"/>
              <w:right w:val="single" w:sz="4" w:space="0" w:color="auto"/>
            </w:tcBorders>
          </w:tcPr>
          <w:p w:rsidR="008E2C84" w:rsidRPr="00F65241" w:rsidRDefault="008E2C84" w:rsidP="008E2C84">
            <w:pPr>
              <w:spacing w:before="102" w:after="102" w:line="230" w:lineRule="exact"/>
              <w:ind w:left="170"/>
              <w:rPr>
                <w:bCs/>
                <w:sz w:val="26"/>
                <w:szCs w:val="26"/>
              </w:rPr>
            </w:pPr>
            <w:r w:rsidRPr="00F65241">
              <w:rPr>
                <w:b/>
                <w:i/>
                <w:sz w:val="26"/>
                <w:szCs w:val="26"/>
              </w:rPr>
              <w:t xml:space="preserve">Производство товаров </w:t>
            </w:r>
            <w:r w:rsidRPr="00F65241">
              <w:rPr>
                <w:b/>
                <w:i/>
                <w:sz w:val="26"/>
                <w:szCs w:val="26"/>
              </w:rPr>
              <w:br/>
              <w:t>и услуг</w:t>
            </w:r>
          </w:p>
        </w:tc>
        <w:tc>
          <w:tcPr>
            <w:tcW w:w="547" w:type="pct"/>
            <w:tcBorders>
              <w:right w:val="single" w:sz="4" w:space="0" w:color="auto"/>
            </w:tcBorders>
            <w:vAlign w:val="bottom"/>
          </w:tcPr>
          <w:p w:rsidR="008E2C84" w:rsidRPr="00F65241" w:rsidRDefault="008E2C84" w:rsidP="008E2C84">
            <w:pPr>
              <w:spacing w:before="102" w:after="102" w:line="230" w:lineRule="exact"/>
              <w:ind w:left="-113" w:right="28"/>
              <w:jc w:val="right"/>
              <w:rPr>
                <w:sz w:val="26"/>
                <w:szCs w:val="26"/>
              </w:rPr>
            </w:pPr>
          </w:p>
        </w:tc>
        <w:tc>
          <w:tcPr>
            <w:tcW w:w="559" w:type="pct"/>
            <w:tcBorders>
              <w:right w:val="single" w:sz="4" w:space="0" w:color="auto"/>
            </w:tcBorders>
          </w:tcPr>
          <w:p w:rsidR="008E2C84" w:rsidRPr="00F65241" w:rsidRDefault="008E2C84" w:rsidP="008E2C84">
            <w:pPr>
              <w:spacing w:before="102" w:after="102" w:line="230" w:lineRule="exact"/>
              <w:ind w:right="113"/>
              <w:jc w:val="right"/>
              <w:rPr>
                <w:sz w:val="26"/>
                <w:szCs w:val="26"/>
              </w:rPr>
            </w:pPr>
          </w:p>
        </w:tc>
        <w:tc>
          <w:tcPr>
            <w:tcW w:w="576" w:type="pct"/>
            <w:tcBorders>
              <w:right w:val="single" w:sz="4" w:space="0" w:color="auto"/>
            </w:tcBorders>
          </w:tcPr>
          <w:p w:rsidR="008E2C84" w:rsidRPr="00F65241" w:rsidRDefault="008E2C84" w:rsidP="008E2C84">
            <w:pPr>
              <w:spacing w:before="102" w:after="102" w:line="230" w:lineRule="exact"/>
              <w:ind w:right="227"/>
              <w:jc w:val="right"/>
              <w:rPr>
                <w:sz w:val="26"/>
                <w:szCs w:val="26"/>
              </w:rPr>
            </w:pP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30" w:lineRule="exact"/>
              <w:ind w:right="227"/>
              <w:jc w:val="right"/>
              <w:rPr>
                <w:sz w:val="26"/>
                <w:szCs w:val="26"/>
              </w:rPr>
            </w:pP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30" w:lineRule="exact"/>
              <w:ind w:right="113"/>
              <w:jc w:val="right"/>
              <w:rPr>
                <w:sz w:val="26"/>
                <w:szCs w:val="26"/>
              </w:rPr>
            </w:pPr>
          </w:p>
        </w:tc>
        <w:tc>
          <w:tcPr>
            <w:tcW w:w="658" w:type="pct"/>
            <w:tcBorders>
              <w:left w:val="single" w:sz="4" w:space="0" w:color="auto"/>
              <w:right w:val="single" w:sz="4" w:space="0" w:color="auto"/>
            </w:tcBorders>
            <w:vAlign w:val="bottom"/>
          </w:tcPr>
          <w:p w:rsidR="008E2C84" w:rsidRPr="00F65241" w:rsidRDefault="008E2C84" w:rsidP="008E2C84">
            <w:pPr>
              <w:tabs>
                <w:tab w:val="left" w:pos="2395"/>
              </w:tabs>
              <w:spacing w:before="102" w:after="102" w:line="220" w:lineRule="exact"/>
              <w:ind w:right="170"/>
              <w:jc w:val="right"/>
              <w:rPr>
                <w:sz w:val="26"/>
                <w:szCs w:val="26"/>
              </w:rPr>
            </w:pP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Pr>
                <w:bCs/>
                <w:sz w:val="26"/>
                <w:szCs w:val="26"/>
              </w:rPr>
            </w:pPr>
            <w:r w:rsidRPr="00F65241">
              <w:rPr>
                <w:bCs/>
                <w:sz w:val="26"/>
                <w:szCs w:val="26"/>
              </w:rPr>
              <w:t>Валовой региональный продукт</w:t>
            </w:r>
            <w:r w:rsidRPr="00F65241">
              <w:rPr>
                <w:sz w:val="26"/>
                <w:szCs w:val="26"/>
              </w:rPr>
              <w:t>, млн. руб.</w:t>
            </w:r>
          </w:p>
        </w:tc>
        <w:tc>
          <w:tcPr>
            <w:tcW w:w="547" w:type="pct"/>
            <w:tcBorders>
              <w:right w:val="single" w:sz="4" w:space="0" w:color="auto"/>
            </w:tcBorders>
            <w:vAlign w:val="bottom"/>
          </w:tcPr>
          <w:p w:rsidR="008E2C84" w:rsidRPr="00F65241" w:rsidRDefault="008E2C84" w:rsidP="008E2C84">
            <w:pPr>
              <w:spacing w:before="102" w:after="102" w:line="220" w:lineRule="exact"/>
              <w:ind w:right="28"/>
              <w:jc w:val="right"/>
              <w:rPr>
                <w:sz w:val="26"/>
                <w:szCs w:val="26"/>
              </w:rPr>
            </w:pPr>
            <w:r w:rsidRPr="00F65241">
              <w:rPr>
                <w:sz w:val="26"/>
                <w:szCs w:val="26"/>
              </w:rPr>
              <w:t>56 086,9</w:t>
            </w:r>
          </w:p>
        </w:tc>
        <w:tc>
          <w:tcPr>
            <w:tcW w:w="559" w:type="pct"/>
            <w:tcBorders>
              <w:right w:val="single" w:sz="4" w:space="0" w:color="auto"/>
            </w:tcBorders>
            <w:vAlign w:val="bottom"/>
          </w:tcPr>
          <w:p w:rsidR="008E2C84" w:rsidRPr="00F65241" w:rsidRDefault="008E2C84" w:rsidP="008E2C84">
            <w:pPr>
              <w:spacing w:before="102" w:after="102" w:line="220" w:lineRule="exact"/>
              <w:ind w:left="-57" w:right="113"/>
              <w:jc w:val="right"/>
              <w:rPr>
                <w:sz w:val="26"/>
                <w:szCs w:val="26"/>
              </w:rPr>
            </w:pPr>
            <w:r w:rsidRPr="00F65241">
              <w:rPr>
                <w:sz w:val="26"/>
                <w:szCs w:val="26"/>
              </w:rPr>
              <w:t>х</w:t>
            </w:r>
          </w:p>
        </w:tc>
        <w:tc>
          <w:tcPr>
            <w:tcW w:w="576" w:type="pct"/>
            <w:tcBorders>
              <w:right w:val="single" w:sz="4" w:space="0" w:color="auto"/>
            </w:tcBorders>
            <w:vAlign w:val="bottom"/>
          </w:tcPr>
          <w:p w:rsidR="008E2C84" w:rsidRPr="00F65241" w:rsidRDefault="008E2C84" w:rsidP="008E2C84">
            <w:pPr>
              <w:spacing w:before="102" w:after="102" w:line="220" w:lineRule="exact"/>
              <w:ind w:left="-57" w:right="227"/>
              <w:jc w:val="right"/>
              <w:rPr>
                <w:sz w:val="26"/>
                <w:szCs w:val="26"/>
              </w:rPr>
            </w:pPr>
            <w:r w:rsidRPr="00F65241">
              <w:rPr>
                <w:sz w:val="26"/>
                <w:szCs w:val="26"/>
              </w:rPr>
              <w:t>105,2</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20" w:lineRule="exact"/>
              <w:ind w:left="-57" w:right="227"/>
              <w:jc w:val="right"/>
              <w:rPr>
                <w:sz w:val="26"/>
                <w:szCs w:val="26"/>
              </w:rPr>
            </w:pPr>
            <w:r w:rsidRPr="00F65241">
              <w:rPr>
                <w:sz w:val="26"/>
                <w:szCs w:val="26"/>
              </w:rPr>
              <w:t>х</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20" w:lineRule="exact"/>
              <w:ind w:left="-57" w:right="113"/>
              <w:jc w:val="right"/>
              <w:rPr>
                <w:sz w:val="26"/>
                <w:szCs w:val="26"/>
              </w:rPr>
            </w:pPr>
            <w:r w:rsidRPr="00F65241">
              <w:rPr>
                <w:sz w:val="26"/>
                <w:szCs w:val="26"/>
              </w:rPr>
              <w:t>х</w:t>
            </w:r>
          </w:p>
        </w:tc>
        <w:tc>
          <w:tcPr>
            <w:tcW w:w="658" w:type="pct"/>
            <w:tcBorders>
              <w:left w:val="single" w:sz="4" w:space="0" w:color="auto"/>
              <w:right w:val="single" w:sz="4" w:space="0" w:color="auto"/>
            </w:tcBorders>
            <w:vAlign w:val="bottom"/>
          </w:tcPr>
          <w:p w:rsidR="008E2C84" w:rsidRPr="00F65241" w:rsidRDefault="008E2C84" w:rsidP="008E2C84">
            <w:pPr>
              <w:tabs>
                <w:tab w:val="left" w:pos="2395"/>
              </w:tabs>
              <w:spacing w:before="102" w:after="102" w:line="220" w:lineRule="exact"/>
              <w:ind w:right="170"/>
              <w:jc w:val="right"/>
              <w:rPr>
                <w:sz w:val="26"/>
                <w:szCs w:val="26"/>
              </w:rPr>
            </w:pPr>
            <w:r w:rsidRPr="00F65241">
              <w:rPr>
                <w:sz w:val="26"/>
                <w:szCs w:val="26"/>
              </w:rPr>
              <w:t>100,3</w:t>
            </w: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Pr>
                <w:bCs/>
                <w:sz w:val="26"/>
                <w:szCs w:val="26"/>
              </w:rPr>
            </w:pPr>
            <w:r w:rsidRPr="00F65241">
              <w:rPr>
                <w:bCs/>
                <w:sz w:val="26"/>
                <w:szCs w:val="26"/>
              </w:rPr>
              <w:t>Производительность труда по ВРП</w:t>
            </w:r>
            <w:r w:rsidRPr="00F65241">
              <w:rPr>
                <w:bCs/>
                <w:sz w:val="22"/>
                <w:szCs w:val="22"/>
                <w:vertAlign w:val="superscript"/>
              </w:rPr>
              <w:t>1)</w:t>
            </w:r>
            <w:r w:rsidRPr="00F65241">
              <w:rPr>
                <w:bCs/>
                <w:sz w:val="26"/>
                <w:szCs w:val="26"/>
              </w:rPr>
              <w:t>,</w:t>
            </w:r>
            <w:r w:rsidRPr="00F65241">
              <w:rPr>
                <w:bCs/>
                <w:sz w:val="26"/>
                <w:szCs w:val="26"/>
                <w:vertAlign w:val="superscript"/>
              </w:rPr>
              <w:t xml:space="preserve"> </w:t>
            </w:r>
            <w:r w:rsidRPr="00F65241">
              <w:rPr>
                <w:bCs/>
                <w:sz w:val="26"/>
                <w:szCs w:val="26"/>
              </w:rPr>
              <w:t>руб.</w:t>
            </w:r>
          </w:p>
        </w:tc>
        <w:tc>
          <w:tcPr>
            <w:tcW w:w="547" w:type="pct"/>
            <w:tcBorders>
              <w:right w:val="single" w:sz="4" w:space="0" w:color="auto"/>
            </w:tcBorders>
            <w:vAlign w:val="bottom"/>
          </w:tcPr>
          <w:p w:rsidR="008E2C84" w:rsidRPr="00F65241" w:rsidRDefault="008E2C84" w:rsidP="008E2C84">
            <w:pPr>
              <w:spacing w:before="102" w:after="102" w:line="220" w:lineRule="exact"/>
              <w:ind w:right="28"/>
              <w:jc w:val="right"/>
              <w:rPr>
                <w:sz w:val="26"/>
                <w:szCs w:val="26"/>
              </w:rPr>
            </w:pPr>
            <w:r w:rsidRPr="00F65241">
              <w:rPr>
                <w:sz w:val="26"/>
                <w:szCs w:val="26"/>
              </w:rPr>
              <w:t>47 612,4</w:t>
            </w:r>
          </w:p>
        </w:tc>
        <w:tc>
          <w:tcPr>
            <w:tcW w:w="559" w:type="pct"/>
            <w:tcBorders>
              <w:right w:val="single" w:sz="4" w:space="0" w:color="auto"/>
            </w:tcBorders>
            <w:vAlign w:val="bottom"/>
          </w:tcPr>
          <w:p w:rsidR="008E2C84" w:rsidRPr="00F65241" w:rsidRDefault="008E2C84" w:rsidP="008E2C84">
            <w:pPr>
              <w:spacing w:before="102" w:after="102" w:line="220" w:lineRule="exact"/>
              <w:ind w:left="-57" w:right="113"/>
              <w:jc w:val="right"/>
              <w:rPr>
                <w:sz w:val="26"/>
                <w:szCs w:val="26"/>
              </w:rPr>
            </w:pPr>
            <w:r w:rsidRPr="00F65241">
              <w:rPr>
                <w:sz w:val="26"/>
                <w:szCs w:val="26"/>
              </w:rPr>
              <w:t>х</w:t>
            </w:r>
          </w:p>
        </w:tc>
        <w:tc>
          <w:tcPr>
            <w:tcW w:w="576" w:type="pct"/>
            <w:tcBorders>
              <w:right w:val="single" w:sz="4" w:space="0" w:color="auto"/>
            </w:tcBorders>
            <w:vAlign w:val="bottom"/>
          </w:tcPr>
          <w:p w:rsidR="008E2C84" w:rsidRPr="00F65241" w:rsidRDefault="008E2C84" w:rsidP="008E2C84">
            <w:pPr>
              <w:spacing w:before="102" w:after="102" w:line="220" w:lineRule="exact"/>
              <w:ind w:left="-57" w:right="227"/>
              <w:jc w:val="right"/>
              <w:rPr>
                <w:sz w:val="26"/>
                <w:szCs w:val="26"/>
              </w:rPr>
            </w:pPr>
            <w:r w:rsidRPr="00F65241">
              <w:rPr>
                <w:sz w:val="26"/>
                <w:szCs w:val="26"/>
              </w:rPr>
              <w:t>105,8</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20" w:lineRule="exact"/>
              <w:ind w:left="-57" w:right="227"/>
              <w:jc w:val="right"/>
              <w:rPr>
                <w:sz w:val="26"/>
                <w:szCs w:val="26"/>
              </w:rPr>
            </w:pPr>
            <w:r w:rsidRPr="00F65241">
              <w:rPr>
                <w:sz w:val="26"/>
                <w:szCs w:val="26"/>
              </w:rPr>
              <w:t>х</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20" w:lineRule="exact"/>
              <w:ind w:left="-57" w:right="113"/>
              <w:jc w:val="right"/>
              <w:rPr>
                <w:sz w:val="26"/>
                <w:szCs w:val="26"/>
              </w:rPr>
            </w:pPr>
            <w:r w:rsidRPr="00F65241">
              <w:rPr>
                <w:sz w:val="26"/>
                <w:szCs w:val="26"/>
              </w:rPr>
              <w:t>х</w:t>
            </w:r>
          </w:p>
        </w:tc>
        <w:tc>
          <w:tcPr>
            <w:tcW w:w="658" w:type="pct"/>
            <w:tcBorders>
              <w:left w:val="single" w:sz="4" w:space="0" w:color="auto"/>
              <w:right w:val="single" w:sz="4" w:space="0" w:color="auto"/>
            </w:tcBorders>
            <w:vAlign w:val="bottom"/>
          </w:tcPr>
          <w:p w:rsidR="008E2C84" w:rsidRPr="00F65241" w:rsidRDefault="008E2C84" w:rsidP="008E2C84">
            <w:pPr>
              <w:tabs>
                <w:tab w:val="left" w:pos="1119"/>
              </w:tabs>
              <w:spacing w:before="102" w:after="102" w:line="220" w:lineRule="exact"/>
              <w:ind w:right="170"/>
              <w:jc w:val="right"/>
              <w:rPr>
                <w:sz w:val="26"/>
                <w:szCs w:val="26"/>
              </w:rPr>
            </w:pPr>
            <w:r w:rsidRPr="00F65241">
              <w:rPr>
                <w:sz w:val="26"/>
                <w:szCs w:val="26"/>
              </w:rPr>
              <w:t>101,1</w:t>
            </w: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Pr>
                <w:bCs/>
                <w:sz w:val="26"/>
                <w:szCs w:val="26"/>
              </w:rPr>
            </w:pPr>
            <w:r w:rsidRPr="00F65241">
              <w:rPr>
                <w:bCs/>
                <w:sz w:val="26"/>
                <w:szCs w:val="26"/>
              </w:rPr>
              <w:t>Соотношение индексов производительности труда и реальной заработной платы</w:t>
            </w:r>
            <w:r w:rsidRPr="00F65241">
              <w:rPr>
                <w:bCs/>
                <w:sz w:val="22"/>
                <w:szCs w:val="22"/>
                <w:vertAlign w:val="superscript"/>
              </w:rPr>
              <w:t>2)</w:t>
            </w:r>
            <w:r w:rsidRPr="00F65241">
              <w:rPr>
                <w:bCs/>
                <w:sz w:val="26"/>
                <w:szCs w:val="26"/>
              </w:rPr>
              <w:t xml:space="preserve">, </w:t>
            </w:r>
            <w:r w:rsidRPr="00F65241">
              <w:rPr>
                <w:bCs/>
                <w:sz w:val="26"/>
                <w:szCs w:val="26"/>
                <w:lang w:val="en-US"/>
              </w:rPr>
              <w:t>k</w:t>
            </w:r>
          </w:p>
        </w:tc>
        <w:tc>
          <w:tcPr>
            <w:tcW w:w="547" w:type="pct"/>
            <w:tcBorders>
              <w:right w:val="single" w:sz="4" w:space="0" w:color="auto"/>
            </w:tcBorders>
            <w:vAlign w:val="bottom"/>
          </w:tcPr>
          <w:p w:rsidR="008E2C84" w:rsidRPr="00F65241" w:rsidRDefault="008E2C84" w:rsidP="008E2C84">
            <w:pPr>
              <w:spacing w:before="102" w:after="102" w:line="220" w:lineRule="exact"/>
              <w:ind w:right="28"/>
              <w:jc w:val="right"/>
              <w:rPr>
                <w:sz w:val="26"/>
                <w:szCs w:val="26"/>
              </w:rPr>
            </w:pPr>
            <w:r w:rsidRPr="00F65241">
              <w:rPr>
                <w:sz w:val="26"/>
                <w:szCs w:val="26"/>
              </w:rPr>
              <w:t>0,94</w:t>
            </w:r>
          </w:p>
        </w:tc>
        <w:tc>
          <w:tcPr>
            <w:tcW w:w="559" w:type="pct"/>
            <w:tcBorders>
              <w:right w:val="single" w:sz="4" w:space="0" w:color="auto"/>
            </w:tcBorders>
            <w:vAlign w:val="bottom"/>
          </w:tcPr>
          <w:p w:rsidR="008E2C84" w:rsidRPr="00F65241" w:rsidRDefault="008E2C84" w:rsidP="008E2C84">
            <w:pPr>
              <w:spacing w:before="102" w:after="102" w:line="220" w:lineRule="exact"/>
              <w:ind w:left="-57" w:right="113"/>
              <w:jc w:val="right"/>
              <w:rPr>
                <w:sz w:val="26"/>
                <w:szCs w:val="26"/>
              </w:rPr>
            </w:pPr>
            <w:r w:rsidRPr="00F65241">
              <w:rPr>
                <w:sz w:val="26"/>
                <w:szCs w:val="26"/>
              </w:rPr>
              <w:t>х</w:t>
            </w:r>
          </w:p>
        </w:tc>
        <w:tc>
          <w:tcPr>
            <w:tcW w:w="576" w:type="pct"/>
            <w:tcBorders>
              <w:right w:val="single" w:sz="4" w:space="0" w:color="auto"/>
            </w:tcBorders>
            <w:vAlign w:val="bottom"/>
          </w:tcPr>
          <w:p w:rsidR="008E2C84" w:rsidRPr="00F65241" w:rsidRDefault="008E2C84" w:rsidP="008E2C84">
            <w:pPr>
              <w:spacing w:before="102" w:after="102" w:line="220" w:lineRule="exact"/>
              <w:ind w:left="-57" w:right="227"/>
              <w:jc w:val="right"/>
              <w:rPr>
                <w:sz w:val="26"/>
                <w:szCs w:val="26"/>
              </w:rPr>
            </w:pPr>
            <w:r w:rsidRPr="00F65241">
              <w:rPr>
                <w:sz w:val="26"/>
                <w:szCs w:val="26"/>
              </w:rPr>
              <w:t>х</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20" w:lineRule="exact"/>
              <w:ind w:left="-57" w:right="227"/>
              <w:jc w:val="right"/>
              <w:rPr>
                <w:sz w:val="26"/>
                <w:szCs w:val="26"/>
              </w:rPr>
            </w:pPr>
            <w:r w:rsidRPr="00F65241">
              <w:rPr>
                <w:sz w:val="26"/>
                <w:szCs w:val="26"/>
              </w:rPr>
              <w:t>х</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20" w:lineRule="exact"/>
              <w:ind w:left="-57" w:right="113"/>
              <w:jc w:val="right"/>
              <w:rPr>
                <w:sz w:val="26"/>
                <w:szCs w:val="26"/>
              </w:rPr>
            </w:pPr>
            <w:r w:rsidRPr="00F65241">
              <w:rPr>
                <w:sz w:val="26"/>
                <w:szCs w:val="26"/>
              </w:rPr>
              <w:t>х</w:t>
            </w:r>
          </w:p>
        </w:tc>
        <w:tc>
          <w:tcPr>
            <w:tcW w:w="658" w:type="pct"/>
            <w:tcBorders>
              <w:left w:val="single" w:sz="4" w:space="0" w:color="auto"/>
              <w:right w:val="single" w:sz="4" w:space="0" w:color="auto"/>
            </w:tcBorders>
            <w:vAlign w:val="bottom"/>
          </w:tcPr>
          <w:p w:rsidR="008E2C84" w:rsidRPr="00F65241" w:rsidRDefault="008E2C84" w:rsidP="008E2C84">
            <w:pPr>
              <w:tabs>
                <w:tab w:val="left" w:pos="1119"/>
              </w:tabs>
              <w:spacing w:before="102" w:after="102" w:line="220" w:lineRule="exact"/>
              <w:ind w:right="170"/>
              <w:jc w:val="right"/>
              <w:rPr>
                <w:sz w:val="26"/>
                <w:szCs w:val="26"/>
              </w:rPr>
            </w:pPr>
            <w:r w:rsidRPr="00F65241">
              <w:rPr>
                <w:sz w:val="26"/>
                <w:szCs w:val="26"/>
              </w:rPr>
              <w:t>0,97</w:t>
            </w: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Pr>
                <w:bCs/>
                <w:sz w:val="26"/>
                <w:szCs w:val="26"/>
              </w:rPr>
            </w:pPr>
            <w:r w:rsidRPr="00F65241">
              <w:rPr>
                <w:bCs/>
                <w:sz w:val="26"/>
                <w:szCs w:val="26"/>
              </w:rPr>
              <w:t>Продукция промышленности</w:t>
            </w:r>
            <w:r w:rsidRPr="00F65241">
              <w:rPr>
                <w:sz w:val="26"/>
                <w:szCs w:val="26"/>
              </w:rPr>
              <w:t xml:space="preserve">, </w:t>
            </w:r>
            <w:r w:rsidRPr="00F65241">
              <w:rPr>
                <w:sz w:val="26"/>
                <w:szCs w:val="26"/>
              </w:rPr>
              <w:br/>
              <w:t>млн. руб.</w:t>
            </w:r>
          </w:p>
        </w:tc>
        <w:tc>
          <w:tcPr>
            <w:tcW w:w="547" w:type="pct"/>
            <w:tcBorders>
              <w:right w:val="single" w:sz="4" w:space="0" w:color="auto"/>
            </w:tcBorders>
            <w:vAlign w:val="bottom"/>
          </w:tcPr>
          <w:p w:rsidR="008E2C84" w:rsidRPr="00F65241" w:rsidRDefault="008E2C84" w:rsidP="008E2C84">
            <w:pPr>
              <w:spacing w:before="102" w:after="102" w:line="230" w:lineRule="exact"/>
              <w:ind w:left="-57" w:right="28"/>
              <w:jc w:val="right"/>
              <w:rPr>
                <w:sz w:val="26"/>
                <w:szCs w:val="26"/>
              </w:rPr>
            </w:pPr>
            <w:r w:rsidRPr="00F65241">
              <w:rPr>
                <w:sz w:val="26"/>
                <w:szCs w:val="26"/>
              </w:rPr>
              <w:t>23 682,5</w:t>
            </w:r>
          </w:p>
        </w:tc>
        <w:tc>
          <w:tcPr>
            <w:tcW w:w="559" w:type="pct"/>
            <w:tcBorders>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2 771,6</w:t>
            </w:r>
          </w:p>
        </w:tc>
        <w:tc>
          <w:tcPr>
            <w:tcW w:w="576" w:type="pct"/>
            <w:tcBorders>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109,6</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103,2</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98,9</w:t>
            </w:r>
          </w:p>
        </w:tc>
        <w:tc>
          <w:tcPr>
            <w:tcW w:w="658" w:type="pct"/>
            <w:tcBorders>
              <w:left w:val="single" w:sz="4" w:space="0" w:color="auto"/>
              <w:right w:val="single" w:sz="4" w:space="0" w:color="auto"/>
            </w:tcBorders>
            <w:vAlign w:val="bottom"/>
          </w:tcPr>
          <w:p w:rsidR="008E2C84" w:rsidRPr="00F65241" w:rsidRDefault="008E2C84" w:rsidP="008E2C84">
            <w:pPr>
              <w:spacing w:before="102" w:after="102" w:line="230" w:lineRule="exact"/>
              <w:ind w:right="170"/>
              <w:jc w:val="right"/>
              <w:rPr>
                <w:sz w:val="26"/>
                <w:szCs w:val="26"/>
              </w:rPr>
            </w:pPr>
            <w:r w:rsidRPr="00F65241">
              <w:rPr>
                <w:sz w:val="26"/>
                <w:szCs w:val="26"/>
              </w:rPr>
              <w:t>105,5</w:t>
            </w: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284"/>
              <w:rPr>
                <w:sz w:val="26"/>
                <w:szCs w:val="26"/>
              </w:rPr>
            </w:pPr>
            <w:r w:rsidRPr="00F65241">
              <w:rPr>
                <w:sz w:val="26"/>
                <w:szCs w:val="26"/>
              </w:rPr>
              <w:t>горнодобывающая промышленность</w:t>
            </w:r>
          </w:p>
        </w:tc>
        <w:tc>
          <w:tcPr>
            <w:tcW w:w="547" w:type="pct"/>
            <w:tcBorders>
              <w:right w:val="single" w:sz="4" w:space="0" w:color="auto"/>
            </w:tcBorders>
            <w:vAlign w:val="bottom"/>
          </w:tcPr>
          <w:p w:rsidR="008E2C84" w:rsidRPr="00F65241" w:rsidRDefault="008E2C84" w:rsidP="008E2C84">
            <w:pPr>
              <w:spacing w:before="102" w:after="102" w:line="230" w:lineRule="exact"/>
              <w:ind w:left="-57" w:right="28"/>
              <w:jc w:val="right"/>
              <w:rPr>
                <w:sz w:val="26"/>
                <w:szCs w:val="26"/>
              </w:rPr>
            </w:pPr>
            <w:r w:rsidRPr="00F65241">
              <w:rPr>
                <w:sz w:val="26"/>
                <w:szCs w:val="26"/>
              </w:rPr>
              <w:t>14,2</w:t>
            </w:r>
          </w:p>
        </w:tc>
        <w:tc>
          <w:tcPr>
            <w:tcW w:w="559" w:type="pct"/>
            <w:tcBorders>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2,1</w:t>
            </w:r>
          </w:p>
        </w:tc>
        <w:tc>
          <w:tcPr>
            <w:tcW w:w="576" w:type="pct"/>
            <w:tcBorders>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77,8</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74,6</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91,3</w:t>
            </w:r>
          </w:p>
        </w:tc>
        <w:tc>
          <w:tcPr>
            <w:tcW w:w="658" w:type="pct"/>
            <w:tcBorders>
              <w:left w:val="single" w:sz="4" w:space="0" w:color="auto"/>
              <w:right w:val="single" w:sz="4" w:space="0" w:color="auto"/>
            </w:tcBorders>
            <w:vAlign w:val="bottom"/>
          </w:tcPr>
          <w:p w:rsidR="008E2C84" w:rsidRPr="00F65241" w:rsidRDefault="008E2C84" w:rsidP="008E2C84">
            <w:pPr>
              <w:spacing w:before="102" w:after="102" w:line="230" w:lineRule="exact"/>
              <w:ind w:right="170"/>
              <w:jc w:val="right"/>
              <w:rPr>
                <w:sz w:val="26"/>
                <w:szCs w:val="26"/>
              </w:rPr>
            </w:pPr>
            <w:r w:rsidRPr="00F65241">
              <w:rPr>
                <w:sz w:val="26"/>
                <w:szCs w:val="26"/>
              </w:rPr>
              <w:t>154,8</w:t>
            </w: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284"/>
              <w:rPr>
                <w:sz w:val="26"/>
                <w:szCs w:val="26"/>
              </w:rPr>
            </w:pPr>
            <w:r w:rsidRPr="00F65241">
              <w:rPr>
                <w:sz w:val="26"/>
                <w:szCs w:val="26"/>
              </w:rPr>
              <w:t>обрабатывающая промышленность</w:t>
            </w:r>
          </w:p>
        </w:tc>
        <w:tc>
          <w:tcPr>
            <w:tcW w:w="547" w:type="pct"/>
            <w:tcBorders>
              <w:right w:val="single" w:sz="4" w:space="0" w:color="auto"/>
            </w:tcBorders>
            <w:vAlign w:val="bottom"/>
          </w:tcPr>
          <w:p w:rsidR="008E2C84" w:rsidRPr="00F65241" w:rsidRDefault="008E2C84" w:rsidP="008E2C84">
            <w:pPr>
              <w:spacing w:before="102" w:after="102" w:line="230" w:lineRule="exact"/>
              <w:ind w:left="-57" w:right="28"/>
              <w:jc w:val="right"/>
              <w:rPr>
                <w:sz w:val="26"/>
                <w:szCs w:val="26"/>
              </w:rPr>
            </w:pPr>
            <w:r w:rsidRPr="00F65241">
              <w:rPr>
                <w:sz w:val="26"/>
                <w:szCs w:val="26"/>
              </w:rPr>
              <w:t>20 564,5</w:t>
            </w:r>
          </w:p>
        </w:tc>
        <w:tc>
          <w:tcPr>
            <w:tcW w:w="559" w:type="pct"/>
            <w:tcBorders>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2 458,2</w:t>
            </w:r>
          </w:p>
        </w:tc>
        <w:tc>
          <w:tcPr>
            <w:tcW w:w="576" w:type="pct"/>
            <w:tcBorders>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111,3</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98,5</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97,2</w:t>
            </w:r>
          </w:p>
        </w:tc>
        <w:tc>
          <w:tcPr>
            <w:tcW w:w="658" w:type="pct"/>
            <w:tcBorders>
              <w:left w:val="single" w:sz="4" w:space="0" w:color="auto"/>
              <w:right w:val="single" w:sz="4" w:space="0" w:color="auto"/>
            </w:tcBorders>
            <w:vAlign w:val="bottom"/>
          </w:tcPr>
          <w:p w:rsidR="008E2C84" w:rsidRPr="00F65241" w:rsidRDefault="008E2C84" w:rsidP="008E2C84">
            <w:pPr>
              <w:spacing w:before="102" w:after="102" w:line="230" w:lineRule="exact"/>
              <w:ind w:right="170"/>
              <w:jc w:val="right"/>
              <w:rPr>
                <w:sz w:val="26"/>
                <w:szCs w:val="26"/>
              </w:rPr>
            </w:pPr>
            <w:r w:rsidRPr="00F65241">
              <w:rPr>
                <w:sz w:val="26"/>
                <w:szCs w:val="26"/>
              </w:rPr>
              <w:t>111,0</w:t>
            </w: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284"/>
              <w:rPr>
                <w:sz w:val="26"/>
                <w:szCs w:val="26"/>
              </w:rPr>
            </w:pPr>
            <w:r w:rsidRPr="00F65241">
              <w:rPr>
                <w:sz w:val="26"/>
                <w:szCs w:val="26"/>
              </w:rPr>
              <w:t>снабжение электроэнергией, газом, паром, горячей водой и кондиционированным воздухом</w:t>
            </w:r>
          </w:p>
        </w:tc>
        <w:tc>
          <w:tcPr>
            <w:tcW w:w="547" w:type="pct"/>
            <w:tcBorders>
              <w:right w:val="single" w:sz="4" w:space="0" w:color="auto"/>
            </w:tcBorders>
            <w:vAlign w:val="bottom"/>
          </w:tcPr>
          <w:p w:rsidR="008E2C84" w:rsidRPr="00F65241" w:rsidRDefault="008E2C84" w:rsidP="008E2C84">
            <w:pPr>
              <w:spacing w:before="102" w:after="102" w:line="230" w:lineRule="exact"/>
              <w:ind w:left="-57" w:right="28"/>
              <w:jc w:val="right"/>
              <w:rPr>
                <w:sz w:val="26"/>
                <w:szCs w:val="26"/>
              </w:rPr>
            </w:pPr>
            <w:r w:rsidRPr="00F65241">
              <w:rPr>
                <w:sz w:val="26"/>
                <w:szCs w:val="26"/>
              </w:rPr>
              <w:t>2 619,6</w:t>
            </w:r>
          </w:p>
        </w:tc>
        <w:tc>
          <w:tcPr>
            <w:tcW w:w="559" w:type="pct"/>
            <w:tcBorders>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251,9</w:t>
            </w:r>
          </w:p>
        </w:tc>
        <w:tc>
          <w:tcPr>
            <w:tcW w:w="576" w:type="pct"/>
            <w:tcBorders>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97,6</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132,8</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119,0</w:t>
            </w:r>
          </w:p>
        </w:tc>
        <w:tc>
          <w:tcPr>
            <w:tcW w:w="658" w:type="pct"/>
            <w:tcBorders>
              <w:left w:val="single" w:sz="4" w:space="0" w:color="auto"/>
              <w:right w:val="single" w:sz="4" w:space="0" w:color="auto"/>
            </w:tcBorders>
            <w:vAlign w:val="bottom"/>
          </w:tcPr>
          <w:p w:rsidR="008E2C84" w:rsidRPr="00F65241" w:rsidRDefault="008E2C84" w:rsidP="008E2C84">
            <w:pPr>
              <w:spacing w:before="102" w:after="102" w:line="230" w:lineRule="exact"/>
              <w:ind w:right="170"/>
              <w:jc w:val="right"/>
              <w:rPr>
                <w:sz w:val="26"/>
                <w:szCs w:val="26"/>
              </w:rPr>
            </w:pPr>
            <w:r w:rsidRPr="00F65241">
              <w:rPr>
                <w:sz w:val="26"/>
                <w:szCs w:val="26"/>
              </w:rPr>
              <w:t>80,4</w:t>
            </w: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284"/>
              <w:rPr>
                <w:sz w:val="26"/>
                <w:szCs w:val="26"/>
              </w:rPr>
            </w:pPr>
            <w:r w:rsidRPr="00F65241">
              <w:rPr>
                <w:sz w:val="26"/>
                <w:szCs w:val="26"/>
              </w:rPr>
              <w:t xml:space="preserve">водоснабжение; сбор, </w:t>
            </w:r>
            <w:r w:rsidRPr="00F65241">
              <w:rPr>
                <w:sz w:val="26"/>
                <w:szCs w:val="26"/>
              </w:rPr>
              <w:br/>
              <w:t xml:space="preserve">обработка и удаление </w:t>
            </w:r>
            <w:r w:rsidRPr="00F65241">
              <w:rPr>
                <w:sz w:val="26"/>
                <w:szCs w:val="26"/>
              </w:rPr>
              <w:br/>
              <w:t xml:space="preserve">отходов, деятельность </w:t>
            </w:r>
            <w:r w:rsidRPr="00F65241">
              <w:rPr>
                <w:sz w:val="26"/>
                <w:szCs w:val="26"/>
              </w:rPr>
              <w:br/>
              <w:t>по ликвидации загрязнений</w:t>
            </w:r>
          </w:p>
        </w:tc>
        <w:tc>
          <w:tcPr>
            <w:tcW w:w="547" w:type="pct"/>
            <w:tcBorders>
              <w:right w:val="single" w:sz="4" w:space="0" w:color="auto"/>
            </w:tcBorders>
            <w:vAlign w:val="bottom"/>
          </w:tcPr>
          <w:p w:rsidR="008E2C84" w:rsidRPr="00F65241" w:rsidRDefault="008E2C84" w:rsidP="008E2C84">
            <w:pPr>
              <w:spacing w:before="102" w:after="102" w:line="230" w:lineRule="exact"/>
              <w:ind w:left="-57" w:right="28"/>
              <w:jc w:val="right"/>
              <w:rPr>
                <w:sz w:val="26"/>
                <w:szCs w:val="26"/>
              </w:rPr>
            </w:pPr>
            <w:r w:rsidRPr="00F65241">
              <w:rPr>
                <w:sz w:val="26"/>
                <w:szCs w:val="26"/>
              </w:rPr>
              <w:t>484,2</w:t>
            </w:r>
          </w:p>
        </w:tc>
        <w:tc>
          <w:tcPr>
            <w:tcW w:w="559" w:type="pct"/>
            <w:tcBorders>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59,4</w:t>
            </w:r>
          </w:p>
        </w:tc>
        <w:tc>
          <w:tcPr>
            <w:tcW w:w="576" w:type="pct"/>
            <w:tcBorders>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101,3</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111,7</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107,5</w:t>
            </w:r>
          </w:p>
        </w:tc>
        <w:tc>
          <w:tcPr>
            <w:tcW w:w="658" w:type="pct"/>
            <w:tcBorders>
              <w:left w:val="single" w:sz="4" w:space="0" w:color="auto"/>
              <w:right w:val="single" w:sz="4" w:space="0" w:color="auto"/>
            </w:tcBorders>
            <w:vAlign w:val="bottom"/>
          </w:tcPr>
          <w:p w:rsidR="008E2C84" w:rsidRPr="00F65241" w:rsidRDefault="008E2C84" w:rsidP="008E2C84">
            <w:pPr>
              <w:spacing w:before="102" w:after="102" w:line="230" w:lineRule="exact"/>
              <w:ind w:right="170"/>
              <w:jc w:val="right"/>
              <w:rPr>
                <w:sz w:val="26"/>
                <w:szCs w:val="26"/>
              </w:rPr>
            </w:pPr>
            <w:r w:rsidRPr="00F65241">
              <w:rPr>
                <w:sz w:val="26"/>
                <w:szCs w:val="26"/>
              </w:rPr>
              <w:t>101,1</w:t>
            </w: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Pr>
                <w:sz w:val="26"/>
                <w:szCs w:val="26"/>
              </w:rPr>
            </w:pPr>
            <w:r w:rsidRPr="00F65241">
              <w:rPr>
                <w:sz w:val="26"/>
                <w:szCs w:val="26"/>
              </w:rPr>
              <w:t>Запасы готовой продукции (на конец периода), млн. руб.</w:t>
            </w:r>
          </w:p>
        </w:tc>
        <w:tc>
          <w:tcPr>
            <w:tcW w:w="547" w:type="pct"/>
            <w:tcBorders>
              <w:right w:val="single" w:sz="4" w:space="0" w:color="auto"/>
            </w:tcBorders>
            <w:vAlign w:val="bottom"/>
          </w:tcPr>
          <w:p w:rsidR="008E2C84" w:rsidRPr="00F65241" w:rsidRDefault="008E2C84" w:rsidP="008E2C84">
            <w:pPr>
              <w:spacing w:before="102" w:after="102" w:line="230" w:lineRule="exact"/>
              <w:ind w:left="-57" w:right="28"/>
              <w:jc w:val="right"/>
              <w:rPr>
                <w:sz w:val="26"/>
                <w:szCs w:val="26"/>
              </w:rPr>
            </w:pPr>
            <w:r w:rsidRPr="00F65241">
              <w:rPr>
                <w:sz w:val="26"/>
                <w:szCs w:val="26"/>
              </w:rPr>
              <w:t>1 950,4</w:t>
            </w:r>
          </w:p>
        </w:tc>
        <w:tc>
          <w:tcPr>
            <w:tcW w:w="559" w:type="pct"/>
            <w:tcBorders>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х</w:t>
            </w:r>
          </w:p>
        </w:tc>
        <w:tc>
          <w:tcPr>
            <w:tcW w:w="576" w:type="pct"/>
            <w:tcBorders>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х</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х</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х</w:t>
            </w:r>
          </w:p>
        </w:tc>
        <w:tc>
          <w:tcPr>
            <w:tcW w:w="658" w:type="pct"/>
            <w:tcBorders>
              <w:left w:val="single" w:sz="4" w:space="0" w:color="auto"/>
              <w:right w:val="single" w:sz="4" w:space="0" w:color="auto"/>
            </w:tcBorders>
            <w:vAlign w:val="bottom"/>
          </w:tcPr>
          <w:p w:rsidR="008E2C84" w:rsidRPr="00F65241" w:rsidRDefault="008E2C84" w:rsidP="008E2C84">
            <w:pPr>
              <w:spacing w:before="102" w:after="102" w:line="230" w:lineRule="exact"/>
              <w:ind w:right="170"/>
              <w:jc w:val="right"/>
              <w:rPr>
                <w:sz w:val="26"/>
                <w:szCs w:val="26"/>
              </w:rPr>
            </w:pPr>
            <w:r w:rsidRPr="00F65241">
              <w:rPr>
                <w:sz w:val="26"/>
                <w:szCs w:val="26"/>
              </w:rPr>
              <w:t>1 953,1</w:t>
            </w:r>
            <w:r w:rsidRPr="00F65241">
              <w:rPr>
                <w:sz w:val="22"/>
                <w:szCs w:val="22"/>
                <w:vertAlign w:val="superscript"/>
              </w:rPr>
              <w:t>3)</w:t>
            </w:r>
          </w:p>
        </w:tc>
      </w:tr>
      <w:tr w:rsidR="008E2C84" w:rsidRPr="00F65241" w:rsidTr="00341219">
        <w:trPr>
          <w:cantSplit/>
        </w:trPr>
        <w:tc>
          <w:tcPr>
            <w:tcW w:w="1614"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284"/>
              <w:rPr>
                <w:sz w:val="26"/>
                <w:szCs w:val="26"/>
              </w:rPr>
            </w:pPr>
            <w:r w:rsidRPr="00F65241">
              <w:rPr>
                <w:sz w:val="26"/>
                <w:szCs w:val="26"/>
              </w:rPr>
              <w:t>в % к среднемесячному объему промышленного производства</w:t>
            </w:r>
          </w:p>
        </w:tc>
        <w:tc>
          <w:tcPr>
            <w:tcW w:w="547" w:type="pct"/>
            <w:tcBorders>
              <w:right w:val="single" w:sz="4" w:space="0" w:color="auto"/>
            </w:tcBorders>
            <w:vAlign w:val="bottom"/>
          </w:tcPr>
          <w:p w:rsidR="008E2C84" w:rsidRPr="00F65241" w:rsidRDefault="008E2C84" w:rsidP="008E2C84">
            <w:pPr>
              <w:spacing w:before="102" w:after="102" w:line="230" w:lineRule="exact"/>
              <w:ind w:left="-57" w:right="28"/>
              <w:jc w:val="right"/>
              <w:rPr>
                <w:sz w:val="26"/>
                <w:szCs w:val="26"/>
              </w:rPr>
            </w:pPr>
            <w:r w:rsidRPr="00F65241">
              <w:rPr>
                <w:sz w:val="26"/>
                <w:szCs w:val="26"/>
              </w:rPr>
              <w:t>98,7</w:t>
            </w:r>
          </w:p>
        </w:tc>
        <w:tc>
          <w:tcPr>
            <w:tcW w:w="559" w:type="pct"/>
            <w:tcBorders>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х</w:t>
            </w:r>
          </w:p>
        </w:tc>
        <w:tc>
          <w:tcPr>
            <w:tcW w:w="576" w:type="pct"/>
            <w:tcBorders>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х</w:t>
            </w:r>
          </w:p>
        </w:tc>
        <w:tc>
          <w:tcPr>
            <w:tcW w:w="576"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х</w:t>
            </w:r>
          </w:p>
        </w:tc>
        <w:tc>
          <w:tcPr>
            <w:tcW w:w="470" w:type="pct"/>
            <w:tcBorders>
              <w:left w:val="single" w:sz="4" w:space="0" w:color="auto"/>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х</w:t>
            </w:r>
          </w:p>
        </w:tc>
        <w:tc>
          <w:tcPr>
            <w:tcW w:w="658" w:type="pct"/>
            <w:tcBorders>
              <w:left w:val="single" w:sz="4" w:space="0" w:color="auto"/>
              <w:right w:val="single" w:sz="4" w:space="0" w:color="auto"/>
            </w:tcBorders>
            <w:vAlign w:val="bottom"/>
          </w:tcPr>
          <w:p w:rsidR="008E2C84" w:rsidRPr="00F65241" w:rsidRDefault="008E2C84" w:rsidP="008E2C84">
            <w:pPr>
              <w:spacing w:before="102" w:after="102" w:line="230" w:lineRule="exact"/>
              <w:ind w:right="170"/>
              <w:jc w:val="right"/>
              <w:rPr>
                <w:sz w:val="26"/>
                <w:szCs w:val="26"/>
              </w:rPr>
            </w:pPr>
            <w:r w:rsidRPr="00F65241">
              <w:rPr>
                <w:sz w:val="26"/>
                <w:szCs w:val="26"/>
              </w:rPr>
              <w:t>108,0</w:t>
            </w:r>
            <w:r w:rsidRPr="00F65241">
              <w:rPr>
                <w:sz w:val="22"/>
                <w:szCs w:val="22"/>
                <w:vertAlign w:val="superscript"/>
              </w:rPr>
              <w:t>3)</w:t>
            </w:r>
          </w:p>
        </w:tc>
      </w:tr>
      <w:tr w:rsidR="008E2C84" w:rsidRPr="00F65241" w:rsidTr="00341219">
        <w:trPr>
          <w:cantSplit/>
        </w:trPr>
        <w:tc>
          <w:tcPr>
            <w:tcW w:w="1614" w:type="pct"/>
            <w:tcBorders>
              <w:left w:val="single" w:sz="4" w:space="0" w:color="auto"/>
              <w:bottom w:val="single" w:sz="4" w:space="0" w:color="auto"/>
              <w:right w:val="single" w:sz="4" w:space="0" w:color="auto"/>
            </w:tcBorders>
            <w:vAlign w:val="bottom"/>
          </w:tcPr>
          <w:p w:rsidR="008E2C84" w:rsidRPr="00F65241" w:rsidRDefault="008E2C84" w:rsidP="008E2C84">
            <w:pPr>
              <w:spacing w:before="102" w:after="102" w:line="230" w:lineRule="exact"/>
              <w:ind w:left="57"/>
              <w:rPr>
                <w:sz w:val="26"/>
                <w:szCs w:val="26"/>
              </w:rPr>
            </w:pPr>
            <w:r w:rsidRPr="00F65241">
              <w:rPr>
                <w:sz w:val="26"/>
                <w:szCs w:val="26"/>
              </w:rPr>
              <w:t>Удельный вес отгруженной инновационной продукции в общем объеме отгруженной продукции, %</w:t>
            </w:r>
          </w:p>
        </w:tc>
        <w:tc>
          <w:tcPr>
            <w:tcW w:w="547" w:type="pct"/>
            <w:tcBorders>
              <w:bottom w:val="single" w:sz="4" w:space="0" w:color="auto"/>
              <w:right w:val="single" w:sz="4" w:space="0" w:color="auto"/>
            </w:tcBorders>
            <w:vAlign w:val="bottom"/>
          </w:tcPr>
          <w:p w:rsidR="008E2C84" w:rsidRPr="00F65241" w:rsidRDefault="008E2C84" w:rsidP="008E2C84">
            <w:pPr>
              <w:spacing w:before="102" w:after="102" w:line="230" w:lineRule="exact"/>
              <w:ind w:left="-57" w:right="28"/>
              <w:jc w:val="right"/>
              <w:rPr>
                <w:sz w:val="26"/>
                <w:szCs w:val="26"/>
              </w:rPr>
            </w:pPr>
            <w:r w:rsidRPr="00F65241">
              <w:rPr>
                <w:sz w:val="26"/>
                <w:szCs w:val="26"/>
              </w:rPr>
              <w:t>28,2</w:t>
            </w:r>
          </w:p>
        </w:tc>
        <w:tc>
          <w:tcPr>
            <w:tcW w:w="559" w:type="pct"/>
            <w:tcBorders>
              <w:bottom w:val="single" w:sz="4" w:space="0" w:color="auto"/>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х</w:t>
            </w:r>
          </w:p>
        </w:tc>
        <w:tc>
          <w:tcPr>
            <w:tcW w:w="576" w:type="pct"/>
            <w:tcBorders>
              <w:bottom w:val="single" w:sz="4" w:space="0" w:color="auto"/>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х</w:t>
            </w:r>
          </w:p>
        </w:tc>
        <w:tc>
          <w:tcPr>
            <w:tcW w:w="576" w:type="pct"/>
            <w:tcBorders>
              <w:left w:val="single" w:sz="4" w:space="0" w:color="auto"/>
              <w:bottom w:val="single" w:sz="4" w:space="0" w:color="auto"/>
              <w:right w:val="single" w:sz="4" w:space="0" w:color="auto"/>
            </w:tcBorders>
            <w:vAlign w:val="bottom"/>
          </w:tcPr>
          <w:p w:rsidR="008E2C84" w:rsidRPr="00F65241" w:rsidRDefault="008E2C84" w:rsidP="008E2C84">
            <w:pPr>
              <w:spacing w:before="102" w:after="102" w:line="230" w:lineRule="exact"/>
              <w:ind w:left="-57" w:right="227"/>
              <w:jc w:val="right"/>
              <w:rPr>
                <w:sz w:val="26"/>
                <w:szCs w:val="26"/>
              </w:rPr>
            </w:pPr>
            <w:r w:rsidRPr="00F65241">
              <w:rPr>
                <w:sz w:val="26"/>
                <w:szCs w:val="26"/>
              </w:rPr>
              <w:t>х</w:t>
            </w:r>
          </w:p>
        </w:tc>
        <w:tc>
          <w:tcPr>
            <w:tcW w:w="470" w:type="pct"/>
            <w:tcBorders>
              <w:left w:val="single" w:sz="4" w:space="0" w:color="auto"/>
              <w:bottom w:val="single" w:sz="4" w:space="0" w:color="auto"/>
              <w:right w:val="single" w:sz="4" w:space="0" w:color="auto"/>
            </w:tcBorders>
            <w:vAlign w:val="bottom"/>
          </w:tcPr>
          <w:p w:rsidR="008E2C84" w:rsidRPr="00F65241" w:rsidRDefault="008E2C84" w:rsidP="008E2C84">
            <w:pPr>
              <w:spacing w:before="102" w:after="102" w:line="230" w:lineRule="exact"/>
              <w:ind w:left="-57" w:right="113"/>
              <w:jc w:val="right"/>
              <w:rPr>
                <w:sz w:val="26"/>
                <w:szCs w:val="26"/>
              </w:rPr>
            </w:pPr>
            <w:r w:rsidRPr="00F65241">
              <w:rPr>
                <w:sz w:val="26"/>
                <w:szCs w:val="26"/>
              </w:rPr>
              <w:t>х</w:t>
            </w:r>
          </w:p>
        </w:tc>
        <w:tc>
          <w:tcPr>
            <w:tcW w:w="658" w:type="pct"/>
            <w:tcBorders>
              <w:left w:val="single" w:sz="4" w:space="0" w:color="auto"/>
              <w:bottom w:val="single" w:sz="4" w:space="0" w:color="auto"/>
              <w:right w:val="single" w:sz="4" w:space="0" w:color="auto"/>
            </w:tcBorders>
            <w:vAlign w:val="bottom"/>
          </w:tcPr>
          <w:p w:rsidR="008E2C84" w:rsidRPr="00F65241" w:rsidRDefault="008E2C84" w:rsidP="008E2C84">
            <w:pPr>
              <w:spacing w:before="102" w:after="102" w:line="230" w:lineRule="exact"/>
              <w:ind w:right="170"/>
              <w:jc w:val="right"/>
              <w:rPr>
                <w:sz w:val="26"/>
                <w:szCs w:val="26"/>
              </w:rPr>
            </w:pPr>
            <w:r w:rsidRPr="00F65241">
              <w:rPr>
                <w:sz w:val="26"/>
                <w:szCs w:val="26"/>
              </w:rPr>
              <w:t>26,3</w:t>
            </w:r>
            <w:r w:rsidRPr="00F65241">
              <w:rPr>
                <w:sz w:val="22"/>
                <w:szCs w:val="22"/>
                <w:vertAlign w:val="superscript"/>
              </w:rPr>
              <w:t>3)</w:t>
            </w:r>
          </w:p>
        </w:tc>
      </w:tr>
    </w:tbl>
    <w:p w:rsidR="008E2C84" w:rsidRPr="00F65241" w:rsidRDefault="008E2C84" w:rsidP="008E2C84">
      <w:pPr>
        <w:pStyle w:val="ac"/>
        <w:spacing w:after="0" w:line="200" w:lineRule="exact"/>
        <w:jc w:val="both"/>
        <w:rPr>
          <w:spacing w:val="-6"/>
          <w:sz w:val="22"/>
          <w:szCs w:val="22"/>
          <w:vertAlign w:val="superscript"/>
        </w:rPr>
      </w:pPr>
      <w:r w:rsidRPr="00F65241">
        <w:rPr>
          <w:spacing w:val="-6"/>
          <w:sz w:val="22"/>
          <w:szCs w:val="22"/>
          <w:vertAlign w:val="superscript"/>
        </w:rPr>
        <w:t>______________________________</w:t>
      </w:r>
    </w:p>
    <w:p w:rsidR="008E2C84" w:rsidRPr="00F65241" w:rsidRDefault="008E2C84" w:rsidP="008E2C84">
      <w:pPr>
        <w:pStyle w:val="ac"/>
        <w:spacing w:after="0" w:line="220" w:lineRule="exact"/>
        <w:ind w:right="-143" w:firstLine="697"/>
        <w:jc w:val="both"/>
        <w:rPr>
          <w:sz w:val="22"/>
          <w:szCs w:val="22"/>
        </w:rPr>
      </w:pPr>
      <w:r w:rsidRPr="00F65241">
        <w:rPr>
          <w:sz w:val="22"/>
          <w:szCs w:val="22"/>
          <w:vertAlign w:val="superscript"/>
        </w:rPr>
        <w:t>1</w:t>
      </w:r>
      <w:r w:rsidRPr="00F65241">
        <w:rPr>
          <w:rStyle w:val="a4"/>
          <w:sz w:val="22"/>
          <w:szCs w:val="22"/>
        </w:rPr>
        <w:t>)</w:t>
      </w:r>
      <w:r w:rsidRPr="00F65241">
        <w:rPr>
          <w:sz w:val="22"/>
          <w:szCs w:val="22"/>
        </w:rPr>
        <w:t xml:space="preserve"> Январь-август 2024 г., январь-август 2024 г. в % к январю-августу 2023 г., </w:t>
      </w:r>
      <w:proofErr w:type="spellStart"/>
      <w:r w:rsidRPr="00F65241">
        <w:rPr>
          <w:sz w:val="22"/>
          <w:szCs w:val="22"/>
        </w:rPr>
        <w:t>справочно</w:t>
      </w:r>
      <w:proofErr w:type="spellEnd"/>
      <w:r w:rsidRPr="00F65241">
        <w:rPr>
          <w:sz w:val="22"/>
          <w:szCs w:val="22"/>
        </w:rPr>
        <w:t>: </w:t>
      </w:r>
      <w:r w:rsidRPr="00F65241">
        <w:rPr>
          <w:sz w:val="22"/>
          <w:szCs w:val="22"/>
        </w:rPr>
        <w:br/>
        <w:t>январь-август 2023 г. в % к январю-августу 2022 г.</w:t>
      </w:r>
    </w:p>
    <w:p w:rsidR="008E2C84" w:rsidRPr="00F65241" w:rsidRDefault="008E2C84" w:rsidP="008E2C84">
      <w:pPr>
        <w:spacing w:line="220" w:lineRule="exact"/>
        <w:ind w:firstLine="709"/>
        <w:rPr>
          <w:sz w:val="22"/>
          <w:szCs w:val="22"/>
        </w:rPr>
      </w:pPr>
      <w:r w:rsidRPr="00F65241">
        <w:rPr>
          <w:sz w:val="22"/>
          <w:szCs w:val="22"/>
          <w:vertAlign w:val="superscript"/>
        </w:rPr>
        <w:t>2)</w:t>
      </w:r>
      <w:r w:rsidRPr="00F65241">
        <w:rPr>
          <w:sz w:val="22"/>
          <w:szCs w:val="22"/>
        </w:rPr>
        <w:t xml:space="preserve"> Январь-август 2024 г., </w:t>
      </w:r>
      <w:proofErr w:type="spellStart"/>
      <w:r w:rsidRPr="00F65241">
        <w:rPr>
          <w:sz w:val="22"/>
          <w:szCs w:val="22"/>
        </w:rPr>
        <w:t>справочно</w:t>
      </w:r>
      <w:proofErr w:type="spellEnd"/>
      <w:r w:rsidRPr="00F65241">
        <w:rPr>
          <w:sz w:val="22"/>
          <w:szCs w:val="22"/>
        </w:rPr>
        <w:t>: январь-август 2023 г.</w:t>
      </w:r>
    </w:p>
    <w:p w:rsidR="008E2C84" w:rsidRPr="00F65241" w:rsidRDefault="008E2C84" w:rsidP="008E2C84">
      <w:pPr>
        <w:spacing w:line="220" w:lineRule="exact"/>
        <w:ind w:firstLine="709"/>
        <w:rPr>
          <w:sz w:val="22"/>
          <w:szCs w:val="22"/>
        </w:rPr>
      </w:pPr>
      <w:r w:rsidRPr="00F65241">
        <w:rPr>
          <w:sz w:val="22"/>
          <w:szCs w:val="22"/>
          <w:vertAlign w:val="superscript"/>
        </w:rPr>
        <w:t>3)</w:t>
      </w:r>
      <w:r w:rsidRPr="00F65241">
        <w:rPr>
          <w:sz w:val="22"/>
          <w:szCs w:val="22"/>
        </w:rPr>
        <w:t> Январь-сентябрь 2023 г.</w:t>
      </w:r>
    </w:p>
    <w:tbl>
      <w:tblPr>
        <w:tblW w:w="5077" w:type="pct"/>
        <w:tblLayout w:type="fixed"/>
        <w:tblCellMar>
          <w:left w:w="14" w:type="dxa"/>
          <w:right w:w="14" w:type="dxa"/>
        </w:tblCellMar>
        <w:tblLook w:val="0000" w:firstRow="0" w:lastRow="0" w:firstColumn="0" w:lastColumn="0" w:noHBand="0" w:noVBand="0"/>
      </w:tblPr>
      <w:tblGrid>
        <w:gridCol w:w="3010"/>
        <w:gridCol w:w="1017"/>
        <w:gridCol w:w="1028"/>
        <w:gridCol w:w="1083"/>
        <w:gridCol w:w="1069"/>
        <w:gridCol w:w="873"/>
        <w:gridCol w:w="1212"/>
      </w:tblGrid>
      <w:tr w:rsidR="008E2C84" w:rsidRPr="00F65241" w:rsidTr="008E2C84">
        <w:trPr>
          <w:cantSplit/>
          <w:trHeight w:val="390"/>
          <w:tblHeader/>
        </w:trPr>
        <w:tc>
          <w:tcPr>
            <w:tcW w:w="1620" w:type="pct"/>
            <w:vMerge w:val="restart"/>
            <w:tcBorders>
              <w:top w:val="single" w:sz="4" w:space="0" w:color="auto"/>
              <w:left w:val="single" w:sz="4" w:space="0" w:color="auto"/>
              <w:right w:val="single" w:sz="4" w:space="0" w:color="auto"/>
            </w:tcBorders>
          </w:tcPr>
          <w:p w:rsidR="008E2C84" w:rsidRPr="00F65241" w:rsidRDefault="008E2C84" w:rsidP="00341219">
            <w:pPr>
              <w:spacing w:before="24" w:after="24" w:line="230" w:lineRule="exact"/>
              <w:rPr>
                <w:sz w:val="26"/>
                <w:szCs w:val="26"/>
              </w:rPr>
            </w:pPr>
            <w:r w:rsidRPr="00F65241">
              <w:rPr>
                <w:sz w:val="26"/>
                <w:szCs w:val="26"/>
              </w:rPr>
              <w:lastRenderedPageBreak/>
              <w:br w:type="page"/>
            </w:r>
          </w:p>
        </w:tc>
        <w:tc>
          <w:tcPr>
            <w:tcW w:w="547" w:type="pct"/>
            <w:vMerge w:val="restart"/>
            <w:tcBorders>
              <w:top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Январь-сентябрь</w:t>
            </w:r>
            <w:r w:rsidRPr="00F65241">
              <w:rPr>
                <w:spacing w:val="-6"/>
                <w:sz w:val="26"/>
                <w:szCs w:val="26"/>
              </w:rPr>
              <w:br/>
              <w:t>2024 г.</w:t>
            </w:r>
          </w:p>
        </w:tc>
        <w:tc>
          <w:tcPr>
            <w:tcW w:w="553" w:type="pct"/>
            <w:vMerge w:val="restart"/>
            <w:tcBorders>
              <w:top w:val="single" w:sz="4" w:space="0" w:color="auto"/>
              <w:right w:val="single" w:sz="4" w:space="0" w:color="auto"/>
            </w:tcBorders>
          </w:tcPr>
          <w:p w:rsidR="008E2C84" w:rsidRPr="00F65241" w:rsidRDefault="008E2C84" w:rsidP="00341219">
            <w:pPr>
              <w:spacing w:before="20" w:after="20" w:line="220" w:lineRule="exact"/>
              <w:ind w:left="-227" w:right="-227"/>
              <w:jc w:val="center"/>
              <w:rPr>
                <w:spacing w:val="-6"/>
                <w:sz w:val="26"/>
                <w:szCs w:val="26"/>
              </w:rPr>
            </w:pPr>
            <w:r w:rsidRPr="00F65241">
              <w:rPr>
                <w:spacing w:val="-6"/>
                <w:sz w:val="26"/>
                <w:szCs w:val="26"/>
              </w:rPr>
              <w:t>Сентябрь</w:t>
            </w:r>
            <w:r w:rsidRPr="00F65241">
              <w:rPr>
                <w:spacing w:val="-6"/>
                <w:sz w:val="26"/>
                <w:szCs w:val="26"/>
              </w:rPr>
              <w:br/>
              <w:t>2024 г.</w:t>
            </w:r>
          </w:p>
        </w:tc>
        <w:tc>
          <w:tcPr>
            <w:tcW w:w="583" w:type="pct"/>
            <w:vMerge w:val="restart"/>
            <w:tcBorders>
              <w:top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Январь-сентябрь</w:t>
            </w:r>
            <w:r w:rsidRPr="00F65241">
              <w:rPr>
                <w:spacing w:val="-6"/>
                <w:sz w:val="26"/>
                <w:szCs w:val="26"/>
              </w:rPr>
              <w:br/>
              <w:t xml:space="preserve">2024 г. </w:t>
            </w:r>
            <w:r w:rsidRPr="00F65241">
              <w:rPr>
                <w:spacing w:val="-6"/>
                <w:sz w:val="26"/>
                <w:szCs w:val="26"/>
              </w:rPr>
              <w:br/>
              <w:t xml:space="preserve">в % к </w:t>
            </w:r>
            <w:r w:rsidRPr="00F65241">
              <w:rPr>
                <w:spacing w:val="-6"/>
                <w:sz w:val="26"/>
                <w:szCs w:val="26"/>
              </w:rPr>
              <w:br/>
              <w:t>январю-сентябрю</w:t>
            </w:r>
            <w:r w:rsidRPr="00F65241">
              <w:rPr>
                <w:spacing w:val="-6"/>
                <w:sz w:val="26"/>
                <w:szCs w:val="26"/>
              </w:rPr>
              <w:br/>
              <w:t>2023 г.</w:t>
            </w:r>
          </w:p>
        </w:tc>
        <w:tc>
          <w:tcPr>
            <w:tcW w:w="1045" w:type="pct"/>
            <w:gridSpan w:val="2"/>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r w:rsidRPr="00F65241">
              <w:rPr>
                <w:spacing w:val="-6"/>
                <w:sz w:val="26"/>
                <w:szCs w:val="26"/>
              </w:rPr>
              <w:t xml:space="preserve">Сентябрь 2024 г. </w:t>
            </w:r>
            <w:r w:rsidRPr="00F65241">
              <w:rPr>
                <w:spacing w:val="-6"/>
                <w:sz w:val="26"/>
                <w:szCs w:val="26"/>
              </w:rPr>
              <w:br/>
              <w:t>в % к</w:t>
            </w:r>
          </w:p>
        </w:tc>
        <w:tc>
          <w:tcPr>
            <w:tcW w:w="652" w:type="pct"/>
            <w:vMerge w:val="restart"/>
            <w:tcBorders>
              <w:top w:val="single" w:sz="4" w:space="0" w:color="auto"/>
              <w:left w:val="single" w:sz="4" w:space="0" w:color="auto"/>
              <w:right w:val="single" w:sz="4" w:space="0" w:color="auto"/>
            </w:tcBorders>
          </w:tcPr>
          <w:p w:rsidR="008E2C84" w:rsidRPr="00F65241" w:rsidRDefault="008E2C84" w:rsidP="00341219">
            <w:pPr>
              <w:spacing w:before="20" w:after="20" w:line="220" w:lineRule="exact"/>
              <w:ind w:left="-170" w:right="-170"/>
              <w:jc w:val="center"/>
              <w:rPr>
                <w:spacing w:val="-6"/>
                <w:sz w:val="26"/>
                <w:szCs w:val="26"/>
              </w:rPr>
            </w:pPr>
            <w:proofErr w:type="spellStart"/>
            <w:r w:rsidRPr="00F65241">
              <w:rPr>
                <w:spacing w:val="-6"/>
                <w:sz w:val="26"/>
                <w:szCs w:val="26"/>
                <w:u w:val="single"/>
              </w:rPr>
              <w:t>Справочно</w:t>
            </w:r>
            <w:proofErr w:type="spellEnd"/>
            <w:r w:rsidRPr="00F65241">
              <w:rPr>
                <w:spacing w:val="-6"/>
                <w:sz w:val="26"/>
                <w:szCs w:val="26"/>
                <w:u w:val="single"/>
              </w:rPr>
              <w:t xml:space="preserve"> </w:t>
            </w:r>
            <w:r w:rsidRPr="00F65241">
              <w:rPr>
                <w:spacing w:val="-6"/>
                <w:sz w:val="26"/>
                <w:szCs w:val="26"/>
                <w:u w:val="single"/>
              </w:rPr>
              <w:br/>
            </w:r>
            <w:r w:rsidRPr="00F65241">
              <w:rPr>
                <w:spacing w:val="-6"/>
                <w:sz w:val="26"/>
                <w:szCs w:val="26"/>
              </w:rPr>
              <w:t>январь-сентябрь</w:t>
            </w:r>
            <w:r w:rsidRPr="00F65241">
              <w:rPr>
                <w:spacing w:val="-6"/>
                <w:sz w:val="26"/>
                <w:szCs w:val="26"/>
              </w:rPr>
              <w:br/>
              <w:t xml:space="preserve">2023 г. </w:t>
            </w:r>
            <w:r w:rsidRPr="00F65241">
              <w:rPr>
                <w:spacing w:val="-6"/>
                <w:sz w:val="26"/>
                <w:szCs w:val="26"/>
              </w:rPr>
              <w:br/>
              <w:t xml:space="preserve">в % к </w:t>
            </w:r>
            <w:r w:rsidRPr="00F65241">
              <w:rPr>
                <w:spacing w:val="-6"/>
                <w:sz w:val="26"/>
                <w:szCs w:val="26"/>
              </w:rPr>
              <w:br/>
              <w:t>январю-сентябрю</w:t>
            </w:r>
            <w:r w:rsidRPr="00F65241">
              <w:rPr>
                <w:spacing w:val="-6"/>
                <w:sz w:val="26"/>
                <w:szCs w:val="26"/>
              </w:rPr>
              <w:br/>
              <w:t>2022 г.</w:t>
            </w:r>
          </w:p>
        </w:tc>
      </w:tr>
      <w:tr w:rsidR="008E2C84" w:rsidRPr="00F65241" w:rsidTr="00341219">
        <w:trPr>
          <w:cantSplit/>
          <w:trHeight w:val="678"/>
          <w:tblHeader/>
        </w:trPr>
        <w:tc>
          <w:tcPr>
            <w:tcW w:w="1620" w:type="pct"/>
            <w:vMerge/>
            <w:tcBorders>
              <w:left w:val="single" w:sz="4" w:space="0" w:color="auto"/>
              <w:bottom w:val="single" w:sz="4" w:space="0" w:color="auto"/>
              <w:right w:val="single" w:sz="4" w:space="0" w:color="auto"/>
            </w:tcBorders>
          </w:tcPr>
          <w:p w:rsidR="008E2C84" w:rsidRPr="00F65241" w:rsidRDefault="008E2C84" w:rsidP="00341219">
            <w:pPr>
              <w:spacing w:before="24" w:after="24" w:line="230" w:lineRule="exact"/>
              <w:rPr>
                <w:sz w:val="26"/>
                <w:szCs w:val="26"/>
              </w:rPr>
            </w:pPr>
          </w:p>
        </w:tc>
        <w:tc>
          <w:tcPr>
            <w:tcW w:w="547" w:type="pct"/>
            <w:vMerge/>
            <w:tcBorders>
              <w:bottom w:val="single" w:sz="4" w:space="0" w:color="auto"/>
              <w:right w:val="single" w:sz="4" w:space="0" w:color="auto"/>
            </w:tcBorders>
          </w:tcPr>
          <w:p w:rsidR="008E2C84" w:rsidRPr="00F65241" w:rsidRDefault="008E2C84" w:rsidP="00341219">
            <w:pPr>
              <w:spacing w:before="24" w:after="24" w:line="230" w:lineRule="exact"/>
              <w:jc w:val="center"/>
              <w:rPr>
                <w:sz w:val="26"/>
                <w:szCs w:val="26"/>
              </w:rPr>
            </w:pPr>
          </w:p>
        </w:tc>
        <w:tc>
          <w:tcPr>
            <w:tcW w:w="553" w:type="pct"/>
            <w:vMerge/>
            <w:tcBorders>
              <w:bottom w:val="single" w:sz="4" w:space="0" w:color="auto"/>
              <w:right w:val="single" w:sz="4" w:space="0" w:color="auto"/>
            </w:tcBorders>
          </w:tcPr>
          <w:p w:rsidR="008E2C84" w:rsidRPr="00F65241" w:rsidRDefault="008E2C84" w:rsidP="00341219">
            <w:pPr>
              <w:spacing w:before="40" w:after="40" w:line="240" w:lineRule="exact"/>
              <w:ind w:left="-57" w:right="-57"/>
              <w:jc w:val="center"/>
              <w:rPr>
                <w:sz w:val="26"/>
                <w:szCs w:val="26"/>
              </w:rPr>
            </w:pPr>
          </w:p>
        </w:tc>
        <w:tc>
          <w:tcPr>
            <w:tcW w:w="583" w:type="pct"/>
            <w:vMerge/>
            <w:tcBorders>
              <w:bottom w:val="single" w:sz="4" w:space="0" w:color="auto"/>
              <w:right w:val="single" w:sz="4" w:space="0" w:color="auto"/>
            </w:tcBorders>
          </w:tcPr>
          <w:p w:rsidR="008E2C84" w:rsidRPr="00F65241" w:rsidRDefault="008E2C84" w:rsidP="00341219">
            <w:pPr>
              <w:spacing w:before="40" w:after="40" w:line="240" w:lineRule="exact"/>
              <w:ind w:left="-57" w:right="-57"/>
              <w:jc w:val="center"/>
              <w:rPr>
                <w:sz w:val="26"/>
                <w:szCs w:val="26"/>
              </w:rPr>
            </w:pPr>
          </w:p>
        </w:tc>
        <w:tc>
          <w:tcPr>
            <w:tcW w:w="575"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13" w:right="-113"/>
              <w:jc w:val="center"/>
              <w:rPr>
                <w:spacing w:val="-6"/>
                <w:sz w:val="26"/>
                <w:szCs w:val="26"/>
              </w:rPr>
            </w:pPr>
            <w:r w:rsidRPr="00F65241">
              <w:rPr>
                <w:spacing w:val="-6"/>
                <w:sz w:val="26"/>
                <w:szCs w:val="26"/>
              </w:rPr>
              <w:t>сентябрю</w:t>
            </w:r>
            <w:r w:rsidRPr="00F65241">
              <w:rPr>
                <w:spacing w:val="-6"/>
                <w:sz w:val="26"/>
                <w:szCs w:val="26"/>
              </w:rPr>
              <w:br/>
              <w:t>2023 г.</w:t>
            </w:r>
          </w:p>
        </w:tc>
        <w:tc>
          <w:tcPr>
            <w:tcW w:w="470"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113" w:right="-113"/>
              <w:jc w:val="center"/>
              <w:rPr>
                <w:spacing w:val="-6"/>
                <w:sz w:val="26"/>
                <w:szCs w:val="26"/>
              </w:rPr>
            </w:pPr>
            <w:r w:rsidRPr="00F65241">
              <w:rPr>
                <w:spacing w:val="-6"/>
                <w:sz w:val="26"/>
                <w:szCs w:val="26"/>
              </w:rPr>
              <w:t>августу</w:t>
            </w:r>
            <w:r w:rsidRPr="00F65241">
              <w:rPr>
                <w:spacing w:val="-6"/>
                <w:sz w:val="26"/>
                <w:szCs w:val="26"/>
              </w:rPr>
              <w:br/>
              <w:t>2024 г.</w:t>
            </w:r>
          </w:p>
        </w:tc>
        <w:tc>
          <w:tcPr>
            <w:tcW w:w="652" w:type="pct"/>
            <w:vMerge/>
            <w:tcBorders>
              <w:left w:val="single" w:sz="4" w:space="0" w:color="auto"/>
              <w:bottom w:val="single" w:sz="4" w:space="0" w:color="auto"/>
              <w:right w:val="single" w:sz="4" w:space="0" w:color="auto"/>
            </w:tcBorders>
          </w:tcPr>
          <w:p w:rsidR="008E2C84" w:rsidRPr="00F65241" w:rsidRDefault="008E2C84" w:rsidP="00341219">
            <w:pPr>
              <w:spacing w:before="24" w:after="24" w:line="230" w:lineRule="exact"/>
              <w:jc w:val="center"/>
              <w:rPr>
                <w:sz w:val="26"/>
                <w:szCs w:val="26"/>
                <w:u w:val="single"/>
              </w:rPr>
            </w:pPr>
          </w:p>
        </w:tc>
      </w:tr>
      <w:tr w:rsidR="008E2C84" w:rsidRPr="00F65241" w:rsidTr="00341219">
        <w:trPr>
          <w:cantSplit/>
        </w:trPr>
        <w:tc>
          <w:tcPr>
            <w:tcW w:w="1620" w:type="pct"/>
            <w:tcBorders>
              <w:top w:val="single" w:sz="4" w:space="0" w:color="auto"/>
              <w:left w:val="single" w:sz="4" w:space="0" w:color="auto"/>
              <w:right w:val="single" w:sz="4" w:space="0" w:color="auto"/>
            </w:tcBorders>
            <w:vAlign w:val="bottom"/>
          </w:tcPr>
          <w:p w:rsidR="008E2C84" w:rsidRPr="00F65241" w:rsidRDefault="008E2C84" w:rsidP="008E2C84">
            <w:pPr>
              <w:spacing w:before="100" w:after="100" w:line="220" w:lineRule="exact"/>
              <w:ind w:left="57"/>
              <w:rPr>
                <w:sz w:val="26"/>
                <w:szCs w:val="26"/>
              </w:rPr>
            </w:pPr>
            <w:r w:rsidRPr="00F65241">
              <w:rPr>
                <w:sz w:val="26"/>
                <w:szCs w:val="26"/>
              </w:rPr>
              <w:t>Инвестиции в основной капитал, млн. руб.</w:t>
            </w:r>
          </w:p>
        </w:tc>
        <w:tc>
          <w:tcPr>
            <w:tcW w:w="547" w:type="pct"/>
            <w:tcBorders>
              <w:top w:val="single" w:sz="4" w:space="0" w:color="auto"/>
              <w:right w:val="single" w:sz="4" w:space="0" w:color="auto"/>
            </w:tcBorders>
            <w:vAlign w:val="bottom"/>
          </w:tcPr>
          <w:p w:rsidR="008E2C84" w:rsidRPr="00F65241" w:rsidRDefault="008E2C84" w:rsidP="008E2C84">
            <w:pPr>
              <w:tabs>
                <w:tab w:val="center" w:pos="4392"/>
              </w:tabs>
              <w:spacing w:before="100" w:after="100" w:line="220" w:lineRule="exact"/>
              <w:ind w:right="57"/>
              <w:jc w:val="right"/>
              <w:rPr>
                <w:sz w:val="26"/>
                <w:szCs w:val="26"/>
                <w:lang w:val="be-BY" w:eastAsia="en-US"/>
              </w:rPr>
            </w:pPr>
            <w:r w:rsidRPr="00F65241">
              <w:rPr>
                <w:sz w:val="26"/>
                <w:szCs w:val="26"/>
                <w:lang w:val="be-BY" w:eastAsia="en-US"/>
              </w:rPr>
              <w:t>5</w:t>
            </w:r>
            <w:r w:rsidRPr="00F65241">
              <w:rPr>
                <w:sz w:val="26"/>
                <w:szCs w:val="26"/>
                <w:lang w:eastAsia="en-US"/>
              </w:rPr>
              <w:t> </w:t>
            </w:r>
            <w:r w:rsidRPr="00F65241">
              <w:rPr>
                <w:sz w:val="26"/>
                <w:szCs w:val="26"/>
                <w:lang w:val="be-BY" w:eastAsia="en-US"/>
              </w:rPr>
              <w:t>998</w:t>
            </w:r>
            <w:r w:rsidRPr="00F65241">
              <w:rPr>
                <w:sz w:val="26"/>
                <w:szCs w:val="26"/>
                <w:lang w:eastAsia="en-US"/>
              </w:rPr>
              <w:t>,4</w:t>
            </w:r>
          </w:p>
        </w:tc>
        <w:tc>
          <w:tcPr>
            <w:tcW w:w="553" w:type="pct"/>
            <w:tcBorders>
              <w:top w:val="single" w:sz="4" w:space="0" w:color="auto"/>
              <w:right w:val="single" w:sz="4" w:space="0" w:color="auto"/>
            </w:tcBorders>
            <w:vAlign w:val="bottom"/>
          </w:tcPr>
          <w:p w:rsidR="008E2C84" w:rsidRPr="00F65241" w:rsidRDefault="008E2C84" w:rsidP="008E2C84">
            <w:pPr>
              <w:spacing w:before="100" w:after="100" w:line="220" w:lineRule="exact"/>
              <w:ind w:right="113"/>
              <w:jc w:val="right"/>
              <w:rPr>
                <w:sz w:val="26"/>
                <w:szCs w:val="26"/>
                <w:lang w:val="be-BY" w:eastAsia="en-US"/>
              </w:rPr>
            </w:pPr>
            <w:r w:rsidRPr="00F65241">
              <w:rPr>
                <w:sz w:val="26"/>
                <w:szCs w:val="26"/>
                <w:lang w:val="be-BY" w:eastAsia="en-US"/>
              </w:rPr>
              <w:t>1 008,1</w:t>
            </w:r>
          </w:p>
        </w:tc>
        <w:tc>
          <w:tcPr>
            <w:tcW w:w="583" w:type="pct"/>
            <w:tcBorders>
              <w:top w:val="single" w:sz="4" w:space="0" w:color="auto"/>
              <w:right w:val="single" w:sz="4" w:space="0" w:color="auto"/>
            </w:tcBorders>
            <w:vAlign w:val="bottom"/>
          </w:tcPr>
          <w:p w:rsidR="008E2C84" w:rsidRPr="00F65241" w:rsidRDefault="008E2C84" w:rsidP="008E2C84">
            <w:pPr>
              <w:spacing w:before="100" w:after="100" w:line="220" w:lineRule="exact"/>
              <w:ind w:right="227"/>
              <w:jc w:val="right"/>
              <w:rPr>
                <w:sz w:val="26"/>
                <w:szCs w:val="26"/>
                <w:lang w:eastAsia="en-US"/>
              </w:rPr>
            </w:pPr>
            <w:r w:rsidRPr="00F65241">
              <w:rPr>
                <w:sz w:val="26"/>
                <w:szCs w:val="26"/>
                <w:lang w:eastAsia="en-US"/>
              </w:rPr>
              <w:t>111,9</w:t>
            </w:r>
          </w:p>
        </w:tc>
        <w:tc>
          <w:tcPr>
            <w:tcW w:w="575" w:type="pct"/>
            <w:tcBorders>
              <w:top w:val="single" w:sz="4" w:space="0" w:color="auto"/>
              <w:left w:val="single" w:sz="4" w:space="0" w:color="auto"/>
              <w:right w:val="single" w:sz="4" w:space="0" w:color="auto"/>
            </w:tcBorders>
            <w:vAlign w:val="bottom"/>
          </w:tcPr>
          <w:p w:rsidR="008E2C84" w:rsidRPr="00F65241" w:rsidRDefault="008E2C84" w:rsidP="008E2C84">
            <w:pPr>
              <w:spacing w:before="100" w:after="100" w:line="220" w:lineRule="exact"/>
              <w:ind w:right="227"/>
              <w:jc w:val="right"/>
              <w:rPr>
                <w:sz w:val="26"/>
                <w:szCs w:val="26"/>
                <w:lang w:val="be-BY" w:eastAsia="en-US"/>
              </w:rPr>
            </w:pPr>
            <w:r w:rsidRPr="00F65241">
              <w:rPr>
                <w:sz w:val="26"/>
                <w:szCs w:val="26"/>
                <w:lang w:eastAsia="en-US"/>
              </w:rPr>
              <w:t>98,6</w:t>
            </w:r>
          </w:p>
        </w:tc>
        <w:tc>
          <w:tcPr>
            <w:tcW w:w="470" w:type="pct"/>
            <w:tcBorders>
              <w:top w:val="single" w:sz="4" w:space="0" w:color="auto"/>
              <w:left w:val="single" w:sz="4" w:space="0" w:color="auto"/>
              <w:right w:val="single" w:sz="4" w:space="0" w:color="auto"/>
            </w:tcBorders>
            <w:vAlign w:val="bottom"/>
          </w:tcPr>
          <w:p w:rsidR="008E2C84" w:rsidRPr="00F65241" w:rsidRDefault="008E2C84" w:rsidP="008E2C84">
            <w:pPr>
              <w:spacing w:before="100" w:after="100" w:line="220" w:lineRule="exact"/>
              <w:ind w:left="-284" w:right="113"/>
              <w:jc w:val="right"/>
              <w:rPr>
                <w:sz w:val="26"/>
                <w:szCs w:val="26"/>
                <w:lang w:val="be-BY" w:eastAsia="en-US"/>
              </w:rPr>
            </w:pPr>
            <w:r w:rsidRPr="00F65241">
              <w:rPr>
                <w:sz w:val="26"/>
                <w:szCs w:val="26"/>
                <w:lang w:val="be-BY" w:eastAsia="en-US"/>
              </w:rPr>
              <w:t>146,8</w:t>
            </w:r>
          </w:p>
        </w:tc>
        <w:tc>
          <w:tcPr>
            <w:tcW w:w="652" w:type="pct"/>
            <w:tcBorders>
              <w:top w:val="single" w:sz="4" w:space="0" w:color="auto"/>
              <w:left w:val="single" w:sz="4" w:space="0" w:color="auto"/>
              <w:right w:val="single" w:sz="4" w:space="0" w:color="auto"/>
            </w:tcBorders>
            <w:vAlign w:val="bottom"/>
          </w:tcPr>
          <w:p w:rsidR="008E2C84" w:rsidRPr="00F65241" w:rsidRDefault="008E2C84" w:rsidP="008E2C84">
            <w:pPr>
              <w:tabs>
                <w:tab w:val="center" w:pos="4392"/>
              </w:tabs>
              <w:spacing w:before="100" w:after="100" w:line="220" w:lineRule="exact"/>
              <w:ind w:right="283"/>
              <w:jc w:val="right"/>
              <w:rPr>
                <w:sz w:val="26"/>
                <w:szCs w:val="26"/>
                <w:lang w:val="be-BY" w:eastAsia="en-US"/>
              </w:rPr>
            </w:pPr>
            <w:r w:rsidRPr="00F65241">
              <w:rPr>
                <w:sz w:val="26"/>
                <w:szCs w:val="26"/>
                <w:lang w:val="be-BY" w:eastAsia="en-US"/>
              </w:rPr>
              <w:t>110,1</w:t>
            </w:r>
          </w:p>
        </w:tc>
      </w:tr>
      <w:tr w:rsidR="008E2C84" w:rsidRPr="00F65241" w:rsidTr="00341219">
        <w:trPr>
          <w:cantSplit/>
        </w:trPr>
        <w:tc>
          <w:tcPr>
            <w:tcW w:w="162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227"/>
              <w:rPr>
                <w:sz w:val="26"/>
                <w:szCs w:val="26"/>
              </w:rPr>
            </w:pPr>
            <w:r w:rsidRPr="00F65241">
              <w:rPr>
                <w:sz w:val="26"/>
                <w:szCs w:val="26"/>
              </w:rPr>
              <w:t>строительно-монтажные работы (включая работы по монтажу оборудования)</w:t>
            </w:r>
          </w:p>
        </w:tc>
        <w:tc>
          <w:tcPr>
            <w:tcW w:w="547" w:type="pct"/>
            <w:tcBorders>
              <w:right w:val="single" w:sz="4" w:space="0" w:color="auto"/>
            </w:tcBorders>
            <w:vAlign w:val="bottom"/>
          </w:tcPr>
          <w:p w:rsidR="008E2C84" w:rsidRPr="00F65241" w:rsidRDefault="008E2C84" w:rsidP="008E2C84">
            <w:pPr>
              <w:tabs>
                <w:tab w:val="center" w:pos="4392"/>
              </w:tabs>
              <w:spacing w:before="100" w:after="100" w:line="220" w:lineRule="exact"/>
              <w:ind w:right="57"/>
              <w:jc w:val="right"/>
              <w:rPr>
                <w:sz w:val="26"/>
                <w:szCs w:val="26"/>
                <w:lang w:val="be-BY" w:eastAsia="en-US"/>
              </w:rPr>
            </w:pPr>
            <w:r w:rsidRPr="00F65241">
              <w:rPr>
                <w:sz w:val="26"/>
                <w:szCs w:val="26"/>
                <w:lang w:val="be-BY" w:eastAsia="en-US"/>
              </w:rPr>
              <w:t>2</w:t>
            </w:r>
            <w:r w:rsidRPr="00F65241">
              <w:rPr>
                <w:sz w:val="26"/>
                <w:szCs w:val="26"/>
                <w:lang w:eastAsia="en-US"/>
              </w:rPr>
              <w:t> </w:t>
            </w:r>
            <w:r w:rsidRPr="00F65241">
              <w:rPr>
                <w:sz w:val="26"/>
                <w:szCs w:val="26"/>
                <w:lang w:val="be-BY" w:eastAsia="en-US"/>
              </w:rPr>
              <w:t>924</w:t>
            </w:r>
            <w:r w:rsidRPr="00F65241">
              <w:rPr>
                <w:sz w:val="26"/>
                <w:szCs w:val="26"/>
                <w:lang w:eastAsia="en-US"/>
              </w:rPr>
              <w:t>,3</w:t>
            </w:r>
          </w:p>
        </w:tc>
        <w:tc>
          <w:tcPr>
            <w:tcW w:w="553" w:type="pct"/>
            <w:tcBorders>
              <w:right w:val="single" w:sz="4" w:space="0" w:color="auto"/>
            </w:tcBorders>
            <w:vAlign w:val="bottom"/>
          </w:tcPr>
          <w:p w:rsidR="008E2C84" w:rsidRPr="00F65241" w:rsidRDefault="008E2C84" w:rsidP="008E2C84">
            <w:pPr>
              <w:spacing w:before="100" w:after="100" w:line="220" w:lineRule="exact"/>
              <w:ind w:right="113"/>
              <w:jc w:val="right"/>
              <w:rPr>
                <w:sz w:val="26"/>
                <w:szCs w:val="26"/>
                <w:lang w:val="be-BY" w:eastAsia="en-US"/>
              </w:rPr>
            </w:pPr>
            <w:r w:rsidRPr="00F65241">
              <w:rPr>
                <w:sz w:val="26"/>
                <w:szCs w:val="26"/>
                <w:lang w:val="be-BY" w:eastAsia="en-US"/>
              </w:rPr>
              <w:t>536,2</w:t>
            </w:r>
          </w:p>
        </w:tc>
        <w:tc>
          <w:tcPr>
            <w:tcW w:w="583" w:type="pct"/>
            <w:tcBorders>
              <w:right w:val="single" w:sz="4" w:space="0" w:color="auto"/>
            </w:tcBorders>
            <w:vAlign w:val="bottom"/>
          </w:tcPr>
          <w:p w:rsidR="008E2C84" w:rsidRPr="00F65241" w:rsidRDefault="008E2C84" w:rsidP="008E2C84">
            <w:pPr>
              <w:spacing w:before="100" w:after="100" w:line="220" w:lineRule="exact"/>
              <w:ind w:right="227"/>
              <w:jc w:val="right"/>
              <w:rPr>
                <w:sz w:val="26"/>
                <w:szCs w:val="26"/>
                <w:lang w:val="be-BY" w:eastAsia="en-US"/>
              </w:rPr>
            </w:pPr>
            <w:r w:rsidRPr="00F65241">
              <w:rPr>
                <w:sz w:val="26"/>
                <w:szCs w:val="26"/>
                <w:lang w:val="be-BY" w:eastAsia="en-US"/>
              </w:rPr>
              <w:t>107,6</w:t>
            </w:r>
          </w:p>
        </w:tc>
        <w:tc>
          <w:tcPr>
            <w:tcW w:w="575"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227"/>
              <w:jc w:val="right"/>
              <w:rPr>
                <w:sz w:val="26"/>
                <w:szCs w:val="26"/>
                <w:lang w:val="be-BY" w:eastAsia="en-US"/>
              </w:rPr>
            </w:pPr>
            <w:r w:rsidRPr="00F65241">
              <w:rPr>
                <w:sz w:val="26"/>
                <w:szCs w:val="26"/>
                <w:lang w:val="be-BY" w:eastAsia="en-US"/>
              </w:rPr>
              <w:t>109,5</w:t>
            </w:r>
          </w:p>
        </w:tc>
        <w:tc>
          <w:tcPr>
            <w:tcW w:w="47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284" w:right="113"/>
              <w:jc w:val="right"/>
              <w:rPr>
                <w:sz w:val="26"/>
                <w:szCs w:val="26"/>
                <w:lang w:val="be-BY" w:eastAsia="en-US"/>
              </w:rPr>
            </w:pPr>
            <w:r w:rsidRPr="00F65241">
              <w:rPr>
                <w:sz w:val="26"/>
                <w:szCs w:val="26"/>
                <w:lang w:val="be-BY" w:eastAsia="en-US"/>
              </w:rPr>
              <w:t>179,5</w:t>
            </w:r>
          </w:p>
        </w:tc>
        <w:tc>
          <w:tcPr>
            <w:tcW w:w="652" w:type="pct"/>
            <w:tcBorders>
              <w:left w:val="single" w:sz="4" w:space="0" w:color="auto"/>
              <w:right w:val="single" w:sz="4" w:space="0" w:color="auto"/>
            </w:tcBorders>
            <w:vAlign w:val="bottom"/>
          </w:tcPr>
          <w:p w:rsidR="008E2C84" w:rsidRPr="00F65241" w:rsidRDefault="008E2C84" w:rsidP="008E2C84">
            <w:pPr>
              <w:tabs>
                <w:tab w:val="center" w:pos="4392"/>
              </w:tabs>
              <w:spacing w:before="100" w:after="100" w:line="220" w:lineRule="exact"/>
              <w:ind w:right="283"/>
              <w:jc w:val="right"/>
              <w:rPr>
                <w:sz w:val="26"/>
                <w:szCs w:val="26"/>
                <w:lang w:val="be-BY" w:eastAsia="en-US"/>
              </w:rPr>
            </w:pPr>
            <w:r w:rsidRPr="00F65241">
              <w:rPr>
                <w:sz w:val="26"/>
                <w:szCs w:val="26"/>
                <w:lang w:eastAsia="en-US"/>
              </w:rPr>
              <w:t>98,8</w:t>
            </w:r>
          </w:p>
        </w:tc>
      </w:tr>
      <w:tr w:rsidR="008E2C84" w:rsidRPr="00F65241" w:rsidTr="00341219">
        <w:trPr>
          <w:cantSplit/>
        </w:trPr>
        <w:tc>
          <w:tcPr>
            <w:tcW w:w="162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227"/>
              <w:rPr>
                <w:sz w:val="26"/>
                <w:szCs w:val="26"/>
              </w:rPr>
            </w:pPr>
            <w:r w:rsidRPr="00F65241">
              <w:rPr>
                <w:sz w:val="26"/>
                <w:szCs w:val="26"/>
              </w:rPr>
              <w:t>затраты на приобретение машин, оборудования, транспортных средств</w:t>
            </w:r>
          </w:p>
        </w:tc>
        <w:tc>
          <w:tcPr>
            <w:tcW w:w="547" w:type="pct"/>
            <w:tcBorders>
              <w:right w:val="single" w:sz="4" w:space="0" w:color="auto"/>
            </w:tcBorders>
            <w:vAlign w:val="bottom"/>
          </w:tcPr>
          <w:p w:rsidR="008E2C84" w:rsidRPr="00F65241" w:rsidRDefault="008E2C84" w:rsidP="008E2C84">
            <w:pPr>
              <w:tabs>
                <w:tab w:val="center" w:pos="4392"/>
              </w:tabs>
              <w:spacing w:before="100" w:after="100" w:line="220" w:lineRule="exact"/>
              <w:ind w:right="57"/>
              <w:jc w:val="right"/>
              <w:rPr>
                <w:sz w:val="26"/>
                <w:szCs w:val="26"/>
                <w:lang w:val="be-BY" w:eastAsia="en-US"/>
              </w:rPr>
            </w:pPr>
            <w:r w:rsidRPr="00F65241">
              <w:rPr>
                <w:sz w:val="26"/>
                <w:szCs w:val="26"/>
                <w:lang w:eastAsia="en-US"/>
              </w:rPr>
              <w:t>2 </w:t>
            </w:r>
            <w:r w:rsidRPr="00F65241">
              <w:rPr>
                <w:sz w:val="26"/>
                <w:szCs w:val="26"/>
                <w:lang w:val="be-BY" w:eastAsia="en-US"/>
              </w:rPr>
              <w:t>749</w:t>
            </w:r>
            <w:r w:rsidRPr="00F65241">
              <w:rPr>
                <w:sz w:val="26"/>
                <w:szCs w:val="26"/>
                <w:lang w:eastAsia="en-US"/>
              </w:rPr>
              <w:t>,1</w:t>
            </w:r>
          </w:p>
        </w:tc>
        <w:tc>
          <w:tcPr>
            <w:tcW w:w="553" w:type="pct"/>
            <w:tcBorders>
              <w:right w:val="single" w:sz="4" w:space="0" w:color="auto"/>
            </w:tcBorders>
            <w:vAlign w:val="bottom"/>
          </w:tcPr>
          <w:p w:rsidR="008E2C84" w:rsidRPr="00F65241" w:rsidRDefault="008E2C84" w:rsidP="008E2C84">
            <w:pPr>
              <w:spacing w:before="100" w:after="100" w:line="220" w:lineRule="exact"/>
              <w:ind w:right="113"/>
              <w:jc w:val="right"/>
              <w:rPr>
                <w:sz w:val="26"/>
                <w:szCs w:val="26"/>
                <w:lang w:eastAsia="en-US"/>
              </w:rPr>
            </w:pPr>
            <w:r w:rsidRPr="00F65241">
              <w:rPr>
                <w:sz w:val="26"/>
                <w:szCs w:val="26"/>
                <w:lang w:eastAsia="en-US"/>
              </w:rPr>
              <w:t>426,9</w:t>
            </w:r>
          </w:p>
        </w:tc>
        <w:tc>
          <w:tcPr>
            <w:tcW w:w="583" w:type="pct"/>
            <w:tcBorders>
              <w:right w:val="single" w:sz="4" w:space="0" w:color="auto"/>
            </w:tcBorders>
            <w:vAlign w:val="bottom"/>
          </w:tcPr>
          <w:p w:rsidR="008E2C84" w:rsidRPr="00F65241" w:rsidRDefault="008E2C84" w:rsidP="008E2C84">
            <w:pPr>
              <w:spacing w:before="100" w:after="100" w:line="220" w:lineRule="exact"/>
              <w:ind w:right="227"/>
              <w:jc w:val="right"/>
              <w:rPr>
                <w:sz w:val="26"/>
                <w:szCs w:val="26"/>
                <w:lang w:val="be-BY" w:eastAsia="en-US"/>
              </w:rPr>
            </w:pPr>
            <w:r w:rsidRPr="00F65241">
              <w:rPr>
                <w:sz w:val="26"/>
                <w:szCs w:val="26"/>
                <w:lang w:eastAsia="en-US"/>
              </w:rPr>
              <w:t>119,3</w:t>
            </w:r>
          </w:p>
        </w:tc>
        <w:tc>
          <w:tcPr>
            <w:tcW w:w="575"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227"/>
              <w:jc w:val="right"/>
              <w:rPr>
                <w:sz w:val="26"/>
                <w:szCs w:val="26"/>
                <w:lang w:val="be-BY" w:eastAsia="en-US"/>
              </w:rPr>
            </w:pPr>
            <w:r w:rsidRPr="00F65241">
              <w:rPr>
                <w:sz w:val="26"/>
                <w:szCs w:val="26"/>
                <w:lang w:eastAsia="en-US"/>
              </w:rPr>
              <w:t>89,6</w:t>
            </w:r>
          </w:p>
        </w:tc>
        <w:tc>
          <w:tcPr>
            <w:tcW w:w="47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284" w:right="113"/>
              <w:jc w:val="right"/>
              <w:rPr>
                <w:sz w:val="26"/>
                <w:szCs w:val="26"/>
                <w:lang w:val="be-BY" w:eastAsia="en-US"/>
              </w:rPr>
            </w:pPr>
            <w:r w:rsidRPr="00F65241">
              <w:rPr>
                <w:sz w:val="26"/>
                <w:szCs w:val="26"/>
                <w:lang w:val="be-BY" w:eastAsia="en-US"/>
              </w:rPr>
              <w:t>121,2</w:t>
            </w:r>
          </w:p>
        </w:tc>
        <w:tc>
          <w:tcPr>
            <w:tcW w:w="652" w:type="pct"/>
            <w:tcBorders>
              <w:left w:val="single" w:sz="4" w:space="0" w:color="auto"/>
              <w:right w:val="single" w:sz="4" w:space="0" w:color="auto"/>
            </w:tcBorders>
            <w:vAlign w:val="bottom"/>
          </w:tcPr>
          <w:p w:rsidR="008E2C84" w:rsidRPr="00F65241" w:rsidRDefault="008E2C84" w:rsidP="008E2C84">
            <w:pPr>
              <w:tabs>
                <w:tab w:val="center" w:pos="4392"/>
              </w:tabs>
              <w:spacing w:before="100" w:after="100" w:line="220" w:lineRule="exact"/>
              <w:ind w:right="283"/>
              <w:jc w:val="right"/>
              <w:rPr>
                <w:sz w:val="26"/>
                <w:szCs w:val="26"/>
                <w:lang w:val="be-BY" w:eastAsia="en-US"/>
              </w:rPr>
            </w:pPr>
            <w:r w:rsidRPr="00F65241">
              <w:rPr>
                <w:sz w:val="26"/>
                <w:szCs w:val="26"/>
                <w:lang w:val="be-BY" w:eastAsia="en-US"/>
              </w:rPr>
              <w:t>132,1</w:t>
            </w:r>
          </w:p>
        </w:tc>
      </w:tr>
      <w:tr w:rsidR="008E2C84" w:rsidRPr="00F65241" w:rsidTr="00341219">
        <w:trPr>
          <w:cantSplit/>
        </w:trPr>
        <w:tc>
          <w:tcPr>
            <w:tcW w:w="162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84"/>
              <w:rPr>
                <w:bCs/>
                <w:sz w:val="26"/>
                <w:szCs w:val="26"/>
              </w:rPr>
            </w:pPr>
            <w:r w:rsidRPr="00F65241">
              <w:rPr>
                <w:bCs/>
                <w:sz w:val="26"/>
                <w:szCs w:val="26"/>
              </w:rPr>
              <w:t>Ввод в эксплуатацию жилья</w:t>
            </w:r>
            <w:r w:rsidRPr="00F65241">
              <w:rPr>
                <w:sz w:val="26"/>
                <w:szCs w:val="26"/>
              </w:rPr>
              <w:t xml:space="preserve"> за счет всех источников финансирования, </w:t>
            </w:r>
            <w:r w:rsidRPr="00F65241">
              <w:rPr>
                <w:sz w:val="26"/>
                <w:szCs w:val="26"/>
              </w:rPr>
              <w:br/>
              <w:t>тыс. кв. м общей площади</w:t>
            </w:r>
          </w:p>
        </w:tc>
        <w:tc>
          <w:tcPr>
            <w:tcW w:w="547" w:type="pct"/>
            <w:tcBorders>
              <w:right w:val="single" w:sz="4" w:space="0" w:color="auto"/>
            </w:tcBorders>
            <w:vAlign w:val="bottom"/>
          </w:tcPr>
          <w:p w:rsidR="008E2C84" w:rsidRPr="00F65241" w:rsidRDefault="008E2C84" w:rsidP="008E2C84">
            <w:pPr>
              <w:tabs>
                <w:tab w:val="center" w:pos="4392"/>
              </w:tabs>
              <w:spacing w:before="100" w:after="100" w:line="220" w:lineRule="exact"/>
              <w:ind w:right="57"/>
              <w:jc w:val="right"/>
              <w:rPr>
                <w:sz w:val="26"/>
                <w:szCs w:val="26"/>
                <w:lang w:val="be-BY" w:eastAsia="en-US"/>
              </w:rPr>
            </w:pPr>
            <w:r w:rsidRPr="00F65241">
              <w:rPr>
                <w:sz w:val="26"/>
                <w:szCs w:val="26"/>
                <w:lang w:eastAsia="en-US"/>
              </w:rPr>
              <w:t>327,8</w:t>
            </w:r>
          </w:p>
        </w:tc>
        <w:tc>
          <w:tcPr>
            <w:tcW w:w="553" w:type="pct"/>
            <w:tcBorders>
              <w:right w:val="single" w:sz="4" w:space="0" w:color="auto"/>
            </w:tcBorders>
            <w:vAlign w:val="bottom"/>
          </w:tcPr>
          <w:p w:rsidR="008E2C84" w:rsidRPr="00F65241" w:rsidRDefault="008E2C84" w:rsidP="008E2C84">
            <w:pPr>
              <w:spacing w:before="100" w:after="100" w:line="220" w:lineRule="exact"/>
              <w:ind w:right="113"/>
              <w:jc w:val="right"/>
              <w:rPr>
                <w:sz w:val="26"/>
                <w:szCs w:val="26"/>
                <w:lang w:val="be-BY" w:eastAsia="en-US"/>
              </w:rPr>
            </w:pPr>
            <w:r w:rsidRPr="00F65241">
              <w:rPr>
                <w:sz w:val="26"/>
                <w:szCs w:val="26"/>
                <w:lang w:val="be-BY" w:eastAsia="en-US"/>
              </w:rPr>
              <w:t>37,5</w:t>
            </w:r>
          </w:p>
        </w:tc>
        <w:tc>
          <w:tcPr>
            <w:tcW w:w="583" w:type="pct"/>
            <w:tcBorders>
              <w:right w:val="single" w:sz="4" w:space="0" w:color="auto"/>
            </w:tcBorders>
            <w:vAlign w:val="bottom"/>
          </w:tcPr>
          <w:p w:rsidR="008E2C84" w:rsidRPr="00F65241" w:rsidRDefault="008E2C84" w:rsidP="008E2C84">
            <w:pPr>
              <w:spacing w:before="100" w:after="100" w:line="220" w:lineRule="exact"/>
              <w:ind w:right="227"/>
              <w:jc w:val="right"/>
              <w:rPr>
                <w:sz w:val="26"/>
                <w:szCs w:val="26"/>
                <w:lang w:val="be-BY" w:eastAsia="en-US"/>
              </w:rPr>
            </w:pPr>
            <w:r w:rsidRPr="00F65241">
              <w:rPr>
                <w:sz w:val="26"/>
                <w:szCs w:val="26"/>
                <w:lang w:val="be-BY" w:eastAsia="en-US"/>
              </w:rPr>
              <w:t>80,9</w:t>
            </w:r>
          </w:p>
        </w:tc>
        <w:tc>
          <w:tcPr>
            <w:tcW w:w="575"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227"/>
              <w:jc w:val="right"/>
              <w:rPr>
                <w:sz w:val="26"/>
                <w:szCs w:val="26"/>
                <w:lang w:val="be-BY" w:eastAsia="en-US"/>
              </w:rPr>
            </w:pPr>
            <w:r w:rsidRPr="00F65241">
              <w:rPr>
                <w:sz w:val="26"/>
                <w:szCs w:val="26"/>
                <w:lang w:val="be-BY" w:eastAsia="en-US"/>
              </w:rPr>
              <w:t>38,4</w:t>
            </w:r>
          </w:p>
        </w:tc>
        <w:tc>
          <w:tcPr>
            <w:tcW w:w="47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284" w:right="113"/>
              <w:jc w:val="right"/>
              <w:rPr>
                <w:sz w:val="26"/>
                <w:szCs w:val="26"/>
                <w:lang w:val="be-BY" w:eastAsia="en-US"/>
              </w:rPr>
            </w:pPr>
            <w:r w:rsidRPr="00F65241">
              <w:rPr>
                <w:sz w:val="26"/>
                <w:szCs w:val="26"/>
                <w:lang w:val="be-BY" w:eastAsia="en-US"/>
              </w:rPr>
              <w:t>102,0</w:t>
            </w:r>
          </w:p>
        </w:tc>
        <w:tc>
          <w:tcPr>
            <w:tcW w:w="652" w:type="pct"/>
            <w:tcBorders>
              <w:left w:val="single" w:sz="4" w:space="0" w:color="auto"/>
              <w:right w:val="single" w:sz="4" w:space="0" w:color="auto"/>
            </w:tcBorders>
            <w:vAlign w:val="bottom"/>
          </w:tcPr>
          <w:p w:rsidR="008E2C84" w:rsidRPr="00F65241" w:rsidRDefault="008E2C84" w:rsidP="008E2C84">
            <w:pPr>
              <w:tabs>
                <w:tab w:val="center" w:pos="4392"/>
              </w:tabs>
              <w:spacing w:before="100" w:after="100" w:line="220" w:lineRule="exact"/>
              <w:ind w:right="283"/>
              <w:jc w:val="right"/>
              <w:rPr>
                <w:sz w:val="26"/>
                <w:szCs w:val="26"/>
                <w:lang w:val="be-BY" w:eastAsia="en-US"/>
              </w:rPr>
            </w:pPr>
            <w:r w:rsidRPr="00F65241">
              <w:rPr>
                <w:sz w:val="26"/>
                <w:szCs w:val="26"/>
                <w:lang w:val="be-BY" w:eastAsia="en-US"/>
              </w:rPr>
              <w:t>68,2</w:t>
            </w:r>
          </w:p>
        </w:tc>
      </w:tr>
      <w:tr w:rsidR="008E2C84" w:rsidRPr="00F65241" w:rsidTr="00341219">
        <w:trPr>
          <w:cantSplit/>
        </w:trPr>
        <w:tc>
          <w:tcPr>
            <w:tcW w:w="162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227"/>
              <w:rPr>
                <w:sz w:val="26"/>
                <w:szCs w:val="26"/>
              </w:rPr>
            </w:pPr>
            <w:r w:rsidRPr="00F65241">
              <w:rPr>
                <w:sz w:val="26"/>
                <w:szCs w:val="26"/>
              </w:rPr>
              <w:t>с государственной поддержкой</w:t>
            </w:r>
          </w:p>
        </w:tc>
        <w:tc>
          <w:tcPr>
            <w:tcW w:w="547" w:type="pct"/>
            <w:tcBorders>
              <w:right w:val="single" w:sz="4" w:space="0" w:color="auto"/>
            </w:tcBorders>
            <w:vAlign w:val="bottom"/>
          </w:tcPr>
          <w:p w:rsidR="008E2C84" w:rsidRPr="00F65241" w:rsidRDefault="008E2C84" w:rsidP="008E2C84">
            <w:pPr>
              <w:tabs>
                <w:tab w:val="center" w:pos="4392"/>
              </w:tabs>
              <w:spacing w:before="100" w:after="100" w:line="220" w:lineRule="exact"/>
              <w:ind w:right="57"/>
              <w:jc w:val="right"/>
              <w:rPr>
                <w:sz w:val="26"/>
                <w:szCs w:val="26"/>
                <w:lang w:val="be-BY" w:eastAsia="en-US"/>
              </w:rPr>
            </w:pPr>
            <w:r w:rsidRPr="00F65241">
              <w:rPr>
                <w:sz w:val="26"/>
                <w:szCs w:val="26"/>
                <w:lang w:val="be-BY" w:eastAsia="en-US"/>
              </w:rPr>
              <w:t>48,4</w:t>
            </w:r>
          </w:p>
        </w:tc>
        <w:tc>
          <w:tcPr>
            <w:tcW w:w="553" w:type="pct"/>
            <w:tcBorders>
              <w:right w:val="single" w:sz="4" w:space="0" w:color="auto"/>
            </w:tcBorders>
            <w:vAlign w:val="bottom"/>
          </w:tcPr>
          <w:p w:rsidR="008E2C84" w:rsidRPr="00F65241" w:rsidRDefault="008E2C84" w:rsidP="008E2C84">
            <w:pPr>
              <w:spacing w:before="100" w:after="100" w:line="220" w:lineRule="exact"/>
              <w:ind w:right="113"/>
              <w:jc w:val="right"/>
              <w:rPr>
                <w:sz w:val="26"/>
                <w:szCs w:val="26"/>
                <w:lang w:val="be-BY" w:eastAsia="en-US"/>
              </w:rPr>
            </w:pPr>
            <w:r w:rsidRPr="00F65241">
              <w:rPr>
                <w:sz w:val="26"/>
                <w:szCs w:val="26"/>
                <w:lang w:val="be-BY" w:eastAsia="en-US"/>
              </w:rPr>
              <w:t>5,1</w:t>
            </w:r>
          </w:p>
        </w:tc>
        <w:tc>
          <w:tcPr>
            <w:tcW w:w="583" w:type="pct"/>
            <w:tcBorders>
              <w:right w:val="single" w:sz="4" w:space="0" w:color="auto"/>
            </w:tcBorders>
            <w:vAlign w:val="bottom"/>
          </w:tcPr>
          <w:p w:rsidR="008E2C84" w:rsidRPr="00F65241" w:rsidRDefault="008E2C84" w:rsidP="008E2C84">
            <w:pPr>
              <w:spacing w:before="100" w:after="100" w:line="220" w:lineRule="exact"/>
              <w:ind w:right="227"/>
              <w:jc w:val="right"/>
              <w:rPr>
                <w:sz w:val="26"/>
                <w:szCs w:val="26"/>
                <w:lang w:val="be-BY" w:eastAsia="en-US"/>
              </w:rPr>
            </w:pPr>
            <w:r w:rsidRPr="00F65241">
              <w:rPr>
                <w:sz w:val="26"/>
                <w:szCs w:val="26"/>
                <w:lang w:val="be-BY" w:eastAsia="en-US"/>
              </w:rPr>
              <w:t>74,4</w:t>
            </w:r>
          </w:p>
        </w:tc>
        <w:tc>
          <w:tcPr>
            <w:tcW w:w="575"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227"/>
              <w:jc w:val="right"/>
              <w:rPr>
                <w:sz w:val="26"/>
                <w:szCs w:val="26"/>
                <w:lang w:val="be-BY" w:eastAsia="en-US"/>
              </w:rPr>
            </w:pPr>
            <w:r w:rsidRPr="00F65241">
              <w:rPr>
                <w:sz w:val="26"/>
                <w:szCs w:val="26"/>
                <w:lang w:val="be-BY" w:eastAsia="en-US"/>
              </w:rPr>
              <w:t>31,4</w:t>
            </w:r>
          </w:p>
        </w:tc>
        <w:tc>
          <w:tcPr>
            <w:tcW w:w="47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284" w:right="113"/>
              <w:jc w:val="right"/>
              <w:rPr>
                <w:sz w:val="26"/>
                <w:szCs w:val="26"/>
                <w:lang w:val="be-BY" w:eastAsia="en-US"/>
              </w:rPr>
            </w:pPr>
            <w:r w:rsidRPr="00F65241">
              <w:rPr>
                <w:sz w:val="26"/>
                <w:szCs w:val="26"/>
                <w:lang w:val="be-BY" w:eastAsia="en-US"/>
              </w:rPr>
              <w:t>37,0</w:t>
            </w:r>
          </w:p>
        </w:tc>
        <w:tc>
          <w:tcPr>
            <w:tcW w:w="652" w:type="pct"/>
            <w:tcBorders>
              <w:left w:val="single" w:sz="4" w:space="0" w:color="auto"/>
              <w:right w:val="single" w:sz="4" w:space="0" w:color="auto"/>
            </w:tcBorders>
            <w:vAlign w:val="bottom"/>
          </w:tcPr>
          <w:p w:rsidR="008E2C84" w:rsidRPr="00F65241" w:rsidRDefault="008E2C84" w:rsidP="008E2C84">
            <w:pPr>
              <w:tabs>
                <w:tab w:val="center" w:pos="4392"/>
              </w:tabs>
              <w:spacing w:before="100" w:after="100" w:line="220" w:lineRule="exact"/>
              <w:ind w:right="283"/>
              <w:jc w:val="right"/>
              <w:rPr>
                <w:sz w:val="26"/>
                <w:szCs w:val="26"/>
                <w:lang w:val="be-BY" w:eastAsia="en-US"/>
              </w:rPr>
            </w:pPr>
            <w:r w:rsidRPr="00F65241">
              <w:rPr>
                <w:sz w:val="26"/>
                <w:szCs w:val="26"/>
                <w:lang w:val="be-BY" w:eastAsia="en-US"/>
              </w:rPr>
              <w:t>54,9</w:t>
            </w:r>
          </w:p>
        </w:tc>
      </w:tr>
      <w:tr w:rsidR="008E2C84" w:rsidRPr="00F65241" w:rsidTr="00341219">
        <w:trPr>
          <w:cantSplit/>
        </w:trPr>
        <w:tc>
          <w:tcPr>
            <w:tcW w:w="162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57"/>
              <w:rPr>
                <w:spacing w:val="-6"/>
                <w:sz w:val="26"/>
                <w:szCs w:val="26"/>
              </w:rPr>
            </w:pPr>
            <w:r w:rsidRPr="00F65241">
              <w:rPr>
                <w:sz w:val="26"/>
                <w:szCs w:val="26"/>
              </w:rPr>
              <w:t>Оптовый товарооборот,</w:t>
            </w:r>
            <w:r w:rsidRPr="00F65241">
              <w:rPr>
                <w:b/>
                <w:sz w:val="26"/>
                <w:szCs w:val="26"/>
              </w:rPr>
              <w:t xml:space="preserve"> </w:t>
            </w:r>
            <w:r w:rsidRPr="00F65241">
              <w:rPr>
                <w:sz w:val="26"/>
                <w:szCs w:val="26"/>
              </w:rPr>
              <w:t>млн. руб.</w:t>
            </w:r>
          </w:p>
        </w:tc>
        <w:tc>
          <w:tcPr>
            <w:tcW w:w="547" w:type="pct"/>
            <w:tcBorders>
              <w:right w:val="single" w:sz="4" w:space="0" w:color="auto"/>
            </w:tcBorders>
            <w:vAlign w:val="bottom"/>
          </w:tcPr>
          <w:p w:rsidR="008E2C84" w:rsidRPr="00F65241" w:rsidRDefault="008E2C84" w:rsidP="008E2C84">
            <w:pPr>
              <w:spacing w:before="100" w:after="100" w:line="220" w:lineRule="exact"/>
              <w:ind w:right="57"/>
              <w:jc w:val="right"/>
              <w:rPr>
                <w:spacing w:val="-6"/>
                <w:sz w:val="26"/>
                <w:szCs w:val="26"/>
                <w:lang w:val="be-BY" w:eastAsia="en-US"/>
              </w:rPr>
            </w:pPr>
            <w:r w:rsidRPr="00F65241">
              <w:rPr>
                <w:spacing w:val="-6"/>
                <w:sz w:val="26"/>
                <w:szCs w:val="26"/>
                <w:lang w:val="be-BY" w:eastAsia="en-US"/>
              </w:rPr>
              <w:t>72 899,5</w:t>
            </w:r>
          </w:p>
        </w:tc>
        <w:tc>
          <w:tcPr>
            <w:tcW w:w="553" w:type="pct"/>
            <w:tcBorders>
              <w:right w:val="single" w:sz="4" w:space="0" w:color="auto"/>
            </w:tcBorders>
            <w:vAlign w:val="bottom"/>
          </w:tcPr>
          <w:p w:rsidR="008E2C84" w:rsidRPr="00F65241" w:rsidRDefault="008E2C84" w:rsidP="008E2C84">
            <w:pPr>
              <w:spacing w:before="100" w:after="100" w:line="220" w:lineRule="exact"/>
              <w:ind w:right="113"/>
              <w:jc w:val="right"/>
              <w:rPr>
                <w:spacing w:val="-6"/>
                <w:sz w:val="26"/>
                <w:szCs w:val="26"/>
                <w:lang w:eastAsia="en-US"/>
              </w:rPr>
            </w:pPr>
            <w:r w:rsidRPr="00F65241">
              <w:rPr>
                <w:spacing w:val="-6"/>
                <w:sz w:val="26"/>
                <w:szCs w:val="26"/>
                <w:lang w:eastAsia="en-US"/>
              </w:rPr>
              <w:t>8 869,4</w:t>
            </w:r>
          </w:p>
        </w:tc>
        <w:tc>
          <w:tcPr>
            <w:tcW w:w="583" w:type="pct"/>
            <w:tcBorders>
              <w:right w:val="single" w:sz="4" w:space="0" w:color="auto"/>
            </w:tcBorders>
            <w:vAlign w:val="bottom"/>
          </w:tcPr>
          <w:p w:rsidR="008E2C84" w:rsidRPr="00F65241" w:rsidRDefault="008E2C84" w:rsidP="008E2C84">
            <w:pPr>
              <w:spacing w:before="100" w:after="100" w:line="220" w:lineRule="exact"/>
              <w:ind w:right="227"/>
              <w:jc w:val="right"/>
              <w:rPr>
                <w:spacing w:val="-6"/>
                <w:sz w:val="26"/>
                <w:szCs w:val="26"/>
                <w:lang w:val="be-BY" w:eastAsia="en-US"/>
              </w:rPr>
            </w:pPr>
            <w:r w:rsidRPr="00F65241">
              <w:rPr>
                <w:spacing w:val="-6"/>
                <w:sz w:val="26"/>
                <w:szCs w:val="26"/>
                <w:lang w:val="be-BY" w:eastAsia="en-US"/>
              </w:rPr>
              <w:t>107,6</w:t>
            </w:r>
          </w:p>
        </w:tc>
        <w:tc>
          <w:tcPr>
            <w:tcW w:w="575"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227"/>
              <w:jc w:val="right"/>
              <w:rPr>
                <w:spacing w:val="-6"/>
                <w:sz w:val="26"/>
                <w:szCs w:val="26"/>
                <w:lang w:val="be-BY" w:eastAsia="en-US"/>
              </w:rPr>
            </w:pPr>
            <w:r w:rsidRPr="00F65241">
              <w:rPr>
                <w:spacing w:val="-6"/>
                <w:sz w:val="26"/>
                <w:szCs w:val="26"/>
                <w:lang w:val="be-BY" w:eastAsia="en-US"/>
              </w:rPr>
              <w:t>101,2</w:t>
            </w:r>
          </w:p>
        </w:tc>
        <w:tc>
          <w:tcPr>
            <w:tcW w:w="470"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113"/>
              <w:jc w:val="right"/>
              <w:rPr>
                <w:spacing w:val="-6"/>
                <w:sz w:val="26"/>
                <w:szCs w:val="26"/>
                <w:lang w:val="be-BY" w:eastAsia="en-US"/>
              </w:rPr>
            </w:pPr>
            <w:r w:rsidRPr="00F65241">
              <w:rPr>
                <w:spacing w:val="-6"/>
                <w:sz w:val="26"/>
                <w:szCs w:val="26"/>
                <w:lang w:val="be-BY" w:eastAsia="en-US"/>
              </w:rPr>
              <w:t>93,0</w:t>
            </w:r>
          </w:p>
        </w:tc>
        <w:tc>
          <w:tcPr>
            <w:tcW w:w="652"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283"/>
              <w:jc w:val="right"/>
              <w:rPr>
                <w:spacing w:val="-6"/>
                <w:sz w:val="26"/>
                <w:szCs w:val="26"/>
                <w:lang w:val="be-BY" w:eastAsia="en-US"/>
              </w:rPr>
            </w:pPr>
            <w:r w:rsidRPr="00F65241">
              <w:rPr>
                <w:spacing w:val="-6"/>
                <w:sz w:val="26"/>
                <w:szCs w:val="26"/>
                <w:lang w:val="be-BY" w:eastAsia="en-US"/>
              </w:rPr>
              <w:t>107,5</w:t>
            </w:r>
          </w:p>
        </w:tc>
      </w:tr>
      <w:tr w:rsidR="008E2C84" w:rsidRPr="00F65241" w:rsidTr="00341219">
        <w:trPr>
          <w:cantSplit/>
        </w:trPr>
        <w:tc>
          <w:tcPr>
            <w:tcW w:w="1620" w:type="pct"/>
            <w:tcBorders>
              <w:left w:val="single" w:sz="4" w:space="0" w:color="auto"/>
              <w:right w:val="single" w:sz="4" w:space="0" w:color="auto"/>
            </w:tcBorders>
            <w:vAlign w:val="bottom"/>
          </w:tcPr>
          <w:p w:rsidR="008E2C84" w:rsidRPr="00F65241" w:rsidRDefault="008E2C84" w:rsidP="008E2C84">
            <w:pPr>
              <w:spacing w:before="100" w:after="100" w:line="220" w:lineRule="exact"/>
              <w:ind w:left="57"/>
              <w:rPr>
                <w:sz w:val="26"/>
                <w:szCs w:val="26"/>
              </w:rPr>
            </w:pPr>
            <w:r w:rsidRPr="00F65241">
              <w:rPr>
                <w:sz w:val="26"/>
                <w:szCs w:val="26"/>
              </w:rPr>
              <w:t xml:space="preserve">Розничный товарооборот, </w:t>
            </w:r>
            <w:r w:rsidRPr="00F65241">
              <w:rPr>
                <w:sz w:val="26"/>
                <w:szCs w:val="26"/>
              </w:rPr>
              <w:br/>
              <w:t>млн. руб.</w:t>
            </w:r>
          </w:p>
        </w:tc>
        <w:tc>
          <w:tcPr>
            <w:tcW w:w="547" w:type="pct"/>
            <w:tcBorders>
              <w:right w:val="single" w:sz="4" w:space="0" w:color="auto"/>
            </w:tcBorders>
            <w:vAlign w:val="bottom"/>
          </w:tcPr>
          <w:p w:rsidR="008E2C84" w:rsidRPr="00F65241" w:rsidRDefault="008E2C84" w:rsidP="008E2C84">
            <w:pPr>
              <w:spacing w:before="100" w:after="100" w:line="220" w:lineRule="exact"/>
              <w:ind w:right="57"/>
              <w:jc w:val="right"/>
              <w:rPr>
                <w:rFonts w:ascii="Arial CYR" w:hAnsi="Arial CYR" w:cs="Arial CYR"/>
                <w:sz w:val="26"/>
                <w:szCs w:val="26"/>
              </w:rPr>
            </w:pPr>
            <w:r w:rsidRPr="00F65241">
              <w:rPr>
                <w:spacing w:val="-6"/>
                <w:sz w:val="26"/>
                <w:szCs w:val="26"/>
                <w:lang w:eastAsia="en-US"/>
              </w:rPr>
              <w:t>21 485,6</w:t>
            </w:r>
          </w:p>
        </w:tc>
        <w:tc>
          <w:tcPr>
            <w:tcW w:w="553" w:type="pct"/>
            <w:tcBorders>
              <w:right w:val="single" w:sz="4" w:space="0" w:color="auto"/>
            </w:tcBorders>
            <w:vAlign w:val="bottom"/>
          </w:tcPr>
          <w:p w:rsidR="008E2C84" w:rsidRPr="00F65241" w:rsidRDefault="008E2C84" w:rsidP="008E2C84">
            <w:pPr>
              <w:spacing w:before="100" w:after="100" w:line="220" w:lineRule="exact"/>
              <w:ind w:right="113"/>
              <w:jc w:val="right"/>
              <w:rPr>
                <w:spacing w:val="-6"/>
                <w:sz w:val="26"/>
                <w:szCs w:val="26"/>
                <w:lang w:eastAsia="en-US"/>
              </w:rPr>
            </w:pPr>
            <w:r w:rsidRPr="00F65241">
              <w:rPr>
                <w:bCs/>
                <w:iCs/>
                <w:sz w:val="26"/>
                <w:szCs w:val="26"/>
              </w:rPr>
              <w:t>2 609,6</w:t>
            </w:r>
          </w:p>
        </w:tc>
        <w:tc>
          <w:tcPr>
            <w:tcW w:w="583" w:type="pct"/>
            <w:tcBorders>
              <w:right w:val="single" w:sz="4" w:space="0" w:color="auto"/>
            </w:tcBorders>
            <w:vAlign w:val="bottom"/>
          </w:tcPr>
          <w:p w:rsidR="008E2C84" w:rsidRPr="00F65241" w:rsidRDefault="008E2C84" w:rsidP="008E2C84">
            <w:pPr>
              <w:spacing w:before="100" w:after="100" w:line="220" w:lineRule="exact"/>
              <w:ind w:right="227"/>
              <w:jc w:val="right"/>
              <w:rPr>
                <w:spacing w:val="-6"/>
                <w:sz w:val="26"/>
                <w:szCs w:val="26"/>
                <w:lang w:val="be-BY" w:eastAsia="en-US"/>
              </w:rPr>
            </w:pPr>
            <w:r w:rsidRPr="00F65241">
              <w:rPr>
                <w:spacing w:val="-6"/>
                <w:sz w:val="26"/>
                <w:szCs w:val="26"/>
                <w:lang w:val="be-BY" w:eastAsia="en-US"/>
              </w:rPr>
              <w:t>121,8</w:t>
            </w:r>
          </w:p>
        </w:tc>
        <w:tc>
          <w:tcPr>
            <w:tcW w:w="575"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227"/>
              <w:jc w:val="right"/>
              <w:rPr>
                <w:spacing w:val="-6"/>
                <w:sz w:val="26"/>
                <w:szCs w:val="26"/>
                <w:lang w:val="be-BY" w:eastAsia="en-US"/>
              </w:rPr>
            </w:pPr>
            <w:r w:rsidRPr="00F65241">
              <w:rPr>
                <w:spacing w:val="-6"/>
                <w:sz w:val="26"/>
                <w:szCs w:val="26"/>
                <w:lang w:val="be-BY" w:eastAsia="en-US"/>
              </w:rPr>
              <w:t>123,8</w:t>
            </w:r>
          </w:p>
        </w:tc>
        <w:tc>
          <w:tcPr>
            <w:tcW w:w="470"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113"/>
              <w:jc w:val="right"/>
              <w:rPr>
                <w:spacing w:val="-6"/>
                <w:sz w:val="26"/>
                <w:szCs w:val="26"/>
                <w:lang w:val="be-BY" w:eastAsia="en-US"/>
              </w:rPr>
            </w:pPr>
            <w:r w:rsidRPr="00F65241">
              <w:rPr>
                <w:spacing w:val="-6"/>
                <w:sz w:val="26"/>
                <w:szCs w:val="26"/>
                <w:lang w:val="be-BY" w:eastAsia="en-US"/>
              </w:rPr>
              <w:t>97,4</w:t>
            </w:r>
          </w:p>
        </w:tc>
        <w:tc>
          <w:tcPr>
            <w:tcW w:w="652" w:type="pct"/>
            <w:tcBorders>
              <w:left w:val="single" w:sz="4" w:space="0" w:color="auto"/>
              <w:right w:val="single" w:sz="4" w:space="0" w:color="auto"/>
            </w:tcBorders>
            <w:vAlign w:val="bottom"/>
          </w:tcPr>
          <w:p w:rsidR="008E2C84" w:rsidRPr="00F65241" w:rsidRDefault="008E2C84" w:rsidP="008E2C84">
            <w:pPr>
              <w:spacing w:before="100" w:after="100" w:line="220" w:lineRule="exact"/>
              <w:ind w:right="283"/>
              <w:jc w:val="right"/>
              <w:rPr>
                <w:spacing w:val="-6"/>
                <w:sz w:val="26"/>
                <w:szCs w:val="26"/>
                <w:lang w:eastAsia="en-US"/>
              </w:rPr>
            </w:pPr>
            <w:r w:rsidRPr="00F65241">
              <w:rPr>
                <w:spacing w:val="-6"/>
                <w:sz w:val="26"/>
                <w:szCs w:val="26"/>
                <w:lang w:eastAsia="en-US"/>
              </w:rPr>
              <w:t>110,1</w:t>
            </w:r>
          </w:p>
        </w:tc>
      </w:tr>
      <w:tr w:rsidR="008E2C84" w:rsidRPr="00F65241" w:rsidTr="00341219">
        <w:trPr>
          <w:cantSplit/>
        </w:trPr>
        <w:tc>
          <w:tcPr>
            <w:tcW w:w="1620" w:type="pct"/>
            <w:tcBorders>
              <w:left w:val="single" w:sz="4" w:space="0" w:color="auto"/>
              <w:bottom w:val="double" w:sz="4" w:space="0" w:color="auto"/>
              <w:right w:val="single" w:sz="4" w:space="0" w:color="auto"/>
            </w:tcBorders>
            <w:vAlign w:val="bottom"/>
          </w:tcPr>
          <w:p w:rsidR="008E2C84" w:rsidRPr="00F65241" w:rsidRDefault="008E2C84" w:rsidP="008E2C84">
            <w:pPr>
              <w:spacing w:before="100" w:after="100" w:line="220" w:lineRule="exact"/>
              <w:ind w:left="57"/>
              <w:rPr>
                <w:sz w:val="26"/>
                <w:szCs w:val="26"/>
              </w:rPr>
            </w:pPr>
            <w:r w:rsidRPr="00F65241">
              <w:rPr>
                <w:sz w:val="26"/>
                <w:szCs w:val="26"/>
              </w:rPr>
              <w:t>Товарооборот общественного питания, млн. руб.</w:t>
            </w:r>
          </w:p>
        </w:tc>
        <w:tc>
          <w:tcPr>
            <w:tcW w:w="547" w:type="pct"/>
            <w:tcBorders>
              <w:bottom w:val="double" w:sz="4" w:space="0" w:color="auto"/>
              <w:right w:val="single" w:sz="4" w:space="0" w:color="auto"/>
            </w:tcBorders>
            <w:vAlign w:val="bottom"/>
          </w:tcPr>
          <w:p w:rsidR="008E2C84" w:rsidRPr="00F65241" w:rsidRDefault="008E2C84" w:rsidP="008E2C84">
            <w:pPr>
              <w:spacing w:before="100" w:after="100" w:line="220" w:lineRule="exact"/>
              <w:ind w:right="57"/>
              <w:jc w:val="right"/>
              <w:rPr>
                <w:rFonts w:ascii="Arial CYR" w:hAnsi="Arial CYR" w:cs="Arial CYR"/>
                <w:sz w:val="26"/>
                <w:szCs w:val="26"/>
              </w:rPr>
            </w:pPr>
            <w:r w:rsidRPr="00F65241">
              <w:rPr>
                <w:spacing w:val="-6"/>
                <w:sz w:val="26"/>
                <w:szCs w:val="26"/>
                <w:lang w:eastAsia="en-US"/>
              </w:rPr>
              <w:t>2 122,2</w:t>
            </w:r>
          </w:p>
        </w:tc>
        <w:tc>
          <w:tcPr>
            <w:tcW w:w="553" w:type="pct"/>
            <w:tcBorders>
              <w:bottom w:val="double" w:sz="4" w:space="0" w:color="auto"/>
              <w:right w:val="single" w:sz="4" w:space="0" w:color="auto"/>
            </w:tcBorders>
            <w:vAlign w:val="bottom"/>
          </w:tcPr>
          <w:p w:rsidR="008E2C84" w:rsidRPr="00F65241" w:rsidRDefault="008E2C84" w:rsidP="008E2C84">
            <w:pPr>
              <w:spacing w:before="100" w:after="100" w:line="220" w:lineRule="exact"/>
              <w:ind w:right="113"/>
              <w:jc w:val="right"/>
              <w:rPr>
                <w:spacing w:val="-6"/>
                <w:sz w:val="26"/>
                <w:szCs w:val="26"/>
                <w:lang w:eastAsia="en-US"/>
              </w:rPr>
            </w:pPr>
            <w:r w:rsidRPr="00F65241">
              <w:rPr>
                <w:bCs/>
                <w:iCs/>
                <w:sz w:val="26"/>
                <w:szCs w:val="26"/>
              </w:rPr>
              <w:t>254,0</w:t>
            </w:r>
          </w:p>
        </w:tc>
        <w:tc>
          <w:tcPr>
            <w:tcW w:w="583" w:type="pct"/>
            <w:tcBorders>
              <w:bottom w:val="double" w:sz="4" w:space="0" w:color="auto"/>
              <w:right w:val="single" w:sz="4" w:space="0" w:color="auto"/>
            </w:tcBorders>
            <w:vAlign w:val="bottom"/>
          </w:tcPr>
          <w:p w:rsidR="008E2C84" w:rsidRPr="00F65241" w:rsidRDefault="008E2C84" w:rsidP="008E2C84">
            <w:pPr>
              <w:spacing w:before="100" w:after="100" w:line="220" w:lineRule="exact"/>
              <w:ind w:right="227"/>
              <w:jc w:val="right"/>
              <w:rPr>
                <w:spacing w:val="-6"/>
                <w:sz w:val="26"/>
                <w:szCs w:val="26"/>
                <w:lang w:eastAsia="en-US"/>
              </w:rPr>
            </w:pPr>
            <w:r w:rsidRPr="00F65241">
              <w:rPr>
                <w:spacing w:val="-6"/>
                <w:sz w:val="26"/>
                <w:szCs w:val="26"/>
                <w:lang w:eastAsia="en-US"/>
              </w:rPr>
              <w:t>115,0</w:t>
            </w:r>
          </w:p>
        </w:tc>
        <w:tc>
          <w:tcPr>
            <w:tcW w:w="575" w:type="pct"/>
            <w:tcBorders>
              <w:left w:val="single" w:sz="4" w:space="0" w:color="auto"/>
              <w:bottom w:val="double" w:sz="4" w:space="0" w:color="auto"/>
              <w:right w:val="single" w:sz="4" w:space="0" w:color="auto"/>
            </w:tcBorders>
            <w:vAlign w:val="bottom"/>
          </w:tcPr>
          <w:p w:rsidR="008E2C84" w:rsidRPr="00F65241" w:rsidRDefault="008E2C84" w:rsidP="008E2C84">
            <w:pPr>
              <w:spacing w:before="100" w:after="100" w:line="220" w:lineRule="exact"/>
              <w:ind w:right="227"/>
              <w:jc w:val="right"/>
              <w:rPr>
                <w:spacing w:val="-6"/>
                <w:sz w:val="26"/>
                <w:szCs w:val="26"/>
                <w:lang w:val="be-BY" w:eastAsia="en-US"/>
              </w:rPr>
            </w:pPr>
            <w:r w:rsidRPr="00F65241">
              <w:rPr>
                <w:spacing w:val="-6"/>
                <w:sz w:val="26"/>
                <w:szCs w:val="26"/>
                <w:lang w:val="be-BY" w:eastAsia="en-US"/>
              </w:rPr>
              <w:t>110,2</w:t>
            </w:r>
          </w:p>
        </w:tc>
        <w:tc>
          <w:tcPr>
            <w:tcW w:w="470" w:type="pct"/>
            <w:tcBorders>
              <w:left w:val="single" w:sz="4" w:space="0" w:color="auto"/>
              <w:bottom w:val="double" w:sz="4" w:space="0" w:color="auto"/>
              <w:right w:val="single" w:sz="4" w:space="0" w:color="auto"/>
            </w:tcBorders>
            <w:vAlign w:val="bottom"/>
          </w:tcPr>
          <w:p w:rsidR="008E2C84" w:rsidRPr="00F65241" w:rsidRDefault="008E2C84" w:rsidP="008E2C84">
            <w:pPr>
              <w:spacing w:before="100" w:after="100" w:line="220" w:lineRule="exact"/>
              <w:ind w:right="113"/>
              <w:jc w:val="right"/>
              <w:rPr>
                <w:spacing w:val="-6"/>
                <w:sz w:val="26"/>
                <w:szCs w:val="26"/>
                <w:lang w:val="be-BY" w:eastAsia="en-US"/>
              </w:rPr>
            </w:pPr>
            <w:r w:rsidRPr="00F65241">
              <w:rPr>
                <w:spacing w:val="-6"/>
                <w:sz w:val="26"/>
                <w:szCs w:val="26"/>
                <w:lang w:val="be-BY" w:eastAsia="en-US"/>
              </w:rPr>
              <w:t>99,7</w:t>
            </w:r>
          </w:p>
        </w:tc>
        <w:tc>
          <w:tcPr>
            <w:tcW w:w="652" w:type="pct"/>
            <w:tcBorders>
              <w:left w:val="single" w:sz="4" w:space="0" w:color="auto"/>
              <w:bottom w:val="double" w:sz="4" w:space="0" w:color="auto"/>
              <w:right w:val="single" w:sz="4" w:space="0" w:color="auto"/>
            </w:tcBorders>
            <w:vAlign w:val="bottom"/>
          </w:tcPr>
          <w:p w:rsidR="008E2C84" w:rsidRPr="00F65241" w:rsidRDefault="008E2C84" w:rsidP="008E2C84">
            <w:pPr>
              <w:spacing w:before="100" w:after="100" w:line="220" w:lineRule="exact"/>
              <w:ind w:right="283"/>
              <w:jc w:val="right"/>
              <w:rPr>
                <w:sz w:val="26"/>
                <w:szCs w:val="26"/>
                <w:lang w:val="be-BY" w:eastAsia="en-US"/>
              </w:rPr>
            </w:pPr>
            <w:r w:rsidRPr="00F65241">
              <w:rPr>
                <w:sz w:val="26"/>
                <w:szCs w:val="26"/>
                <w:lang w:val="be-BY" w:eastAsia="en-US"/>
              </w:rPr>
              <w:t>111,9</w:t>
            </w:r>
          </w:p>
        </w:tc>
      </w:tr>
    </w:tbl>
    <w:p w:rsidR="008E2C84" w:rsidRPr="00F65241" w:rsidRDefault="008E2C84" w:rsidP="008E2C84">
      <w:pPr>
        <w:spacing w:before="20" w:line="200" w:lineRule="exact"/>
        <w:ind w:firstLine="709"/>
        <w:jc w:val="both"/>
        <w:rPr>
          <w:sz w:val="22"/>
          <w:szCs w:val="22"/>
        </w:rPr>
      </w:pPr>
    </w:p>
    <w:tbl>
      <w:tblPr>
        <w:tblW w:w="5063" w:type="pct"/>
        <w:tblLayout w:type="fixed"/>
        <w:tblCellMar>
          <w:left w:w="28" w:type="dxa"/>
          <w:right w:w="28" w:type="dxa"/>
        </w:tblCellMar>
        <w:tblLook w:val="0000" w:firstRow="0" w:lastRow="0" w:firstColumn="0" w:lastColumn="0" w:noHBand="0" w:noVBand="0"/>
      </w:tblPr>
      <w:tblGrid>
        <w:gridCol w:w="4307"/>
        <w:gridCol w:w="1143"/>
        <w:gridCol w:w="1138"/>
        <w:gridCol w:w="1281"/>
        <w:gridCol w:w="1426"/>
      </w:tblGrid>
      <w:tr w:rsidR="008E2C84" w:rsidRPr="00F65241" w:rsidTr="00341219">
        <w:trPr>
          <w:cantSplit/>
        </w:trPr>
        <w:tc>
          <w:tcPr>
            <w:tcW w:w="2317"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20" w:lineRule="exact"/>
              <w:jc w:val="center"/>
              <w:rPr>
                <w:i/>
                <w:sz w:val="26"/>
                <w:szCs w:val="26"/>
              </w:rPr>
            </w:pPr>
            <w:r w:rsidRPr="00F65241">
              <w:rPr>
                <w:sz w:val="26"/>
                <w:szCs w:val="26"/>
              </w:rPr>
              <w:br w:type="page"/>
            </w:r>
          </w:p>
        </w:tc>
        <w:tc>
          <w:tcPr>
            <w:tcW w:w="615"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57" w:right="-57"/>
              <w:jc w:val="center"/>
              <w:rPr>
                <w:sz w:val="26"/>
                <w:szCs w:val="26"/>
              </w:rPr>
            </w:pPr>
            <w:r w:rsidRPr="00F65241">
              <w:rPr>
                <w:sz w:val="26"/>
                <w:szCs w:val="26"/>
              </w:rPr>
              <w:t>Январь-август</w:t>
            </w:r>
            <w:r w:rsidRPr="00F65241">
              <w:rPr>
                <w:sz w:val="26"/>
                <w:szCs w:val="26"/>
              </w:rPr>
              <w:br/>
              <w:t>2024 г.</w:t>
            </w:r>
          </w:p>
        </w:tc>
        <w:tc>
          <w:tcPr>
            <w:tcW w:w="612"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57" w:right="-57"/>
              <w:jc w:val="center"/>
              <w:rPr>
                <w:sz w:val="26"/>
                <w:szCs w:val="26"/>
              </w:rPr>
            </w:pPr>
            <w:r w:rsidRPr="00F65241">
              <w:rPr>
                <w:sz w:val="26"/>
                <w:szCs w:val="26"/>
              </w:rPr>
              <w:t>Август</w:t>
            </w:r>
            <w:r w:rsidRPr="00F65241">
              <w:rPr>
                <w:sz w:val="26"/>
                <w:szCs w:val="26"/>
              </w:rPr>
              <w:br/>
              <w:t>2024 г.</w:t>
            </w:r>
          </w:p>
        </w:tc>
        <w:tc>
          <w:tcPr>
            <w:tcW w:w="689"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57" w:right="-57"/>
              <w:jc w:val="center"/>
              <w:rPr>
                <w:sz w:val="26"/>
                <w:szCs w:val="26"/>
              </w:rPr>
            </w:pPr>
            <w:r w:rsidRPr="00F65241">
              <w:rPr>
                <w:sz w:val="26"/>
                <w:szCs w:val="26"/>
              </w:rPr>
              <w:t xml:space="preserve">Январь-август </w:t>
            </w:r>
            <w:r w:rsidRPr="00F65241">
              <w:rPr>
                <w:sz w:val="26"/>
                <w:szCs w:val="26"/>
              </w:rPr>
              <w:br/>
              <w:t>2024 г.</w:t>
            </w:r>
            <w:r w:rsidRPr="00F65241">
              <w:rPr>
                <w:sz w:val="26"/>
                <w:szCs w:val="26"/>
              </w:rPr>
              <w:br/>
              <w:t xml:space="preserve">в % к </w:t>
            </w:r>
            <w:r w:rsidRPr="00F65241">
              <w:rPr>
                <w:sz w:val="26"/>
                <w:szCs w:val="26"/>
              </w:rPr>
              <w:br/>
              <w:t>январю-августу</w:t>
            </w:r>
            <w:r w:rsidRPr="00F65241">
              <w:rPr>
                <w:sz w:val="26"/>
                <w:szCs w:val="26"/>
              </w:rPr>
              <w:br/>
              <w:t>2023 г.</w:t>
            </w:r>
          </w:p>
        </w:tc>
        <w:tc>
          <w:tcPr>
            <w:tcW w:w="767"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57" w:right="-57"/>
              <w:jc w:val="center"/>
              <w:rPr>
                <w:sz w:val="26"/>
                <w:szCs w:val="26"/>
              </w:rPr>
            </w:pPr>
            <w:proofErr w:type="spellStart"/>
            <w:r w:rsidRPr="00F65241">
              <w:rPr>
                <w:spacing w:val="-6"/>
                <w:sz w:val="26"/>
                <w:szCs w:val="26"/>
                <w:u w:val="single"/>
              </w:rPr>
              <w:t>Справочно</w:t>
            </w:r>
            <w:proofErr w:type="spellEnd"/>
            <w:r w:rsidRPr="00F65241">
              <w:rPr>
                <w:sz w:val="26"/>
                <w:szCs w:val="26"/>
              </w:rPr>
              <w:t xml:space="preserve"> </w:t>
            </w:r>
            <w:r w:rsidRPr="00F65241">
              <w:rPr>
                <w:sz w:val="26"/>
                <w:szCs w:val="26"/>
              </w:rPr>
              <w:br/>
              <w:t>январь-</w:t>
            </w:r>
            <w:r w:rsidRPr="00F65241">
              <w:rPr>
                <w:sz w:val="26"/>
                <w:szCs w:val="26"/>
              </w:rPr>
              <w:br/>
              <w:t>август</w:t>
            </w:r>
            <w:r w:rsidRPr="00F65241">
              <w:rPr>
                <w:sz w:val="26"/>
                <w:szCs w:val="26"/>
              </w:rPr>
              <w:br/>
              <w:t>2023 г.</w:t>
            </w:r>
          </w:p>
        </w:tc>
      </w:tr>
      <w:tr w:rsidR="008E2C84" w:rsidRPr="00F65241" w:rsidTr="00341219">
        <w:trPr>
          <w:cantSplit/>
        </w:trPr>
        <w:tc>
          <w:tcPr>
            <w:tcW w:w="2317" w:type="pct"/>
            <w:tcBorders>
              <w:left w:val="single" w:sz="4" w:space="0" w:color="auto"/>
              <w:bottom w:val="nil"/>
              <w:right w:val="single" w:sz="4" w:space="0" w:color="auto"/>
            </w:tcBorders>
            <w:vAlign w:val="bottom"/>
          </w:tcPr>
          <w:p w:rsidR="008E2C84" w:rsidRPr="00F65241" w:rsidRDefault="008E2C84" w:rsidP="008E2C84">
            <w:pPr>
              <w:spacing w:before="80" w:after="80" w:line="230" w:lineRule="exact"/>
              <w:ind w:left="170"/>
              <w:rPr>
                <w:b/>
                <w:spacing w:val="-6"/>
                <w:sz w:val="26"/>
                <w:szCs w:val="26"/>
                <w:vertAlign w:val="superscript"/>
              </w:rPr>
            </w:pPr>
            <w:r w:rsidRPr="00F65241">
              <w:rPr>
                <w:b/>
                <w:i/>
                <w:sz w:val="26"/>
                <w:szCs w:val="26"/>
              </w:rPr>
              <w:t>Финансы организаций</w:t>
            </w:r>
            <w:r w:rsidRPr="00F65241">
              <w:rPr>
                <w:i/>
                <w:sz w:val="22"/>
                <w:szCs w:val="22"/>
                <w:vertAlign w:val="superscript"/>
              </w:rPr>
              <w:t>1)</w:t>
            </w:r>
          </w:p>
        </w:tc>
        <w:tc>
          <w:tcPr>
            <w:tcW w:w="615" w:type="pct"/>
            <w:tcBorders>
              <w:left w:val="single" w:sz="4" w:space="0" w:color="auto"/>
              <w:bottom w:val="nil"/>
              <w:right w:val="single" w:sz="4" w:space="0" w:color="auto"/>
            </w:tcBorders>
          </w:tcPr>
          <w:p w:rsidR="008E2C84" w:rsidRPr="00F65241" w:rsidRDefault="008E2C84" w:rsidP="008E2C84">
            <w:pPr>
              <w:spacing w:before="80" w:after="80" w:line="230" w:lineRule="exact"/>
              <w:ind w:right="112"/>
              <w:jc w:val="right"/>
              <w:rPr>
                <w:sz w:val="26"/>
                <w:szCs w:val="26"/>
              </w:rPr>
            </w:pPr>
          </w:p>
        </w:tc>
        <w:tc>
          <w:tcPr>
            <w:tcW w:w="612" w:type="pct"/>
            <w:tcBorders>
              <w:left w:val="single" w:sz="4" w:space="0" w:color="auto"/>
              <w:bottom w:val="nil"/>
              <w:right w:val="single" w:sz="4" w:space="0" w:color="auto"/>
            </w:tcBorders>
          </w:tcPr>
          <w:p w:rsidR="008E2C84" w:rsidRPr="00F65241" w:rsidRDefault="008E2C84" w:rsidP="008E2C84">
            <w:pPr>
              <w:spacing w:before="80" w:after="80" w:line="230" w:lineRule="exact"/>
              <w:ind w:right="112"/>
              <w:jc w:val="right"/>
              <w:rPr>
                <w:sz w:val="26"/>
                <w:szCs w:val="26"/>
              </w:rPr>
            </w:pPr>
          </w:p>
        </w:tc>
        <w:tc>
          <w:tcPr>
            <w:tcW w:w="689" w:type="pct"/>
            <w:tcBorders>
              <w:left w:val="single" w:sz="4" w:space="0" w:color="auto"/>
              <w:bottom w:val="nil"/>
              <w:right w:val="single" w:sz="4" w:space="0" w:color="auto"/>
            </w:tcBorders>
            <w:vAlign w:val="bottom"/>
          </w:tcPr>
          <w:p w:rsidR="008E2C84" w:rsidRPr="00F65241" w:rsidRDefault="008E2C84" w:rsidP="008E2C84">
            <w:pPr>
              <w:spacing w:before="80" w:after="80" w:line="230" w:lineRule="exact"/>
              <w:ind w:right="112"/>
              <w:jc w:val="right"/>
              <w:rPr>
                <w:sz w:val="26"/>
                <w:szCs w:val="26"/>
              </w:rPr>
            </w:pPr>
          </w:p>
        </w:tc>
        <w:tc>
          <w:tcPr>
            <w:tcW w:w="767" w:type="pct"/>
            <w:tcBorders>
              <w:left w:val="single" w:sz="4" w:space="0" w:color="auto"/>
              <w:bottom w:val="nil"/>
              <w:right w:val="single" w:sz="4" w:space="0" w:color="auto"/>
            </w:tcBorders>
            <w:vAlign w:val="bottom"/>
          </w:tcPr>
          <w:p w:rsidR="008E2C84" w:rsidRPr="00F65241" w:rsidRDefault="008E2C84" w:rsidP="008E2C84">
            <w:pPr>
              <w:spacing w:before="80" w:after="80" w:line="230" w:lineRule="exact"/>
              <w:ind w:right="255"/>
              <w:jc w:val="right"/>
              <w:rPr>
                <w:sz w:val="26"/>
                <w:szCs w:val="26"/>
              </w:rPr>
            </w:pPr>
          </w:p>
        </w:tc>
      </w:tr>
      <w:tr w:rsidR="008E2C84" w:rsidRPr="00F65241" w:rsidTr="00341219">
        <w:trPr>
          <w:cantSplit/>
        </w:trPr>
        <w:tc>
          <w:tcPr>
            <w:tcW w:w="2317"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left="57"/>
              <w:rPr>
                <w:sz w:val="26"/>
                <w:szCs w:val="26"/>
              </w:rPr>
            </w:pPr>
            <w:r w:rsidRPr="00F65241">
              <w:rPr>
                <w:sz w:val="26"/>
                <w:szCs w:val="26"/>
              </w:rPr>
              <w:t xml:space="preserve">Выручка от реализации продукции, товаров, работ, услуг, млн. руб. </w:t>
            </w:r>
          </w:p>
        </w:tc>
        <w:tc>
          <w:tcPr>
            <w:tcW w:w="615"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right="57"/>
              <w:jc w:val="right"/>
              <w:rPr>
                <w:sz w:val="26"/>
                <w:szCs w:val="26"/>
              </w:rPr>
            </w:pPr>
            <w:r w:rsidRPr="00F65241">
              <w:rPr>
                <w:sz w:val="26"/>
                <w:szCs w:val="26"/>
              </w:rPr>
              <w:t>99 042,2</w:t>
            </w:r>
          </w:p>
        </w:tc>
        <w:tc>
          <w:tcPr>
            <w:tcW w:w="612"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right="57"/>
              <w:jc w:val="right"/>
              <w:rPr>
                <w:sz w:val="26"/>
                <w:szCs w:val="26"/>
              </w:rPr>
            </w:pPr>
            <w:r w:rsidRPr="00F65241">
              <w:rPr>
                <w:sz w:val="26"/>
                <w:szCs w:val="26"/>
              </w:rPr>
              <w:t>13 952,0</w:t>
            </w:r>
          </w:p>
        </w:tc>
        <w:tc>
          <w:tcPr>
            <w:tcW w:w="689"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right="283"/>
              <w:jc w:val="right"/>
              <w:rPr>
                <w:sz w:val="26"/>
                <w:szCs w:val="26"/>
              </w:rPr>
            </w:pPr>
            <w:r w:rsidRPr="00F65241">
              <w:rPr>
                <w:sz w:val="26"/>
                <w:szCs w:val="26"/>
              </w:rPr>
              <w:t>118,6</w:t>
            </w:r>
          </w:p>
        </w:tc>
        <w:tc>
          <w:tcPr>
            <w:tcW w:w="767"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right="227"/>
              <w:jc w:val="right"/>
              <w:rPr>
                <w:sz w:val="26"/>
                <w:szCs w:val="26"/>
              </w:rPr>
            </w:pPr>
            <w:r w:rsidRPr="00F65241">
              <w:rPr>
                <w:sz w:val="26"/>
                <w:szCs w:val="26"/>
              </w:rPr>
              <w:t>83 480,6</w:t>
            </w:r>
          </w:p>
        </w:tc>
      </w:tr>
      <w:tr w:rsidR="008E2C84" w:rsidRPr="00F65241" w:rsidTr="00341219">
        <w:trPr>
          <w:cantSplit/>
        </w:trPr>
        <w:tc>
          <w:tcPr>
            <w:tcW w:w="2317" w:type="pct"/>
            <w:tcBorders>
              <w:top w:val="nil"/>
              <w:left w:val="single" w:sz="4" w:space="0" w:color="auto"/>
              <w:right w:val="single" w:sz="4" w:space="0" w:color="auto"/>
            </w:tcBorders>
            <w:vAlign w:val="bottom"/>
          </w:tcPr>
          <w:p w:rsidR="008E2C84" w:rsidRPr="00F65241" w:rsidRDefault="008E2C84" w:rsidP="008E2C84">
            <w:pPr>
              <w:pStyle w:val="append"/>
              <w:spacing w:before="80" w:after="80" w:line="230" w:lineRule="exact"/>
              <w:ind w:left="57"/>
              <w:rPr>
                <w:sz w:val="26"/>
                <w:szCs w:val="26"/>
              </w:rPr>
            </w:pPr>
            <w:r w:rsidRPr="00F65241">
              <w:rPr>
                <w:sz w:val="26"/>
                <w:szCs w:val="26"/>
              </w:rPr>
              <w:t>Себестоимость реализованной продукции, товаров, работ, услуг, млн. руб.</w:t>
            </w:r>
          </w:p>
        </w:tc>
        <w:tc>
          <w:tcPr>
            <w:tcW w:w="615" w:type="pct"/>
            <w:tcBorders>
              <w:top w:val="nil"/>
              <w:left w:val="single" w:sz="4" w:space="0" w:color="auto"/>
              <w:right w:val="single" w:sz="4" w:space="0" w:color="auto"/>
            </w:tcBorders>
            <w:vAlign w:val="bottom"/>
          </w:tcPr>
          <w:p w:rsidR="008E2C84" w:rsidRPr="00F65241" w:rsidRDefault="008E2C84" w:rsidP="008E2C84">
            <w:pPr>
              <w:spacing w:before="80" w:after="80" w:line="230" w:lineRule="exact"/>
              <w:ind w:right="57"/>
              <w:jc w:val="right"/>
              <w:rPr>
                <w:sz w:val="26"/>
                <w:szCs w:val="26"/>
              </w:rPr>
            </w:pPr>
            <w:r w:rsidRPr="00F65241">
              <w:rPr>
                <w:sz w:val="26"/>
                <w:szCs w:val="26"/>
              </w:rPr>
              <w:t>81 429,3</w:t>
            </w:r>
          </w:p>
        </w:tc>
        <w:tc>
          <w:tcPr>
            <w:tcW w:w="612" w:type="pct"/>
            <w:tcBorders>
              <w:top w:val="nil"/>
              <w:left w:val="single" w:sz="4" w:space="0" w:color="auto"/>
              <w:right w:val="single" w:sz="4" w:space="0" w:color="auto"/>
            </w:tcBorders>
            <w:vAlign w:val="bottom"/>
          </w:tcPr>
          <w:p w:rsidR="008E2C84" w:rsidRPr="00F65241" w:rsidRDefault="008E2C84" w:rsidP="008E2C84">
            <w:pPr>
              <w:spacing w:before="80" w:after="80" w:line="230" w:lineRule="exact"/>
              <w:ind w:right="57"/>
              <w:jc w:val="right"/>
              <w:rPr>
                <w:sz w:val="26"/>
                <w:szCs w:val="26"/>
              </w:rPr>
            </w:pPr>
            <w:r w:rsidRPr="00F65241">
              <w:rPr>
                <w:sz w:val="26"/>
                <w:szCs w:val="26"/>
              </w:rPr>
              <w:t>11 562,4</w:t>
            </w:r>
          </w:p>
        </w:tc>
        <w:tc>
          <w:tcPr>
            <w:tcW w:w="689" w:type="pct"/>
            <w:tcBorders>
              <w:top w:val="nil"/>
              <w:left w:val="single" w:sz="4" w:space="0" w:color="auto"/>
              <w:right w:val="single" w:sz="4" w:space="0" w:color="auto"/>
            </w:tcBorders>
            <w:vAlign w:val="bottom"/>
          </w:tcPr>
          <w:p w:rsidR="008E2C84" w:rsidRPr="00F65241" w:rsidRDefault="008E2C84" w:rsidP="008E2C84">
            <w:pPr>
              <w:spacing w:before="80" w:after="80" w:line="230" w:lineRule="exact"/>
              <w:ind w:right="283"/>
              <w:jc w:val="right"/>
              <w:rPr>
                <w:sz w:val="26"/>
                <w:szCs w:val="26"/>
              </w:rPr>
            </w:pPr>
            <w:r w:rsidRPr="00F65241">
              <w:rPr>
                <w:sz w:val="26"/>
                <w:szCs w:val="26"/>
              </w:rPr>
              <w:t>119,9</w:t>
            </w:r>
          </w:p>
        </w:tc>
        <w:tc>
          <w:tcPr>
            <w:tcW w:w="767" w:type="pct"/>
            <w:tcBorders>
              <w:top w:val="nil"/>
              <w:left w:val="single" w:sz="4" w:space="0" w:color="auto"/>
              <w:right w:val="single" w:sz="4" w:space="0" w:color="auto"/>
            </w:tcBorders>
            <w:vAlign w:val="bottom"/>
          </w:tcPr>
          <w:p w:rsidR="008E2C84" w:rsidRPr="00F65241" w:rsidRDefault="008E2C84" w:rsidP="008E2C84">
            <w:pPr>
              <w:spacing w:before="80" w:after="80" w:line="230" w:lineRule="exact"/>
              <w:ind w:right="227"/>
              <w:jc w:val="right"/>
              <w:rPr>
                <w:sz w:val="26"/>
                <w:szCs w:val="26"/>
              </w:rPr>
            </w:pPr>
            <w:r w:rsidRPr="00F65241">
              <w:rPr>
                <w:sz w:val="26"/>
                <w:szCs w:val="26"/>
              </w:rPr>
              <w:t>67 932,2</w:t>
            </w:r>
          </w:p>
        </w:tc>
      </w:tr>
      <w:tr w:rsidR="008E2C84" w:rsidRPr="00F65241" w:rsidTr="00341219">
        <w:trPr>
          <w:cantSplit/>
        </w:trPr>
        <w:tc>
          <w:tcPr>
            <w:tcW w:w="2317"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left="57"/>
              <w:rPr>
                <w:sz w:val="26"/>
                <w:szCs w:val="26"/>
              </w:rPr>
            </w:pPr>
            <w:r w:rsidRPr="00F65241">
              <w:rPr>
                <w:sz w:val="26"/>
                <w:szCs w:val="26"/>
              </w:rPr>
              <w:t xml:space="preserve">Прибыль, убыток (-) от реализации </w:t>
            </w:r>
            <w:r w:rsidRPr="00F65241">
              <w:rPr>
                <w:spacing w:val="-6"/>
                <w:sz w:val="26"/>
                <w:szCs w:val="26"/>
              </w:rPr>
              <w:t xml:space="preserve">продукции, товаров, работ, услуг, </w:t>
            </w:r>
            <w:r w:rsidRPr="00F65241">
              <w:rPr>
                <w:spacing w:val="-6"/>
                <w:sz w:val="26"/>
                <w:szCs w:val="26"/>
              </w:rPr>
              <w:br/>
              <w:t>млн. руб.</w:t>
            </w:r>
          </w:p>
        </w:tc>
        <w:tc>
          <w:tcPr>
            <w:tcW w:w="615"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right="57"/>
              <w:jc w:val="right"/>
              <w:rPr>
                <w:sz w:val="26"/>
                <w:szCs w:val="26"/>
              </w:rPr>
            </w:pPr>
            <w:r w:rsidRPr="00F65241">
              <w:rPr>
                <w:sz w:val="26"/>
                <w:szCs w:val="26"/>
              </w:rPr>
              <w:t>6 595,7</w:t>
            </w:r>
          </w:p>
        </w:tc>
        <w:tc>
          <w:tcPr>
            <w:tcW w:w="612"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right="57"/>
              <w:jc w:val="right"/>
              <w:rPr>
                <w:sz w:val="26"/>
                <w:szCs w:val="26"/>
              </w:rPr>
            </w:pPr>
            <w:r w:rsidRPr="00F65241">
              <w:rPr>
                <w:sz w:val="26"/>
                <w:szCs w:val="26"/>
              </w:rPr>
              <w:t>879,4</w:t>
            </w:r>
          </w:p>
        </w:tc>
        <w:tc>
          <w:tcPr>
            <w:tcW w:w="689"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right="283"/>
              <w:jc w:val="right"/>
              <w:rPr>
                <w:sz w:val="26"/>
                <w:szCs w:val="26"/>
              </w:rPr>
            </w:pPr>
            <w:r w:rsidRPr="00F65241">
              <w:rPr>
                <w:sz w:val="26"/>
                <w:szCs w:val="26"/>
              </w:rPr>
              <w:t>113,4</w:t>
            </w:r>
          </w:p>
        </w:tc>
        <w:tc>
          <w:tcPr>
            <w:tcW w:w="767" w:type="pct"/>
            <w:tcBorders>
              <w:top w:val="nil"/>
              <w:left w:val="single" w:sz="4" w:space="0" w:color="auto"/>
              <w:bottom w:val="nil"/>
              <w:right w:val="single" w:sz="4" w:space="0" w:color="auto"/>
            </w:tcBorders>
            <w:vAlign w:val="bottom"/>
          </w:tcPr>
          <w:p w:rsidR="008E2C84" w:rsidRPr="00F65241" w:rsidRDefault="008E2C84" w:rsidP="008E2C84">
            <w:pPr>
              <w:spacing w:before="80" w:after="80" w:line="230" w:lineRule="exact"/>
              <w:ind w:right="227"/>
              <w:jc w:val="right"/>
              <w:rPr>
                <w:sz w:val="26"/>
                <w:szCs w:val="26"/>
              </w:rPr>
            </w:pPr>
            <w:r w:rsidRPr="00F65241">
              <w:rPr>
                <w:sz w:val="26"/>
                <w:szCs w:val="26"/>
              </w:rPr>
              <w:t>5 816,8</w:t>
            </w:r>
          </w:p>
        </w:tc>
      </w:tr>
      <w:tr w:rsidR="008E2C84" w:rsidRPr="00F65241" w:rsidTr="00341219">
        <w:trPr>
          <w:cantSplit/>
        </w:trPr>
        <w:tc>
          <w:tcPr>
            <w:tcW w:w="2317" w:type="pct"/>
            <w:tcBorders>
              <w:top w:val="nil"/>
              <w:left w:val="single" w:sz="4" w:space="0" w:color="auto"/>
              <w:bottom w:val="single" w:sz="4" w:space="0" w:color="auto"/>
              <w:right w:val="single" w:sz="4" w:space="0" w:color="auto"/>
            </w:tcBorders>
            <w:vAlign w:val="bottom"/>
          </w:tcPr>
          <w:p w:rsidR="008E2C84" w:rsidRPr="00F65241" w:rsidRDefault="008E2C84" w:rsidP="008E2C84">
            <w:pPr>
              <w:spacing w:before="80" w:after="80" w:line="230" w:lineRule="exact"/>
              <w:ind w:left="57"/>
              <w:rPr>
                <w:spacing w:val="-8"/>
                <w:sz w:val="26"/>
                <w:szCs w:val="26"/>
              </w:rPr>
            </w:pPr>
            <w:r w:rsidRPr="00F65241">
              <w:rPr>
                <w:sz w:val="26"/>
                <w:szCs w:val="26"/>
              </w:rPr>
              <w:t xml:space="preserve">Прибыль, убыток (-) </w:t>
            </w:r>
            <w:r w:rsidRPr="00F65241">
              <w:rPr>
                <w:sz w:val="26"/>
                <w:szCs w:val="26"/>
              </w:rPr>
              <w:br/>
              <w:t>до налогообложения, млн. руб</w:t>
            </w:r>
            <w:r w:rsidRPr="00F65241">
              <w:rPr>
                <w:spacing w:val="-8"/>
                <w:sz w:val="26"/>
                <w:szCs w:val="26"/>
              </w:rPr>
              <w:t>.</w:t>
            </w:r>
          </w:p>
        </w:tc>
        <w:tc>
          <w:tcPr>
            <w:tcW w:w="615" w:type="pct"/>
            <w:tcBorders>
              <w:top w:val="nil"/>
              <w:left w:val="single" w:sz="4" w:space="0" w:color="auto"/>
              <w:bottom w:val="single" w:sz="4" w:space="0" w:color="auto"/>
              <w:right w:val="single" w:sz="4" w:space="0" w:color="auto"/>
            </w:tcBorders>
            <w:vAlign w:val="bottom"/>
          </w:tcPr>
          <w:p w:rsidR="008E2C84" w:rsidRPr="00F65241" w:rsidRDefault="008E2C84" w:rsidP="008E2C84">
            <w:pPr>
              <w:spacing w:before="80" w:after="80" w:line="230" w:lineRule="exact"/>
              <w:ind w:right="57"/>
              <w:jc w:val="right"/>
              <w:rPr>
                <w:sz w:val="26"/>
                <w:szCs w:val="26"/>
              </w:rPr>
            </w:pPr>
            <w:r w:rsidRPr="00F65241">
              <w:rPr>
                <w:sz w:val="26"/>
                <w:szCs w:val="26"/>
              </w:rPr>
              <w:t>6 203,9</w:t>
            </w:r>
          </w:p>
        </w:tc>
        <w:tc>
          <w:tcPr>
            <w:tcW w:w="612" w:type="pct"/>
            <w:tcBorders>
              <w:top w:val="nil"/>
              <w:left w:val="single" w:sz="4" w:space="0" w:color="auto"/>
              <w:bottom w:val="single" w:sz="4" w:space="0" w:color="auto"/>
              <w:right w:val="single" w:sz="4" w:space="0" w:color="auto"/>
            </w:tcBorders>
            <w:vAlign w:val="bottom"/>
          </w:tcPr>
          <w:p w:rsidR="008E2C84" w:rsidRPr="00F65241" w:rsidRDefault="008E2C84" w:rsidP="008E2C84">
            <w:pPr>
              <w:spacing w:before="80" w:after="80" w:line="230" w:lineRule="exact"/>
              <w:ind w:right="57"/>
              <w:jc w:val="right"/>
              <w:rPr>
                <w:sz w:val="26"/>
                <w:szCs w:val="26"/>
              </w:rPr>
            </w:pPr>
            <w:r w:rsidRPr="00F65241">
              <w:rPr>
                <w:sz w:val="26"/>
                <w:szCs w:val="26"/>
              </w:rPr>
              <w:t>790,6</w:t>
            </w:r>
          </w:p>
        </w:tc>
        <w:tc>
          <w:tcPr>
            <w:tcW w:w="689" w:type="pct"/>
            <w:tcBorders>
              <w:top w:val="nil"/>
              <w:left w:val="single" w:sz="4" w:space="0" w:color="auto"/>
              <w:bottom w:val="single" w:sz="4" w:space="0" w:color="auto"/>
              <w:right w:val="single" w:sz="4" w:space="0" w:color="auto"/>
            </w:tcBorders>
            <w:vAlign w:val="bottom"/>
          </w:tcPr>
          <w:p w:rsidR="008E2C84" w:rsidRPr="00F65241" w:rsidRDefault="008E2C84" w:rsidP="008E2C84">
            <w:pPr>
              <w:spacing w:before="80" w:after="80" w:line="230" w:lineRule="exact"/>
              <w:ind w:right="283"/>
              <w:jc w:val="right"/>
              <w:rPr>
                <w:sz w:val="26"/>
                <w:szCs w:val="26"/>
              </w:rPr>
            </w:pPr>
            <w:r w:rsidRPr="00F65241">
              <w:rPr>
                <w:sz w:val="26"/>
                <w:szCs w:val="26"/>
              </w:rPr>
              <w:t>119,6</w:t>
            </w:r>
          </w:p>
        </w:tc>
        <w:tc>
          <w:tcPr>
            <w:tcW w:w="767" w:type="pct"/>
            <w:tcBorders>
              <w:top w:val="nil"/>
              <w:left w:val="single" w:sz="4" w:space="0" w:color="auto"/>
              <w:bottom w:val="single" w:sz="4" w:space="0" w:color="auto"/>
              <w:right w:val="single" w:sz="4" w:space="0" w:color="auto"/>
            </w:tcBorders>
            <w:vAlign w:val="bottom"/>
          </w:tcPr>
          <w:p w:rsidR="008E2C84" w:rsidRPr="00F65241" w:rsidRDefault="008E2C84" w:rsidP="008E2C84">
            <w:pPr>
              <w:spacing w:before="80" w:after="80" w:line="230" w:lineRule="exact"/>
              <w:ind w:right="227"/>
              <w:jc w:val="right"/>
              <w:rPr>
                <w:sz w:val="26"/>
                <w:szCs w:val="26"/>
              </w:rPr>
            </w:pPr>
            <w:r w:rsidRPr="00F65241">
              <w:rPr>
                <w:sz w:val="26"/>
                <w:szCs w:val="26"/>
              </w:rPr>
              <w:t>5 189,1</w:t>
            </w:r>
          </w:p>
        </w:tc>
      </w:tr>
    </w:tbl>
    <w:p w:rsidR="008E2C84" w:rsidRPr="00F65241" w:rsidRDefault="008E2C84" w:rsidP="008E2C84">
      <w:pPr>
        <w:pStyle w:val="a3"/>
        <w:spacing w:line="100" w:lineRule="exact"/>
        <w:jc w:val="both"/>
        <w:rPr>
          <w:sz w:val="12"/>
          <w:szCs w:val="12"/>
          <w:u w:val="single"/>
          <w:lang w:val="ru-RU"/>
        </w:rPr>
      </w:pPr>
      <w:r w:rsidRPr="00F65241">
        <w:rPr>
          <w:sz w:val="12"/>
          <w:szCs w:val="12"/>
          <w:u w:val="single"/>
          <w:lang w:val="ru-RU"/>
        </w:rPr>
        <w:t>_____________________________</w:t>
      </w:r>
    </w:p>
    <w:p w:rsidR="008E2C84" w:rsidRPr="00F65241" w:rsidRDefault="008E2C84" w:rsidP="008E2C84">
      <w:pPr>
        <w:spacing w:before="60" w:line="200" w:lineRule="exact"/>
        <w:ind w:firstLine="709"/>
        <w:jc w:val="both"/>
        <w:rPr>
          <w:sz w:val="22"/>
          <w:szCs w:val="22"/>
        </w:rPr>
      </w:pPr>
      <w:r w:rsidRPr="00F65241">
        <w:rPr>
          <w:bCs/>
          <w:sz w:val="22"/>
          <w:szCs w:val="22"/>
          <w:vertAlign w:val="superscript"/>
        </w:rPr>
        <w:t>1)</w:t>
      </w:r>
      <w:r w:rsidRPr="00F65241">
        <w:rPr>
          <w:sz w:val="22"/>
          <w:szCs w:val="22"/>
          <w:lang w:val="en-US"/>
        </w:rPr>
        <w:t> </w:t>
      </w:r>
      <w:r w:rsidRPr="00F65241">
        <w:rPr>
          <w:sz w:val="22"/>
          <w:szCs w:val="22"/>
        </w:rPr>
        <w:t xml:space="preserve">Без </w:t>
      </w:r>
      <w:proofErr w:type="spellStart"/>
      <w:r w:rsidRPr="00F65241">
        <w:rPr>
          <w:sz w:val="22"/>
          <w:szCs w:val="22"/>
        </w:rPr>
        <w:t>микроорганизаций</w:t>
      </w:r>
      <w:proofErr w:type="spellEnd"/>
      <w:r w:rsidRPr="00F65241">
        <w:rPr>
          <w:sz w:val="22"/>
          <w:szCs w:val="22"/>
        </w:rPr>
        <w:t xml:space="preserve"> и малых организаций без ведомственной подчиненности.</w:t>
      </w:r>
    </w:p>
    <w:tbl>
      <w:tblPr>
        <w:tblW w:w="9100" w:type="dxa"/>
        <w:tblLayout w:type="fixed"/>
        <w:tblCellMar>
          <w:left w:w="28" w:type="dxa"/>
          <w:right w:w="28" w:type="dxa"/>
        </w:tblCellMar>
        <w:tblLook w:val="0000" w:firstRow="0" w:lastRow="0" w:firstColumn="0" w:lastColumn="0" w:noHBand="0" w:noVBand="0"/>
      </w:tblPr>
      <w:tblGrid>
        <w:gridCol w:w="4281"/>
        <w:gridCol w:w="1134"/>
        <w:gridCol w:w="1134"/>
        <w:gridCol w:w="1192"/>
        <w:gridCol w:w="1359"/>
      </w:tblGrid>
      <w:tr w:rsidR="008E2C84" w:rsidRPr="00F65241" w:rsidTr="00341219">
        <w:trPr>
          <w:cantSplit/>
        </w:trPr>
        <w:tc>
          <w:tcPr>
            <w:tcW w:w="4281" w:type="dxa"/>
            <w:tcBorders>
              <w:top w:val="single" w:sz="4" w:space="0" w:color="auto"/>
              <w:left w:val="single" w:sz="4" w:space="0" w:color="auto"/>
              <w:bottom w:val="single" w:sz="4" w:space="0" w:color="auto"/>
              <w:right w:val="single" w:sz="4" w:space="0" w:color="auto"/>
            </w:tcBorders>
            <w:vAlign w:val="bottom"/>
          </w:tcPr>
          <w:p w:rsidR="008E2C84" w:rsidRPr="00F65241" w:rsidRDefault="008E2C84" w:rsidP="00341219">
            <w:pPr>
              <w:spacing w:before="60" w:after="60" w:line="220" w:lineRule="exact"/>
              <w:ind w:left="57"/>
              <w:rPr>
                <w:sz w:val="26"/>
                <w:szCs w:val="26"/>
              </w:rPr>
            </w:pPr>
            <w:r w:rsidRPr="00F65241">
              <w:rPr>
                <w:sz w:val="26"/>
                <w:szCs w:val="26"/>
              </w:rPr>
              <w:lastRenderedPageBreak/>
              <w:br w:type="page"/>
            </w:r>
          </w:p>
        </w:tc>
        <w:tc>
          <w:tcPr>
            <w:tcW w:w="1134" w:type="dxa"/>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57" w:right="-57"/>
              <w:jc w:val="center"/>
              <w:rPr>
                <w:sz w:val="26"/>
                <w:szCs w:val="26"/>
              </w:rPr>
            </w:pPr>
            <w:r w:rsidRPr="00F65241">
              <w:rPr>
                <w:sz w:val="26"/>
                <w:szCs w:val="26"/>
              </w:rPr>
              <w:t>Январь-август</w:t>
            </w:r>
            <w:r w:rsidRPr="00F65241">
              <w:rPr>
                <w:sz w:val="26"/>
                <w:szCs w:val="26"/>
              </w:rPr>
              <w:br/>
              <w:t>2024 г.</w:t>
            </w:r>
          </w:p>
        </w:tc>
        <w:tc>
          <w:tcPr>
            <w:tcW w:w="1134" w:type="dxa"/>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57" w:right="-57"/>
              <w:jc w:val="center"/>
              <w:rPr>
                <w:sz w:val="26"/>
                <w:szCs w:val="26"/>
              </w:rPr>
            </w:pPr>
            <w:r w:rsidRPr="00F65241">
              <w:rPr>
                <w:sz w:val="26"/>
                <w:szCs w:val="26"/>
              </w:rPr>
              <w:t>Август</w:t>
            </w:r>
            <w:r w:rsidRPr="00F65241">
              <w:rPr>
                <w:sz w:val="26"/>
                <w:szCs w:val="26"/>
              </w:rPr>
              <w:br/>
              <w:t>2024 г.</w:t>
            </w:r>
          </w:p>
        </w:tc>
        <w:tc>
          <w:tcPr>
            <w:tcW w:w="1192" w:type="dxa"/>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57" w:right="-57"/>
              <w:jc w:val="center"/>
              <w:rPr>
                <w:sz w:val="26"/>
                <w:szCs w:val="26"/>
              </w:rPr>
            </w:pPr>
            <w:r w:rsidRPr="00F65241">
              <w:rPr>
                <w:sz w:val="26"/>
                <w:szCs w:val="26"/>
              </w:rPr>
              <w:t xml:space="preserve">Январь-август </w:t>
            </w:r>
            <w:r w:rsidRPr="00F65241">
              <w:rPr>
                <w:sz w:val="26"/>
                <w:szCs w:val="26"/>
              </w:rPr>
              <w:br/>
              <w:t>2024 г.</w:t>
            </w:r>
            <w:r w:rsidRPr="00F65241">
              <w:rPr>
                <w:sz w:val="26"/>
                <w:szCs w:val="26"/>
              </w:rPr>
              <w:br/>
              <w:t xml:space="preserve">в % к </w:t>
            </w:r>
            <w:r w:rsidRPr="00F65241">
              <w:rPr>
                <w:sz w:val="26"/>
                <w:szCs w:val="26"/>
              </w:rPr>
              <w:br/>
              <w:t>январю-августу</w:t>
            </w:r>
            <w:r w:rsidRPr="00F65241">
              <w:rPr>
                <w:sz w:val="26"/>
                <w:szCs w:val="26"/>
              </w:rPr>
              <w:br/>
              <w:t>2023 г.</w:t>
            </w:r>
          </w:p>
        </w:tc>
        <w:tc>
          <w:tcPr>
            <w:tcW w:w="1359" w:type="dxa"/>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20" w:after="20" w:line="220" w:lineRule="exact"/>
              <w:ind w:left="-57" w:right="-57"/>
              <w:jc w:val="center"/>
              <w:rPr>
                <w:sz w:val="26"/>
                <w:szCs w:val="26"/>
              </w:rPr>
            </w:pPr>
            <w:proofErr w:type="spellStart"/>
            <w:r w:rsidRPr="00F65241">
              <w:rPr>
                <w:spacing w:val="-6"/>
                <w:sz w:val="26"/>
                <w:szCs w:val="26"/>
                <w:u w:val="single"/>
              </w:rPr>
              <w:t>Справочно</w:t>
            </w:r>
            <w:proofErr w:type="spellEnd"/>
            <w:r w:rsidRPr="00F65241">
              <w:rPr>
                <w:sz w:val="26"/>
                <w:szCs w:val="26"/>
              </w:rPr>
              <w:t xml:space="preserve"> </w:t>
            </w:r>
            <w:r w:rsidRPr="00F65241">
              <w:rPr>
                <w:sz w:val="26"/>
                <w:szCs w:val="26"/>
              </w:rPr>
              <w:br/>
              <w:t>январь-</w:t>
            </w:r>
            <w:r w:rsidRPr="00F65241">
              <w:rPr>
                <w:sz w:val="26"/>
                <w:szCs w:val="26"/>
              </w:rPr>
              <w:br/>
              <w:t>август</w:t>
            </w:r>
            <w:r w:rsidRPr="00F65241">
              <w:rPr>
                <w:sz w:val="26"/>
                <w:szCs w:val="26"/>
              </w:rPr>
              <w:br/>
              <w:t>2023 г.</w:t>
            </w:r>
          </w:p>
        </w:tc>
      </w:tr>
      <w:tr w:rsidR="008E2C84" w:rsidRPr="00F65241" w:rsidTr="00341219">
        <w:trPr>
          <w:cantSplit/>
        </w:trPr>
        <w:tc>
          <w:tcPr>
            <w:tcW w:w="4281"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left="57"/>
              <w:rPr>
                <w:sz w:val="26"/>
                <w:szCs w:val="26"/>
              </w:rPr>
            </w:pPr>
            <w:r w:rsidRPr="00F65241">
              <w:rPr>
                <w:sz w:val="26"/>
                <w:szCs w:val="26"/>
              </w:rPr>
              <w:t>Чистая прибыль, убыток (-),</w:t>
            </w:r>
            <w:r w:rsidRPr="00F65241">
              <w:rPr>
                <w:sz w:val="26"/>
                <w:szCs w:val="26"/>
              </w:rPr>
              <w:br/>
              <w:t>млн. руб.</w:t>
            </w:r>
          </w:p>
        </w:tc>
        <w:tc>
          <w:tcPr>
            <w:tcW w:w="1134"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4 723,8</w:t>
            </w:r>
          </w:p>
        </w:tc>
        <w:tc>
          <w:tcPr>
            <w:tcW w:w="1134"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590,5</w:t>
            </w:r>
          </w:p>
        </w:tc>
        <w:tc>
          <w:tcPr>
            <w:tcW w:w="1192"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283"/>
              <w:jc w:val="right"/>
              <w:rPr>
                <w:sz w:val="26"/>
                <w:szCs w:val="26"/>
              </w:rPr>
            </w:pPr>
            <w:r w:rsidRPr="00F65241">
              <w:rPr>
                <w:sz w:val="26"/>
                <w:szCs w:val="26"/>
              </w:rPr>
              <w:t>115,8</w:t>
            </w:r>
          </w:p>
        </w:tc>
        <w:tc>
          <w:tcPr>
            <w:tcW w:w="1359"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4 079,7</w:t>
            </w:r>
          </w:p>
        </w:tc>
      </w:tr>
      <w:tr w:rsidR="008E2C84" w:rsidRPr="00F65241" w:rsidTr="00341219">
        <w:trPr>
          <w:cantSplit/>
        </w:trPr>
        <w:tc>
          <w:tcPr>
            <w:tcW w:w="4281"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left="57"/>
              <w:rPr>
                <w:sz w:val="26"/>
                <w:szCs w:val="26"/>
              </w:rPr>
            </w:pPr>
            <w:r w:rsidRPr="00F65241">
              <w:rPr>
                <w:sz w:val="26"/>
                <w:szCs w:val="26"/>
              </w:rPr>
              <w:t>Рентабельность реализованной продукции, товаров, работ, услуг, %</w:t>
            </w:r>
          </w:p>
        </w:tc>
        <w:tc>
          <w:tcPr>
            <w:tcW w:w="1134"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8,1</w:t>
            </w:r>
          </w:p>
        </w:tc>
        <w:tc>
          <w:tcPr>
            <w:tcW w:w="1134"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7,6</w:t>
            </w:r>
          </w:p>
        </w:tc>
        <w:tc>
          <w:tcPr>
            <w:tcW w:w="1192"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283"/>
              <w:jc w:val="right"/>
              <w:rPr>
                <w:sz w:val="26"/>
                <w:szCs w:val="26"/>
              </w:rPr>
            </w:pPr>
            <w:r w:rsidRPr="00F65241">
              <w:rPr>
                <w:sz w:val="26"/>
                <w:szCs w:val="26"/>
              </w:rPr>
              <w:t>х</w:t>
            </w:r>
          </w:p>
        </w:tc>
        <w:tc>
          <w:tcPr>
            <w:tcW w:w="1359"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8,6</w:t>
            </w:r>
          </w:p>
        </w:tc>
      </w:tr>
      <w:tr w:rsidR="008E2C84" w:rsidRPr="00F65241" w:rsidTr="00341219">
        <w:trPr>
          <w:cantSplit/>
        </w:trPr>
        <w:tc>
          <w:tcPr>
            <w:tcW w:w="4281" w:type="dxa"/>
            <w:tcBorders>
              <w:top w:val="nil"/>
              <w:left w:val="single" w:sz="4" w:space="0" w:color="auto"/>
              <w:bottom w:val="nil"/>
              <w:right w:val="single" w:sz="4" w:space="0" w:color="auto"/>
            </w:tcBorders>
            <w:vAlign w:val="bottom"/>
          </w:tcPr>
          <w:p w:rsidR="008E2C84" w:rsidRPr="00F65241" w:rsidRDefault="008E2C84" w:rsidP="00341219">
            <w:pPr>
              <w:pStyle w:val="22"/>
              <w:spacing w:before="16" w:after="16" w:line="230" w:lineRule="exact"/>
              <w:ind w:left="57" w:firstLine="0"/>
              <w:jc w:val="left"/>
              <w:rPr>
                <w:szCs w:val="26"/>
              </w:rPr>
            </w:pPr>
            <w:r w:rsidRPr="00F65241">
              <w:rPr>
                <w:szCs w:val="26"/>
              </w:rPr>
              <w:t>Рентабельность продаж, %</w:t>
            </w:r>
          </w:p>
        </w:tc>
        <w:tc>
          <w:tcPr>
            <w:tcW w:w="1134"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6,7</w:t>
            </w:r>
          </w:p>
        </w:tc>
        <w:tc>
          <w:tcPr>
            <w:tcW w:w="1134"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6,3</w:t>
            </w:r>
          </w:p>
        </w:tc>
        <w:tc>
          <w:tcPr>
            <w:tcW w:w="1192"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283"/>
              <w:jc w:val="right"/>
              <w:rPr>
                <w:sz w:val="26"/>
                <w:szCs w:val="26"/>
              </w:rPr>
            </w:pPr>
            <w:r w:rsidRPr="00F65241">
              <w:rPr>
                <w:sz w:val="26"/>
                <w:szCs w:val="26"/>
              </w:rPr>
              <w:t>х</w:t>
            </w:r>
          </w:p>
        </w:tc>
        <w:tc>
          <w:tcPr>
            <w:tcW w:w="1359"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7,0</w:t>
            </w:r>
          </w:p>
        </w:tc>
      </w:tr>
      <w:tr w:rsidR="008E2C84" w:rsidRPr="00F65241" w:rsidTr="00341219">
        <w:trPr>
          <w:cantSplit/>
        </w:trPr>
        <w:tc>
          <w:tcPr>
            <w:tcW w:w="4281" w:type="dxa"/>
            <w:tcBorders>
              <w:top w:val="nil"/>
              <w:left w:val="single" w:sz="4" w:space="0" w:color="auto"/>
              <w:bottom w:val="nil"/>
              <w:right w:val="single" w:sz="4" w:space="0" w:color="auto"/>
            </w:tcBorders>
            <w:vAlign w:val="bottom"/>
          </w:tcPr>
          <w:p w:rsidR="008E2C84" w:rsidRPr="00F65241" w:rsidRDefault="008E2C84" w:rsidP="00341219">
            <w:pPr>
              <w:pStyle w:val="22"/>
              <w:spacing w:before="16" w:after="16" w:line="230" w:lineRule="exact"/>
              <w:ind w:left="57" w:firstLine="0"/>
              <w:jc w:val="left"/>
              <w:rPr>
                <w:szCs w:val="26"/>
              </w:rPr>
            </w:pPr>
            <w:r w:rsidRPr="00F65241">
              <w:rPr>
                <w:szCs w:val="26"/>
              </w:rPr>
              <w:t>Количество убыточных организаций, единиц</w:t>
            </w:r>
          </w:p>
        </w:tc>
        <w:tc>
          <w:tcPr>
            <w:tcW w:w="1134"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250</w:t>
            </w:r>
          </w:p>
        </w:tc>
        <w:tc>
          <w:tcPr>
            <w:tcW w:w="1134"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х</w:t>
            </w:r>
          </w:p>
        </w:tc>
        <w:tc>
          <w:tcPr>
            <w:tcW w:w="1192"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283"/>
              <w:jc w:val="right"/>
              <w:rPr>
                <w:sz w:val="26"/>
                <w:szCs w:val="26"/>
              </w:rPr>
            </w:pPr>
            <w:r w:rsidRPr="00F65241">
              <w:rPr>
                <w:sz w:val="26"/>
                <w:szCs w:val="26"/>
              </w:rPr>
              <w:t>99,2</w:t>
            </w:r>
          </w:p>
        </w:tc>
        <w:tc>
          <w:tcPr>
            <w:tcW w:w="1359" w:type="dxa"/>
            <w:tcBorders>
              <w:top w:val="nil"/>
              <w:left w:val="single" w:sz="4" w:space="0" w:color="auto"/>
              <w:bottom w:val="nil"/>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252</w:t>
            </w:r>
          </w:p>
        </w:tc>
      </w:tr>
      <w:tr w:rsidR="008E2C84" w:rsidRPr="00F65241" w:rsidTr="00341219">
        <w:trPr>
          <w:cantSplit/>
        </w:trPr>
        <w:tc>
          <w:tcPr>
            <w:tcW w:w="4281" w:type="dxa"/>
            <w:tcBorders>
              <w:top w:val="nil"/>
              <w:left w:val="single" w:sz="4" w:space="0" w:color="auto"/>
              <w:right w:val="single" w:sz="4" w:space="0" w:color="auto"/>
            </w:tcBorders>
            <w:vAlign w:val="bottom"/>
          </w:tcPr>
          <w:p w:rsidR="008E2C84" w:rsidRPr="00F65241" w:rsidRDefault="008E2C84" w:rsidP="00341219">
            <w:pPr>
              <w:pStyle w:val="22"/>
              <w:spacing w:before="16" w:after="16" w:line="230" w:lineRule="exact"/>
              <w:ind w:left="57" w:firstLine="0"/>
              <w:jc w:val="left"/>
              <w:rPr>
                <w:szCs w:val="26"/>
              </w:rPr>
            </w:pPr>
            <w:r w:rsidRPr="00F65241">
              <w:rPr>
                <w:szCs w:val="26"/>
              </w:rPr>
              <w:t>Удельный вес убыточных организаций в общем количестве организаций, %</w:t>
            </w:r>
          </w:p>
        </w:tc>
        <w:tc>
          <w:tcPr>
            <w:tcW w:w="1134" w:type="dxa"/>
            <w:tcBorders>
              <w:top w:val="nil"/>
              <w:left w:val="single" w:sz="4" w:space="0" w:color="auto"/>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18,3</w:t>
            </w:r>
          </w:p>
        </w:tc>
        <w:tc>
          <w:tcPr>
            <w:tcW w:w="1134" w:type="dxa"/>
            <w:tcBorders>
              <w:top w:val="nil"/>
              <w:left w:val="single" w:sz="4" w:space="0" w:color="auto"/>
              <w:right w:val="single" w:sz="4" w:space="0" w:color="auto"/>
            </w:tcBorders>
            <w:vAlign w:val="bottom"/>
          </w:tcPr>
          <w:p w:rsidR="008E2C84" w:rsidRPr="00F65241" w:rsidRDefault="008E2C84" w:rsidP="00341219">
            <w:pPr>
              <w:spacing w:before="16" w:after="16" w:line="230" w:lineRule="exact"/>
              <w:ind w:right="57"/>
              <w:jc w:val="right"/>
              <w:rPr>
                <w:sz w:val="26"/>
                <w:szCs w:val="26"/>
              </w:rPr>
            </w:pPr>
            <w:r w:rsidRPr="00F65241">
              <w:rPr>
                <w:sz w:val="26"/>
                <w:szCs w:val="26"/>
              </w:rPr>
              <w:t>х</w:t>
            </w:r>
          </w:p>
        </w:tc>
        <w:tc>
          <w:tcPr>
            <w:tcW w:w="1192" w:type="dxa"/>
            <w:tcBorders>
              <w:top w:val="nil"/>
              <w:left w:val="single" w:sz="4" w:space="0" w:color="auto"/>
              <w:right w:val="single" w:sz="4" w:space="0" w:color="auto"/>
            </w:tcBorders>
            <w:vAlign w:val="bottom"/>
          </w:tcPr>
          <w:p w:rsidR="008E2C84" w:rsidRPr="00F65241" w:rsidRDefault="008E2C84" w:rsidP="00341219">
            <w:pPr>
              <w:spacing w:before="16" w:after="16" w:line="230" w:lineRule="exact"/>
              <w:ind w:right="283"/>
              <w:jc w:val="right"/>
              <w:rPr>
                <w:sz w:val="26"/>
                <w:szCs w:val="26"/>
              </w:rPr>
            </w:pPr>
            <w:r w:rsidRPr="00F65241">
              <w:rPr>
                <w:sz w:val="26"/>
                <w:szCs w:val="26"/>
              </w:rPr>
              <w:t>х</w:t>
            </w:r>
          </w:p>
        </w:tc>
        <w:tc>
          <w:tcPr>
            <w:tcW w:w="1359" w:type="dxa"/>
            <w:tcBorders>
              <w:top w:val="nil"/>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18,5</w:t>
            </w:r>
          </w:p>
        </w:tc>
      </w:tr>
      <w:tr w:rsidR="008E2C84" w:rsidRPr="00F65241" w:rsidTr="00341219">
        <w:trPr>
          <w:cantSplit/>
        </w:trPr>
        <w:tc>
          <w:tcPr>
            <w:tcW w:w="4281" w:type="dxa"/>
            <w:tcBorders>
              <w:top w:val="nil"/>
              <w:left w:val="single" w:sz="4" w:space="0" w:color="auto"/>
              <w:bottom w:val="double" w:sz="4" w:space="0" w:color="auto"/>
              <w:right w:val="single" w:sz="4" w:space="0" w:color="auto"/>
            </w:tcBorders>
            <w:vAlign w:val="bottom"/>
          </w:tcPr>
          <w:p w:rsidR="008E2C84" w:rsidRPr="00F65241" w:rsidRDefault="008E2C84" w:rsidP="00341219">
            <w:pPr>
              <w:pStyle w:val="append"/>
              <w:spacing w:before="16" w:after="60" w:line="230" w:lineRule="exact"/>
              <w:ind w:left="57"/>
              <w:rPr>
                <w:sz w:val="26"/>
                <w:szCs w:val="26"/>
              </w:rPr>
            </w:pPr>
            <w:r w:rsidRPr="00F65241">
              <w:rPr>
                <w:sz w:val="26"/>
                <w:szCs w:val="26"/>
              </w:rPr>
              <w:t>Сумма чистого убытка убыточных организаций, млн. руб.</w:t>
            </w:r>
          </w:p>
        </w:tc>
        <w:tc>
          <w:tcPr>
            <w:tcW w:w="1134" w:type="dxa"/>
            <w:tcBorders>
              <w:top w:val="nil"/>
              <w:left w:val="single" w:sz="4" w:space="0" w:color="auto"/>
              <w:bottom w:val="double" w:sz="4" w:space="0" w:color="auto"/>
              <w:right w:val="single" w:sz="4" w:space="0" w:color="auto"/>
            </w:tcBorders>
            <w:vAlign w:val="bottom"/>
          </w:tcPr>
          <w:p w:rsidR="008E2C84" w:rsidRPr="00F65241" w:rsidRDefault="008E2C84" w:rsidP="00341219">
            <w:pPr>
              <w:spacing w:before="16" w:after="60" w:line="230" w:lineRule="exact"/>
              <w:ind w:right="57"/>
              <w:jc w:val="right"/>
              <w:rPr>
                <w:sz w:val="26"/>
                <w:szCs w:val="26"/>
              </w:rPr>
            </w:pPr>
            <w:r w:rsidRPr="00F65241">
              <w:rPr>
                <w:sz w:val="26"/>
                <w:szCs w:val="26"/>
              </w:rPr>
              <w:t>783,8</w:t>
            </w:r>
          </w:p>
        </w:tc>
        <w:tc>
          <w:tcPr>
            <w:tcW w:w="1134" w:type="dxa"/>
            <w:tcBorders>
              <w:top w:val="nil"/>
              <w:left w:val="single" w:sz="4" w:space="0" w:color="auto"/>
              <w:bottom w:val="double" w:sz="4" w:space="0" w:color="auto"/>
              <w:right w:val="single" w:sz="4" w:space="0" w:color="auto"/>
            </w:tcBorders>
            <w:vAlign w:val="bottom"/>
          </w:tcPr>
          <w:p w:rsidR="008E2C84" w:rsidRPr="00F65241" w:rsidRDefault="008E2C84" w:rsidP="00341219">
            <w:pPr>
              <w:spacing w:before="16" w:after="60" w:line="230" w:lineRule="exact"/>
              <w:ind w:right="57"/>
              <w:jc w:val="right"/>
              <w:rPr>
                <w:sz w:val="26"/>
                <w:szCs w:val="26"/>
              </w:rPr>
            </w:pPr>
            <w:r w:rsidRPr="00F65241">
              <w:rPr>
                <w:sz w:val="26"/>
                <w:szCs w:val="26"/>
              </w:rPr>
              <w:t>х</w:t>
            </w:r>
          </w:p>
        </w:tc>
        <w:tc>
          <w:tcPr>
            <w:tcW w:w="1192" w:type="dxa"/>
            <w:tcBorders>
              <w:top w:val="nil"/>
              <w:left w:val="single" w:sz="4" w:space="0" w:color="auto"/>
              <w:bottom w:val="double" w:sz="4" w:space="0" w:color="auto"/>
              <w:right w:val="single" w:sz="4" w:space="0" w:color="auto"/>
            </w:tcBorders>
            <w:vAlign w:val="bottom"/>
          </w:tcPr>
          <w:p w:rsidR="008E2C84" w:rsidRPr="00F65241" w:rsidRDefault="008E2C84" w:rsidP="00341219">
            <w:pPr>
              <w:spacing w:before="16" w:after="60" w:line="230" w:lineRule="exact"/>
              <w:ind w:right="283"/>
              <w:jc w:val="right"/>
              <w:rPr>
                <w:sz w:val="26"/>
                <w:szCs w:val="26"/>
              </w:rPr>
            </w:pPr>
            <w:r w:rsidRPr="00F65241">
              <w:rPr>
                <w:sz w:val="26"/>
                <w:szCs w:val="26"/>
              </w:rPr>
              <w:t>91,5</w:t>
            </w:r>
          </w:p>
        </w:tc>
        <w:tc>
          <w:tcPr>
            <w:tcW w:w="1359" w:type="dxa"/>
            <w:tcBorders>
              <w:top w:val="nil"/>
              <w:left w:val="single" w:sz="4" w:space="0" w:color="auto"/>
              <w:bottom w:val="double" w:sz="4" w:space="0" w:color="auto"/>
              <w:right w:val="single" w:sz="4" w:space="0" w:color="auto"/>
            </w:tcBorders>
            <w:vAlign w:val="bottom"/>
          </w:tcPr>
          <w:p w:rsidR="008E2C84" w:rsidRPr="00F65241" w:rsidRDefault="008E2C84" w:rsidP="00341219">
            <w:pPr>
              <w:spacing w:before="16" w:after="60" w:line="230" w:lineRule="exact"/>
              <w:ind w:right="227"/>
              <w:jc w:val="right"/>
              <w:rPr>
                <w:sz w:val="26"/>
                <w:szCs w:val="26"/>
              </w:rPr>
            </w:pPr>
            <w:r w:rsidRPr="00F65241">
              <w:rPr>
                <w:sz w:val="26"/>
                <w:szCs w:val="26"/>
              </w:rPr>
              <w:t>856,9</w:t>
            </w:r>
          </w:p>
        </w:tc>
      </w:tr>
    </w:tbl>
    <w:p w:rsidR="008E2C84" w:rsidRPr="00F65241" w:rsidRDefault="008E2C84" w:rsidP="008E2C84">
      <w:pPr>
        <w:pStyle w:val="a3"/>
        <w:spacing w:before="30" w:after="40" w:line="60" w:lineRule="exact"/>
        <w:ind w:firstLine="709"/>
        <w:jc w:val="both"/>
        <w:rPr>
          <w:lang w:val="ru-RU"/>
        </w:rPr>
      </w:pPr>
    </w:p>
    <w:tbl>
      <w:tblPr>
        <w:tblW w:w="5000" w:type="pct"/>
        <w:tblCellMar>
          <w:left w:w="28" w:type="dxa"/>
          <w:right w:w="28" w:type="dxa"/>
        </w:tblCellMar>
        <w:tblLook w:val="0000" w:firstRow="0" w:lastRow="0" w:firstColumn="0" w:lastColumn="0" w:noHBand="0" w:noVBand="0"/>
      </w:tblPr>
      <w:tblGrid>
        <w:gridCol w:w="4733"/>
        <w:gridCol w:w="1436"/>
        <w:gridCol w:w="1505"/>
        <w:gridCol w:w="1505"/>
      </w:tblGrid>
      <w:tr w:rsidR="008E2C84" w:rsidRPr="00F65241" w:rsidTr="00341219">
        <w:trPr>
          <w:cantSplit/>
        </w:trPr>
        <w:tc>
          <w:tcPr>
            <w:tcW w:w="2578" w:type="pct"/>
            <w:vMerge w:val="restart"/>
            <w:tcBorders>
              <w:top w:val="single" w:sz="4" w:space="0" w:color="auto"/>
              <w:left w:val="single" w:sz="4" w:space="0" w:color="auto"/>
              <w:right w:val="single" w:sz="4" w:space="0" w:color="auto"/>
            </w:tcBorders>
            <w:vAlign w:val="bottom"/>
          </w:tcPr>
          <w:p w:rsidR="008E2C84" w:rsidRPr="00F65241" w:rsidRDefault="008E2C84" w:rsidP="00341219">
            <w:pPr>
              <w:pStyle w:val="xl35"/>
              <w:spacing w:before="30" w:beforeAutospacing="0" w:after="30" w:afterAutospacing="0" w:line="22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8E2C84" w:rsidRPr="00F65241" w:rsidRDefault="008E2C84" w:rsidP="00341219">
            <w:pPr>
              <w:spacing w:before="40" w:after="40" w:line="230" w:lineRule="exact"/>
              <w:jc w:val="center"/>
              <w:rPr>
                <w:sz w:val="26"/>
                <w:szCs w:val="26"/>
              </w:rPr>
            </w:pPr>
            <w:r w:rsidRPr="00F65241">
              <w:rPr>
                <w:sz w:val="26"/>
                <w:szCs w:val="26"/>
              </w:rPr>
              <w:t xml:space="preserve">На </w:t>
            </w:r>
            <w:r w:rsidRPr="00F65241">
              <w:rPr>
                <w:sz w:val="26"/>
                <w:szCs w:val="26"/>
              </w:rPr>
              <w:br/>
              <w:t>1 сентября</w:t>
            </w:r>
            <w:r w:rsidRPr="00F65241">
              <w:rPr>
                <w:sz w:val="26"/>
                <w:szCs w:val="26"/>
              </w:rPr>
              <w:br/>
              <w:t>2024 г.</w:t>
            </w:r>
          </w:p>
        </w:tc>
        <w:tc>
          <w:tcPr>
            <w:tcW w:w="1640" w:type="pct"/>
            <w:gridSpan w:val="2"/>
            <w:tcBorders>
              <w:top w:val="single" w:sz="4" w:space="0" w:color="auto"/>
              <w:left w:val="single" w:sz="4" w:space="0" w:color="auto"/>
              <w:bottom w:val="single" w:sz="4" w:space="0" w:color="auto"/>
              <w:right w:val="single" w:sz="4" w:space="0" w:color="auto"/>
            </w:tcBorders>
          </w:tcPr>
          <w:p w:rsidR="008E2C84" w:rsidRPr="00F65241" w:rsidRDefault="008E2C84" w:rsidP="00341219">
            <w:pPr>
              <w:pStyle w:val="22"/>
              <w:tabs>
                <w:tab w:val="left" w:pos="601"/>
              </w:tabs>
              <w:spacing w:before="40" w:after="40" w:line="230" w:lineRule="exact"/>
              <w:ind w:firstLine="0"/>
              <w:jc w:val="center"/>
              <w:rPr>
                <w:szCs w:val="26"/>
              </w:rPr>
            </w:pPr>
            <w:r w:rsidRPr="00F65241">
              <w:rPr>
                <w:szCs w:val="26"/>
              </w:rPr>
              <w:t>В % к</w:t>
            </w:r>
          </w:p>
        </w:tc>
      </w:tr>
      <w:tr w:rsidR="008E2C84" w:rsidRPr="00F65241" w:rsidTr="00341219">
        <w:trPr>
          <w:cantSplit/>
        </w:trPr>
        <w:tc>
          <w:tcPr>
            <w:tcW w:w="2578" w:type="pct"/>
            <w:vMerge/>
            <w:tcBorders>
              <w:left w:val="single" w:sz="4" w:space="0" w:color="auto"/>
              <w:bottom w:val="single" w:sz="4" w:space="0" w:color="auto"/>
              <w:right w:val="single" w:sz="4" w:space="0" w:color="auto"/>
            </w:tcBorders>
            <w:vAlign w:val="bottom"/>
          </w:tcPr>
          <w:p w:rsidR="008E2C84" w:rsidRPr="00F65241" w:rsidRDefault="008E2C84" w:rsidP="00341219">
            <w:pPr>
              <w:pStyle w:val="xl35"/>
              <w:spacing w:before="30" w:beforeAutospacing="0" w:after="30" w:afterAutospacing="0" w:line="22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8E2C84" w:rsidRPr="00F65241" w:rsidRDefault="008E2C84" w:rsidP="00341219">
            <w:pPr>
              <w:spacing w:before="40" w:after="40" w:line="230" w:lineRule="exact"/>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pStyle w:val="22"/>
              <w:tabs>
                <w:tab w:val="left" w:pos="601"/>
              </w:tabs>
              <w:spacing w:before="40" w:after="40" w:line="230" w:lineRule="exact"/>
              <w:ind w:firstLine="0"/>
              <w:jc w:val="center"/>
              <w:rPr>
                <w:szCs w:val="26"/>
              </w:rPr>
            </w:pPr>
            <w:r w:rsidRPr="00F65241">
              <w:rPr>
                <w:szCs w:val="26"/>
              </w:rPr>
              <w:t>1 января</w:t>
            </w:r>
            <w:r w:rsidRPr="00F65241">
              <w:rPr>
                <w:szCs w:val="26"/>
              </w:rPr>
              <w:br/>
              <w:t>2024 г.</w:t>
            </w:r>
          </w:p>
        </w:tc>
        <w:tc>
          <w:tcPr>
            <w:tcW w:w="820"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pStyle w:val="22"/>
              <w:tabs>
                <w:tab w:val="left" w:pos="601"/>
              </w:tabs>
              <w:spacing w:before="40" w:after="40" w:line="230" w:lineRule="exact"/>
              <w:ind w:firstLine="0"/>
              <w:jc w:val="center"/>
              <w:rPr>
                <w:szCs w:val="26"/>
              </w:rPr>
            </w:pPr>
            <w:r w:rsidRPr="00F65241">
              <w:rPr>
                <w:szCs w:val="26"/>
              </w:rPr>
              <w:t>1 августа</w:t>
            </w:r>
            <w:r w:rsidRPr="00F65241">
              <w:rPr>
                <w:szCs w:val="26"/>
              </w:rPr>
              <w:br/>
              <w:t>2024 г.</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30" w:after="16" w:line="230" w:lineRule="exact"/>
              <w:ind w:left="170"/>
              <w:rPr>
                <w:b/>
                <w:bCs/>
                <w:i/>
                <w:sz w:val="26"/>
                <w:szCs w:val="26"/>
                <w:vertAlign w:val="superscript"/>
              </w:rPr>
            </w:pPr>
            <w:r w:rsidRPr="00F65241">
              <w:rPr>
                <w:b/>
                <w:bCs/>
                <w:i/>
                <w:sz w:val="26"/>
                <w:szCs w:val="26"/>
              </w:rPr>
              <w:t>Состояние расчетов</w:t>
            </w:r>
            <w:r w:rsidRPr="00F65241">
              <w:rPr>
                <w:bCs/>
                <w:i/>
                <w:sz w:val="22"/>
                <w:szCs w:val="22"/>
                <w:vertAlign w:val="superscript"/>
              </w:rPr>
              <w:t>1)</w:t>
            </w:r>
          </w:p>
        </w:tc>
        <w:tc>
          <w:tcPr>
            <w:tcW w:w="782" w:type="pct"/>
            <w:tcBorders>
              <w:left w:val="single" w:sz="4" w:space="0" w:color="auto"/>
              <w:right w:val="single" w:sz="4" w:space="0" w:color="auto"/>
            </w:tcBorders>
            <w:vAlign w:val="bottom"/>
          </w:tcPr>
          <w:p w:rsidR="008E2C84" w:rsidRPr="00F65241" w:rsidRDefault="008E2C84" w:rsidP="00341219">
            <w:pPr>
              <w:pStyle w:val="onestring"/>
              <w:tabs>
                <w:tab w:val="left" w:pos="922"/>
              </w:tabs>
              <w:spacing w:before="16" w:after="16" w:line="230" w:lineRule="exact"/>
              <w:ind w:right="227"/>
              <w:rPr>
                <w:rFonts w:eastAsia="Arial Unicode MS"/>
                <w:sz w:val="26"/>
                <w:szCs w:val="26"/>
              </w:rPr>
            </w:pPr>
          </w:p>
        </w:tc>
        <w:tc>
          <w:tcPr>
            <w:tcW w:w="820" w:type="pct"/>
            <w:tcBorders>
              <w:left w:val="single" w:sz="4" w:space="0" w:color="auto"/>
              <w:right w:val="single" w:sz="4" w:space="0" w:color="auto"/>
            </w:tcBorders>
            <w:vAlign w:val="bottom"/>
          </w:tcPr>
          <w:p w:rsidR="008E2C84" w:rsidRPr="00F65241" w:rsidRDefault="008E2C84" w:rsidP="00341219">
            <w:pPr>
              <w:tabs>
                <w:tab w:val="left" w:pos="922"/>
              </w:tabs>
              <w:spacing w:before="16" w:after="16" w:line="230" w:lineRule="exact"/>
              <w:ind w:right="397"/>
              <w:jc w:val="right"/>
              <w:rPr>
                <w:sz w:val="26"/>
                <w:szCs w:val="26"/>
              </w:rPr>
            </w:pPr>
          </w:p>
        </w:tc>
        <w:tc>
          <w:tcPr>
            <w:tcW w:w="820" w:type="pct"/>
            <w:tcBorders>
              <w:left w:val="single" w:sz="4" w:space="0" w:color="auto"/>
              <w:right w:val="single" w:sz="4" w:space="0" w:color="auto"/>
            </w:tcBorders>
            <w:vAlign w:val="bottom"/>
          </w:tcPr>
          <w:p w:rsidR="008E2C84" w:rsidRPr="00F65241" w:rsidRDefault="008E2C84" w:rsidP="00341219">
            <w:pPr>
              <w:tabs>
                <w:tab w:val="left" w:pos="738"/>
                <w:tab w:val="left" w:pos="922"/>
              </w:tabs>
              <w:spacing w:before="16" w:after="16" w:line="230" w:lineRule="exact"/>
              <w:ind w:right="425"/>
              <w:jc w:val="right"/>
              <w:rPr>
                <w:sz w:val="26"/>
                <w:szCs w:val="26"/>
              </w:rPr>
            </w:pP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sz w:val="26"/>
                <w:szCs w:val="26"/>
              </w:rPr>
            </w:pPr>
            <w:r w:rsidRPr="00F65241">
              <w:rPr>
                <w:sz w:val="26"/>
                <w:szCs w:val="26"/>
              </w:rPr>
              <w:t>Суммарная задолженность, млн. руб.</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56 155,4</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107,8</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lang w:val="en-US"/>
              </w:rPr>
            </w:pPr>
            <w:r w:rsidRPr="00F65241">
              <w:rPr>
                <w:sz w:val="26"/>
                <w:szCs w:val="26"/>
              </w:rPr>
              <w:t>101,8</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ind w:left="357"/>
              <w:rPr>
                <w:sz w:val="26"/>
                <w:szCs w:val="26"/>
              </w:rPr>
            </w:pPr>
            <w:r w:rsidRPr="00F65241">
              <w:rPr>
                <w:sz w:val="26"/>
                <w:szCs w:val="26"/>
              </w:rPr>
              <w:t>из нее просроченная</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2 200,4</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105,1</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102,4</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sz w:val="26"/>
                <w:szCs w:val="26"/>
              </w:rPr>
            </w:pPr>
            <w:r w:rsidRPr="00F65241">
              <w:rPr>
                <w:sz w:val="26"/>
                <w:szCs w:val="26"/>
              </w:rPr>
              <w:t xml:space="preserve">Удельный вес просроченной суммарной </w:t>
            </w:r>
            <w:r w:rsidRPr="00F65241">
              <w:rPr>
                <w:spacing w:val="-4"/>
                <w:sz w:val="26"/>
                <w:szCs w:val="26"/>
              </w:rPr>
              <w:t>задолженности в общей суммарной задолженности, %</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3,9</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x</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x</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sz w:val="26"/>
                <w:szCs w:val="26"/>
              </w:rPr>
            </w:pPr>
            <w:r w:rsidRPr="00F65241">
              <w:rPr>
                <w:sz w:val="26"/>
                <w:szCs w:val="26"/>
              </w:rPr>
              <w:t xml:space="preserve">Соотношение суммарной задолженности </w:t>
            </w:r>
            <w:r w:rsidRPr="00F65241">
              <w:rPr>
                <w:sz w:val="26"/>
                <w:szCs w:val="26"/>
              </w:rPr>
              <w:br/>
              <w:t>и выручки от реализации продукции, товаров, работ, услуг, %</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56,7</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х</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х</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ind w:left="284"/>
              <w:rPr>
                <w:i/>
                <w:sz w:val="26"/>
                <w:szCs w:val="26"/>
              </w:rPr>
            </w:pPr>
            <w:proofErr w:type="spellStart"/>
            <w:r w:rsidRPr="00F65241">
              <w:rPr>
                <w:i/>
                <w:sz w:val="26"/>
                <w:szCs w:val="26"/>
              </w:rPr>
              <w:t>Справочно</w:t>
            </w:r>
            <w:proofErr w:type="spellEnd"/>
            <w:r w:rsidRPr="00F65241">
              <w:rPr>
                <w:i/>
                <w:sz w:val="26"/>
                <w:szCs w:val="26"/>
              </w:rPr>
              <w:t>: на 1 сентября 2023 г.</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58,1</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х</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х</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bCs/>
                <w:sz w:val="26"/>
                <w:szCs w:val="26"/>
              </w:rPr>
            </w:pPr>
            <w:r w:rsidRPr="00F65241">
              <w:rPr>
                <w:bCs/>
                <w:sz w:val="26"/>
                <w:szCs w:val="26"/>
              </w:rPr>
              <w:t>Кредиторская задолженность, млн. руб.</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32 453,2</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109,0</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102,8</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ind w:left="357"/>
              <w:rPr>
                <w:sz w:val="26"/>
                <w:szCs w:val="26"/>
              </w:rPr>
            </w:pPr>
            <w:r w:rsidRPr="00F65241">
              <w:rPr>
                <w:sz w:val="26"/>
                <w:szCs w:val="26"/>
              </w:rPr>
              <w:t>из нее просроченная</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1 886,1</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104,0</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104,9</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sz w:val="26"/>
                <w:szCs w:val="26"/>
              </w:rPr>
            </w:pPr>
            <w:r w:rsidRPr="00F65241">
              <w:rPr>
                <w:spacing w:val="-2"/>
                <w:sz w:val="26"/>
                <w:szCs w:val="26"/>
              </w:rPr>
              <w:t>Удельный вес просроченной кредиторской задолженности в общей сумме кредиторской</w:t>
            </w:r>
            <w:r w:rsidRPr="00F65241">
              <w:rPr>
                <w:sz w:val="26"/>
                <w:szCs w:val="26"/>
              </w:rPr>
              <w:t xml:space="preserve"> задолженности, %</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5,8</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x</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x</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spacing w:val="-2"/>
                <w:sz w:val="26"/>
                <w:szCs w:val="26"/>
              </w:rPr>
            </w:pPr>
            <w:r w:rsidRPr="00F65241">
              <w:rPr>
                <w:spacing w:val="-2"/>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8 958,8</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109,4</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101,1</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ind w:left="357"/>
              <w:rPr>
                <w:sz w:val="26"/>
                <w:szCs w:val="26"/>
              </w:rPr>
            </w:pPr>
            <w:r w:rsidRPr="00F65241">
              <w:rPr>
                <w:sz w:val="26"/>
                <w:szCs w:val="26"/>
              </w:rPr>
              <w:t>из нее просроченная</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738,4</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98,5</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106,3</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sz w:val="26"/>
                <w:szCs w:val="26"/>
              </w:rPr>
            </w:pPr>
            <w:r w:rsidRPr="00F65241">
              <w:rPr>
                <w:spacing w:val="-2"/>
                <w:sz w:val="26"/>
                <w:szCs w:val="26"/>
              </w:rPr>
              <w:t>Удельный вес внешней просроченной кредиторской задолженности в общей сумме внешней кредиторской</w:t>
            </w:r>
            <w:r w:rsidRPr="00F65241">
              <w:rPr>
                <w:sz w:val="26"/>
                <w:szCs w:val="26"/>
              </w:rPr>
              <w:t xml:space="preserve"> задолженности, %</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8,2</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x</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x</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bCs/>
                <w:sz w:val="26"/>
                <w:szCs w:val="26"/>
              </w:rPr>
            </w:pPr>
            <w:r w:rsidRPr="00F65241">
              <w:rPr>
                <w:bCs/>
                <w:sz w:val="26"/>
                <w:szCs w:val="26"/>
              </w:rPr>
              <w:t xml:space="preserve">Задолженность по кредитам и займам, </w:t>
            </w:r>
            <w:r w:rsidRPr="00F65241">
              <w:rPr>
                <w:bCs/>
                <w:sz w:val="26"/>
                <w:szCs w:val="26"/>
              </w:rPr>
              <w:br/>
              <w:t>млн. руб.</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23 702,2</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106,3</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100,4</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ind w:left="391"/>
              <w:rPr>
                <w:bCs/>
                <w:sz w:val="26"/>
                <w:szCs w:val="26"/>
                <w:vertAlign w:val="superscript"/>
              </w:rPr>
            </w:pPr>
            <w:r w:rsidRPr="00F65241">
              <w:rPr>
                <w:sz w:val="26"/>
                <w:szCs w:val="26"/>
              </w:rPr>
              <w:t>из нее просроченная</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314,3</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112,1</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89,4</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bCs/>
                <w:sz w:val="26"/>
                <w:szCs w:val="26"/>
              </w:rPr>
            </w:pPr>
            <w:r w:rsidRPr="00F65241">
              <w:rPr>
                <w:spacing w:val="-2"/>
                <w:sz w:val="26"/>
                <w:szCs w:val="26"/>
              </w:rPr>
              <w:t xml:space="preserve">Удельный вес просроченной задолженности по кредитам и займам </w:t>
            </w:r>
            <w:r w:rsidRPr="00F65241">
              <w:rPr>
                <w:spacing w:val="-2"/>
                <w:sz w:val="26"/>
                <w:szCs w:val="26"/>
              </w:rPr>
              <w:br/>
              <w:t xml:space="preserve">в общей сумме </w:t>
            </w:r>
            <w:r w:rsidRPr="00F65241">
              <w:rPr>
                <w:bCs/>
                <w:sz w:val="26"/>
                <w:szCs w:val="26"/>
              </w:rPr>
              <w:t xml:space="preserve">задолженности </w:t>
            </w:r>
            <w:r w:rsidRPr="00F65241">
              <w:rPr>
                <w:bCs/>
                <w:sz w:val="26"/>
                <w:szCs w:val="26"/>
              </w:rPr>
              <w:br/>
              <w:t>по кредитам и займам</w:t>
            </w:r>
            <w:r w:rsidRPr="00F65241">
              <w:rPr>
                <w:sz w:val="26"/>
                <w:szCs w:val="26"/>
              </w:rPr>
              <w:t>, %</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1,3</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x</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x</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rPr>
                <w:bCs/>
                <w:sz w:val="26"/>
                <w:szCs w:val="26"/>
              </w:rPr>
            </w:pPr>
            <w:r w:rsidRPr="00F65241">
              <w:rPr>
                <w:bCs/>
                <w:sz w:val="26"/>
                <w:szCs w:val="26"/>
              </w:rPr>
              <w:t>Дебиторская задолженность, млн. руб.</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31 233,8</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110,4</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101,1</w:t>
            </w:r>
          </w:p>
        </w:tc>
      </w:tr>
      <w:tr w:rsidR="008E2C84" w:rsidRPr="00F65241" w:rsidTr="00341219">
        <w:tc>
          <w:tcPr>
            <w:tcW w:w="2578" w:type="pct"/>
            <w:tcBorders>
              <w:left w:val="single" w:sz="4" w:space="0" w:color="auto"/>
              <w:right w:val="single" w:sz="4" w:space="0" w:color="auto"/>
            </w:tcBorders>
            <w:vAlign w:val="bottom"/>
          </w:tcPr>
          <w:p w:rsidR="008E2C84" w:rsidRPr="00F65241" w:rsidRDefault="008E2C84" w:rsidP="00341219">
            <w:pPr>
              <w:spacing w:before="16" w:after="16" w:line="230" w:lineRule="exact"/>
              <w:ind w:left="391"/>
              <w:rPr>
                <w:sz w:val="26"/>
                <w:szCs w:val="26"/>
                <w:vertAlign w:val="superscript"/>
              </w:rPr>
            </w:pPr>
            <w:r w:rsidRPr="00F65241">
              <w:rPr>
                <w:sz w:val="26"/>
                <w:szCs w:val="26"/>
              </w:rPr>
              <w:t>из нее просроченная</w:t>
            </w:r>
          </w:p>
        </w:tc>
        <w:tc>
          <w:tcPr>
            <w:tcW w:w="782" w:type="pct"/>
            <w:tcBorders>
              <w:left w:val="single" w:sz="4" w:space="0" w:color="auto"/>
              <w:right w:val="single" w:sz="4" w:space="0" w:color="auto"/>
            </w:tcBorders>
            <w:vAlign w:val="bottom"/>
          </w:tcPr>
          <w:p w:rsidR="008E2C84" w:rsidRPr="00F65241" w:rsidRDefault="008E2C84" w:rsidP="00341219">
            <w:pPr>
              <w:spacing w:before="16" w:after="16" w:line="230" w:lineRule="exact"/>
              <w:ind w:right="227"/>
              <w:jc w:val="right"/>
              <w:rPr>
                <w:sz w:val="26"/>
                <w:szCs w:val="26"/>
              </w:rPr>
            </w:pPr>
            <w:r w:rsidRPr="00F65241">
              <w:rPr>
                <w:sz w:val="26"/>
                <w:szCs w:val="26"/>
              </w:rPr>
              <w:t>2 180,9</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83,3</w:t>
            </w:r>
          </w:p>
        </w:tc>
        <w:tc>
          <w:tcPr>
            <w:tcW w:w="820"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16" w:line="230" w:lineRule="exact"/>
              <w:ind w:right="397"/>
              <w:jc w:val="right"/>
              <w:rPr>
                <w:sz w:val="26"/>
                <w:szCs w:val="26"/>
              </w:rPr>
            </w:pPr>
            <w:r w:rsidRPr="00F65241">
              <w:rPr>
                <w:sz w:val="26"/>
                <w:szCs w:val="26"/>
              </w:rPr>
              <w:t>100,7</w:t>
            </w:r>
          </w:p>
        </w:tc>
      </w:tr>
      <w:tr w:rsidR="008E2C84" w:rsidRPr="00F65241" w:rsidTr="00341219">
        <w:tc>
          <w:tcPr>
            <w:tcW w:w="2578" w:type="pct"/>
            <w:tcBorders>
              <w:left w:val="single" w:sz="4" w:space="0" w:color="auto"/>
              <w:bottom w:val="single" w:sz="4" w:space="0" w:color="auto"/>
              <w:right w:val="single" w:sz="4" w:space="0" w:color="auto"/>
            </w:tcBorders>
            <w:vAlign w:val="bottom"/>
          </w:tcPr>
          <w:p w:rsidR="008E2C84" w:rsidRPr="00F65241" w:rsidRDefault="008E2C84" w:rsidP="00341219">
            <w:pPr>
              <w:pStyle w:val="22"/>
              <w:spacing w:before="16" w:after="60" w:line="230" w:lineRule="exact"/>
              <w:ind w:firstLine="0"/>
              <w:jc w:val="left"/>
              <w:rPr>
                <w:szCs w:val="26"/>
              </w:rPr>
            </w:pPr>
            <w:r w:rsidRPr="00F65241">
              <w:rPr>
                <w:szCs w:val="26"/>
              </w:rPr>
              <w:t>Удельный вес просроченной дебиторской задолженности в общей сумме дебиторской задолженности, %</w:t>
            </w:r>
          </w:p>
        </w:tc>
        <w:tc>
          <w:tcPr>
            <w:tcW w:w="782" w:type="pct"/>
            <w:tcBorders>
              <w:left w:val="single" w:sz="4" w:space="0" w:color="auto"/>
              <w:bottom w:val="single" w:sz="4" w:space="0" w:color="auto"/>
              <w:right w:val="single" w:sz="4" w:space="0" w:color="auto"/>
            </w:tcBorders>
            <w:vAlign w:val="bottom"/>
          </w:tcPr>
          <w:p w:rsidR="008E2C84" w:rsidRPr="00F65241" w:rsidRDefault="008E2C84" w:rsidP="00341219">
            <w:pPr>
              <w:spacing w:before="16" w:after="60" w:line="230" w:lineRule="exact"/>
              <w:ind w:right="227"/>
              <w:jc w:val="right"/>
              <w:rPr>
                <w:sz w:val="26"/>
                <w:szCs w:val="26"/>
              </w:rPr>
            </w:pPr>
            <w:r w:rsidRPr="00F65241">
              <w:rPr>
                <w:sz w:val="26"/>
                <w:szCs w:val="26"/>
              </w:rPr>
              <w:t>7,0</w:t>
            </w:r>
          </w:p>
        </w:tc>
        <w:tc>
          <w:tcPr>
            <w:tcW w:w="820" w:type="pct"/>
            <w:tcBorders>
              <w:left w:val="single" w:sz="4" w:space="0" w:color="auto"/>
              <w:bottom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60" w:line="230" w:lineRule="exact"/>
              <w:ind w:right="397"/>
              <w:jc w:val="right"/>
              <w:rPr>
                <w:sz w:val="26"/>
                <w:szCs w:val="26"/>
              </w:rPr>
            </w:pPr>
            <w:r w:rsidRPr="00F65241">
              <w:rPr>
                <w:sz w:val="26"/>
                <w:szCs w:val="26"/>
              </w:rPr>
              <w:t>x</w:t>
            </w:r>
          </w:p>
        </w:tc>
        <w:tc>
          <w:tcPr>
            <w:tcW w:w="820" w:type="pct"/>
            <w:tcBorders>
              <w:left w:val="single" w:sz="4" w:space="0" w:color="auto"/>
              <w:bottom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16" w:after="60" w:line="230" w:lineRule="exact"/>
              <w:ind w:right="397"/>
              <w:jc w:val="right"/>
              <w:rPr>
                <w:sz w:val="26"/>
                <w:szCs w:val="26"/>
              </w:rPr>
            </w:pPr>
            <w:r w:rsidRPr="00F65241">
              <w:rPr>
                <w:sz w:val="26"/>
                <w:szCs w:val="26"/>
              </w:rPr>
              <w:t>x</w:t>
            </w:r>
          </w:p>
        </w:tc>
      </w:tr>
    </w:tbl>
    <w:p w:rsidR="008E2C84" w:rsidRPr="00F65241" w:rsidRDefault="008E2C84" w:rsidP="008E2C84">
      <w:pPr>
        <w:pStyle w:val="a3"/>
        <w:spacing w:line="180" w:lineRule="exact"/>
        <w:jc w:val="both"/>
        <w:rPr>
          <w:sz w:val="12"/>
          <w:szCs w:val="12"/>
          <w:lang w:val="ru-RU"/>
        </w:rPr>
      </w:pPr>
      <w:r w:rsidRPr="00F65241">
        <w:rPr>
          <w:sz w:val="12"/>
          <w:szCs w:val="12"/>
          <w:lang w:val="ru-RU"/>
        </w:rPr>
        <w:t>_____________________________</w:t>
      </w:r>
    </w:p>
    <w:p w:rsidR="008E2C84" w:rsidRPr="00F65241" w:rsidRDefault="008E2C84" w:rsidP="008E2C84">
      <w:pPr>
        <w:pStyle w:val="a3"/>
        <w:spacing w:before="40" w:line="220" w:lineRule="exact"/>
        <w:ind w:firstLine="709"/>
        <w:jc w:val="both"/>
        <w:rPr>
          <w:sz w:val="22"/>
          <w:szCs w:val="22"/>
          <w:lang w:val="ru-RU"/>
        </w:rPr>
      </w:pPr>
      <w:r w:rsidRPr="00F65241">
        <w:rPr>
          <w:bCs/>
          <w:sz w:val="22"/>
          <w:szCs w:val="22"/>
          <w:vertAlign w:val="superscript"/>
          <w:lang w:val="ru-RU"/>
        </w:rPr>
        <w:t>1</w:t>
      </w:r>
      <w:r w:rsidRPr="00F65241">
        <w:rPr>
          <w:rStyle w:val="a4"/>
          <w:bCs/>
          <w:sz w:val="22"/>
          <w:szCs w:val="22"/>
          <w:lang w:val="ru-RU"/>
        </w:rPr>
        <w:t>)</w:t>
      </w:r>
      <w:r w:rsidRPr="00F65241">
        <w:rPr>
          <w:sz w:val="22"/>
          <w:szCs w:val="22"/>
        </w:rPr>
        <w:t> </w:t>
      </w:r>
      <w:r w:rsidRPr="00F65241">
        <w:rPr>
          <w:sz w:val="22"/>
          <w:szCs w:val="22"/>
          <w:lang w:val="ru-RU"/>
        </w:rPr>
        <w:t xml:space="preserve">Без </w:t>
      </w:r>
      <w:proofErr w:type="spellStart"/>
      <w:r w:rsidRPr="00F65241">
        <w:rPr>
          <w:sz w:val="22"/>
          <w:szCs w:val="22"/>
          <w:lang w:val="ru-RU"/>
        </w:rPr>
        <w:t>микроорганизаций</w:t>
      </w:r>
      <w:proofErr w:type="spellEnd"/>
      <w:r w:rsidRPr="00F65241">
        <w:rPr>
          <w:sz w:val="22"/>
          <w:szCs w:val="22"/>
          <w:lang w:val="ru-RU"/>
        </w:rPr>
        <w:t xml:space="preserve"> и малых организаций без ведомственной подчиненности.</w:t>
      </w:r>
      <w:r w:rsidRPr="00F65241">
        <w:rPr>
          <w:sz w:val="22"/>
          <w:szCs w:val="22"/>
          <w:lang w:val="ru-RU"/>
        </w:rPr>
        <w:br w:type="page"/>
      </w:r>
    </w:p>
    <w:tbl>
      <w:tblPr>
        <w:tblW w:w="4985" w:type="pct"/>
        <w:tblCellMar>
          <w:left w:w="28" w:type="dxa"/>
          <w:right w:w="28" w:type="dxa"/>
        </w:tblCellMar>
        <w:tblLook w:val="0000" w:firstRow="0" w:lastRow="0" w:firstColumn="0" w:lastColumn="0" w:noHBand="0" w:noVBand="0"/>
      </w:tblPr>
      <w:tblGrid>
        <w:gridCol w:w="4733"/>
        <w:gridCol w:w="1435"/>
        <w:gridCol w:w="1506"/>
        <w:gridCol w:w="1477"/>
      </w:tblGrid>
      <w:tr w:rsidR="008E2C84" w:rsidRPr="00F65241" w:rsidTr="00341219">
        <w:trPr>
          <w:cantSplit/>
        </w:trPr>
        <w:tc>
          <w:tcPr>
            <w:tcW w:w="2586" w:type="pct"/>
            <w:vMerge w:val="restart"/>
            <w:tcBorders>
              <w:top w:val="single" w:sz="4" w:space="0" w:color="auto"/>
              <w:left w:val="single" w:sz="4" w:space="0" w:color="auto"/>
              <w:right w:val="single" w:sz="4" w:space="0" w:color="auto"/>
            </w:tcBorders>
            <w:vAlign w:val="bottom"/>
          </w:tcPr>
          <w:p w:rsidR="008E2C84" w:rsidRPr="00F65241" w:rsidRDefault="008E2C84" w:rsidP="00341219">
            <w:pPr>
              <w:pStyle w:val="xl35"/>
              <w:spacing w:before="60" w:beforeAutospacing="0" w:after="60" w:afterAutospacing="0" w:line="240" w:lineRule="exact"/>
              <w:textAlignment w:val="auto"/>
              <w:rPr>
                <w:rFonts w:eastAsia="Times New Roman"/>
                <w:sz w:val="26"/>
                <w:szCs w:val="26"/>
              </w:rPr>
            </w:pPr>
          </w:p>
        </w:tc>
        <w:tc>
          <w:tcPr>
            <w:tcW w:w="784" w:type="pct"/>
            <w:vMerge w:val="restart"/>
            <w:tcBorders>
              <w:top w:val="single" w:sz="4" w:space="0" w:color="auto"/>
              <w:left w:val="single" w:sz="4" w:space="0" w:color="auto"/>
              <w:right w:val="single" w:sz="4" w:space="0" w:color="auto"/>
            </w:tcBorders>
          </w:tcPr>
          <w:p w:rsidR="008E2C84" w:rsidRPr="00F65241" w:rsidRDefault="008E2C84" w:rsidP="00341219">
            <w:pPr>
              <w:spacing w:before="40" w:after="40" w:line="230" w:lineRule="exact"/>
              <w:jc w:val="center"/>
              <w:rPr>
                <w:sz w:val="26"/>
                <w:szCs w:val="26"/>
              </w:rPr>
            </w:pPr>
            <w:r w:rsidRPr="00F65241">
              <w:rPr>
                <w:sz w:val="26"/>
                <w:szCs w:val="26"/>
              </w:rPr>
              <w:t xml:space="preserve">На </w:t>
            </w:r>
            <w:r w:rsidRPr="00F65241">
              <w:rPr>
                <w:sz w:val="26"/>
                <w:szCs w:val="26"/>
              </w:rPr>
              <w:br/>
              <w:t>1 сентября</w:t>
            </w:r>
            <w:r w:rsidRPr="00F65241">
              <w:rPr>
                <w:sz w:val="26"/>
                <w:szCs w:val="26"/>
              </w:rPr>
              <w:br/>
              <w:t>2024 г.</w:t>
            </w:r>
          </w:p>
        </w:tc>
        <w:tc>
          <w:tcPr>
            <w:tcW w:w="1630" w:type="pct"/>
            <w:gridSpan w:val="2"/>
            <w:tcBorders>
              <w:top w:val="single" w:sz="4" w:space="0" w:color="auto"/>
              <w:left w:val="single" w:sz="4" w:space="0" w:color="auto"/>
              <w:bottom w:val="single" w:sz="4" w:space="0" w:color="auto"/>
              <w:right w:val="single" w:sz="4" w:space="0" w:color="auto"/>
            </w:tcBorders>
          </w:tcPr>
          <w:p w:rsidR="008E2C84" w:rsidRPr="00F65241" w:rsidRDefault="008E2C84" w:rsidP="00341219">
            <w:pPr>
              <w:pStyle w:val="22"/>
              <w:tabs>
                <w:tab w:val="left" w:pos="601"/>
              </w:tabs>
              <w:spacing w:before="40" w:after="40" w:line="230" w:lineRule="exact"/>
              <w:ind w:firstLine="0"/>
              <w:jc w:val="center"/>
              <w:rPr>
                <w:szCs w:val="26"/>
              </w:rPr>
            </w:pPr>
            <w:r w:rsidRPr="00F65241">
              <w:rPr>
                <w:szCs w:val="26"/>
              </w:rPr>
              <w:t>В % к</w:t>
            </w:r>
          </w:p>
        </w:tc>
      </w:tr>
      <w:tr w:rsidR="008E2C84" w:rsidRPr="00F65241" w:rsidTr="00341219">
        <w:trPr>
          <w:cantSplit/>
        </w:trPr>
        <w:tc>
          <w:tcPr>
            <w:tcW w:w="2586" w:type="pct"/>
            <w:vMerge/>
            <w:tcBorders>
              <w:left w:val="single" w:sz="4" w:space="0" w:color="auto"/>
              <w:bottom w:val="single" w:sz="4" w:space="0" w:color="auto"/>
              <w:right w:val="single" w:sz="4" w:space="0" w:color="auto"/>
            </w:tcBorders>
            <w:vAlign w:val="bottom"/>
          </w:tcPr>
          <w:p w:rsidR="008E2C84" w:rsidRPr="00F65241" w:rsidRDefault="008E2C84" w:rsidP="00341219">
            <w:pPr>
              <w:pStyle w:val="xl35"/>
              <w:spacing w:before="60" w:beforeAutospacing="0" w:after="60" w:afterAutospacing="0" w:line="240" w:lineRule="exact"/>
              <w:textAlignment w:val="auto"/>
              <w:rPr>
                <w:rFonts w:eastAsia="Times New Roman"/>
                <w:sz w:val="26"/>
                <w:szCs w:val="26"/>
              </w:rPr>
            </w:pPr>
          </w:p>
        </w:tc>
        <w:tc>
          <w:tcPr>
            <w:tcW w:w="784" w:type="pct"/>
            <w:vMerge/>
            <w:tcBorders>
              <w:left w:val="single" w:sz="4" w:space="0" w:color="auto"/>
              <w:bottom w:val="single" w:sz="4" w:space="0" w:color="auto"/>
              <w:right w:val="single" w:sz="4" w:space="0" w:color="auto"/>
            </w:tcBorders>
          </w:tcPr>
          <w:p w:rsidR="008E2C84" w:rsidRPr="00F65241" w:rsidRDefault="008E2C84" w:rsidP="00341219">
            <w:pPr>
              <w:spacing w:before="40" w:after="40" w:line="230" w:lineRule="exact"/>
              <w:ind w:left="-57" w:right="-57"/>
              <w:jc w:val="center"/>
              <w:rPr>
                <w:sz w:val="26"/>
                <w:szCs w:val="26"/>
              </w:rPr>
            </w:pPr>
          </w:p>
        </w:tc>
        <w:tc>
          <w:tcPr>
            <w:tcW w:w="823"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pStyle w:val="22"/>
              <w:tabs>
                <w:tab w:val="left" w:pos="601"/>
              </w:tabs>
              <w:spacing w:before="40" w:after="40" w:line="230" w:lineRule="exact"/>
              <w:ind w:firstLine="0"/>
              <w:jc w:val="center"/>
              <w:rPr>
                <w:szCs w:val="26"/>
              </w:rPr>
            </w:pPr>
            <w:r w:rsidRPr="00F65241">
              <w:rPr>
                <w:szCs w:val="26"/>
              </w:rPr>
              <w:t>1 января</w:t>
            </w:r>
            <w:r w:rsidRPr="00F65241">
              <w:rPr>
                <w:szCs w:val="26"/>
              </w:rPr>
              <w:br/>
              <w:t>2024 г.</w:t>
            </w:r>
          </w:p>
        </w:tc>
        <w:tc>
          <w:tcPr>
            <w:tcW w:w="807"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30" w:lineRule="exact"/>
              <w:jc w:val="center"/>
              <w:rPr>
                <w:sz w:val="26"/>
                <w:szCs w:val="26"/>
              </w:rPr>
            </w:pPr>
            <w:r w:rsidRPr="00F65241">
              <w:rPr>
                <w:sz w:val="26"/>
                <w:szCs w:val="26"/>
              </w:rPr>
              <w:t>1 августа</w:t>
            </w:r>
            <w:r w:rsidRPr="00F65241">
              <w:rPr>
                <w:sz w:val="26"/>
                <w:szCs w:val="26"/>
              </w:rPr>
              <w:br/>
              <w:t>2024 г.</w:t>
            </w:r>
          </w:p>
        </w:tc>
      </w:tr>
      <w:tr w:rsidR="008E2C84" w:rsidRPr="00F65241" w:rsidTr="00341219">
        <w:tc>
          <w:tcPr>
            <w:tcW w:w="2586" w:type="pct"/>
            <w:tcBorders>
              <w:left w:val="single" w:sz="4" w:space="0" w:color="auto"/>
              <w:right w:val="single" w:sz="4" w:space="0" w:color="auto"/>
            </w:tcBorders>
            <w:vAlign w:val="bottom"/>
          </w:tcPr>
          <w:p w:rsidR="008E2C84" w:rsidRPr="00F65241" w:rsidRDefault="008E2C84" w:rsidP="00341219">
            <w:pPr>
              <w:pStyle w:val="22"/>
              <w:spacing w:before="20" w:after="20" w:line="240" w:lineRule="exact"/>
              <w:ind w:firstLine="0"/>
              <w:jc w:val="left"/>
              <w:rPr>
                <w:szCs w:val="26"/>
              </w:rPr>
            </w:pPr>
            <w:r w:rsidRPr="00F65241">
              <w:rPr>
                <w:szCs w:val="26"/>
              </w:rPr>
              <w:t>Внешняя дебиторская задолженность, млн. руб.</w:t>
            </w:r>
          </w:p>
        </w:tc>
        <w:tc>
          <w:tcPr>
            <w:tcW w:w="784" w:type="pct"/>
            <w:tcBorders>
              <w:left w:val="single" w:sz="4" w:space="0" w:color="auto"/>
              <w:right w:val="single" w:sz="4" w:space="0" w:color="auto"/>
            </w:tcBorders>
            <w:vAlign w:val="bottom"/>
          </w:tcPr>
          <w:p w:rsidR="008E2C84" w:rsidRPr="00F65241" w:rsidRDefault="008E2C84" w:rsidP="00341219">
            <w:pPr>
              <w:spacing w:before="20" w:after="20" w:line="240" w:lineRule="exact"/>
              <w:ind w:right="227"/>
              <w:jc w:val="right"/>
              <w:rPr>
                <w:sz w:val="26"/>
                <w:szCs w:val="26"/>
              </w:rPr>
            </w:pPr>
            <w:r w:rsidRPr="00F65241">
              <w:rPr>
                <w:sz w:val="26"/>
                <w:szCs w:val="26"/>
              </w:rPr>
              <w:t>9 242,5</w:t>
            </w:r>
          </w:p>
        </w:tc>
        <w:tc>
          <w:tcPr>
            <w:tcW w:w="823"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20" w:after="20" w:line="240" w:lineRule="exact"/>
              <w:ind w:right="397"/>
              <w:jc w:val="right"/>
              <w:rPr>
                <w:sz w:val="26"/>
                <w:szCs w:val="26"/>
              </w:rPr>
            </w:pPr>
            <w:r w:rsidRPr="00F65241">
              <w:rPr>
                <w:sz w:val="26"/>
                <w:szCs w:val="26"/>
              </w:rPr>
              <w:t>122,2</w:t>
            </w:r>
          </w:p>
        </w:tc>
        <w:tc>
          <w:tcPr>
            <w:tcW w:w="807"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20" w:after="20" w:line="240" w:lineRule="exact"/>
              <w:ind w:right="397"/>
              <w:jc w:val="right"/>
              <w:rPr>
                <w:sz w:val="26"/>
                <w:szCs w:val="26"/>
              </w:rPr>
            </w:pPr>
            <w:r w:rsidRPr="00F65241">
              <w:rPr>
                <w:sz w:val="26"/>
                <w:szCs w:val="26"/>
              </w:rPr>
              <w:t>100,2</w:t>
            </w:r>
          </w:p>
        </w:tc>
      </w:tr>
      <w:tr w:rsidR="008E2C84" w:rsidRPr="00F65241" w:rsidTr="00341219">
        <w:tc>
          <w:tcPr>
            <w:tcW w:w="2586" w:type="pct"/>
            <w:tcBorders>
              <w:left w:val="single" w:sz="4" w:space="0" w:color="auto"/>
              <w:right w:val="single" w:sz="4" w:space="0" w:color="auto"/>
            </w:tcBorders>
            <w:vAlign w:val="bottom"/>
          </w:tcPr>
          <w:p w:rsidR="008E2C84" w:rsidRPr="00F65241" w:rsidRDefault="008E2C84" w:rsidP="00341219">
            <w:pPr>
              <w:spacing w:before="20" w:after="20" w:line="240" w:lineRule="exact"/>
              <w:ind w:left="391"/>
              <w:rPr>
                <w:sz w:val="26"/>
                <w:szCs w:val="26"/>
                <w:vertAlign w:val="superscript"/>
              </w:rPr>
            </w:pPr>
            <w:r w:rsidRPr="00F65241">
              <w:rPr>
                <w:sz w:val="26"/>
                <w:szCs w:val="26"/>
              </w:rPr>
              <w:t>из нее просроченная</w:t>
            </w:r>
          </w:p>
        </w:tc>
        <w:tc>
          <w:tcPr>
            <w:tcW w:w="784" w:type="pct"/>
            <w:tcBorders>
              <w:left w:val="single" w:sz="4" w:space="0" w:color="auto"/>
              <w:right w:val="single" w:sz="4" w:space="0" w:color="auto"/>
            </w:tcBorders>
            <w:vAlign w:val="bottom"/>
          </w:tcPr>
          <w:p w:rsidR="008E2C84" w:rsidRPr="00F65241" w:rsidRDefault="008E2C84" w:rsidP="00341219">
            <w:pPr>
              <w:spacing w:before="20" w:after="20" w:line="240" w:lineRule="exact"/>
              <w:ind w:right="227"/>
              <w:jc w:val="right"/>
              <w:rPr>
                <w:sz w:val="26"/>
                <w:szCs w:val="26"/>
              </w:rPr>
            </w:pPr>
            <w:r w:rsidRPr="00F65241">
              <w:rPr>
                <w:sz w:val="26"/>
                <w:szCs w:val="26"/>
              </w:rPr>
              <w:t>506,9</w:t>
            </w:r>
          </w:p>
        </w:tc>
        <w:tc>
          <w:tcPr>
            <w:tcW w:w="823"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20" w:after="20" w:line="240" w:lineRule="exact"/>
              <w:ind w:right="397"/>
              <w:jc w:val="right"/>
              <w:rPr>
                <w:sz w:val="26"/>
                <w:szCs w:val="26"/>
              </w:rPr>
            </w:pPr>
            <w:r w:rsidRPr="00F65241">
              <w:rPr>
                <w:sz w:val="26"/>
                <w:szCs w:val="26"/>
              </w:rPr>
              <w:t>93,5</w:t>
            </w:r>
          </w:p>
        </w:tc>
        <w:tc>
          <w:tcPr>
            <w:tcW w:w="807" w:type="pct"/>
            <w:tcBorders>
              <w:left w:val="single" w:sz="4" w:space="0" w:color="auto"/>
              <w:right w:val="single" w:sz="4" w:space="0" w:color="auto"/>
            </w:tcBorders>
            <w:vAlign w:val="bottom"/>
          </w:tcPr>
          <w:p w:rsidR="008E2C84" w:rsidRPr="00F65241" w:rsidRDefault="008E2C84" w:rsidP="00341219">
            <w:pPr>
              <w:widowControl w:val="0"/>
              <w:autoSpaceDE w:val="0"/>
              <w:autoSpaceDN w:val="0"/>
              <w:adjustRightInd w:val="0"/>
              <w:spacing w:before="20" w:after="20" w:line="240" w:lineRule="exact"/>
              <w:ind w:right="397"/>
              <w:jc w:val="right"/>
              <w:rPr>
                <w:sz w:val="26"/>
                <w:szCs w:val="26"/>
              </w:rPr>
            </w:pPr>
            <w:r w:rsidRPr="00F65241">
              <w:rPr>
                <w:sz w:val="26"/>
                <w:szCs w:val="26"/>
              </w:rPr>
              <w:t>99,7</w:t>
            </w:r>
          </w:p>
        </w:tc>
      </w:tr>
      <w:tr w:rsidR="008E2C84" w:rsidRPr="00F65241" w:rsidTr="00341219">
        <w:tc>
          <w:tcPr>
            <w:tcW w:w="2586" w:type="pct"/>
            <w:tcBorders>
              <w:left w:val="single" w:sz="4" w:space="0" w:color="auto"/>
              <w:bottom w:val="double" w:sz="4" w:space="0" w:color="auto"/>
              <w:right w:val="single" w:sz="4" w:space="0" w:color="auto"/>
            </w:tcBorders>
            <w:vAlign w:val="bottom"/>
          </w:tcPr>
          <w:p w:rsidR="008E2C84" w:rsidRPr="00F65241" w:rsidRDefault="008E2C84" w:rsidP="00341219">
            <w:pPr>
              <w:pStyle w:val="22"/>
              <w:spacing w:before="20" w:after="60" w:line="240" w:lineRule="exact"/>
              <w:ind w:firstLine="0"/>
              <w:jc w:val="left"/>
              <w:rPr>
                <w:szCs w:val="26"/>
              </w:rPr>
            </w:pPr>
            <w:r w:rsidRPr="00F65241">
              <w:rPr>
                <w:szCs w:val="26"/>
              </w:rPr>
              <w:t>Удельный вес внешней просроченной дебиторской задолженности в общей сумме внешней дебиторской задолженности, %</w:t>
            </w:r>
          </w:p>
        </w:tc>
        <w:tc>
          <w:tcPr>
            <w:tcW w:w="784" w:type="pct"/>
            <w:tcBorders>
              <w:left w:val="single" w:sz="4" w:space="0" w:color="auto"/>
              <w:bottom w:val="double" w:sz="4" w:space="0" w:color="auto"/>
              <w:right w:val="single" w:sz="4" w:space="0" w:color="auto"/>
            </w:tcBorders>
            <w:vAlign w:val="bottom"/>
          </w:tcPr>
          <w:p w:rsidR="008E2C84" w:rsidRPr="00F65241" w:rsidRDefault="008E2C84" w:rsidP="00341219">
            <w:pPr>
              <w:spacing w:before="20" w:after="60" w:line="240" w:lineRule="exact"/>
              <w:ind w:right="227"/>
              <w:jc w:val="right"/>
              <w:rPr>
                <w:sz w:val="26"/>
                <w:szCs w:val="26"/>
              </w:rPr>
            </w:pPr>
            <w:r w:rsidRPr="00F65241">
              <w:rPr>
                <w:sz w:val="26"/>
                <w:szCs w:val="26"/>
              </w:rPr>
              <w:t>5,5</w:t>
            </w:r>
          </w:p>
        </w:tc>
        <w:tc>
          <w:tcPr>
            <w:tcW w:w="823" w:type="pct"/>
            <w:tcBorders>
              <w:left w:val="single" w:sz="4" w:space="0" w:color="auto"/>
              <w:bottom w:val="double" w:sz="4" w:space="0" w:color="auto"/>
              <w:right w:val="single" w:sz="4" w:space="0" w:color="auto"/>
            </w:tcBorders>
            <w:vAlign w:val="bottom"/>
          </w:tcPr>
          <w:p w:rsidR="008E2C84" w:rsidRPr="00F65241" w:rsidRDefault="008E2C84" w:rsidP="00341219">
            <w:pPr>
              <w:spacing w:before="20" w:after="60" w:line="240" w:lineRule="exact"/>
              <w:ind w:right="397"/>
              <w:jc w:val="right"/>
              <w:rPr>
                <w:sz w:val="26"/>
                <w:szCs w:val="26"/>
              </w:rPr>
            </w:pPr>
            <w:r w:rsidRPr="00F65241">
              <w:rPr>
                <w:sz w:val="26"/>
                <w:szCs w:val="26"/>
              </w:rPr>
              <w:t>x</w:t>
            </w:r>
          </w:p>
        </w:tc>
        <w:tc>
          <w:tcPr>
            <w:tcW w:w="807" w:type="pct"/>
            <w:tcBorders>
              <w:left w:val="single" w:sz="4" w:space="0" w:color="auto"/>
              <w:bottom w:val="double" w:sz="4" w:space="0" w:color="auto"/>
              <w:right w:val="single" w:sz="4" w:space="0" w:color="auto"/>
            </w:tcBorders>
            <w:vAlign w:val="bottom"/>
          </w:tcPr>
          <w:p w:rsidR="008E2C84" w:rsidRPr="00F65241" w:rsidRDefault="008E2C84" w:rsidP="00341219">
            <w:pPr>
              <w:spacing w:before="20" w:after="60" w:line="240" w:lineRule="exact"/>
              <w:ind w:right="397"/>
              <w:jc w:val="right"/>
              <w:rPr>
                <w:sz w:val="26"/>
                <w:szCs w:val="26"/>
              </w:rPr>
            </w:pPr>
            <w:r w:rsidRPr="00F65241">
              <w:rPr>
                <w:sz w:val="26"/>
                <w:szCs w:val="26"/>
              </w:rPr>
              <w:t>x</w:t>
            </w:r>
          </w:p>
        </w:tc>
      </w:tr>
    </w:tbl>
    <w:p w:rsidR="008E2C84" w:rsidRPr="00F65241" w:rsidRDefault="008E2C84" w:rsidP="008E2C84">
      <w:pPr>
        <w:spacing w:line="80" w:lineRule="exact"/>
        <w:jc w:val="center"/>
        <w:outlineLvl w:val="0"/>
        <w:rPr>
          <w:rFonts w:ascii="Arial" w:hAnsi="Arial" w:cs="Arial"/>
          <w:b/>
          <w:sz w:val="26"/>
          <w:szCs w:val="26"/>
          <w:vertAlign w:val="superscript"/>
        </w:rPr>
      </w:pPr>
    </w:p>
    <w:p w:rsidR="008E2C84" w:rsidRPr="00F65241" w:rsidRDefault="008E2C84" w:rsidP="008E2C84">
      <w:pPr>
        <w:spacing w:before="60" w:line="140" w:lineRule="exact"/>
        <w:rPr>
          <w:sz w:val="16"/>
          <w:szCs w:val="16"/>
        </w:rPr>
      </w:pPr>
    </w:p>
    <w:tbl>
      <w:tblPr>
        <w:tblW w:w="5000" w:type="pct"/>
        <w:tblCellMar>
          <w:left w:w="14" w:type="dxa"/>
          <w:right w:w="14" w:type="dxa"/>
        </w:tblCellMar>
        <w:tblLook w:val="0000" w:firstRow="0" w:lastRow="0" w:firstColumn="0" w:lastColumn="0" w:noHBand="0" w:noVBand="0"/>
      </w:tblPr>
      <w:tblGrid>
        <w:gridCol w:w="2970"/>
        <w:gridCol w:w="1100"/>
        <w:gridCol w:w="972"/>
        <w:gridCol w:w="1012"/>
        <w:gridCol w:w="1032"/>
        <w:gridCol w:w="802"/>
        <w:gridCol w:w="1263"/>
      </w:tblGrid>
      <w:tr w:rsidR="008E2C84" w:rsidRPr="00F65241" w:rsidTr="00341219">
        <w:trPr>
          <w:cantSplit/>
          <w:trHeight w:val="390"/>
        </w:trPr>
        <w:tc>
          <w:tcPr>
            <w:tcW w:w="1623" w:type="pct"/>
            <w:vMerge w:val="restart"/>
            <w:tcBorders>
              <w:top w:val="single" w:sz="4" w:space="0" w:color="auto"/>
              <w:left w:val="single" w:sz="4" w:space="0" w:color="auto"/>
              <w:bottom w:val="single" w:sz="4" w:space="0" w:color="auto"/>
              <w:right w:val="single" w:sz="6" w:space="0" w:color="auto"/>
            </w:tcBorders>
          </w:tcPr>
          <w:p w:rsidR="008E2C84" w:rsidRPr="00F65241" w:rsidRDefault="008E2C84" w:rsidP="00341219">
            <w:pPr>
              <w:spacing w:before="40" w:after="40" w:line="240" w:lineRule="exact"/>
              <w:rPr>
                <w:sz w:val="26"/>
                <w:szCs w:val="26"/>
              </w:rPr>
            </w:pPr>
            <w:r w:rsidRPr="00F65241">
              <w:rPr>
                <w:sz w:val="26"/>
                <w:szCs w:val="26"/>
              </w:rPr>
              <w:br w:type="page"/>
            </w:r>
          </w:p>
        </w:tc>
        <w:tc>
          <w:tcPr>
            <w:tcW w:w="601" w:type="pct"/>
            <w:vMerge w:val="restart"/>
            <w:tcBorders>
              <w:top w:val="single" w:sz="4" w:space="0" w:color="auto"/>
              <w:bottom w:val="single" w:sz="4" w:space="0" w:color="auto"/>
              <w:right w:val="single" w:sz="4" w:space="0" w:color="auto"/>
            </w:tcBorders>
            <w:shd w:val="clear" w:color="auto" w:fill="auto"/>
          </w:tcPr>
          <w:p w:rsidR="008E2C84" w:rsidRPr="00F65241" w:rsidRDefault="008E2C84" w:rsidP="00341219">
            <w:pPr>
              <w:spacing w:before="40" w:after="40" w:line="220" w:lineRule="exact"/>
              <w:jc w:val="center"/>
              <w:rPr>
                <w:sz w:val="26"/>
                <w:szCs w:val="26"/>
              </w:rPr>
            </w:pPr>
            <w:r w:rsidRPr="00F65241">
              <w:rPr>
                <w:sz w:val="26"/>
                <w:szCs w:val="26"/>
              </w:rPr>
              <w:t>Январь-август 2024 г.</w:t>
            </w:r>
          </w:p>
        </w:tc>
        <w:tc>
          <w:tcPr>
            <w:tcW w:w="531" w:type="pct"/>
            <w:vMerge w:val="restart"/>
            <w:tcBorders>
              <w:top w:val="single" w:sz="4" w:space="0" w:color="auto"/>
              <w:bottom w:val="single" w:sz="4" w:space="0" w:color="auto"/>
              <w:right w:val="single" w:sz="4" w:space="0" w:color="auto"/>
            </w:tcBorders>
            <w:shd w:val="clear" w:color="auto" w:fill="auto"/>
          </w:tcPr>
          <w:p w:rsidR="008E2C84" w:rsidRPr="00F65241" w:rsidRDefault="008E2C84" w:rsidP="00341219">
            <w:pPr>
              <w:spacing w:before="40" w:after="40" w:line="220" w:lineRule="exact"/>
              <w:jc w:val="center"/>
              <w:rPr>
                <w:sz w:val="26"/>
                <w:szCs w:val="26"/>
              </w:rPr>
            </w:pPr>
            <w:r w:rsidRPr="00F65241">
              <w:rPr>
                <w:sz w:val="26"/>
                <w:szCs w:val="26"/>
              </w:rPr>
              <w:t>Август</w:t>
            </w:r>
            <w:r w:rsidRPr="00F65241">
              <w:rPr>
                <w:sz w:val="26"/>
                <w:szCs w:val="26"/>
              </w:rPr>
              <w:br/>
              <w:t>2024 г.</w:t>
            </w:r>
          </w:p>
        </w:tc>
        <w:tc>
          <w:tcPr>
            <w:tcW w:w="553" w:type="pct"/>
            <w:vMerge w:val="restart"/>
            <w:tcBorders>
              <w:top w:val="single" w:sz="4" w:space="0" w:color="auto"/>
              <w:bottom w:val="single" w:sz="4" w:space="0" w:color="auto"/>
              <w:right w:val="single" w:sz="4" w:space="0" w:color="auto"/>
            </w:tcBorders>
            <w:shd w:val="clear" w:color="auto" w:fill="auto"/>
          </w:tcPr>
          <w:p w:rsidR="008E2C84" w:rsidRPr="00F65241" w:rsidRDefault="008E2C84" w:rsidP="00341219">
            <w:pPr>
              <w:spacing w:before="40" w:after="40" w:line="220" w:lineRule="exact"/>
              <w:jc w:val="center"/>
              <w:rPr>
                <w:sz w:val="26"/>
                <w:szCs w:val="26"/>
              </w:rPr>
            </w:pPr>
            <w:r w:rsidRPr="00F65241">
              <w:rPr>
                <w:sz w:val="26"/>
                <w:szCs w:val="26"/>
              </w:rPr>
              <w:t xml:space="preserve">Январь-август 2024 г. </w:t>
            </w:r>
            <w:r w:rsidRPr="00F65241">
              <w:rPr>
                <w:sz w:val="26"/>
                <w:szCs w:val="26"/>
              </w:rPr>
              <w:br/>
              <w:t xml:space="preserve">в % к </w:t>
            </w:r>
            <w:r w:rsidRPr="00F65241">
              <w:rPr>
                <w:sz w:val="26"/>
                <w:szCs w:val="26"/>
              </w:rPr>
              <w:br/>
              <w:t>январю-августу 2023 г.</w:t>
            </w:r>
          </w:p>
        </w:tc>
        <w:tc>
          <w:tcPr>
            <w:tcW w:w="1002" w:type="pct"/>
            <w:gridSpan w:val="2"/>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20" w:lineRule="exact"/>
              <w:jc w:val="center"/>
              <w:rPr>
                <w:sz w:val="26"/>
                <w:szCs w:val="26"/>
              </w:rPr>
            </w:pPr>
            <w:r w:rsidRPr="00F65241">
              <w:rPr>
                <w:sz w:val="26"/>
                <w:szCs w:val="26"/>
              </w:rPr>
              <w:t xml:space="preserve">Август 2024 г. </w:t>
            </w:r>
            <w:r w:rsidRPr="00F65241">
              <w:rPr>
                <w:sz w:val="26"/>
                <w:szCs w:val="26"/>
              </w:rPr>
              <w:br/>
              <w:t>в % к</w:t>
            </w:r>
          </w:p>
        </w:tc>
        <w:tc>
          <w:tcPr>
            <w:tcW w:w="690" w:type="pct"/>
            <w:vMerge w:val="restar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00" w:lineRule="exact"/>
              <w:jc w:val="center"/>
              <w:rPr>
                <w:sz w:val="26"/>
                <w:szCs w:val="26"/>
              </w:rPr>
            </w:pPr>
            <w:proofErr w:type="spellStart"/>
            <w:r w:rsidRPr="00F65241">
              <w:rPr>
                <w:sz w:val="26"/>
                <w:szCs w:val="26"/>
                <w:u w:val="single"/>
              </w:rPr>
              <w:t>Справочно</w:t>
            </w:r>
            <w:proofErr w:type="spellEnd"/>
            <w:r w:rsidRPr="00F65241">
              <w:rPr>
                <w:sz w:val="26"/>
                <w:szCs w:val="26"/>
                <w:u w:val="single"/>
              </w:rPr>
              <w:t xml:space="preserve"> </w:t>
            </w:r>
            <w:r w:rsidRPr="00F65241">
              <w:rPr>
                <w:sz w:val="26"/>
                <w:szCs w:val="26"/>
                <w:u w:val="single"/>
              </w:rPr>
              <w:br/>
            </w:r>
            <w:r w:rsidRPr="00F65241">
              <w:rPr>
                <w:sz w:val="26"/>
                <w:szCs w:val="26"/>
              </w:rPr>
              <w:t>январь-август</w:t>
            </w:r>
            <w:r w:rsidRPr="00F65241">
              <w:rPr>
                <w:sz w:val="26"/>
                <w:szCs w:val="26"/>
                <w:u w:val="single"/>
              </w:rPr>
              <w:br/>
            </w:r>
            <w:r w:rsidRPr="00F65241">
              <w:rPr>
                <w:sz w:val="26"/>
                <w:szCs w:val="26"/>
              </w:rPr>
              <w:t xml:space="preserve">2023 г. </w:t>
            </w:r>
            <w:r w:rsidRPr="00F65241">
              <w:rPr>
                <w:sz w:val="26"/>
                <w:szCs w:val="26"/>
              </w:rPr>
              <w:br/>
              <w:t xml:space="preserve">в % к </w:t>
            </w:r>
            <w:r w:rsidRPr="00F65241">
              <w:rPr>
                <w:sz w:val="26"/>
                <w:szCs w:val="26"/>
              </w:rPr>
              <w:br/>
              <w:t>январю-августу 2022 г.</w:t>
            </w:r>
          </w:p>
        </w:tc>
      </w:tr>
      <w:tr w:rsidR="008E2C84" w:rsidRPr="00F65241" w:rsidTr="00341219">
        <w:trPr>
          <w:cantSplit/>
        </w:trPr>
        <w:tc>
          <w:tcPr>
            <w:tcW w:w="1623" w:type="pct"/>
            <w:vMerge/>
            <w:tcBorders>
              <w:left w:val="single" w:sz="4" w:space="0" w:color="auto"/>
              <w:bottom w:val="single" w:sz="4" w:space="0" w:color="auto"/>
              <w:right w:val="single" w:sz="6" w:space="0" w:color="auto"/>
            </w:tcBorders>
          </w:tcPr>
          <w:p w:rsidR="008E2C84" w:rsidRPr="00F65241" w:rsidRDefault="008E2C84" w:rsidP="00341219">
            <w:pPr>
              <w:spacing w:before="40" w:after="40" w:line="240" w:lineRule="exact"/>
              <w:rPr>
                <w:sz w:val="26"/>
                <w:szCs w:val="26"/>
              </w:rPr>
            </w:pPr>
          </w:p>
        </w:tc>
        <w:tc>
          <w:tcPr>
            <w:tcW w:w="601" w:type="pct"/>
            <w:vMerge/>
            <w:tcBorders>
              <w:top w:val="single" w:sz="4" w:space="0" w:color="auto"/>
              <w:bottom w:val="single" w:sz="4" w:space="0" w:color="auto"/>
              <w:right w:val="single" w:sz="4" w:space="0" w:color="auto"/>
            </w:tcBorders>
            <w:shd w:val="clear" w:color="auto" w:fill="auto"/>
          </w:tcPr>
          <w:p w:rsidR="008E2C84" w:rsidRPr="00F65241" w:rsidRDefault="008E2C84" w:rsidP="00341219">
            <w:pPr>
              <w:spacing w:before="40" w:after="40" w:line="240" w:lineRule="exact"/>
              <w:jc w:val="center"/>
              <w:rPr>
                <w:sz w:val="26"/>
                <w:szCs w:val="26"/>
              </w:rPr>
            </w:pPr>
          </w:p>
        </w:tc>
        <w:tc>
          <w:tcPr>
            <w:tcW w:w="531" w:type="pct"/>
            <w:vMerge/>
            <w:tcBorders>
              <w:top w:val="single" w:sz="4" w:space="0" w:color="auto"/>
              <w:bottom w:val="single" w:sz="4" w:space="0" w:color="auto"/>
              <w:right w:val="single" w:sz="4" w:space="0" w:color="auto"/>
            </w:tcBorders>
            <w:shd w:val="clear" w:color="auto" w:fill="auto"/>
          </w:tcPr>
          <w:p w:rsidR="008E2C84" w:rsidRPr="00F65241" w:rsidRDefault="008E2C84" w:rsidP="00341219">
            <w:pPr>
              <w:spacing w:before="40" w:after="40" w:line="240" w:lineRule="exact"/>
              <w:jc w:val="center"/>
              <w:rPr>
                <w:sz w:val="26"/>
                <w:szCs w:val="26"/>
              </w:rPr>
            </w:pPr>
          </w:p>
        </w:tc>
        <w:tc>
          <w:tcPr>
            <w:tcW w:w="553" w:type="pct"/>
            <w:vMerge/>
            <w:tcBorders>
              <w:top w:val="single" w:sz="4" w:space="0" w:color="auto"/>
              <w:bottom w:val="single" w:sz="4" w:space="0" w:color="auto"/>
              <w:right w:val="single" w:sz="4" w:space="0" w:color="auto"/>
            </w:tcBorders>
            <w:shd w:val="clear" w:color="auto" w:fill="auto"/>
          </w:tcPr>
          <w:p w:rsidR="008E2C84" w:rsidRPr="00F65241" w:rsidRDefault="008E2C84" w:rsidP="00341219">
            <w:pPr>
              <w:spacing w:before="40" w:after="40" w:line="240" w:lineRule="exact"/>
              <w:jc w:val="center"/>
              <w:rPr>
                <w:sz w:val="26"/>
                <w:szCs w:val="26"/>
              </w:rPr>
            </w:pPr>
          </w:p>
        </w:tc>
        <w:tc>
          <w:tcPr>
            <w:tcW w:w="564"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40" w:lineRule="exact"/>
              <w:jc w:val="center"/>
              <w:rPr>
                <w:sz w:val="26"/>
                <w:szCs w:val="26"/>
              </w:rPr>
            </w:pPr>
            <w:r w:rsidRPr="00F65241">
              <w:rPr>
                <w:sz w:val="26"/>
                <w:szCs w:val="26"/>
              </w:rPr>
              <w:t>августу</w:t>
            </w:r>
            <w:r w:rsidRPr="00F65241">
              <w:rPr>
                <w:sz w:val="26"/>
                <w:szCs w:val="26"/>
              </w:rPr>
              <w:br/>
              <w:t>2023 г.</w:t>
            </w:r>
          </w:p>
        </w:tc>
        <w:tc>
          <w:tcPr>
            <w:tcW w:w="438"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40" w:lineRule="exact"/>
              <w:jc w:val="center"/>
              <w:rPr>
                <w:sz w:val="26"/>
                <w:szCs w:val="26"/>
              </w:rPr>
            </w:pPr>
            <w:r w:rsidRPr="00F65241">
              <w:rPr>
                <w:sz w:val="26"/>
                <w:szCs w:val="26"/>
              </w:rPr>
              <w:t>июлю</w:t>
            </w:r>
            <w:r w:rsidRPr="00F65241">
              <w:rPr>
                <w:sz w:val="26"/>
                <w:szCs w:val="26"/>
              </w:rPr>
              <w:br/>
              <w:t>2024 г.</w:t>
            </w:r>
          </w:p>
        </w:tc>
        <w:tc>
          <w:tcPr>
            <w:tcW w:w="690" w:type="pct"/>
            <w:vMerge/>
            <w:tcBorders>
              <w:left w:val="single" w:sz="4" w:space="0" w:color="auto"/>
              <w:bottom w:val="single" w:sz="4" w:space="0" w:color="auto"/>
              <w:right w:val="single" w:sz="4" w:space="0" w:color="auto"/>
            </w:tcBorders>
          </w:tcPr>
          <w:p w:rsidR="008E2C84" w:rsidRPr="00F65241" w:rsidRDefault="008E2C84" w:rsidP="00341219">
            <w:pPr>
              <w:spacing w:before="40" w:after="40" w:line="240" w:lineRule="exact"/>
              <w:jc w:val="center"/>
              <w:rPr>
                <w:sz w:val="26"/>
                <w:szCs w:val="26"/>
                <w:u w:val="single"/>
              </w:rPr>
            </w:pPr>
          </w:p>
        </w:tc>
      </w:tr>
      <w:tr w:rsidR="008E2C84" w:rsidRPr="00F65241" w:rsidTr="00341219">
        <w:trPr>
          <w:cantSplit/>
        </w:trPr>
        <w:tc>
          <w:tcPr>
            <w:tcW w:w="1623" w:type="pct"/>
            <w:tcBorders>
              <w:top w:val="single" w:sz="4" w:space="0" w:color="auto"/>
              <w:left w:val="single" w:sz="4" w:space="0" w:color="auto"/>
              <w:right w:val="single" w:sz="4" w:space="0" w:color="auto"/>
            </w:tcBorders>
          </w:tcPr>
          <w:p w:rsidR="008E2C84" w:rsidRPr="00F65241" w:rsidRDefault="008E2C84" w:rsidP="00341219">
            <w:pPr>
              <w:spacing w:before="100" w:after="100" w:line="240" w:lineRule="exact"/>
              <w:ind w:left="284"/>
              <w:rPr>
                <w:sz w:val="26"/>
                <w:szCs w:val="26"/>
              </w:rPr>
            </w:pPr>
            <w:r w:rsidRPr="00F65241">
              <w:rPr>
                <w:b/>
                <w:i/>
                <w:sz w:val="26"/>
                <w:szCs w:val="26"/>
              </w:rPr>
              <w:t>Внешнеэкономическая деятельность</w:t>
            </w:r>
          </w:p>
        </w:tc>
        <w:tc>
          <w:tcPr>
            <w:tcW w:w="601" w:type="pct"/>
            <w:tcBorders>
              <w:top w:val="single" w:sz="4" w:space="0" w:color="auto"/>
              <w:left w:val="single" w:sz="4" w:space="0" w:color="auto"/>
              <w:right w:val="single" w:sz="4" w:space="0" w:color="auto"/>
            </w:tcBorders>
            <w:shd w:val="clear" w:color="auto" w:fill="auto"/>
          </w:tcPr>
          <w:p w:rsidR="008E2C84" w:rsidRPr="00F65241" w:rsidRDefault="008E2C84" w:rsidP="00341219">
            <w:pPr>
              <w:spacing w:before="100" w:after="100" w:line="240" w:lineRule="exact"/>
              <w:jc w:val="center"/>
              <w:rPr>
                <w:sz w:val="26"/>
                <w:szCs w:val="26"/>
              </w:rPr>
            </w:pPr>
          </w:p>
        </w:tc>
        <w:tc>
          <w:tcPr>
            <w:tcW w:w="531" w:type="pct"/>
            <w:tcBorders>
              <w:top w:val="single" w:sz="4" w:space="0" w:color="auto"/>
              <w:right w:val="single" w:sz="4" w:space="0" w:color="auto"/>
            </w:tcBorders>
            <w:shd w:val="clear" w:color="auto" w:fill="auto"/>
          </w:tcPr>
          <w:p w:rsidR="008E2C84" w:rsidRPr="00F65241" w:rsidRDefault="008E2C84" w:rsidP="00341219">
            <w:pPr>
              <w:spacing w:before="100" w:after="100" w:line="240" w:lineRule="exact"/>
              <w:jc w:val="center"/>
              <w:rPr>
                <w:sz w:val="26"/>
                <w:szCs w:val="26"/>
              </w:rPr>
            </w:pPr>
          </w:p>
        </w:tc>
        <w:tc>
          <w:tcPr>
            <w:tcW w:w="553" w:type="pct"/>
            <w:tcBorders>
              <w:top w:val="single" w:sz="4" w:space="0" w:color="auto"/>
              <w:right w:val="single" w:sz="4" w:space="0" w:color="auto"/>
            </w:tcBorders>
            <w:shd w:val="clear" w:color="auto" w:fill="auto"/>
          </w:tcPr>
          <w:p w:rsidR="008E2C84" w:rsidRPr="00F65241" w:rsidRDefault="008E2C84" w:rsidP="00341219">
            <w:pPr>
              <w:spacing w:before="100" w:after="100" w:line="240" w:lineRule="exact"/>
              <w:jc w:val="center"/>
              <w:rPr>
                <w:sz w:val="26"/>
                <w:szCs w:val="26"/>
              </w:rPr>
            </w:pPr>
          </w:p>
        </w:tc>
        <w:tc>
          <w:tcPr>
            <w:tcW w:w="564" w:type="pct"/>
            <w:tcBorders>
              <w:top w:val="single" w:sz="4" w:space="0" w:color="auto"/>
              <w:left w:val="single" w:sz="4" w:space="0" w:color="auto"/>
              <w:right w:val="single" w:sz="4" w:space="0" w:color="auto"/>
            </w:tcBorders>
          </w:tcPr>
          <w:p w:rsidR="008E2C84" w:rsidRPr="00F65241" w:rsidRDefault="008E2C84" w:rsidP="00341219">
            <w:pPr>
              <w:spacing w:before="100" w:after="100" w:line="240" w:lineRule="exact"/>
              <w:jc w:val="center"/>
              <w:rPr>
                <w:sz w:val="26"/>
                <w:szCs w:val="26"/>
              </w:rPr>
            </w:pPr>
          </w:p>
        </w:tc>
        <w:tc>
          <w:tcPr>
            <w:tcW w:w="438" w:type="pct"/>
            <w:tcBorders>
              <w:top w:val="single" w:sz="4" w:space="0" w:color="auto"/>
              <w:left w:val="single" w:sz="4" w:space="0" w:color="auto"/>
              <w:right w:val="single" w:sz="4" w:space="0" w:color="auto"/>
            </w:tcBorders>
          </w:tcPr>
          <w:p w:rsidR="008E2C84" w:rsidRPr="00F65241" w:rsidRDefault="008E2C84" w:rsidP="00341219">
            <w:pPr>
              <w:spacing w:before="100" w:after="100" w:line="240" w:lineRule="exact"/>
              <w:jc w:val="center"/>
              <w:rPr>
                <w:sz w:val="26"/>
                <w:szCs w:val="26"/>
              </w:rPr>
            </w:pPr>
          </w:p>
        </w:tc>
        <w:tc>
          <w:tcPr>
            <w:tcW w:w="690" w:type="pct"/>
            <w:tcBorders>
              <w:left w:val="single" w:sz="4" w:space="0" w:color="auto"/>
              <w:right w:val="single" w:sz="4" w:space="0" w:color="auto"/>
            </w:tcBorders>
          </w:tcPr>
          <w:p w:rsidR="008E2C84" w:rsidRPr="00F65241" w:rsidRDefault="008E2C84" w:rsidP="00341219">
            <w:pPr>
              <w:spacing w:before="100" w:after="100" w:line="240" w:lineRule="exact"/>
              <w:jc w:val="center"/>
              <w:rPr>
                <w:sz w:val="26"/>
                <w:szCs w:val="26"/>
                <w:u w:val="single"/>
              </w:rPr>
            </w:pPr>
          </w:p>
        </w:tc>
      </w:tr>
      <w:tr w:rsidR="008E2C84" w:rsidRPr="00F65241" w:rsidTr="00341219">
        <w:trPr>
          <w:cantSplit/>
        </w:trPr>
        <w:tc>
          <w:tcPr>
            <w:tcW w:w="1623"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130"/>
              <w:rPr>
                <w:sz w:val="26"/>
                <w:szCs w:val="26"/>
              </w:rPr>
            </w:pPr>
            <w:r w:rsidRPr="00F65241">
              <w:rPr>
                <w:sz w:val="26"/>
                <w:szCs w:val="26"/>
              </w:rPr>
              <w:t xml:space="preserve">Объем внешней </w:t>
            </w:r>
            <w:r w:rsidRPr="00F65241">
              <w:rPr>
                <w:sz w:val="26"/>
                <w:szCs w:val="26"/>
              </w:rPr>
              <w:br/>
              <w:t xml:space="preserve">торговли товарами, </w:t>
            </w:r>
            <w:r w:rsidRPr="00F65241">
              <w:rPr>
                <w:sz w:val="26"/>
                <w:szCs w:val="26"/>
              </w:rPr>
              <w:br/>
              <w:t>млн. долл. США</w:t>
            </w:r>
          </w:p>
        </w:tc>
        <w:tc>
          <w:tcPr>
            <w:tcW w:w="601" w:type="pct"/>
            <w:tcBorders>
              <w:left w:val="single" w:sz="4" w:space="0" w:color="auto"/>
              <w:right w:val="single" w:sz="4" w:space="0" w:color="auto"/>
            </w:tcBorders>
            <w:shd w:val="clear" w:color="auto" w:fill="auto"/>
            <w:vAlign w:val="bottom"/>
          </w:tcPr>
          <w:p w:rsidR="008E2C84" w:rsidRPr="00F65241" w:rsidRDefault="008E2C84" w:rsidP="00341219">
            <w:pPr>
              <w:spacing w:before="100" w:after="100" w:line="240" w:lineRule="exact"/>
              <w:ind w:left="-57" w:right="85"/>
              <w:jc w:val="right"/>
              <w:rPr>
                <w:sz w:val="26"/>
                <w:szCs w:val="26"/>
              </w:rPr>
            </w:pPr>
            <w:r w:rsidRPr="00F65241">
              <w:rPr>
                <w:sz w:val="26"/>
                <w:szCs w:val="26"/>
              </w:rPr>
              <w:t>18 268,0</w:t>
            </w:r>
          </w:p>
        </w:tc>
        <w:tc>
          <w:tcPr>
            <w:tcW w:w="531" w:type="pct"/>
            <w:tcBorders>
              <w:right w:val="single" w:sz="4" w:space="0" w:color="auto"/>
            </w:tcBorders>
            <w:shd w:val="clear" w:color="auto" w:fill="auto"/>
            <w:vAlign w:val="bottom"/>
          </w:tcPr>
          <w:p w:rsidR="008E2C84" w:rsidRPr="00F65241" w:rsidRDefault="008E2C84" w:rsidP="00341219">
            <w:pPr>
              <w:spacing w:before="100" w:after="100" w:line="240" w:lineRule="exact"/>
              <w:ind w:right="57"/>
              <w:jc w:val="right"/>
              <w:rPr>
                <w:sz w:val="26"/>
                <w:szCs w:val="26"/>
              </w:rPr>
            </w:pPr>
            <w:r w:rsidRPr="00F65241">
              <w:rPr>
                <w:sz w:val="26"/>
                <w:szCs w:val="26"/>
              </w:rPr>
              <w:t>2 </w:t>
            </w:r>
            <w:r w:rsidRPr="00F65241">
              <w:rPr>
                <w:sz w:val="26"/>
                <w:szCs w:val="26"/>
                <w:lang w:val="be-BY"/>
              </w:rPr>
              <w:t>404,</w:t>
            </w:r>
            <w:r w:rsidRPr="00F65241">
              <w:rPr>
                <w:sz w:val="26"/>
                <w:szCs w:val="26"/>
              </w:rPr>
              <w:t>9</w:t>
            </w:r>
          </w:p>
        </w:tc>
        <w:tc>
          <w:tcPr>
            <w:tcW w:w="553" w:type="pct"/>
            <w:tcBorders>
              <w:right w:val="single" w:sz="4" w:space="0" w:color="auto"/>
            </w:tcBorders>
            <w:shd w:val="clear" w:color="auto" w:fill="auto"/>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105,3</w:t>
            </w:r>
          </w:p>
        </w:tc>
        <w:tc>
          <w:tcPr>
            <w:tcW w:w="564"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98"/>
              <w:jc w:val="right"/>
              <w:rPr>
                <w:sz w:val="26"/>
                <w:szCs w:val="26"/>
                <w:lang w:val="be-BY"/>
              </w:rPr>
            </w:pPr>
            <w:r w:rsidRPr="00F65241">
              <w:rPr>
                <w:sz w:val="26"/>
                <w:szCs w:val="26"/>
                <w:lang w:val="be-BY"/>
              </w:rPr>
              <w:t>111,6</w:t>
            </w:r>
          </w:p>
        </w:tc>
        <w:tc>
          <w:tcPr>
            <w:tcW w:w="438" w:type="pct"/>
            <w:tcBorders>
              <w:left w:val="single" w:sz="4" w:space="0" w:color="auto"/>
              <w:right w:val="single" w:sz="4" w:space="0" w:color="auto"/>
            </w:tcBorders>
            <w:vAlign w:val="bottom"/>
          </w:tcPr>
          <w:p w:rsidR="008E2C84" w:rsidRPr="00F65241" w:rsidRDefault="008E2C84" w:rsidP="00341219">
            <w:pPr>
              <w:spacing w:before="100" w:after="100" w:line="240" w:lineRule="exact"/>
              <w:ind w:right="142"/>
              <w:jc w:val="right"/>
              <w:rPr>
                <w:sz w:val="26"/>
                <w:szCs w:val="26"/>
              </w:rPr>
            </w:pPr>
            <w:r w:rsidRPr="00F65241">
              <w:rPr>
                <w:sz w:val="26"/>
                <w:szCs w:val="26"/>
                <w:lang w:val="be-BY"/>
              </w:rPr>
              <w:t>94,5</w:t>
            </w:r>
          </w:p>
        </w:tc>
        <w:tc>
          <w:tcPr>
            <w:tcW w:w="690"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13"/>
              <w:jc w:val="right"/>
              <w:rPr>
                <w:sz w:val="26"/>
                <w:szCs w:val="26"/>
              </w:rPr>
            </w:pPr>
            <w:r w:rsidRPr="00F65241">
              <w:rPr>
                <w:sz w:val="26"/>
                <w:szCs w:val="26"/>
              </w:rPr>
              <w:t>123,2</w:t>
            </w:r>
          </w:p>
        </w:tc>
      </w:tr>
      <w:tr w:rsidR="008E2C84" w:rsidRPr="00F65241" w:rsidTr="00341219">
        <w:trPr>
          <w:cantSplit/>
        </w:trPr>
        <w:tc>
          <w:tcPr>
            <w:tcW w:w="1623"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426"/>
              <w:rPr>
                <w:sz w:val="26"/>
                <w:szCs w:val="26"/>
              </w:rPr>
            </w:pPr>
            <w:r w:rsidRPr="00F65241">
              <w:rPr>
                <w:sz w:val="26"/>
                <w:szCs w:val="26"/>
              </w:rPr>
              <w:t>экспорт</w:t>
            </w:r>
          </w:p>
        </w:tc>
        <w:tc>
          <w:tcPr>
            <w:tcW w:w="601" w:type="pct"/>
            <w:tcBorders>
              <w:left w:val="single" w:sz="4" w:space="0" w:color="auto"/>
              <w:right w:val="single" w:sz="4" w:space="0" w:color="auto"/>
            </w:tcBorders>
            <w:shd w:val="clear" w:color="auto" w:fill="auto"/>
            <w:vAlign w:val="bottom"/>
          </w:tcPr>
          <w:p w:rsidR="008E2C84" w:rsidRPr="00F65241" w:rsidRDefault="008E2C84" w:rsidP="00341219">
            <w:pPr>
              <w:spacing w:before="100" w:after="100" w:line="240" w:lineRule="exact"/>
              <w:ind w:left="-57" w:right="85"/>
              <w:jc w:val="right"/>
              <w:rPr>
                <w:sz w:val="26"/>
                <w:szCs w:val="26"/>
              </w:rPr>
            </w:pPr>
            <w:r w:rsidRPr="00F65241">
              <w:rPr>
                <w:sz w:val="26"/>
                <w:szCs w:val="26"/>
              </w:rPr>
              <w:t>6 611,6</w:t>
            </w:r>
          </w:p>
        </w:tc>
        <w:tc>
          <w:tcPr>
            <w:tcW w:w="531" w:type="pct"/>
            <w:tcBorders>
              <w:right w:val="single" w:sz="4" w:space="0" w:color="auto"/>
            </w:tcBorders>
            <w:shd w:val="clear" w:color="auto" w:fill="auto"/>
            <w:vAlign w:val="bottom"/>
          </w:tcPr>
          <w:p w:rsidR="008E2C84" w:rsidRPr="00F65241" w:rsidRDefault="008E2C84" w:rsidP="00341219">
            <w:pPr>
              <w:spacing w:before="100" w:after="100" w:line="240" w:lineRule="exact"/>
              <w:ind w:right="57"/>
              <w:jc w:val="right"/>
              <w:rPr>
                <w:sz w:val="26"/>
                <w:szCs w:val="26"/>
              </w:rPr>
            </w:pPr>
            <w:r w:rsidRPr="00F65241">
              <w:rPr>
                <w:sz w:val="26"/>
                <w:szCs w:val="26"/>
                <w:lang w:val="be-BY"/>
              </w:rPr>
              <w:t>855,2</w:t>
            </w:r>
          </w:p>
        </w:tc>
        <w:tc>
          <w:tcPr>
            <w:tcW w:w="553" w:type="pct"/>
            <w:tcBorders>
              <w:right w:val="single" w:sz="4" w:space="0" w:color="auto"/>
            </w:tcBorders>
            <w:shd w:val="clear" w:color="auto" w:fill="auto"/>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107,1</w:t>
            </w:r>
          </w:p>
        </w:tc>
        <w:tc>
          <w:tcPr>
            <w:tcW w:w="564"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111,9</w:t>
            </w:r>
          </w:p>
        </w:tc>
        <w:tc>
          <w:tcPr>
            <w:tcW w:w="438" w:type="pct"/>
            <w:tcBorders>
              <w:left w:val="single" w:sz="4" w:space="0" w:color="auto"/>
              <w:right w:val="single" w:sz="4" w:space="0" w:color="auto"/>
            </w:tcBorders>
            <w:vAlign w:val="bottom"/>
          </w:tcPr>
          <w:p w:rsidR="008E2C84" w:rsidRPr="00F65241" w:rsidRDefault="008E2C84" w:rsidP="00341219">
            <w:pPr>
              <w:spacing w:before="100" w:after="100" w:line="240" w:lineRule="exact"/>
              <w:ind w:right="142"/>
              <w:jc w:val="right"/>
              <w:rPr>
                <w:sz w:val="26"/>
                <w:szCs w:val="26"/>
                <w:lang w:val="be-BY"/>
              </w:rPr>
            </w:pPr>
            <w:r w:rsidRPr="00F65241">
              <w:rPr>
                <w:sz w:val="26"/>
                <w:szCs w:val="26"/>
                <w:lang w:val="be-BY"/>
              </w:rPr>
              <w:t>95,8</w:t>
            </w:r>
          </w:p>
        </w:tc>
        <w:tc>
          <w:tcPr>
            <w:tcW w:w="690"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13"/>
              <w:jc w:val="right"/>
              <w:rPr>
                <w:sz w:val="26"/>
                <w:szCs w:val="26"/>
              </w:rPr>
            </w:pPr>
            <w:r w:rsidRPr="00F65241">
              <w:rPr>
                <w:sz w:val="26"/>
                <w:szCs w:val="26"/>
              </w:rPr>
              <w:t>107,5</w:t>
            </w:r>
          </w:p>
        </w:tc>
      </w:tr>
      <w:tr w:rsidR="008E2C84" w:rsidRPr="00F65241" w:rsidTr="00341219">
        <w:trPr>
          <w:cantSplit/>
        </w:trPr>
        <w:tc>
          <w:tcPr>
            <w:tcW w:w="1623"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426"/>
              <w:rPr>
                <w:sz w:val="26"/>
                <w:szCs w:val="26"/>
              </w:rPr>
            </w:pPr>
            <w:r w:rsidRPr="00F65241">
              <w:rPr>
                <w:sz w:val="26"/>
                <w:szCs w:val="26"/>
              </w:rPr>
              <w:t>импорт</w:t>
            </w:r>
          </w:p>
        </w:tc>
        <w:tc>
          <w:tcPr>
            <w:tcW w:w="601" w:type="pct"/>
            <w:tcBorders>
              <w:left w:val="single" w:sz="4" w:space="0" w:color="auto"/>
              <w:right w:val="single" w:sz="4" w:space="0" w:color="auto"/>
            </w:tcBorders>
            <w:shd w:val="clear" w:color="auto" w:fill="auto"/>
            <w:vAlign w:val="bottom"/>
          </w:tcPr>
          <w:p w:rsidR="008E2C84" w:rsidRPr="00F65241" w:rsidRDefault="008E2C84" w:rsidP="00341219">
            <w:pPr>
              <w:spacing w:before="100" w:after="100" w:line="240" w:lineRule="exact"/>
              <w:ind w:left="-57" w:right="85"/>
              <w:jc w:val="right"/>
              <w:rPr>
                <w:sz w:val="26"/>
                <w:szCs w:val="26"/>
              </w:rPr>
            </w:pPr>
            <w:r w:rsidRPr="00F65241">
              <w:rPr>
                <w:sz w:val="26"/>
                <w:szCs w:val="26"/>
              </w:rPr>
              <w:t>11 656,4</w:t>
            </w:r>
          </w:p>
        </w:tc>
        <w:tc>
          <w:tcPr>
            <w:tcW w:w="531" w:type="pct"/>
            <w:tcBorders>
              <w:right w:val="single" w:sz="4" w:space="0" w:color="auto"/>
            </w:tcBorders>
            <w:shd w:val="clear" w:color="auto" w:fill="auto"/>
            <w:vAlign w:val="bottom"/>
          </w:tcPr>
          <w:p w:rsidR="008E2C84" w:rsidRPr="00F65241" w:rsidRDefault="008E2C84" w:rsidP="00341219">
            <w:pPr>
              <w:spacing w:before="100" w:after="100" w:line="240" w:lineRule="exact"/>
              <w:ind w:right="57"/>
              <w:jc w:val="right"/>
              <w:rPr>
                <w:sz w:val="26"/>
                <w:szCs w:val="26"/>
              </w:rPr>
            </w:pPr>
            <w:r w:rsidRPr="00F65241">
              <w:rPr>
                <w:sz w:val="26"/>
                <w:szCs w:val="26"/>
              </w:rPr>
              <w:t>1 </w:t>
            </w:r>
            <w:r w:rsidRPr="00F65241">
              <w:rPr>
                <w:sz w:val="26"/>
                <w:szCs w:val="26"/>
                <w:lang w:val="be-BY"/>
              </w:rPr>
              <w:t>549,</w:t>
            </w:r>
            <w:r w:rsidRPr="00F65241">
              <w:rPr>
                <w:sz w:val="26"/>
                <w:szCs w:val="26"/>
              </w:rPr>
              <w:t>7</w:t>
            </w:r>
          </w:p>
        </w:tc>
        <w:tc>
          <w:tcPr>
            <w:tcW w:w="553" w:type="pct"/>
            <w:tcBorders>
              <w:right w:val="single" w:sz="4" w:space="0" w:color="auto"/>
            </w:tcBorders>
            <w:shd w:val="clear" w:color="auto" w:fill="auto"/>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104,3</w:t>
            </w:r>
          </w:p>
        </w:tc>
        <w:tc>
          <w:tcPr>
            <w:tcW w:w="564"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98"/>
              <w:jc w:val="right"/>
              <w:rPr>
                <w:sz w:val="26"/>
                <w:szCs w:val="26"/>
                <w:lang w:val="be-BY"/>
              </w:rPr>
            </w:pPr>
            <w:r w:rsidRPr="00F65241">
              <w:rPr>
                <w:sz w:val="26"/>
                <w:szCs w:val="26"/>
              </w:rPr>
              <w:t>111,5</w:t>
            </w:r>
          </w:p>
        </w:tc>
        <w:tc>
          <w:tcPr>
            <w:tcW w:w="438" w:type="pct"/>
            <w:tcBorders>
              <w:left w:val="single" w:sz="4" w:space="0" w:color="auto"/>
              <w:right w:val="single" w:sz="4" w:space="0" w:color="auto"/>
            </w:tcBorders>
            <w:vAlign w:val="bottom"/>
          </w:tcPr>
          <w:p w:rsidR="008E2C84" w:rsidRPr="00F65241" w:rsidRDefault="008E2C84" w:rsidP="00341219">
            <w:pPr>
              <w:spacing w:before="100" w:after="100" w:line="240" w:lineRule="exact"/>
              <w:ind w:right="142"/>
              <w:jc w:val="right"/>
              <w:rPr>
                <w:sz w:val="26"/>
                <w:szCs w:val="26"/>
                <w:lang w:val="be-BY"/>
              </w:rPr>
            </w:pPr>
            <w:r w:rsidRPr="00F65241">
              <w:rPr>
                <w:sz w:val="26"/>
                <w:szCs w:val="26"/>
                <w:lang w:val="be-BY"/>
              </w:rPr>
              <w:t>93,8</w:t>
            </w:r>
          </w:p>
        </w:tc>
        <w:tc>
          <w:tcPr>
            <w:tcW w:w="690"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13"/>
              <w:jc w:val="right"/>
              <w:rPr>
                <w:sz w:val="26"/>
                <w:szCs w:val="26"/>
              </w:rPr>
            </w:pPr>
            <w:r w:rsidRPr="00F65241">
              <w:rPr>
                <w:sz w:val="26"/>
                <w:szCs w:val="26"/>
              </w:rPr>
              <w:t>133,8</w:t>
            </w:r>
          </w:p>
        </w:tc>
      </w:tr>
      <w:tr w:rsidR="008E2C84" w:rsidRPr="00F65241" w:rsidTr="00341219">
        <w:trPr>
          <w:cantSplit/>
        </w:trPr>
        <w:tc>
          <w:tcPr>
            <w:tcW w:w="1623"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425"/>
              <w:rPr>
                <w:sz w:val="26"/>
                <w:szCs w:val="26"/>
              </w:rPr>
            </w:pPr>
            <w:r w:rsidRPr="00F65241">
              <w:rPr>
                <w:sz w:val="26"/>
                <w:szCs w:val="26"/>
              </w:rPr>
              <w:t xml:space="preserve">сальдо </w:t>
            </w:r>
          </w:p>
        </w:tc>
        <w:tc>
          <w:tcPr>
            <w:tcW w:w="601" w:type="pct"/>
            <w:tcBorders>
              <w:left w:val="single" w:sz="4" w:space="0" w:color="auto"/>
              <w:right w:val="single" w:sz="4" w:space="0" w:color="auto"/>
            </w:tcBorders>
            <w:shd w:val="clear" w:color="auto" w:fill="auto"/>
            <w:vAlign w:val="bottom"/>
          </w:tcPr>
          <w:p w:rsidR="008E2C84" w:rsidRPr="00F65241" w:rsidRDefault="008E2C84" w:rsidP="00341219">
            <w:pPr>
              <w:spacing w:before="100" w:after="100" w:line="240" w:lineRule="exact"/>
              <w:ind w:left="-57" w:right="85"/>
              <w:jc w:val="right"/>
              <w:rPr>
                <w:sz w:val="26"/>
                <w:szCs w:val="26"/>
              </w:rPr>
            </w:pPr>
            <w:r w:rsidRPr="00F65241">
              <w:rPr>
                <w:sz w:val="26"/>
                <w:szCs w:val="26"/>
              </w:rPr>
              <w:t xml:space="preserve">-5 044,8  </w:t>
            </w:r>
          </w:p>
        </w:tc>
        <w:tc>
          <w:tcPr>
            <w:tcW w:w="531" w:type="pct"/>
            <w:tcBorders>
              <w:right w:val="single" w:sz="4" w:space="0" w:color="auto"/>
            </w:tcBorders>
            <w:shd w:val="clear" w:color="auto" w:fill="auto"/>
            <w:vAlign w:val="bottom"/>
          </w:tcPr>
          <w:p w:rsidR="008E2C84" w:rsidRPr="00F65241" w:rsidRDefault="008E2C84" w:rsidP="00341219">
            <w:pPr>
              <w:spacing w:before="100" w:after="100" w:line="240" w:lineRule="exact"/>
              <w:ind w:right="57"/>
              <w:jc w:val="right"/>
              <w:rPr>
                <w:sz w:val="26"/>
                <w:szCs w:val="26"/>
              </w:rPr>
            </w:pPr>
            <w:r w:rsidRPr="00F65241">
              <w:rPr>
                <w:sz w:val="26"/>
                <w:szCs w:val="26"/>
              </w:rPr>
              <w:t>-</w:t>
            </w:r>
            <w:r w:rsidRPr="00F65241">
              <w:rPr>
                <w:sz w:val="26"/>
                <w:szCs w:val="26"/>
                <w:lang w:val="be-BY"/>
              </w:rPr>
              <w:t>694,5</w:t>
            </w:r>
          </w:p>
        </w:tc>
        <w:tc>
          <w:tcPr>
            <w:tcW w:w="553" w:type="pct"/>
            <w:tcBorders>
              <w:right w:val="single" w:sz="4" w:space="0" w:color="auto"/>
            </w:tcBorders>
            <w:shd w:val="clear" w:color="auto" w:fill="auto"/>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х</w:t>
            </w:r>
          </w:p>
        </w:tc>
        <w:tc>
          <w:tcPr>
            <w:tcW w:w="564"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х</w:t>
            </w:r>
          </w:p>
        </w:tc>
        <w:tc>
          <w:tcPr>
            <w:tcW w:w="438" w:type="pct"/>
            <w:tcBorders>
              <w:left w:val="single" w:sz="4" w:space="0" w:color="auto"/>
              <w:right w:val="single" w:sz="4" w:space="0" w:color="auto"/>
            </w:tcBorders>
            <w:vAlign w:val="bottom"/>
          </w:tcPr>
          <w:p w:rsidR="008E2C84" w:rsidRPr="00F65241" w:rsidRDefault="008E2C84" w:rsidP="00341219">
            <w:pPr>
              <w:spacing w:before="100" w:after="100" w:line="240" w:lineRule="exact"/>
              <w:ind w:right="142"/>
              <w:jc w:val="right"/>
              <w:rPr>
                <w:sz w:val="26"/>
                <w:szCs w:val="26"/>
              </w:rPr>
            </w:pPr>
            <w:r w:rsidRPr="00F65241">
              <w:rPr>
                <w:sz w:val="26"/>
                <w:szCs w:val="26"/>
              </w:rPr>
              <w:t>х</w:t>
            </w:r>
          </w:p>
        </w:tc>
        <w:tc>
          <w:tcPr>
            <w:tcW w:w="690" w:type="pct"/>
            <w:tcBorders>
              <w:left w:val="single" w:sz="4" w:space="0" w:color="auto"/>
              <w:right w:val="single" w:sz="4" w:space="0" w:color="auto"/>
            </w:tcBorders>
            <w:vAlign w:val="bottom"/>
          </w:tcPr>
          <w:p w:rsidR="008E2C84" w:rsidRPr="00F65241" w:rsidRDefault="008E2C84" w:rsidP="00341219">
            <w:pPr>
              <w:spacing w:before="100" w:after="100" w:line="240" w:lineRule="exact"/>
              <w:ind w:right="113"/>
              <w:jc w:val="right"/>
              <w:rPr>
                <w:sz w:val="26"/>
                <w:szCs w:val="26"/>
              </w:rPr>
            </w:pPr>
            <w:r w:rsidRPr="00F65241">
              <w:rPr>
                <w:sz w:val="26"/>
                <w:szCs w:val="26"/>
              </w:rPr>
              <w:t>-4 998,8</w:t>
            </w:r>
            <w:r w:rsidRPr="00F65241">
              <w:rPr>
                <w:sz w:val="22"/>
                <w:szCs w:val="22"/>
                <w:vertAlign w:val="superscript"/>
              </w:rPr>
              <w:t>1)</w:t>
            </w:r>
          </w:p>
        </w:tc>
      </w:tr>
      <w:tr w:rsidR="008E2C84" w:rsidRPr="00F65241" w:rsidTr="00341219">
        <w:trPr>
          <w:cantSplit/>
        </w:trPr>
        <w:tc>
          <w:tcPr>
            <w:tcW w:w="1623"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128"/>
              <w:rPr>
                <w:sz w:val="26"/>
                <w:szCs w:val="26"/>
              </w:rPr>
            </w:pPr>
            <w:r w:rsidRPr="00F65241">
              <w:rPr>
                <w:sz w:val="26"/>
                <w:szCs w:val="26"/>
              </w:rPr>
              <w:t xml:space="preserve">Объем внешней </w:t>
            </w:r>
            <w:r w:rsidRPr="00F65241">
              <w:rPr>
                <w:sz w:val="26"/>
                <w:szCs w:val="26"/>
              </w:rPr>
              <w:br/>
              <w:t xml:space="preserve">торговли услугами, </w:t>
            </w:r>
            <w:r w:rsidRPr="00F65241">
              <w:rPr>
                <w:sz w:val="26"/>
                <w:szCs w:val="26"/>
              </w:rPr>
              <w:br/>
              <w:t>млн. долл. США</w:t>
            </w:r>
          </w:p>
        </w:tc>
        <w:tc>
          <w:tcPr>
            <w:tcW w:w="601" w:type="pct"/>
            <w:tcBorders>
              <w:left w:val="single" w:sz="4" w:space="0" w:color="auto"/>
              <w:right w:val="single" w:sz="4" w:space="0" w:color="auto"/>
            </w:tcBorders>
            <w:shd w:val="clear" w:color="auto" w:fill="auto"/>
            <w:vAlign w:val="bottom"/>
          </w:tcPr>
          <w:p w:rsidR="008E2C84" w:rsidRPr="00F65241" w:rsidRDefault="008E2C84" w:rsidP="00341219">
            <w:pPr>
              <w:spacing w:before="100" w:after="100" w:line="240" w:lineRule="exact"/>
              <w:ind w:left="-57" w:right="85"/>
              <w:jc w:val="right"/>
              <w:rPr>
                <w:sz w:val="26"/>
                <w:szCs w:val="26"/>
              </w:rPr>
            </w:pPr>
            <w:r w:rsidRPr="00F65241">
              <w:rPr>
                <w:sz w:val="26"/>
                <w:szCs w:val="26"/>
              </w:rPr>
              <w:t xml:space="preserve">4 640,0 </w:t>
            </w:r>
          </w:p>
        </w:tc>
        <w:tc>
          <w:tcPr>
            <w:tcW w:w="531" w:type="pct"/>
            <w:tcBorders>
              <w:right w:val="single" w:sz="4" w:space="0" w:color="auto"/>
            </w:tcBorders>
            <w:shd w:val="clear" w:color="auto" w:fill="auto"/>
            <w:vAlign w:val="bottom"/>
          </w:tcPr>
          <w:p w:rsidR="008E2C84" w:rsidRPr="00F65241" w:rsidRDefault="008E2C84" w:rsidP="00341219">
            <w:pPr>
              <w:spacing w:before="100" w:after="100" w:line="240" w:lineRule="exact"/>
              <w:ind w:right="57"/>
              <w:jc w:val="right"/>
              <w:rPr>
                <w:sz w:val="26"/>
                <w:szCs w:val="26"/>
                <w:lang w:val="en-US"/>
              </w:rPr>
            </w:pPr>
            <w:r w:rsidRPr="00F65241">
              <w:rPr>
                <w:sz w:val="26"/>
                <w:szCs w:val="26"/>
              </w:rPr>
              <w:t>637,7</w:t>
            </w:r>
          </w:p>
        </w:tc>
        <w:tc>
          <w:tcPr>
            <w:tcW w:w="553" w:type="pct"/>
            <w:tcBorders>
              <w:right w:val="single" w:sz="4" w:space="0" w:color="auto"/>
            </w:tcBorders>
            <w:shd w:val="clear" w:color="auto" w:fill="auto"/>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106,7</w:t>
            </w:r>
          </w:p>
        </w:tc>
        <w:tc>
          <w:tcPr>
            <w:tcW w:w="564"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98"/>
              <w:jc w:val="right"/>
              <w:rPr>
                <w:sz w:val="26"/>
                <w:szCs w:val="26"/>
                <w:lang w:val="be-BY"/>
              </w:rPr>
            </w:pPr>
            <w:r w:rsidRPr="00F65241">
              <w:rPr>
                <w:sz w:val="26"/>
                <w:szCs w:val="26"/>
              </w:rPr>
              <w:t>120,0</w:t>
            </w:r>
          </w:p>
        </w:tc>
        <w:tc>
          <w:tcPr>
            <w:tcW w:w="438" w:type="pct"/>
            <w:tcBorders>
              <w:left w:val="single" w:sz="4" w:space="0" w:color="auto"/>
              <w:right w:val="single" w:sz="4" w:space="0" w:color="auto"/>
            </w:tcBorders>
            <w:vAlign w:val="bottom"/>
          </w:tcPr>
          <w:p w:rsidR="008E2C84" w:rsidRPr="00F65241" w:rsidRDefault="008E2C84" w:rsidP="00341219">
            <w:pPr>
              <w:spacing w:before="100" w:after="100" w:line="240" w:lineRule="exact"/>
              <w:ind w:right="142"/>
              <w:jc w:val="right"/>
              <w:rPr>
                <w:sz w:val="26"/>
                <w:szCs w:val="26"/>
              </w:rPr>
            </w:pPr>
            <w:r w:rsidRPr="00F65241">
              <w:rPr>
                <w:sz w:val="26"/>
                <w:szCs w:val="26"/>
              </w:rPr>
              <w:t>98,8</w:t>
            </w:r>
          </w:p>
        </w:tc>
        <w:tc>
          <w:tcPr>
            <w:tcW w:w="690"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13"/>
              <w:jc w:val="right"/>
              <w:rPr>
                <w:sz w:val="26"/>
                <w:szCs w:val="26"/>
              </w:rPr>
            </w:pPr>
            <w:r w:rsidRPr="00F65241">
              <w:rPr>
                <w:sz w:val="26"/>
                <w:szCs w:val="26"/>
              </w:rPr>
              <w:t>87,9</w:t>
            </w:r>
          </w:p>
        </w:tc>
      </w:tr>
      <w:tr w:rsidR="008E2C84" w:rsidRPr="00F65241" w:rsidTr="00341219">
        <w:trPr>
          <w:cantSplit/>
        </w:trPr>
        <w:tc>
          <w:tcPr>
            <w:tcW w:w="1623"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426"/>
              <w:rPr>
                <w:sz w:val="26"/>
                <w:szCs w:val="26"/>
              </w:rPr>
            </w:pPr>
            <w:r w:rsidRPr="00F65241">
              <w:rPr>
                <w:sz w:val="26"/>
                <w:szCs w:val="26"/>
              </w:rPr>
              <w:t>экспорт</w:t>
            </w:r>
          </w:p>
        </w:tc>
        <w:tc>
          <w:tcPr>
            <w:tcW w:w="601" w:type="pct"/>
            <w:tcBorders>
              <w:left w:val="single" w:sz="4" w:space="0" w:color="auto"/>
              <w:right w:val="single" w:sz="4" w:space="0" w:color="auto"/>
            </w:tcBorders>
            <w:shd w:val="clear" w:color="auto" w:fill="auto"/>
            <w:vAlign w:val="bottom"/>
          </w:tcPr>
          <w:p w:rsidR="008E2C84" w:rsidRPr="00F65241" w:rsidRDefault="008E2C84" w:rsidP="00341219">
            <w:pPr>
              <w:spacing w:before="100" w:after="100" w:line="240" w:lineRule="exact"/>
              <w:ind w:left="-57" w:right="85"/>
              <w:jc w:val="right"/>
              <w:rPr>
                <w:sz w:val="26"/>
                <w:szCs w:val="26"/>
              </w:rPr>
            </w:pPr>
            <w:r w:rsidRPr="00F65241">
              <w:rPr>
                <w:sz w:val="26"/>
                <w:szCs w:val="26"/>
              </w:rPr>
              <w:t xml:space="preserve">3 026,3 </w:t>
            </w:r>
          </w:p>
        </w:tc>
        <w:tc>
          <w:tcPr>
            <w:tcW w:w="531" w:type="pct"/>
            <w:tcBorders>
              <w:right w:val="single" w:sz="4" w:space="0" w:color="auto"/>
            </w:tcBorders>
            <w:shd w:val="clear" w:color="auto" w:fill="auto"/>
            <w:vAlign w:val="bottom"/>
          </w:tcPr>
          <w:p w:rsidR="008E2C84" w:rsidRPr="00F65241" w:rsidRDefault="008E2C84" w:rsidP="00341219">
            <w:pPr>
              <w:spacing w:before="100" w:after="100" w:line="240" w:lineRule="exact"/>
              <w:ind w:right="57"/>
              <w:jc w:val="right"/>
              <w:rPr>
                <w:sz w:val="26"/>
                <w:szCs w:val="26"/>
                <w:lang w:val="be-BY"/>
              </w:rPr>
            </w:pPr>
            <w:r w:rsidRPr="00F65241">
              <w:rPr>
                <w:sz w:val="26"/>
                <w:szCs w:val="26"/>
              </w:rPr>
              <w:t>408,4</w:t>
            </w:r>
          </w:p>
        </w:tc>
        <w:tc>
          <w:tcPr>
            <w:tcW w:w="553" w:type="pct"/>
            <w:tcBorders>
              <w:right w:val="single" w:sz="4" w:space="0" w:color="auto"/>
            </w:tcBorders>
            <w:shd w:val="clear" w:color="auto" w:fill="auto"/>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103,2</w:t>
            </w:r>
          </w:p>
        </w:tc>
        <w:tc>
          <w:tcPr>
            <w:tcW w:w="564"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98"/>
              <w:jc w:val="right"/>
              <w:rPr>
                <w:sz w:val="26"/>
                <w:szCs w:val="26"/>
                <w:lang w:val="be-BY"/>
              </w:rPr>
            </w:pPr>
            <w:r w:rsidRPr="00F65241">
              <w:rPr>
                <w:sz w:val="26"/>
                <w:szCs w:val="26"/>
                <w:lang w:val="be-BY"/>
              </w:rPr>
              <w:t>118,6</w:t>
            </w:r>
          </w:p>
        </w:tc>
        <w:tc>
          <w:tcPr>
            <w:tcW w:w="438" w:type="pct"/>
            <w:tcBorders>
              <w:left w:val="single" w:sz="4" w:space="0" w:color="auto"/>
              <w:right w:val="single" w:sz="4" w:space="0" w:color="auto"/>
            </w:tcBorders>
            <w:vAlign w:val="bottom"/>
          </w:tcPr>
          <w:p w:rsidR="008E2C84" w:rsidRPr="00F65241" w:rsidRDefault="008E2C84" w:rsidP="00341219">
            <w:pPr>
              <w:spacing w:before="100" w:after="100" w:line="240" w:lineRule="exact"/>
              <w:ind w:right="142"/>
              <w:jc w:val="right"/>
              <w:rPr>
                <w:sz w:val="26"/>
                <w:szCs w:val="26"/>
                <w:lang w:val="be-BY"/>
              </w:rPr>
            </w:pPr>
            <w:r w:rsidRPr="00F65241">
              <w:rPr>
                <w:sz w:val="26"/>
                <w:szCs w:val="26"/>
                <w:lang w:val="be-BY"/>
              </w:rPr>
              <w:t>98,6</w:t>
            </w:r>
          </w:p>
        </w:tc>
        <w:tc>
          <w:tcPr>
            <w:tcW w:w="690"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13"/>
              <w:jc w:val="right"/>
              <w:rPr>
                <w:sz w:val="26"/>
                <w:szCs w:val="26"/>
              </w:rPr>
            </w:pPr>
            <w:r w:rsidRPr="00F65241">
              <w:rPr>
                <w:sz w:val="26"/>
                <w:szCs w:val="26"/>
              </w:rPr>
              <w:t>83,3</w:t>
            </w:r>
          </w:p>
        </w:tc>
      </w:tr>
      <w:tr w:rsidR="008E2C84" w:rsidRPr="00F65241" w:rsidTr="00341219">
        <w:trPr>
          <w:cantSplit/>
        </w:trPr>
        <w:tc>
          <w:tcPr>
            <w:tcW w:w="1623"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426"/>
              <w:rPr>
                <w:sz w:val="26"/>
                <w:szCs w:val="26"/>
              </w:rPr>
            </w:pPr>
            <w:r w:rsidRPr="00F65241">
              <w:rPr>
                <w:sz w:val="26"/>
                <w:szCs w:val="26"/>
              </w:rPr>
              <w:t>импорт</w:t>
            </w:r>
          </w:p>
        </w:tc>
        <w:tc>
          <w:tcPr>
            <w:tcW w:w="601" w:type="pct"/>
            <w:tcBorders>
              <w:left w:val="single" w:sz="4" w:space="0" w:color="auto"/>
              <w:right w:val="single" w:sz="4" w:space="0" w:color="auto"/>
            </w:tcBorders>
            <w:shd w:val="clear" w:color="auto" w:fill="auto"/>
            <w:vAlign w:val="bottom"/>
          </w:tcPr>
          <w:p w:rsidR="008E2C84" w:rsidRPr="00F65241" w:rsidRDefault="008E2C84" w:rsidP="00341219">
            <w:pPr>
              <w:spacing w:before="100" w:after="100" w:line="240" w:lineRule="exact"/>
              <w:ind w:left="-57" w:right="85"/>
              <w:jc w:val="right"/>
              <w:rPr>
                <w:sz w:val="26"/>
                <w:szCs w:val="26"/>
              </w:rPr>
            </w:pPr>
            <w:r w:rsidRPr="00F65241">
              <w:rPr>
                <w:sz w:val="26"/>
                <w:szCs w:val="26"/>
              </w:rPr>
              <w:t xml:space="preserve">1 613,7 </w:t>
            </w:r>
          </w:p>
        </w:tc>
        <w:tc>
          <w:tcPr>
            <w:tcW w:w="531" w:type="pct"/>
            <w:tcBorders>
              <w:right w:val="single" w:sz="4" w:space="0" w:color="auto"/>
            </w:tcBorders>
            <w:shd w:val="clear" w:color="auto" w:fill="auto"/>
            <w:vAlign w:val="bottom"/>
          </w:tcPr>
          <w:p w:rsidR="008E2C84" w:rsidRPr="00F65241" w:rsidRDefault="008E2C84" w:rsidP="00341219">
            <w:pPr>
              <w:spacing w:before="100" w:after="100" w:line="240" w:lineRule="exact"/>
              <w:ind w:right="57"/>
              <w:jc w:val="right"/>
              <w:rPr>
                <w:sz w:val="26"/>
                <w:szCs w:val="26"/>
                <w:lang w:val="en-US"/>
              </w:rPr>
            </w:pPr>
            <w:r w:rsidRPr="00F65241">
              <w:rPr>
                <w:sz w:val="26"/>
                <w:szCs w:val="26"/>
              </w:rPr>
              <w:t>229,3</w:t>
            </w:r>
          </w:p>
        </w:tc>
        <w:tc>
          <w:tcPr>
            <w:tcW w:w="553" w:type="pct"/>
            <w:tcBorders>
              <w:right w:val="single" w:sz="4" w:space="0" w:color="auto"/>
            </w:tcBorders>
            <w:shd w:val="clear" w:color="auto" w:fill="auto"/>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113,</w:t>
            </w:r>
            <w:r w:rsidRPr="00F65241">
              <w:rPr>
                <w:sz w:val="26"/>
                <w:szCs w:val="26"/>
                <w:lang w:val="en-US"/>
              </w:rPr>
              <w:t>9</w:t>
            </w:r>
          </w:p>
        </w:tc>
        <w:tc>
          <w:tcPr>
            <w:tcW w:w="564"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98"/>
              <w:jc w:val="right"/>
              <w:rPr>
                <w:sz w:val="26"/>
                <w:szCs w:val="26"/>
                <w:lang w:val="be-BY"/>
              </w:rPr>
            </w:pPr>
            <w:r w:rsidRPr="00F65241">
              <w:rPr>
                <w:sz w:val="26"/>
                <w:szCs w:val="26"/>
                <w:lang w:val="be-BY"/>
              </w:rPr>
              <w:t>122,6</w:t>
            </w:r>
          </w:p>
        </w:tc>
        <w:tc>
          <w:tcPr>
            <w:tcW w:w="438" w:type="pct"/>
            <w:tcBorders>
              <w:left w:val="single" w:sz="4" w:space="0" w:color="auto"/>
              <w:right w:val="single" w:sz="4" w:space="0" w:color="auto"/>
            </w:tcBorders>
            <w:vAlign w:val="bottom"/>
          </w:tcPr>
          <w:p w:rsidR="008E2C84" w:rsidRPr="00F65241" w:rsidRDefault="008E2C84" w:rsidP="00341219">
            <w:pPr>
              <w:spacing w:before="100" w:after="100" w:line="240" w:lineRule="exact"/>
              <w:ind w:right="142"/>
              <w:jc w:val="right"/>
              <w:rPr>
                <w:sz w:val="26"/>
                <w:szCs w:val="26"/>
              </w:rPr>
            </w:pPr>
            <w:r w:rsidRPr="00F65241">
              <w:rPr>
                <w:sz w:val="26"/>
                <w:szCs w:val="26"/>
                <w:lang w:val="be-BY"/>
              </w:rPr>
              <w:t>99,1</w:t>
            </w:r>
          </w:p>
        </w:tc>
        <w:tc>
          <w:tcPr>
            <w:tcW w:w="690" w:type="pct"/>
            <w:tcBorders>
              <w:left w:val="single" w:sz="4" w:space="0" w:color="auto"/>
              <w:right w:val="single" w:sz="4" w:space="0" w:color="auto"/>
            </w:tcBorders>
            <w:vAlign w:val="bottom"/>
          </w:tcPr>
          <w:p w:rsidR="008E2C84" w:rsidRPr="00F65241" w:rsidRDefault="008E2C84" w:rsidP="00341219">
            <w:pPr>
              <w:spacing w:before="100" w:after="100" w:line="240" w:lineRule="exact"/>
              <w:ind w:left="-57" w:right="113"/>
              <w:jc w:val="right"/>
              <w:rPr>
                <w:sz w:val="26"/>
                <w:szCs w:val="26"/>
              </w:rPr>
            </w:pPr>
            <w:r w:rsidRPr="00F65241">
              <w:rPr>
                <w:sz w:val="26"/>
                <w:szCs w:val="26"/>
              </w:rPr>
              <w:t>99,2</w:t>
            </w:r>
          </w:p>
        </w:tc>
      </w:tr>
      <w:tr w:rsidR="008E2C84" w:rsidRPr="00F65241" w:rsidTr="00341219">
        <w:trPr>
          <w:cantSplit/>
        </w:trPr>
        <w:tc>
          <w:tcPr>
            <w:tcW w:w="1623" w:type="pct"/>
            <w:tcBorders>
              <w:left w:val="single" w:sz="4" w:space="0" w:color="auto"/>
              <w:bottom w:val="double" w:sz="4" w:space="0" w:color="auto"/>
              <w:right w:val="single" w:sz="4" w:space="0" w:color="auto"/>
            </w:tcBorders>
            <w:vAlign w:val="bottom"/>
          </w:tcPr>
          <w:p w:rsidR="008E2C84" w:rsidRPr="00F65241" w:rsidRDefault="008E2C84" w:rsidP="00341219">
            <w:pPr>
              <w:spacing w:before="100" w:after="100" w:line="240" w:lineRule="exact"/>
              <w:ind w:left="426"/>
              <w:rPr>
                <w:sz w:val="26"/>
                <w:szCs w:val="26"/>
              </w:rPr>
            </w:pPr>
            <w:r w:rsidRPr="00F65241">
              <w:rPr>
                <w:sz w:val="26"/>
                <w:szCs w:val="26"/>
              </w:rPr>
              <w:t xml:space="preserve">сальдо </w:t>
            </w:r>
          </w:p>
        </w:tc>
        <w:tc>
          <w:tcPr>
            <w:tcW w:w="601" w:type="pct"/>
            <w:tcBorders>
              <w:left w:val="single" w:sz="4" w:space="0" w:color="auto"/>
              <w:bottom w:val="double" w:sz="4" w:space="0" w:color="auto"/>
              <w:right w:val="single" w:sz="4" w:space="0" w:color="auto"/>
            </w:tcBorders>
            <w:shd w:val="clear" w:color="auto" w:fill="auto"/>
            <w:vAlign w:val="bottom"/>
          </w:tcPr>
          <w:p w:rsidR="008E2C84" w:rsidRPr="00F65241" w:rsidRDefault="008E2C84" w:rsidP="00341219">
            <w:pPr>
              <w:spacing w:before="100" w:after="100" w:line="240" w:lineRule="exact"/>
              <w:ind w:right="85"/>
              <w:jc w:val="right"/>
              <w:rPr>
                <w:sz w:val="26"/>
                <w:szCs w:val="26"/>
              </w:rPr>
            </w:pPr>
            <w:r w:rsidRPr="00F65241">
              <w:rPr>
                <w:sz w:val="26"/>
                <w:szCs w:val="26"/>
              </w:rPr>
              <w:t xml:space="preserve">1 412,6 </w:t>
            </w:r>
          </w:p>
        </w:tc>
        <w:tc>
          <w:tcPr>
            <w:tcW w:w="531" w:type="pct"/>
            <w:tcBorders>
              <w:bottom w:val="double" w:sz="4" w:space="0" w:color="auto"/>
              <w:right w:val="single" w:sz="4" w:space="0" w:color="auto"/>
            </w:tcBorders>
            <w:shd w:val="clear" w:color="auto" w:fill="auto"/>
            <w:vAlign w:val="bottom"/>
          </w:tcPr>
          <w:p w:rsidR="008E2C84" w:rsidRPr="00F65241" w:rsidRDefault="008E2C84" w:rsidP="00341219">
            <w:pPr>
              <w:spacing w:before="100" w:after="100" w:line="240" w:lineRule="exact"/>
              <w:ind w:right="57"/>
              <w:jc w:val="right"/>
              <w:rPr>
                <w:sz w:val="26"/>
                <w:szCs w:val="26"/>
                <w:lang w:val="en-US"/>
              </w:rPr>
            </w:pPr>
            <w:r w:rsidRPr="00F65241">
              <w:rPr>
                <w:sz w:val="26"/>
                <w:szCs w:val="26"/>
              </w:rPr>
              <w:t>179,1</w:t>
            </w:r>
          </w:p>
        </w:tc>
        <w:tc>
          <w:tcPr>
            <w:tcW w:w="553" w:type="pct"/>
            <w:tcBorders>
              <w:bottom w:val="double" w:sz="4" w:space="0" w:color="auto"/>
              <w:right w:val="single" w:sz="4" w:space="0" w:color="auto"/>
            </w:tcBorders>
            <w:shd w:val="clear" w:color="auto" w:fill="auto"/>
            <w:vAlign w:val="bottom"/>
          </w:tcPr>
          <w:p w:rsidR="008E2C84" w:rsidRPr="00F65241" w:rsidRDefault="008E2C84" w:rsidP="00341219">
            <w:pPr>
              <w:spacing w:before="100" w:after="100" w:line="240" w:lineRule="exact"/>
              <w:ind w:left="-57" w:right="198"/>
              <w:jc w:val="right"/>
              <w:rPr>
                <w:sz w:val="26"/>
                <w:szCs w:val="26"/>
                <w:lang w:val="en-US"/>
              </w:rPr>
            </w:pPr>
            <w:r w:rsidRPr="00F65241">
              <w:rPr>
                <w:sz w:val="26"/>
                <w:szCs w:val="26"/>
              </w:rPr>
              <w:t>х</w:t>
            </w:r>
          </w:p>
        </w:tc>
        <w:tc>
          <w:tcPr>
            <w:tcW w:w="564" w:type="pct"/>
            <w:tcBorders>
              <w:left w:val="single" w:sz="4" w:space="0" w:color="auto"/>
              <w:bottom w:val="double" w:sz="4" w:space="0" w:color="auto"/>
              <w:right w:val="single" w:sz="4" w:space="0" w:color="auto"/>
            </w:tcBorders>
            <w:vAlign w:val="bottom"/>
          </w:tcPr>
          <w:p w:rsidR="008E2C84" w:rsidRPr="00F65241" w:rsidRDefault="008E2C84" w:rsidP="00341219">
            <w:pPr>
              <w:spacing w:before="100" w:after="100" w:line="240" w:lineRule="exact"/>
              <w:ind w:left="-57" w:right="198"/>
              <w:jc w:val="right"/>
              <w:rPr>
                <w:sz w:val="26"/>
                <w:szCs w:val="26"/>
              </w:rPr>
            </w:pPr>
            <w:r w:rsidRPr="00F65241">
              <w:rPr>
                <w:sz w:val="26"/>
                <w:szCs w:val="26"/>
              </w:rPr>
              <w:t>х</w:t>
            </w:r>
          </w:p>
        </w:tc>
        <w:tc>
          <w:tcPr>
            <w:tcW w:w="438" w:type="pct"/>
            <w:tcBorders>
              <w:left w:val="single" w:sz="4" w:space="0" w:color="auto"/>
              <w:bottom w:val="double" w:sz="4" w:space="0" w:color="auto"/>
              <w:right w:val="single" w:sz="4" w:space="0" w:color="auto"/>
            </w:tcBorders>
            <w:vAlign w:val="bottom"/>
          </w:tcPr>
          <w:p w:rsidR="008E2C84" w:rsidRPr="00F65241" w:rsidRDefault="008E2C84" w:rsidP="00341219">
            <w:pPr>
              <w:spacing w:before="100" w:after="100" w:line="240" w:lineRule="exact"/>
              <w:ind w:right="142"/>
              <w:jc w:val="right"/>
              <w:rPr>
                <w:sz w:val="26"/>
                <w:szCs w:val="26"/>
              </w:rPr>
            </w:pPr>
            <w:r w:rsidRPr="00F65241">
              <w:rPr>
                <w:sz w:val="26"/>
                <w:szCs w:val="26"/>
              </w:rPr>
              <w:t>х</w:t>
            </w:r>
          </w:p>
        </w:tc>
        <w:tc>
          <w:tcPr>
            <w:tcW w:w="690" w:type="pct"/>
            <w:tcBorders>
              <w:left w:val="single" w:sz="4" w:space="0" w:color="auto"/>
              <w:bottom w:val="double" w:sz="4" w:space="0" w:color="auto"/>
              <w:right w:val="single" w:sz="4" w:space="0" w:color="auto"/>
            </w:tcBorders>
            <w:vAlign w:val="bottom"/>
          </w:tcPr>
          <w:p w:rsidR="008E2C84" w:rsidRPr="00F65241" w:rsidRDefault="008E2C84" w:rsidP="00341219">
            <w:pPr>
              <w:spacing w:before="100" w:after="100" w:line="240" w:lineRule="exact"/>
              <w:ind w:right="113"/>
              <w:jc w:val="right"/>
              <w:rPr>
                <w:sz w:val="26"/>
                <w:szCs w:val="26"/>
              </w:rPr>
            </w:pPr>
            <w:r w:rsidRPr="00F65241">
              <w:rPr>
                <w:sz w:val="26"/>
                <w:szCs w:val="26"/>
              </w:rPr>
              <w:t>1</w:t>
            </w:r>
            <w:r w:rsidRPr="00F65241">
              <w:rPr>
                <w:sz w:val="26"/>
                <w:szCs w:val="26"/>
                <w:lang w:val="en-US"/>
              </w:rPr>
              <w:t> </w:t>
            </w:r>
            <w:r w:rsidRPr="00F65241">
              <w:rPr>
                <w:sz w:val="26"/>
                <w:szCs w:val="26"/>
              </w:rPr>
              <w:t>515,6</w:t>
            </w:r>
            <w:r w:rsidRPr="00F65241">
              <w:rPr>
                <w:sz w:val="22"/>
                <w:szCs w:val="22"/>
                <w:vertAlign w:val="superscript"/>
              </w:rPr>
              <w:t>1)</w:t>
            </w:r>
          </w:p>
        </w:tc>
      </w:tr>
    </w:tbl>
    <w:p w:rsidR="008E2C84" w:rsidRPr="00F65241" w:rsidRDefault="008E2C84" w:rsidP="008E2C84">
      <w:pPr>
        <w:spacing w:before="60" w:line="200" w:lineRule="exact"/>
        <w:rPr>
          <w:sz w:val="16"/>
          <w:szCs w:val="16"/>
        </w:rPr>
      </w:pPr>
    </w:p>
    <w:tbl>
      <w:tblPr>
        <w:tblW w:w="5000" w:type="pct"/>
        <w:tblCellMar>
          <w:left w:w="14" w:type="dxa"/>
          <w:right w:w="14" w:type="dxa"/>
        </w:tblCellMar>
        <w:tblLook w:val="0000" w:firstRow="0" w:lastRow="0" w:firstColumn="0" w:lastColumn="0" w:noHBand="0" w:noVBand="0"/>
      </w:tblPr>
      <w:tblGrid>
        <w:gridCol w:w="3364"/>
        <w:gridCol w:w="1113"/>
        <w:gridCol w:w="1153"/>
        <w:gridCol w:w="986"/>
        <w:gridCol w:w="1201"/>
        <w:gridCol w:w="1334"/>
      </w:tblGrid>
      <w:tr w:rsidR="008E2C84" w:rsidRPr="00F65241" w:rsidTr="00341219">
        <w:trPr>
          <w:cantSplit/>
          <w:trHeight w:val="188"/>
        </w:trPr>
        <w:tc>
          <w:tcPr>
            <w:tcW w:w="1838" w:type="pct"/>
            <w:vMerge w:val="restart"/>
            <w:tcBorders>
              <w:top w:val="single" w:sz="4" w:space="0" w:color="auto"/>
              <w:left w:val="single" w:sz="4" w:space="0" w:color="auto"/>
              <w:bottom w:val="single" w:sz="4" w:space="0" w:color="auto"/>
              <w:right w:val="single" w:sz="4" w:space="0" w:color="auto"/>
            </w:tcBorders>
            <w:vAlign w:val="bottom"/>
          </w:tcPr>
          <w:p w:rsidR="008E2C84" w:rsidRPr="00F65241" w:rsidRDefault="008E2C84" w:rsidP="00341219">
            <w:pPr>
              <w:spacing w:before="60" w:after="60" w:line="240" w:lineRule="exact"/>
              <w:rPr>
                <w:sz w:val="26"/>
                <w:szCs w:val="26"/>
              </w:rPr>
            </w:pPr>
          </w:p>
        </w:tc>
        <w:tc>
          <w:tcPr>
            <w:tcW w:w="1777" w:type="pct"/>
            <w:gridSpan w:val="3"/>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20" w:lineRule="exact"/>
              <w:jc w:val="center"/>
              <w:rPr>
                <w:sz w:val="26"/>
                <w:szCs w:val="26"/>
                <w:u w:val="single"/>
              </w:rPr>
            </w:pPr>
            <w:r w:rsidRPr="00F65241">
              <w:rPr>
                <w:sz w:val="26"/>
                <w:szCs w:val="26"/>
              </w:rPr>
              <w:t>Сентябрь 2024 г. в % к</w:t>
            </w:r>
          </w:p>
        </w:tc>
        <w:tc>
          <w:tcPr>
            <w:tcW w:w="656" w:type="pct"/>
            <w:vMerge w:val="restart"/>
            <w:tcBorders>
              <w:top w:val="single" w:sz="4" w:space="0" w:color="auto"/>
              <w:left w:val="single" w:sz="4" w:space="0" w:color="auto"/>
              <w:right w:val="single" w:sz="4" w:space="0" w:color="auto"/>
            </w:tcBorders>
          </w:tcPr>
          <w:p w:rsidR="008E2C84" w:rsidRPr="00F65241" w:rsidRDefault="008E2C84" w:rsidP="00341219">
            <w:pPr>
              <w:spacing w:before="40" w:after="40" w:line="220" w:lineRule="exact"/>
              <w:jc w:val="center"/>
              <w:rPr>
                <w:sz w:val="26"/>
                <w:szCs w:val="26"/>
                <w:u w:val="single"/>
              </w:rPr>
            </w:pPr>
            <w:r w:rsidRPr="00F65241">
              <w:rPr>
                <w:sz w:val="26"/>
                <w:szCs w:val="26"/>
              </w:rPr>
              <w:t>Январь-сентябрь</w:t>
            </w:r>
            <w:r w:rsidRPr="00F65241">
              <w:rPr>
                <w:sz w:val="26"/>
                <w:szCs w:val="26"/>
              </w:rPr>
              <w:br/>
              <w:t xml:space="preserve">2024 г. </w:t>
            </w:r>
            <w:r w:rsidRPr="00F65241">
              <w:rPr>
                <w:sz w:val="26"/>
                <w:szCs w:val="26"/>
              </w:rPr>
              <w:br/>
              <w:t xml:space="preserve">в % к </w:t>
            </w:r>
            <w:r w:rsidRPr="00F65241">
              <w:rPr>
                <w:sz w:val="26"/>
                <w:szCs w:val="26"/>
              </w:rPr>
              <w:br/>
              <w:t>январю-сентябрю</w:t>
            </w:r>
            <w:r w:rsidRPr="00F65241">
              <w:rPr>
                <w:sz w:val="26"/>
                <w:szCs w:val="26"/>
              </w:rPr>
              <w:br/>
              <w:t>2023 г.</w:t>
            </w:r>
          </w:p>
        </w:tc>
        <w:tc>
          <w:tcPr>
            <w:tcW w:w="729" w:type="pct"/>
            <w:vMerge w:val="restart"/>
            <w:tcBorders>
              <w:top w:val="single" w:sz="4" w:space="0" w:color="auto"/>
              <w:left w:val="single" w:sz="4" w:space="0" w:color="auto"/>
              <w:right w:val="single" w:sz="4" w:space="0" w:color="auto"/>
            </w:tcBorders>
          </w:tcPr>
          <w:p w:rsidR="008E2C84" w:rsidRPr="00F65241" w:rsidRDefault="008E2C84" w:rsidP="00341219">
            <w:pPr>
              <w:spacing w:before="40" w:after="40" w:line="220" w:lineRule="exact"/>
              <w:jc w:val="center"/>
              <w:rPr>
                <w:sz w:val="26"/>
                <w:szCs w:val="26"/>
                <w:u w:val="single"/>
              </w:rPr>
            </w:pPr>
            <w:proofErr w:type="spellStart"/>
            <w:r w:rsidRPr="00F65241">
              <w:rPr>
                <w:sz w:val="26"/>
                <w:szCs w:val="26"/>
                <w:u w:val="single"/>
              </w:rPr>
              <w:t>Справочно</w:t>
            </w:r>
            <w:proofErr w:type="spellEnd"/>
            <w:r w:rsidRPr="00F65241">
              <w:rPr>
                <w:sz w:val="26"/>
                <w:szCs w:val="26"/>
                <w:u w:val="single"/>
              </w:rPr>
              <w:t xml:space="preserve"> </w:t>
            </w:r>
            <w:r w:rsidRPr="00F65241">
              <w:rPr>
                <w:sz w:val="26"/>
                <w:szCs w:val="26"/>
                <w:u w:val="single"/>
              </w:rPr>
              <w:br/>
            </w:r>
            <w:r w:rsidRPr="00F65241">
              <w:rPr>
                <w:sz w:val="26"/>
                <w:szCs w:val="26"/>
              </w:rPr>
              <w:t>январь-сентябрь</w:t>
            </w:r>
            <w:r w:rsidRPr="00F65241">
              <w:rPr>
                <w:sz w:val="26"/>
                <w:szCs w:val="26"/>
              </w:rPr>
              <w:br/>
              <w:t xml:space="preserve">2023 г. </w:t>
            </w:r>
            <w:r w:rsidRPr="00F65241">
              <w:rPr>
                <w:sz w:val="26"/>
                <w:szCs w:val="26"/>
              </w:rPr>
              <w:br/>
              <w:t xml:space="preserve">в % к </w:t>
            </w:r>
            <w:r w:rsidRPr="00F65241">
              <w:rPr>
                <w:sz w:val="26"/>
                <w:szCs w:val="26"/>
              </w:rPr>
              <w:br/>
              <w:t>январю-сентябрю</w:t>
            </w:r>
            <w:r w:rsidRPr="00F65241">
              <w:rPr>
                <w:sz w:val="26"/>
                <w:szCs w:val="26"/>
              </w:rPr>
              <w:br/>
              <w:t>2022 г.</w:t>
            </w:r>
          </w:p>
        </w:tc>
      </w:tr>
      <w:tr w:rsidR="008E2C84" w:rsidRPr="00F65241" w:rsidTr="00341219">
        <w:trPr>
          <w:cantSplit/>
          <w:trHeight w:val="576"/>
        </w:trPr>
        <w:tc>
          <w:tcPr>
            <w:tcW w:w="1838" w:type="pct"/>
            <w:vMerge/>
            <w:tcBorders>
              <w:top w:val="single" w:sz="4" w:space="0" w:color="auto"/>
              <w:left w:val="single" w:sz="4" w:space="0" w:color="auto"/>
              <w:bottom w:val="single" w:sz="4" w:space="0" w:color="auto"/>
              <w:right w:val="single" w:sz="4" w:space="0" w:color="auto"/>
            </w:tcBorders>
            <w:vAlign w:val="bottom"/>
          </w:tcPr>
          <w:p w:rsidR="008E2C84" w:rsidRPr="00F65241" w:rsidRDefault="008E2C84" w:rsidP="00341219">
            <w:pPr>
              <w:spacing w:before="60" w:after="60" w:line="240" w:lineRule="exact"/>
              <w:rPr>
                <w:sz w:val="26"/>
                <w:szCs w:val="26"/>
              </w:rPr>
            </w:pPr>
          </w:p>
        </w:tc>
        <w:tc>
          <w:tcPr>
            <w:tcW w:w="608"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20" w:lineRule="exact"/>
              <w:jc w:val="center"/>
              <w:rPr>
                <w:sz w:val="26"/>
                <w:szCs w:val="26"/>
              </w:rPr>
            </w:pPr>
            <w:r w:rsidRPr="00F65241">
              <w:rPr>
                <w:sz w:val="26"/>
                <w:szCs w:val="26"/>
              </w:rPr>
              <w:t>декабрю</w:t>
            </w:r>
            <w:r w:rsidRPr="00F65241">
              <w:rPr>
                <w:sz w:val="26"/>
                <w:szCs w:val="26"/>
              </w:rPr>
              <w:br/>
              <w:t>2023 г.</w:t>
            </w:r>
          </w:p>
        </w:tc>
        <w:tc>
          <w:tcPr>
            <w:tcW w:w="630"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20" w:lineRule="exact"/>
              <w:jc w:val="center"/>
              <w:rPr>
                <w:sz w:val="26"/>
                <w:szCs w:val="26"/>
              </w:rPr>
            </w:pPr>
            <w:r w:rsidRPr="00F65241">
              <w:rPr>
                <w:sz w:val="26"/>
                <w:szCs w:val="26"/>
              </w:rPr>
              <w:t xml:space="preserve">сентябрю </w:t>
            </w:r>
            <w:r w:rsidRPr="00F65241">
              <w:rPr>
                <w:sz w:val="26"/>
                <w:szCs w:val="26"/>
              </w:rPr>
              <w:br/>
              <w:t>2023 г.</w:t>
            </w:r>
          </w:p>
        </w:tc>
        <w:tc>
          <w:tcPr>
            <w:tcW w:w="539" w:type="pct"/>
            <w:tcBorders>
              <w:top w:val="single" w:sz="4" w:space="0" w:color="auto"/>
              <w:left w:val="single" w:sz="4" w:space="0" w:color="auto"/>
              <w:bottom w:val="single" w:sz="4" w:space="0" w:color="auto"/>
              <w:right w:val="single" w:sz="4" w:space="0" w:color="auto"/>
            </w:tcBorders>
          </w:tcPr>
          <w:p w:rsidR="008E2C84" w:rsidRPr="00F65241" w:rsidRDefault="008E2C84" w:rsidP="00341219">
            <w:pPr>
              <w:spacing w:before="40" w:after="40" w:line="220" w:lineRule="exact"/>
              <w:jc w:val="center"/>
              <w:rPr>
                <w:bCs/>
                <w:sz w:val="26"/>
                <w:szCs w:val="26"/>
              </w:rPr>
            </w:pPr>
            <w:r w:rsidRPr="00F65241">
              <w:rPr>
                <w:bCs/>
                <w:sz w:val="26"/>
                <w:szCs w:val="26"/>
              </w:rPr>
              <w:t>августу 2024 г.</w:t>
            </w:r>
          </w:p>
        </w:tc>
        <w:tc>
          <w:tcPr>
            <w:tcW w:w="656" w:type="pct"/>
            <w:vMerge/>
            <w:tcBorders>
              <w:left w:val="single" w:sz="4" w:space="0" w:color="auto"/>
              <w:bottom w:val="single" w:sz="4" w:space="0" w:color="auto"/>
              <w:right w:val="single" w:sz="4" w:space="0" w:color="auto"/>
            </w:tcBorders>
          </w:tcPr>
          <w:p w:rsidR="008E2C84" w:rsidRPr="00F65241" w:rsidRDefault="008E2C84" w:rsidP="00341219">
            <w:pPr>
              <w:spacing w:before="60" w:after="60" w:line="240" w:lineRule="exact"/>
              <w:jc w:val="right"/>
              <w:rPr>
                <w:bCs/>
                <w:sz w:val="26"/>
                <w:szCs w:val="26"/>
              </w:rPr>
            </w:pPr>
          </w:p>
        </w:tc>
        <w:tc>
          <w:tcPr>
            <w:tcW w:w="729" w:type="pct"/>
            <w:vMerge/>
            <w:tcBorders>
              <w:left w:val="single" w:sz="4" w:space="0" w:color="auto"/>
              <w:bottom w:val="single" w:sz="4" w:space="0" w:color="auto"/>
              <w:right w:val="single" w:sz="4" w:space="0" w:color="auto"/>
            </w:tcBorders>
          </w:tcPr>
          <w:p w:rsidR="008E2C84" w:rsidRPr="00F65241" w:rsidRDefault="008E2C84" w:rsidP="00341219">
            <w:pPr>
              <w:spacing w:before="60" w:after="60" w:line="240" w:lineRule="exact"/>
              <w:jc w:val="right"/>
              <w:rPr>
                <w:bCs/>
                <w:sz w:val="26"/>
                <w:szCs w:val="26"/>
              </w:rPr>
            </w:pPr>
          </w:p>
        </w:tc>
      </w:tr>
      <w:tr w:rsidR="008E2C84" w:rsidRPr="00F65241" w:rsidTr="00341219">
        <w:trPr>
          <w:cantSplit/>
          <w:trHeight w:val="140"/>
        </w:trPr>
        <w:tc>
          <w:tcPr>
            <w:tcW w:w="1838" w:type="pct"/>
            <w:tcBorders>
              <w:top w:val="single" w:sz="4" w:space="0" w:color="auto"/>
              <w:left w:val="single" w:sz="4" w:space="0" w:color="auto"/>
              <w:right w:val="single" w:sz="4" w:space="0" w:color="auto"/>
            </w:tcBorders>
            <w:vAlign w:val="bottom"/>
          </w:tcPr>
          <w:p w:rsidR="008E2C84" w:rsidRPr="00F65241" w:rsidRDefault="008E2C84" w:rsidP="00341219">
            <w:pPr>
              <w:spacing w:before="120" w:after="120" w:line="220" w:lineRule="exact"/>
              <w:ind w:left="284"/>
              <w:rPr>
                <w:sz w:val="26"/>
                <w:szCs w:val="26"/>
                <w:vertAlign w:val="superscript"/>
              </w:rPr>
            </w:pPr>
            <w:r w:rsidRPr="00F65241">
              <w:rPr>
                <w:b/>
                <w:i/>
                <w:sz w:val="26"/>
                <w:szCs w:val="26"/>
              </w:rPr>
              <w:t>Цены</w:t>
            </w:r>
          </w:p>
        </w:tc>
        <w:tc>
          <w:tcPr>
            <w:tcW w:w="608" w:type="pct"/>
            <w:tcBorders>
              <w:top w:val="single" w:sz="4" w:space="0" w:color="auto"/>
              <w:left w:val="single" w:sz="4" w:space="0" w:color="auto"/>
              <w:right w:val="single" w:sz="4" w:space="0" w:color="auto"/>
            </w:tcBorders>
          </w:tcPr>
          <w:p w:rsidR="008E2C84" w:rsidRPr="00F65241" w:rsidRDefault="008E2C84" w:rsidP="00341219">
            <w:pPr>
              <w:spacing w:before="120" w:after="120" w:line="220" w:lineRule="exact"/>
              <w:ind w:right="283"/>
              <w:jc w:val="right"/>
              <w:rPr>
                <w:sz w:val="26"/>
                <w:szCs w:val="26"/>
              </w:rPr>
            </w:pPr>
          </w:p>
        </w:tc>
        <w:tc>
          <w:tcPr>
            <w:tcW w:w="630" w:type="pct"/>
            <w:tcBorders>
              <w:top w:val="single" w:sz="4" w:space="0" w:color="auto"/>
              <w:left w:val="single" w:sz="4" w:space="0" w:color="auto"/>
              <w:right w:val="single" w:sz="4" w:space="0" w:color="auto"/>
            </w:tcBorders>
          </w:tcPr>
          <w:p w:rsidR="008E2C84" w:rsidRPr="00F65241" w:rsidRDefault="008E2C84" w:rsidP="00341219">
            <w:pPr>
              <w:spacing w:before="120" w:after="120" w:line="220" w:lineRule="exact"/>
              <w:ind w:right="227"/>
              <w:jc w:val="right"/>
              <w:rPr>
                <w:sz w:val="26"/>
                <w:szCs w:val="26"/>
              </w:rPr>
            </w:pPr>
          </w:p>
        </w:tc>
        <w:tc>
          <w:tcPr>
            <w:tcW w:w="539" w:type="pct"/>
            <w:tcBorders>
              <w:left w:val="single" w:sz="4" w:space="0" w:color="auto"/>
              <w:right w:val="single" w:sz="4" w:space="0" w:color="auto"/>
            </w:tcBorders>
          </w:tcPr>
          <w:p w:rsidR="008E2C84" w:rsidRPr="00F65241" w:rsidRDefault="008E2C84" w:rsidP="00341219">
            <w:pPr>
              <w:spacing w:before="120" w:after="120" w:line="220" w:lineRule="exact"/>
              <w:ind w:right="340"/>
              <w:jc w:val="right"/>
              <w:rPr>
                <w:sz w:val="26"/>
                <w:szCs w:val="26"/>
              </w:rPr>
            </w:pPr>
          </w:p>
        </w:tc>
        <w:tc>
          <w:tcPr>
            <w:tcW w:w="656" w:type="pct"/>
            <w:tcBorders>
              <w:left w:val="single" w:sz="4" w:space="0" w:color="auto"/>
              <w:right w:val="single" w:sz="4" w:space="0" w:color="auto"/>
            </w:tcBorders>
          </w:tcPr>
          <w:p w:rsidR="008E2C84" w:rsidRPr="00F65241" w:rsidRDefault="008E2C84" w:rsidP="00341219">
            <w:pPr>
              <w:spacing w:before="120" w:after="120" w:line="220" w:lineRule="exact"/>
              <w:ind w:right="283"/>
              <w:jc w:val="right"/>
              <w:rPr>
                <w:sz w:val="26"/>
                <w:szCs w:val="26"/>
              </w:rPr>
            </w:pPr>
          </w:p>
        </w:tc>
        <w:tc>
          <w:tcPr>
            <w:tcW w:w="729" w:type="pct"/>
            <w:tcBorders>
              <w:left w:val="single" w:sz="4" w:space="0" w:color="auto"/>
              <w:right w:val="single" w:sz="4" w:space="0" w:color="auto"/>
            </w:tcBorders>
          </w:tcPr>
          <w:p w:rsidR="008E2C84" w:rsidRPr="00F65241" w:rsidRDefault="008E2C84" w:rsidP="00341219">
            <w:pPr>
              <w:spacing w:before="120" w:after="120" w:line="220" w:lineRule="exact"/>
              <w:ind w:right="340"/>
              <w:jc w:val="right"/>
              <w:rPr>
                <w:sz w:val="26"/>
                <w:szCs w:val="26"/>
              </w:rPr>
            </w:pPr>
          </w:p>
        </w:tc>
      </w:tr>
      <w:tr w:rsidR="008E2C84" w:rsidRPr="00F65241" w:rsidTr="00341219">
        <w:trPr>
          <w:cantSplit/>
        </w:trPr>
        <w:tc>
          <w:tcPr>
            <w:tcW w:w="1838" w:type="pct"/>
            <w:tcBorders>
              <w:left w:val="single" w:sz="4" w:space="0" w:color="auto"/>
              <w:right w:val="single" w:sz="4" w:space="0" w:color="auto"/>
            </w:tcBorders>
            <w:vAlign w:val="bottom"/>
          </w:tcPr>
          <w:p w:rsidR="008E2C84" w:rsidRPr="00F65241" w:rsidRDefault="008E2C84" w:rsidP="00341219">
            <w:pPr>
              <w:spacing w:before="120" w:after="120" w:line="220" w:lineRule="exact"/>
              <w:ind w:left="57"/>
              <w:rPr>
                <w:sz w:val="26"/>
                <w:szCs w:val="26"/>
              </w:rPr>
            </w:pPr>
            <w:r w:rsidRPr="00F65241">
              <w:rPr>
                <w:sz w:val="26"/>
                <w:szCs w:val="26"/>
              </w:rPr>
              <w:t>Индекс потребительских цен</w:t>
            </w:r>
            <w:r w:rsidRPr="00F65241">
              <w:rPr>
                <w:sz w:val="22"/>
                <w:szCs w:val="22"/>
                <w:vertAlign w:val="superscript"/>
              </w:rPr>
              <w:t>2)</w:t>
            </w:r>
          </w:p>
        </w:tc>
        <w:tc>
          <w:tcPr>
            <w:tcW w:w="608" w:type="pct"/>
            <w:tcBorders>
              <w:left w:val="single" w:sz="4" w:space="0" w:color="auto"/>
              <w:right w:val="single" w:sz="4" w:space="0" w:color="auto"/>
            </w:tcBorders>
            <w:vAlign w:val="bottom"/>
          </w:tcPr>
          <w:p w:rsidR="008E2C84" w:rsidRPr="00F65241" w:rsidRDefault="008E2C84" w:rsidP="00341219">
            <w:pPr>
              <w:spacing w:before="120" w:after="120" w:line="240" w:lineRule="exact"/>
              <w:ind w:right="227"/>
              <w:jc w:val="right"/>
              <w:rPr>
                <w:sz w:val="26"/>
                <w:szCs w:val="26"/>
              </w:rPr>
            </w:pPr>
            <w:r w:rsidRPr="00F65241">
              <w:rPr>
                <w:sz w:val="26"/>
                <w:szCs w:val="26"/>
                <w:lang w:val="en-US"/>
              </w:rPr>
              <w:t>10</w:t>
            </w:r>
            <w:r w:rsidRPr="00F65241">
              <w:rPr>
                <w:sz w:val="26"/>
                <w:szCs w:val="26"/>
              </w:rPr>
              <w:t>3,8</w:t>
            </w:r>
          </w:p>
        </w:tc>
        <w:tc>
          <w:tcPr>
            <w:tcW w:w="630" w:type="pct"/>
            <w:tcBorders>
              <w:left w:val="single" w:sz="4" w:space="0" w:color="auto"/>
              <w:right w:val="single" w:sz="4" w:space="0" w:color="auto"/>
            </w:tcBorders>
            <w:vAlign w:val="bottom"/>
          </w:tcPr>
          <w:p w:rsidR="008E2C84" w:rsidRPr="00F65241" w:rsidRDefault="008E2C84" w:rsidP="00341219">
            <w:pPr>
              <w:spacing w:before="120" w:after="120" w:line="240" w:lineRule="exact"/>
              <w:ind w:right="255"/>
              <w:jc w:val="right"/>
              <w:rPr>
                <w:sz w:val="26"/>
                <w:szCs w:val="26"/>
              </w:rPr>
            </w:pPr>
            <w:r w:rsidRPr="00F65241">
              <w:rPr>
                <w:sz w:val="26"/>
                <w:szCs w:val="26"/>
              </w:rPr>
              <w:t>106,0</w:t>
            </w:r>
          </w:p>
        </w:tc>
        <w:tc>
          <w:tcPr>
            <w:tcW w:w="539" w:type="pct"/>
            <w:tcBorders>
              <w:left w:val="single" w:sz="4" w:space="0" w:color="auto"/>
              <w:right w:val="single" w:sz="4" w:space="0" w:color="auto"/>
            </w:tcBorders>
            <w:vAlign w:val="bottom"/>
          </w:tcPr>
          <w:p w:rsidR="008E2C84" w:rsidRPr="00F65241" w:rsidRDefault="008E2C84" w:rsidP="00341219">
            <w:pPr>
              <w:spacing w:before="120" w:after="120" w:line="240" w:lineRule="exact"/>
              <w:ind w:right="170"/>
              <w:jc w:val="right"/>
              <w:rPr>
                <w:sz w:val="26"/>
                <w:szCs w:val="26"/>
                <w:lang w:val="en-US"/>
              </w:rPr>
            </w:pPr>
            <w:r w:rsidRPr="00F65241">
              <w:rPr>
                <w:sz w:val="26"/>
                <w:szCs w:val="26"/>
              </w:rPr>
              <w:t>100,4</w:t>
            </w:r>
          </w:p>
        </w:tc>
        <w:tc>
          <w:tcPr>
            <w:tcW w:w="656" w:type="pct"/>
            <w:tcBorders>
              <w:left w:val="single" w:sz="4" w:space="0" w:color="auto"/>
              <w:right w:val="single" w:sz="4" w:space="0" w:color="auto"/>
            </w:tcBorders>
            <w:vAlign w:val="bottom"/>
          </w:tcPr>
          <w:p w:rsidR="008E2C84" w:rsidRPr="00F65241" w:rsidRDefault="008E2C84" w:rsidP="00341219">
            <w:pPr>
              <w:spacing w:before="120" w:after="120" w:line="240" w:lineRule="exact"/>
              <w:ind w:right="287"/>
              <w:jc w:val="right"/>
              <w:rPr>
                <w:sz w:val="26"/>
                <w:szCs w:val="26"/>
              </w:rPr>
            </w:pPr>
            <w:r w:rsidRPr="00F65241">
              <w:rPr>
                <w:sz w:val="26"/>
                <w:szCs w:val="26"/>
              </w:rPr>
              <w:t>105,8</w:t>
            </w:r>
          </w:p>
        </w:tc>
        <w:tc>
          <w:tcPr>
            <w:tcW w:w="729" w:type="pct"/>
            <w:tcBorders>
              <w:left w:val="single" w:sz="4" w:space="0" w:color="auto"/>
              <w:right w:val="single" w:sz="4" w:space="0" w:color="auto"/>
            </w:tcBorders>
            <w:vAlign w:val="bottom"/>
          </w:tcPr>
          <w:p w:rsidR="008E2C84" w:rsidRPr="00F65241" w:rsidRDefault="008E2C84" w:rsidP="00341219">
            <w:pPr>
              <w:spacing w:before="120" w:after="120" w:line="240" w:lineRule="exact"/>
              <w:ind w:right="340"/>
              <w:jc w:val="right"/>
              <w:rPr>
                <w:color w:val="FF0000"/>
                <w:sz w:val="26"/>
                <w:szCs w:val="26"/>
                <w:lang w:val="en-US"/>
              </w:rPr>
            </w:pPr>
            <w:r w:rsidRPr="00F65241">
              <w:rPr>
                <w:sz w:val="26"/>
                <w:szCs w:val="26"/>
              </w:rPr>
              <w:t>105,2</w:t>
            </w:r>
          </w:p>
        </w:tc>
      </w:tr>
      <w:tr w:rsidR="008E2C84" w:rsidRPr="00F65241" w:rsidTr="00341219">
        <w:trPr>
          <w:cantSplit/>
        </w:trPr>
        <w:tc>
          <w:tcPr>
            <w:tcW w:w="1838" w:type="pct"/>
            <w:tcBorders>
              <w:left w:val="single" w:sz="4" w:space="0" w:color="auto"/>
              <w:bottom w:val="double" w:sz="4" w:space="0" w:color="auto"/>
              <w:right w:val="single" w:sz="4" w:space="0" w:color="auto"/>
            </w:tcBorders>
            <w:vAlign w:val="bottom"/>
          </w:tcPr>
          <w:p w:rsidR="008E2C84" w:rsidRPr="00F65241" w:rsidRDefault="008E2C84" w:rsidP="00341219">
            <w:pPr>
              <w:spacing w:before="120" w:after="160" w:line="220" w:lineRule="exact"/>
              <w:ind w:left="57"/>
              <w:rPr>
                <w:sz w:val="26"/>
                <w:szCs w:val="26"/>
              </w:rPr>
            </w:pPr>
            <w:r w:rsidRPr="00F65241">
              <w:rPr>
                <w:sz w:val="26"/>
                <w:szCs w:val="26"/>
              </w:rPr>
              <w:t>Индекс цен производителей промышленной продукции</w:t>
            </w:r>
          </w:p>
        </w:tc>
        <w:tc>
          <w:tcPr>
            <w:tcW w:w="608" w:type="pct"/>
            <w:tcBorders>
              <w:left w:val="single" w:sz="4" w:space="0" w:color="auto"/>
              <w:bottom w:val="double" w:sz="4" w:space="0" w:color="auto"/>
              <w:right w:val="single" w:sz="4" w:space="0" w:color="auto"/>
            </w:tcBorders>
            <w:vAlign w:val="bottom"/>
          </w:tcPr>
          <w:p w:rsidR="008E2C84" w:rsidRPr="00F65241" w:rsidRDefault="008E2C84" w:rsidP="00341219">
            <w:pPr>
              <w:spacing w:before="120" w:after="120" w:line="240" w:lineRule="exact"/>
              <w:ind w:right="227"/>
              <w:jc w:val="right"/>
              <w:rPr>
                <w:sz w:val="26"/>
                <w:szCs w:val="26"/>
              </w:rPr>
            </w:pPr>
            <w:r w:rsidRPr="00F65241">
              <w:rPr>
                <w:sz w:val="26"/>
                <w:szCs w:val="26"/>
              </w:rPr>
              <w:t>106,0</w:t>
            </w:r>
          </w:p>
        </w:tc>
        <w:tc>
          <w:tcPr>
            <w:tcW w:w="630" w:type="pct"/>
            <w:tcBorders>
              <w:left w:val="single" w:sz="4" w:space="0" w:color="auto"/>
              <w:bottom w:val="double" w:sz="4" w:space="0" w:color="auto"/>
              <w:right w:val="single" w:sz="4" w:space="0" w:color="auto"/>
            </w:tcBorders>
            <w:vAlign w:val="bottom"/>
          </w:tcPr>
          <w:p w:rsidR="008E2C84" w:rsidRPr="00F65241" w:rsidRDefault="008E2C84" w:rsidP="00341219">
            <w:pPr>
              <w:spacing w:before="120" w:after="120" w:line="240" w:lineRule="exact"/>
              <w:ind w:right="255"/>
              <w:jc w:val="right"/>
              <w:rPr>
                <w:sz w:val="26"/>
                <w:szCs w:val="26"/>
              </w:rPr>
            </w:pPr>
            <w:r w:rsidRPr="00F65241">
              <w:rPr>
                <w:sz w:val="26"/>
                <w:szCs w:val="26"/>
              </w:rPr>
              <w:t>107,1</w:t>
            </w:r>
          </w:p>
        </w:tc>
        <w:tc>
          <w:tcPr>
            <w:tcW w:w="539" w:type="pct"/>
            <w:tcBorders>
              <w:left w:val="single" w:sz="4" w:space="0" w:color="auto"/>
              <w:bottom w:val="double" w:sz="4" w:space="0" w:color="auto"/>
              <w:right w:val="single" w:sz="4" w:space="0" w:color="auto"/>
            </w:tcBorders>
            <w:vAlign w:val="bottom"/>
          </w:tcPr>
          <w:p w:rsidR="008E2C84" w:rsidRPr="00F65241" w:rsidRDefault="008E2C84" w:rsidP="00341219">
            <w:pPr>
              <w:spacing w:before="120" w:after="120" w:line="240" w:lineRule="exact"/>
              <w:ind w:right="170"/>
              <w:jc w:val="right"/>
              <w:rPr>
                <w:sz w:val="26"/>
                <w:szCs w:val="26"/>
              </w:rPr>
            </w:pPr>
            <w:r w:rsidRPr="00F65241">
              <w:rPr>
                <w:sz w:val="26"/>
                <w:szCs w:val="26"/>
              </w:rPr>
              <w:t>99,9</w:t>
            </w:r>
          </w:p>
        </w:tc>
        <w:tc>
          <w:tcPr>
            <w:tcW w:w="656" w:type="pct"/>
            <w:tcBorders>
              <w:left w:val="single" w:sz="4" w:space="0" w:color="auto"/>
              <w:bottom w:val="double" w:sz="4" w:space="0" w:color="auto"/>
              <w:right w:val="single" w:sz="4" w:space="0" w:color="auto"/>
            </w:tcBorders>
            <w:vAlign w:val="bottom"/>
          </w:tcPr>
          <w:p w:rsidR="008E2C84" w:rsidRPr="00F65241" w:rsidRDefault="008E2C84" w:rsidP="00341219">
            <w:pPr>
              <w:spacing w:before="120" w:after="120" w:line="240" w:lineRule="exact"/>
              <w:ind w:right="287"/>
              <w:jc w:val="right"/>
              <w:rPr>
                <w:sz w:val="26"/>
                <w:szCs w:val="26"/>
              </w:rPr>
            </w:pPr>
            <w:r w:rsidRPr="00F65241">
              <w:rPr>
                <w:sz w:val="26"/>
                <w:szCs w:val="26"/>
              </w:rPr>
              <w:t>107,1</w:t>
            </w:r>
          </w:p>
        </w:tc>
        <w:tc>
          <w:tcPr>
            <w:tcW w:w="729" w:type="pct"/>
            <w:tcBorders>
              <w:left w:val="single" w:sz="4" w:space="0" w:color="auto"/>
              <w:bottom w:val="double" w:sz="4" w:space="0" w:color="auto"/>
              <w:right w:val="single" w:sz="4" w:space="0" w:color="auto"/>
            </w:tcBorders>
            <w:vAlign w:val="bottom"/>
          </w:tcPr>
          <w:p w:rsidR="008E2C84" w:rsidRPr="00F65241" w:rsidRDefault="008E2C84" w:rsidP="00341219">
            <w:pPr>
              <w:spacing w:before="120" w:after="120" w:line="240" w:lineRule="exact"/>
              <w:ind w:right="340"/>
              <w:jc w:val="right"/>
              <w:rPr>
                <w:color w:val="FF0000"/>
                <w:sz w:val="26"/>
                <w:szCs w:val="26"/>
              </w:rPr>
            </w:pPr>
            <w:r w:rsidRPr="00F65241">
              <w:rPr>
                <w:sz w:val="26"/>
                <w:szCs w:val="26"/>
              </w:rPr>
              <w:t>111,4</w:t>
            </w:r>
          </w:p>
        </w:tc>
      </w:tr>
    </w:tbl>
    <w:p w:rsidR="008E2C84" w:rsidRPr="00F65241" w:rsidRDefault="008E2C84" w:rsidP="008E2C84">
      <w:pPr>
        <w:pStyle w:val="a3"/>
        <w:spacing w:line="160" w:lineRule="exact"/>
        <w:jc w:val="both"/>
        <w:rPr>
          <w:sz w:val="12"/>
          <w:szCs w:val="12"/>
          <w:u w:val="single"/>
          <w:lang w:val="ru-RU"/>
        </w:rPr>
      </w:pPr>
      <w:r w:rsidRPr="00F65241">
        <w:rPr>
          <w:sz w:val="12"/>
          <w:szCs w:val="12"/>
          <w:u w:val="single"/>
          <w:lang w:val="ru-RU"/>
        </w:rPr>
        <w:t>______________________________</w:t>
      </w:r>
    </w:p>
    <w:p w:rsidR="008E2C84" w:rsidRPr="00F65241" w:rsidRDefault="008E2C84" w:rsidP="008E2C84">
      <w:pPr>
        <w:tabs>
          <w:tab w:val="left" w:pos="3828"/>
        </w:tabs>
        <w:spacing w:before="60" w:line="200" w:lineRule="exact"/>
        <w:ind w:firstLine="709"/>
        <w:jc w:val="both"/>
        <w:rPr>
          <w:sz w:val="22"/>
          <w:szCs w:val="22"/>
        </w:rPr>
      </w:pPr>
      <w:r w:rsidRPr="00F65241">
        <w:rPr>
          <w:sz w:val="22"/>
          <w:szCs w:val="22"/>
          <w:vertAlign w:val="superscript"/>
        </w:rPr>
        <w:t>1)</w:t>
      </w:r>
      <w:r w:rsidRPr="00F65241">
        <w:rPr>
          <w:spacing w:val="-6"/>
          <w:sz w:val="22"/>
          <w:szCs w:val="22"/>
        </w:rPr>
        <w:t xml:space="preserve"> Январь-август </w:t>
      </w:r>
      <w:r w:rsidRPr="00F65241">
        <w:rPr>
          <w:sz w:val="22"/>
          <w:szCs w:val="22"/>
        </w:rPr>
        <w:t>2023 г.</w:t>
      </w:r>
    </w:p>
    <w:p w:rsidR="00CC2470" w:rsidRPr="00F65241" w:rsidRDefault="008E2C84" w:rsidP="008E2C84">
      <w:pPr>
        <w:spacing w:before="20" w:line="200" w:lineRule="exact"/>
        <w:ind w:right="-55" w:firstLine="709"/>
        <w:jc w:val="both"/>
        <w:rPr>
          <w:b/>
        </w:rPr>
      </w:pPr>
      <w:r w:rsidRPr="00F65241">
        <w:rPr>
          <w:spacing w:val="-6"/>
          <w:sz w:val="22"/>
          <w:szCs w:val="22"/>
          <w:vertAlign w:val="superscript"/>
        </w:rPr>
        <w:t>2)</w:t>
      </w:r>
      <w:r w:rsidRPr="00F65241">
        <w:rPr>
          <w:spacing w:val="-6"/>
          <w:sz w:val="22"/>
          <w:szCs w:val="22"/>
        </w:rPr>
        <w:t> </w:t>
      </w:r>
      <w:r w:rsidRPr="00F65241">
        <w:rPr>
          <w:sz w:val="22"/>
          <w:szCs w:val="22"/>
        </w:rPr>
        <w:t>По Республике Беларусь.</w:t>
      </w:r>
    </w:p>
    <w:p w:rsidR="007B4EBC" w:rsidRPr="00F65241" w:rsidRDefault="007B4EBC" w:rsidP="002E7CF2">
      <w:pPr>
        <w:pStyle w:val="a7"/>
        <w:spacing w:after="120"/>
        <w:ind w:left="-113" w:right="-113"/>
        <w:jc w:val="center"/>
        <w:rPr>
          <w:rFonts w:ascii="Arial" w:hAnsi="Arial" w:cs="Arial"/>
          <w:b/>
          <w:bCs/>
          <w:sz w:val="28"/>
          <w:szCs w:val="28"/>
        </w:rPr>
        <w:sectPr w:rsidR="007B4EBC" w:rsidRPr="00F65241" w:rsidSect="006760C0">
          <w:headerReference w:type="even" r:id="rId20"/>
          <w:headerReference w:type="default" r:id="rId21"/>
          <w:footerReference w:type="even" r:id="rId22"/>
          <w:footerReference w:type="default" r:id="rId23"/>
          <w:pgSz w:w="11907" w:h="16840" w:code="9"/>
          <w:pgMar w:top="1134" w:right="1366" w:bottom="1134" w:left="1418" w:header="680" w:footer="567" w:gutter="0"/>
          <w:pgNumType w:start="5"/>
          <w:cols w:space="720"/>
          <w:docGrid w:linePitch="326"/>
        </w:sectPr>
      </w:pPr>
    </w:p>
    <w:p w:rsidR="004D4B58" w:rsidRPr="00F65241" w:rsidRDefault="004D4B58" w:rsidP="004D4B58">
      <w:pPr>
        <w:widowControl w:val="0"/>
        <w:autoSpaceDE w:val="0"/>
        <w:autoSpaceDN w:val="0"/>
        <w:adjustRightInd w:val="0"/>
        <w:jc w:val="center"/>
        <w:outlineLvl w:val="0"/>
        <w:rPr>
          <w:rFonts w:ascii="Arial" w:hAnsi="Arial"/>
          <w:b/>
          <w:sz w:val="28"/>
          <w:szCs w:val="28"/>
        </w:rPr>
      </w:pPr>
      <w:bookmarkStart w:id="0" w:name="OLE_LINK11"/>
      <w:bookmarkStart w:id="1" w:name="OLE_LINK12"/>
      <w:r w:rsidRPr="00F65241">
        <w:rPr>
          <w:rFonts w:ascii="Arial" w:hAnsi="Arial"/>
          <w:b/>
          <w:sz w:val="28"/>
          <w:szCs w:val="28"/>
        </w:rPr>
        <w:lastRenderedPageBreak/>
        <w:t>2. ВАЛОВОЙ РЕГИОНАЛЬНЫЙ ПРОДУКТ (ВРП)</w:t>
      </w:r>
    </w:p>
    <w:bookmarkEnd w:id="0"/>
    <w:bookmarkEnd w:id="1"/>
    <w:p w:rsidR="006558F6" w:rsidRPr="00F65241" w:rsidRDefault="006558F6" w:rsidP="006558F6">
      <w:pPr>
        <w:spacing w:before="200" w:after="200"/>
        <w:jc w:val="center"/>
        <w:rPr>
          <w:rFonts w:ascii="Arial" w:hAnsi="Arial"/>
          <w:b/>
          <w:sz w:val="26"/>
          <w:szCs w:val="26"/>
        </w:rPr>
      </w:pPr>
      <w:r w:rsidRPr="00F65241">
        <w:rPr>
          <w:rFonts w:ascii="Arial" w:hAnsi="Arial"/>
          <w:b/>
          <w:sz w:val="26"/>
          <w:szCs w:val="26"/>
        </w:rPr>
        <w:t>2.1. Динамика и структура валового регионального продукта</w:t>
      </w:r>
    </w:p>
    <w:p w:rsidR="003B7303" w:rsidRPr="00F65241" w:rsidRDefault="003B7303" w:rsidP="00264B6A">
      <w:pPr>
        <w:spacing w:before="360" w:line="340" w:lineRule="exact"/>
        <w:ind w:right="-1" w:firstLine="709"/>
        <w:jc w:val="both"/>
        <w:rPr>
          <w:sz w:val="30"/>
          <w:szCs w:val="30"/>
        </w:rPr>
      </w:pPr>
      <w:r w:rsidRPr="00F65241">
        <w:rPr>
          <w:sz w:val="30"/>
          <w:szCs w:val="30"/>
        </w:rPr>
        <w:t>Осуществлена первая оценка валового регионального продукта за январь-сентябрь 2024 г. Объем ВРП в январе-сентябре 2024</w:t>
      </w:r>
      <w:r w:rsidRPr="00F65241">
        <w:rPr>
          <w:sz w:val="30"/>
          <w:szCs w:val="30"/>
          <w:lang w:val="be-BY"/>
        </w:rPr>
        <w:t> </w:t>
      </w:r>
      <w:r w:rsidRPr="00F65241">
        <w:rPr>
          <w:sz w:val="30"/>
          <w:szCs w:val="30"/>
        </w:rPr>
        <w:t>г.</w:t>
      </w:r>
      <w:r w:rsidRPr="00F65241">
        <w:rPr>
          <w:sz w:val="30"/>
          <w:szCs w:val="30"/>
          <w:lang w:val="be-BY"/>
        </w:rPr>
        <w:t xml:space="preserve"> </w:t>
      </w:r>
      <w:r w:rsidRPr="00F65241">
        <w:rPr>
          <w:sz w:val="30"/>
          <w:szCs w:val="30"/>
          <w:lang w:val="be-BY"/>
        </w:rPr>
        <w:br/>
      </w:r>
      <w:r w:rsidRPr="00F65241">
        <w:rPr>
          <w:sz w:val="30"/>
          <w:szCs w:val="30"/>
        </w:rPr>
        <w:t xml:space="preserve">в текущих ценах сложился в сумме 56,1 млрд. рублей. Темп ВРП </w:t>
      </w:r>
      <w:r w:rsidRPr="00F65241">
        <w:rPr>
          <w:sz w:val="30"/>
          <w:szCs w:val="30"/>
        </w:rPr>
        <w:br/>
        <w:t>за январь-сентябрь 2024</w:t>
      </w:r>
      <w:r w:rsidRPr="00F65241">
        <w:rPr>
          <w:sz w:val="30"/>
          <w:szCs w:val="30"/>
          <w:lang w:val="be-BY"/>
        </w:rPr>
        <w:t> </w:t>
      </w:r>
      <w:r w:rsidRPr="00F65241">
        <w:rPr>
          <w:sz w:val="30"/>
          <w:szCs w:val="30"/>
        </w:rPr>
        <w:t xml:space="preserve">г. в сравнении с январем-сентябрем 2023 г. </w:t>
      </w:r>
      <w:r w:rsidRPr="00F65241">
        <w:rPr>
          <w:sz w:val="30"/>
          <w:szCs w:val="30"/>
        </w:rPr>
        <w:br/>
        <w:t>в сопоставимых ценах составил 105,2%</w:t>
      </w:r>
      <w:r w:rsidR="00965016" w:rsidRPr="006C3886">
        <w:rPr>
          <w:sz w:val="30"/>
          <w:szCs w:val="30"/>
        </w:rPr>
        <w:t>.</w:t>
      </w:r>
      <w:r w:rsidRPr="00F65241">
        <w:rPr>
          <w:sz w:val="30"/>
          <w:szCs w:val="30"/>
        </w:rPr>
        <w:t xml:space="preserve"> </w:t>
      </w:r>
    </w:p>
    <w:p w:rsidR="003B7303" w:rsidRPr="00F65241" w:rsidRDefault="003B7303" w:rsidP="003B7303">
      <w:pPr>
        <w:pStyle w:val="affa"/>
        <w:spacing w:before="360" w:after="80" w:line="300" w:lineRule="exact"/>
        <w:jc w:val="center"/>
        <w:rPr>
          <w:rFonts w:ascii="Arial" w:hAnsi="Arial" w:cs="Arial"/>
          <w:b/>
          <w:sz w:val="26"/>
          <w:szCs w:val="26"/>
        </w:rPr>
      </w:pPr>
      <w:r w:rsidRPr="00F65241">
        <w:rPr>
          <w:rFonts w:ascii="Arial" w:hAnsi="Arial" w:cs="Arial"/>
          <w:b/>
          <w:sz w:val="26"/>
          <w:szCs w:val="26"/>
        </w:rPr>
        <w:t>Производство валового регионального продукта</w:t>
      </w:r>
    </w:p>
    <w:p w:rsidR="003B7303" w:rsidRPr="00F65241" w:rsidRDefault="003B7303" w:rsidP="003B7303">
      <w:pPr>
        <w:spacing w:before="40" w:line="260" w:lineRule="exact"/>
        <w:ind w:left="709"/>
        <w:jc w:val="center"/>
        <w:rPr>
          <w:rFonts w:ascii="Arial" w:hAnsi="Arial" w:cs="Arial"/>
          <w:i/>
        </w:rPr>
      </w:pPr>
      <w:r w:rsidRPr="00F65241">
        <w:rPr>
          <w:i/>
          <w:noProof/>
          <w:sz w:val="26"/>
          <w:szCs w:val="26"/>
        </w:rPr>
        <w:drawing>
          <wp:anchor distT="0" distB="0" distL="114300" distR="114300" simplePos="0" relativeHeight="252524032" behindDoc="0" locked="0" layoutInCell="1" allowOverlap="1" wp14:anchorId="1571A383" wp14:editId="439AA577">
            <wp:simplePos x="0" y="0"/>
            <wp:positionH relativeFrom="column">
              <wp:posOffset>3084</wp:posOffset>
            </wp:positionH>
            <wp:positionV relativeFrom="paragraph">
              <wp:posOffset>302532</wp:posOffset>
            </wp:positionV>
            <wp:extent cx="5987143" cy="2405743"/>
            <wp:effectExtent l="0" t="0" r="0"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r w:rsidRPr="00F65241">
        <w:rPr>
          <w:rFonts w:ascii="Arial" w:hAnsi="Arial" w:cs="Arial"/>
          <w:i/>
        </w:rPr>
        <w:t>(в % к соответствующему периоду предыдущего года;</w:t>
      </w:r>
      <w:r w:rsidRPr="00F65241">
        <w:rPr>
          <w:rFonts w:ascii="Arial" w:hAnsi="Arial" w:cs="Arial"/>
          <w:i/>
        </w:rPr>
        <w:br/>
        <w:t>в сопоставимых ценах)</w:t>
      </w:r>
    </w:p>
    <w:p w:rsidR="003B7303" w:rsidRPr="00F65241" w:rsidRDefault="003B7303" w:rsidP="003B7303">
      <w:pPr>
        <w:spacing w:before="120" w:line="280" w:lineRule="exact"/>
        <w:ind w:left="709"/>
        <w:jc w:val="center"/>
        <w:rPr>
          <w:rFonts w:ascii="Arial" w:hAnsi="Arial" w:cs="Arial"/>
          <w:i/>
        </w:rPr>
      </w:pPr>
    </w:p>
    <w:p w:rsidR="003B7303" w:rsidRPr="00F65241" w:rsidRDefault="003B7303" w:rsidP="003B7303">
      <w:pPr>
        <w:spacing w:before="160" w:after="120" w:line="280" w:lineRule="exact"/>
        <w:jc w:val="center"/>
        <w:rPr>
          <w:rFonts w:ascii="Arial" w:hAnsi="Arial" w:cs="Arial"/>
          <w:i/>
        </w:rPr>
      </w:pPr>
    </w:p>
    <w:p w:rsidR="003B7303" w:rsidRPr="00F65241" w:rsidRDefault="003B7303" w:rsidP="003B7303">
      <w:pPr>
        <w:spacing w:line="300" w:lineRule="exact"/>
        <w:jc w:val="center"/>
        <w:rPr>
          <w:i/>
        </w:rPr>
      </w:pPr>
    </w:p>
    <w:p w:rsidR="003B7303" w:rsidRPr="00F65241" w:rsidRDefault="003B7303" w:rsidP="003B7303">
      <w:pPr>
        <w:spacing w:line="300" w:lineRule="exact"/>
        <w:jc w:val="center"/>
        <w:rPr>
          <w:i/>
          <w:sz w:val="26"/>
          <w:szCs w:val="26"/>
        </w:rPr>
      </w:pPr>
    </w:p>
    <w:p w:rsidR="003B7303" w:rsidRPr="00F65241" w:rsidRDefault="003B7303" w:rsidP="003B7303">
      <w:pPr>
        <w:spacing w:line="300" w:lineRule="exact"/>
        <w:jc w:val="center"/>
        <w:rPr>
          <w:i/>
          <w:sz w:val="26"/>
          <w:szCs w:val="26"/>
        </w:rPr>
      </w:pPr>
    </w:p>
    <w:p w:rsidR="003B7303" w:rsidRPr="00F65241" w:rsidRDefault="003B7303" w:rsidP="003B7303">
      <w:pPr>
        <w:spacing w:line="300" w:lineRule="exact"/>
        <w:jc w:val="center"/>
        <w:rPr>
          <w:i/>
          <w:sz w:val="26"/>
          <w:szCs w:val="26"/>
        </w:rPr>
      </w:pPr>
    </w:p>
    <w:p w:rsidR="003B7303" w:rsidRPr="00F65241" w:rsidRDefault="003B7303" w:rsidP="003B7303">
      <w:pPr>
        <w:spacing w:line="300" w:lineRule="exact"/>
        <w:jc w:val="center"/>
        <w:rPr>
          <w:i/>
          <w:sz w:val="26"/>
          <w:szCs w:val="26"/>
        </w:rPr>
      </w:pPr>
    </w:p>
    <w:p w:rsidR="003B7303" w:rsidRPr="00F65241" w:rsidRDefault="003B7303" w:rsidP="003B7303">
      <w:pPr>
        <w:spacing w:line="300" w:lineRule="exact"/>
        <w:jc w:val="center"/>
        <w:rPr>
          <w:i/>
          <w:sz w:val="26"/>
          <w:szCs w:val="26"/>
        </w:rPr>
      </w:pPr>
    </w:p>
    <w:p w:rsidR="003B7303" w:rsidRPr="00F65241" w:rsidRDefault="003B7303" w:rsidP="003B7303">
      <w:pPr>
        <w:spacing w:line="300" w:lineRule="exact"/>
        <w:jc w:val="center"/>
        <w:rPr>
          <w:i/>
          <w:sz w:val="26"/>
          <w:szCs w:val="26"/>
        </w:rPr>
      </w:pPr>
    </w:p>
    <w:p w:rsidR="003B7303" w:rsidRPr="00F65241" w:rsidRDefault="003B7303" w:rsidP="003B7303">
      <w:pPr>
        <w:spacing w:line="300" w:lineRule="exact"/>
        <w:jc w:val="center"/>
        <w:rPr>
          <w:i/>
          <w:sz w:val="26"/>
          <w:szCs w:val="26"/>
        </w:rPr>
      </w:pPr>
    </w:p>
    <w:p w:rsidR="003B7303" w:rsidRPr="00F65241" w:rsidRDefault="003B7303" w:rsidP="003B7303">
      <w:pPr>
        <w:spacing w:line="300" w:lineRule="exact"/>
        <w:jc w:val="center"/>
        <w:rPr>
          <w:i/>
          <w:sz w:val="26"/>
          <w:szCs w:val="26"/>
        </w:rPr>
      </w:pPr>
    </w:p>
    <w:p w:rsidR="003B7303" w:rsidRPr="00F65241" w:rsidRDefault="003B7303" w:rsidP="003B7303">
      <w:pPr>
        <w:spacing w:line="220" w:lineRule="exact"/>
        <w:jc w:val="center"/>
        <w:rPr>
          <w:i/>
          <w:sz w:val="16"/>
          <w:szCs w:val="16"/>
        </w:rPr>
      </w:pPr>
    </w:p>
    <w:p w:rsidR="003B7303" w:rsidRPr="00F65241" w:rsidRDefault="003B7303" w:rsidP="003B7303">
      <w:pPr>
        <w:spacing w:line="300" w:lineRule="exact"/>
        <w:ind w:right="-427"/>
        <w:jc w:val="both"/>
        <w:rPr>
          <w:rFonts w:ascii="Arial" w:hAnsi="Arial" w:cs="Arial"/>
          <w:b/>
          <w:color w:val="E36C0A"/>
          <w:sz w:val="20"/>
          <w:szCs w:val="20"/>
          <w:vertAlign w:val="superscript"/>
        </w:rPr>
      </w:pPr>
      <w:r w:rsidRPr="00F65241">
        <w:rPr>
          <w:rFonts w:ascii="Arial" w:hAnsi="Arial" w:cs="Arial"/>
          <w:b/>
          <w:sz w:val="20"/>
          <w:szCs w:val="20"/>
        </w:rPr>
        <w:t xml:space="preserve">                                                </w:t>
      </w:r>
      <w:r w:rsidRPr="00F65241">
        <w:rPr>
          <w:rFonts w:ascii="Arial" w:hAnsi="Arial" w:cs="Arial"/>
          <w:b/>
          <w:color w:val="0F5D4E"/>
          <w:sz w:val="20"/>
          <w:szCs w:val="20"/>
        </w:rPr>
        <w:t>2023 г</w:t>
      </w:r>
      <w:r w:rsidRPr="00F65241">
        <w:rPr>
          <w:rFonts w:ascii="Arial" w:hAnsi="Arial" w:cs="Arial"/>
          <w:b/>
          <w:color w:val="006666"/>
          <w:sz w:val="20"/>
          <w:szCs w:val="20"/>
        </w:rPr>
        <w:t>.</w:t>
      </w:r>
      <w:r w:rsidRPr="00F65241">
        <w:rPr>
          <w:rFonts w:ascii="Arial" w:hAnsi="Arial" w:cs="Arial"/>
          <w:b/>
          <w:sz w:val="20"/>
          <w:szCs w:val="20"/>
        </w:rPr>
        <w:t xml:space="preserve">                                                                     </w:t>
      </w:r>
      <w:r w:rsidRPr="00F65241">
        <w:rPr>
          <w:rFonts w:ascii="Arial" w:hAnsi="Arial" w:cs="Arial"/>
          <w:b/>
          <w:color w:val="E36C0A"/>
          <w:sz w:val="20"/>
          <w:szCs w:val="20"/>
        </w:rPr>
        <w:t>2024 г.</w:t>
      </w:r>
      <w:r w:rsidRPr="00F65241">
        <w:rPr>
          <w:rStyle w:val="a4"/>
          <w:rFonts w:ascii="Arial" w:hAnsi="Arial" w:cs="Arial"/>
          <w:b/>
          <w:color w:val="E36C0A"/>
          <w:sz w:val="20"/>
          <w:szCs w:val="20"/>
        </w:rPr>
        <w:footnoteReference w:customMarkFollows="1" w:id="1"/>
        <w:t>1)</w:t>
      </w:r>
    </w:p>
    <w:p w:rsidR="003B7303" w:rsidRPr="00F65241" w:rsidRDefault="003B7303" w:rsidP="003B7303">
      <w:pPr>
        <w:tabs>
          <w:tab w:val="center" w:pos="4535"/>
          <w:tab w:val="left" w:pos="7920"/>
        </w:tabs>
        <w:spacing w:before="360" w:after="240" w:line="280" w:lineRule="exact"/>
        <w:jc w:val="center"/>
        <w:rPr>
          <w:rFonts w:ascii="Arial" w:hAnsi="Arial" w:cs="Arial"/>
          <w:b/>
          <w:sz w:val="26"/>
          <w:szCs w:val="26"/>
        </w:rPr>
      </w:pPr>
      <w:r w:rsidRPr="00F65241">
        <w:rPr>
          <w:rFonts w:ascii="Arial" w:hAnsi="Arial" w:cs="Arial"/>
          <w:b/>
          <w:sz w:val="26"/>
          <w:szCs w:val="26"/>
        </w:rPr>
        <w:t>Валовой региональный продукт 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369"/>
        <w:gridCol w:w="1324"/>
        <w:gridCol w:w="1701"/>
      </w:tblGrid>
      <w:tr w:rsidR="003B7303" w:rsidRPr="00F65241" w:rsidTr="003B7303">
        <w:trPr>
          <w:tblHeader/>
        </w:trPr>
        <w:tc>
          <w:tcPr>
            <w:tcW w:w="4627" w:type="dxa"/>
            <w:vMerge w:val="restart"/>
            <w:shd w:val="clear" w:color="auto" w:fill="auto"/>
            <w:noWrap/>
          </w:tcPr>
          <w:p w:rsidR="003B7303" w:rsidRPr="00F65241" w:rsidRDefault="003B7303" w:rsidP="003B7303">
            <w:pPr>
              <w:tabs>
                <w:tab w:val="left" w:pos="743"/>
                <w:tab w:val="left" w:pos="2765"/>
              </w:tabs>
              <w:spacing w:before="120" w:after="120" w:line="240" w:lineRule="exact"/>
              <w:ind w:left="-113" w:right="-113"/>
              <w:jc w:val="center"/>
              <w:rPr>
                <w:sz w:val="26"/>
                <w:szCs w:val="26"/>
              </w:rPr>
            </w:pPr>
          </w:p>
        </w:tc>
        <w:tc>
          <w:tcPr>
            <w:tcW w:w="4394" w:type="dxa"/>
            <w:gridSpan w:val="3"/>
            <w:shd w:val="clear" w:color="auto" w:fill="auto"/>
            <w:noWrap/>
          </w:tcPr>
          <w:p w:rsidR="003B7303" w:rsidRPr="00F65241" w:rsidRDefault="003B7303" w:rsidP="003B7303">
            <w:pPr>
              <w:tabs>
                <w:tab w:val="left" w:pos="743"/>
                <w:tab w:val="left" w:pos="2765"/>
              </w:tabs>
              <w:spacing w:before="120" w:after="120" w:line="240" w:lineRule="exact"/>
              <w:ind w:left="-113"/>
              <w:jc w:val="center"/>
              <w:rPr>
                <w:sz w:val="26"/>
                <w:szCs w:val="26"/>
              </w:rPr>
            </w:pPr>
            <w:r w:rsidRPr="00F65241">
              <w:rPr>
                <w:sz w:val="26"/>
                <w:szCs w:val="26"/>
              </w:rPr>
              <w:t>Январь-сентябрь 2024</w:t>
            </w:r>
            <w:r w:rsidRPr="00F65241">
              <w:rPr>
                <w:sz w:val="26"/>
                <w:szCs w:val="26"/>
                <w:lang w:val="be-BY"/>
              </w:rPr>
              <w:t> </w:t>
            </w:r>
            <w:r w:rsidRPr="00F65241">
              <w:rPr>
                <w:sz w:val="26"/>
                <w:szCs w:val="26"/>
              </w:rPr>
              <w:t>г.</w:t>
            </w:r>
          </w:p>
        </w:tc>
      </w:tr>
      <w:tr w:rsidR="003B7303" w:rsidRPr="00F65241" w:rsidTr="003B7303">
        <w:trPr>
          <w:trHeight w:val="370"/>
          <w:tblHeader/>
        </w:trPr>
        <w:tc>
          <w:tcPr>
            <w:tcW w:w="4627" w:type="dxa"/>
            <w:vMerge/>
            <w:shd w:val="clear" w:color="auto" w:fill="auto"/>
            <w:noWrap/>
          </w:tcPr>
          <w:p w:rsidR="003B7303" w:rsidRPr="00F65241" w:rsidRDefault="003B7303" w:rsidP="003B7303">
            <w:pPr>
              <w:spacing w:before="120" w:after="120" w:line="240" w:lineRule="exact"/>
              <w:jc w:val="center"/>
              <w:rPr>
                <w:b/>
                <w:sz w:val="26"/>
                <w:szCs w:val="26"/>
              </w:rPr>
            </w:pPr>
          </w:p>
        </w:tc>
        <w:tc>
          <w:tcPr>
            <w:tcW w:w="2693" w:type="dxa"/>
            <w:gridSpan w:val="2"/>
            <w:tcBorders>
              <w:bottom w:val="single" w:sz="4" w:space="0" w:color="auto"/>
            </w:tcBorders>
            <w:shd w:val="clear" w:color="auto" w:fill="auto"/>
            <w:noWrap/>
          </w:tcPr>
          <w:p w:rsidR="003B7303" w:rsidRPr="00F65241" w:rsidRDefault="003B7303" w:rsidP="003B7303">
            <w:pPr>
              <w:tabs>
                <w:tab w:val="left" w:pos="743"/>
                <w:tab w:val="left" w:pos="2765"/>
              </w:tabs>
              <w:spacing w:before="120" w:after="120" w:line="240" w:lineRule="exact"/>
              <w:jc w:val="center"/>
              <w:rPr>
                <w:sz w:val="26"/>
                <w:szCs w:val="26"/>
              </w:rPr>
            </w:pPr>
            <w:r w:rsidRPr="00F65241">
              <w:rPr>
                <w:sz w:val="26"/>
                <w:szCs w:val="26"/>
              </w:rPr>
              <w:t>в текущих ценах</w:t>
            </w:r>
          </w:p>
        </w:tc>
        <w:tc>
          <w:tcPr>
            <w:tcW w:w="1701" w:type="dxa"/>
            <w:vMerge w:val="restart"/>
            <w:shd w:val="clear" w:color="auto" w:fill="auto"/>
            <w:noWrap/>
          </w:tcPr>
          <w:p w:rsidR="003B7303" w:rsidRPr="00F65241" w:rsidRDefault="003B7303" w:rsidP="003B7303">
            <w:pPr>
              <w:tabs>
                <w:tab w:val="left" w:pos="743"/>
                <w:tab w:val="left" w:pos="2765"/>
              </w:tabs>
              <w:spacing w:before="120" w:after="120" w:line="240" w:lineRule="exact"/>
              <w:ind w:left="-57" w:right="-57"/>
              <w:jc w:val="center"/>
              <w:rPr>
                <w:sz w:val="26"/>
                <w:szCs w:val="26"/>
              </w:rPr>
            </w:pPr>
            <w:r w:rsidRPr="00F65241">
              <w:rPr>
                <w:sz w:val="26"/>
                <w:szCs w:val="26"/>
              </w:rPr>
              <w:t xml:space="preserve">в % к </w:t>
            </w:r>
            <w:r w:rsidRPr="00F65241">
              <w:rPr>
                <w:sz w:val="26"/>
                <w:szCs w:val="26"/>
              </w:rPr>
              <w:br/>
              <w:t xml:space="preserve">январю-сентябрю </w:t>
            </w:r>
            <w:r w:rsidRPr="00F65241">
              <w:rPr>
                <w:sz w:val="26"/>
                <w:szCs w:val="26"/>
              </w:rPr>
              <w:br/>
              <w:t>2023 г.</w:t>
            </w:r>
            <w:r w:rsidRPr="00F65241">
              <w:rPr>
                <w:sz w:val="26"/>
                <w:szCs w:val="26"/>
              </w:rPr>
              <w:br/>
              <w:t xml:space="preserve">(в </w:t>
            </w:r>
            <w:proofErr w:type="spellStart"/>
            <w:r w:rsidRPr="00F65241">
              <w:rPr>
                <w:sz w:val="26"/>
                <w:szCs w:val="26"/>
              </w:rPr>
              <w:t>сопоста-вимых</w:t>
            </w:r>
            <w:proofErr w:type="spellEnd"/>
            <w:r w:rsidRPr="00F65241">
              <w:rPr>
                <w:sz w:val="26"/>
                <w:szCs w:val="26"/>
              </w:rPr>
              <w:t xml:space="preserve"> ценах)</w:t>
            </w:r>
          </w:p>
        </w:tc>
      </w:tr>
      <w:tr w:rsidR="003B7303" w:rsidRPr="00F65241" w:rsidTr="001E6884">
        <w:trPr>
          <w:trHeight w:val="543"/>
          <w:tblHeader/>
        </w:trPr>
        <w:tc>
          <w:tcPr>
            <w:tcW w:w="4627" w:type="dxa"/>
            <w:vMerge/>
            <w:tcBorders>
              <w:bottom w:val="single" w:sz="4" w:space="0" w:color="auto"/>
            </w:tcBorders>
            <w:shd w:val="clear" w:color="auto" w:fill="auto"/>
            <w:noWrap/>
          </w:tcPr>
          <w:p w:rsidR="003B7303" w:rsidRPr="00F65241" w:rsidRDefault="003B7303" w:rsidP="003B7303">
            <w:pPr>
              <w:spacing w:before="120" w:after="120" w:line="240" w:lineRule="exact"/>
              <w:jc w:val="center"/>
              <w:rPr>
                <w:b/>
                <w:sz w:val="26"/>
                <w:szCs w:val="26"/>
              </w:rPr>
            </w:pPr>
          </w:p>
        </w:tc>
        <w:tc>
          <w:tcPr>
            <w:tcW w:w="1369" w:type="dxa"/>
            <w:tcBorders>
              <w:bottom w:val="single" w:sz="4" w:space="0" w:color="auto"/>
            </w:tcBorders>
            <w:shd w:val="clear" w:color="auto" w:fill="auto"/>
            <w:noWrap/>
          </w:tcPr>
          <w:p w:rsidR="003B7303" w:rsidRPr="00F65241" w:rsidRDefault="003B7303" w:rsidP="001E6884">
            <w:pPr>
              <w:spacing w:before="120" w:after="120" w:line="240" w:lineRule="exact"/>
              <w:jc w:val="center"/>
              <w:rPr>
                <w:sz w:val="26"/>
                <w:szCs w:val="26"/>
              </w:rPr>
            </w:pPr>
            <w:r w:rsidRPr="00F65241">
              <w:rPr>
                <w:sz w:val="26"/>
                <w:szCs w:val="26"/>
              </w:rPr>
              <w:t>млн. руб.</w:t>
            </w:r>
          </w:p>
        </w:tc>
        <w:tc>
          <w:tcPr>
            <w:tcW w:w="1324" w:type="dxa"/>
            <w:tcBorders>
              <w:bottom w:val="single" w:sz="4" w:space="0" w:color="auto"/>
            </w:tcBorders>
            <w:shd w:val="clear" w:color="auto" w:fill="auto"/>
            <w:noWrap/>
          </w:tcPr>
          <w:p w:rsidR="003B7303" w:rsidRPr="00F65241" w:rsidRDefault="003B7303" w:rsidP="001E6884">
            <w:pPr>
              <w:tabs>
                <w:tab w:val="left" w:pos="2765"/>
              </w:tabs>
              <w:spacing w:before="120" w:after="120" w:line="240" w:lineRule="exact"/>
              <w:jc w:val="center"/>
              <w:rPr>
                <w:sz w:val="26"/>
                <w:szCs w:val="26"/>
              </w:rPr>
            </w:pPr>
            <w:r w:rsidRPr="00F65241">
              <w:rPr>
                <w:sz w:val="26"/>
                <w:szCs w:val="26"/>
              </w:rPr>
              <w:t>в % к ВРП</w:t>
            </w:r>
          </w:p>
        </w:tc>
        <w:tc>
          <w:tcPr>
            <w:tcW w:w="1701" w:type="dxa"/>
            <w:vMerge/>
            <w:tcBorders>
              <w:bottom w:val="single" w:sz="4" w:space="0" w:color="auto"/>
            </w:tcBorders>
            <w:shd w:val="clear" w:color="auto" w:fill="auto"/>
            <w:noWrap/>
          </w:tcPr>
          <w:p w:rsidR="003B7303" w:rsidRPr="00F65241" w:rsidRDefault="003B7303" w:rsidP="003B7303">
            <w:pPr>
              <w:tabs>
                <w:tab w:val="left" w:pos="743"/>
                <w:tab w:val="left" w:pos="2765"/>
              </w:tabs>
              <w:spacing w:before="120" w:after="120" w:line="240" w:lineRule="exact"/>
              <w:ind w:left="-113" w:right="-113"/>
              <w:jc w:val="center"/>
              <w:rPr>
                <w:sz w:val="26"/>
                <w:szCs w:val="26"/>
              </w:rPr>
            </w:pPr>
          </w:p>
        </w:tc>
      </w:tr>
      <w:tr w:rsidR="003B7303" w:rsidRPr="00F65241" w:rsidTr="001E6884">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3B7303" w:rsidRPr="00F65241" w:rsidRDefault="003B7303" w:rsidP="003B7303">
            <w:pPr>
              <w:widowControl w:val="0"/>
              <w:tabs>
                <w:tab w:val="left" w:pos="356"/>
              </w:tabs>
              <w:suppressAutoHyphens/>
              <w:spacing w:before="120" w:after="120" w:line="200" w:lineRule="exact"/>
              <w:outlineLvl w:val="0"/>
              <w:rPr>
                <w:b/>
                <w:bCs/>
                <w:sz w:val="26"/>
                <w:szCs w:val="26"/>
              </w:rPr>
            </w:pPr>
            <w:r w:rsidRPr="00F65241">
              <w:rPr>
                <w:b/>
                <w:bCs/>
                <w:sz w:val="26"/>
                <w:szCs w:val="26"/>
              </w:rPr>
              <w:t>Валовой региональный продукт</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3B7303" w:rsidRPr="00F65241" w:rsidRDefault="003B7303" w:rsidP="003B7303">
            <w:pPr>
              <w:widowControl w:val="0"/>
              <w:tabs>
                <w:tab w:val="left" w:pos="743"/>
                <w:tab w:val="left" w:pos="1075"/>
                <w:tab w:val="left" w:pos="2765"/>
              </w:tabs>
              <w:suppressAutoHyphens/>
              <w:spacing w:before="120" w:after="120" w:line="200" w:lineRule="exact"/>
              <w:ind w:right="170"/>
              <w:jc w:val="right"/>
            </w:pPr>
            <w:r w:rsidRPr="00F65241">
              <w:rPr>
                <w:b/>
                <w:color w:val="000000" w:themeColor="text1"/>
                <w:sz w:val="26"/>
                <w:szCs w:val="26"/>
              </w:rPr>
              <w:t>56 086,9</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3B7303" w:rsidRPr="00F65241" w:rsidRDefault="003B7303" w:rsidP="003B7303">
            <w:pPr>
              <w:widowControl w:val="0"/>
              <w:tabs>
                <w:tab w:val="left" w:pos="743"/>
                <w:tab w:val="left" w:pos="2765"/>
              </w:tabs>
              <w:suppressAutoHyphens/>
              <w:spacing w:before="120" w:after="120" w:line="200" w:lineRule="exact"/>
              <w:ind w:right="284"/>
              <w:jc w:val="right"/>
              <w:rPr>
                <w:b/>
                <w:color w:val="000000" w:themeColor="text1"/>
                <w:sz w:val="26"/>
                <w:szCs w:val="26"/>
              </w:rPr>
            </w:pPr>
            <w:r w:rsidRPr="00F65241">
              <w:rPr>
                <w:b/>
                <w:color w:val="000000" w:themeColor="text1"/>
                <w:sz w:val="26"/>
                <w:szCs w:val="26"/>
              </w:rPr>
              <w:t>100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3B7303" w:rsidRPr="00F65241" w:rsidRDefault="003B7303" w:rsidP="003B7303">
            <w:pPr>
              <w:widowControl w:val="0"/>
              <w:tabs>
                <w:tab w:val="left" w:pos="743"/>
                <w:tab w:val="left" w:pos="2765"/>
              </w:tabs>
              <w:suppressAutoHyphens/>
              <w:spacing w:before="120" w:after="120" w:line="200" w:lineRule="exact"/>
              <w:ind w:right="454"/>
              <w:jc w:val="right"/>
              <w:rPr>
                <w:b/>
                <w:color w:val="000000" w:themeColor="text1"/>
                <w:sz w:val="26"/>
                <w:szCs w:val="26"/>
              </w:rPr>
            </w:pPr>
            <w:r w:rsidRPr="00F65241">
              <w:rPr>
                <w:b/>
                <w:color w:val="000000" w:themeColor="text1"/>
                <w:sz w:val="26"/>
                <w:szCs w:val="26"/>
              </w:rPr>
              <w:t>105,2</w:t>
            </w:r>
          </w:p>
        </w:tc>
      </w:tr>
      <w:tr w:rsidR="003B7303" w:rsidRPr="00F65241" w:rsidTr="001E6884">
        <w:trPr>
          <w:trHeight w:val="371"/>
        </w:trPr>
        <w:tc>
          <w:tcPr>
            <w:tcW w:w="4627" w:type="dxa"/>
            <w:tcBorders>
              <w:top w:val="nil"/>
              <w:left w:val="single" w:sz="4" w:space="0" w:color="auto"/>
              <w:bottom w:val="nil"/>
              <w:right w:val="single" w:sz="4" w:space="0" w:color="auto"/>
            </w:tcBorders>
            <w:shd w:val="clear" w:color="auto" w:fill="auto"/>
            <w:noWrap/>
            <w:vAlign w:val="center"/>
          </w:tcPr>
          <w:p w:rsidR="003B7303" w:rsidRPr="00F65241" w:rsidRDefault="003B7303" w:rsidP="003B7303">
            <w:pPr>
              <w:widowControl w:val="0"/>
              <w:tabs>
                <w:tab w:val="left" w:pos="356"/>
              </w:tabs>
              <w:suppressAutoHyphens/>
              <w:spacing w:before="20" w:after="20" w:line="240" w:lineRule="exact"/>
              <w:ind w:firstLine="601"/>
              <w:outlineLvl w:val="0"/>
              <w:rPr>
                <w:sz w:val="26"/>
                <w:szCs w:val="26"/>
              </w:rPr>
            </w:pPr>
            <w:r w:rsidRPr="00F65241">
              <w:rPr>
                <w:sz w:val="26"/>
                <w:szCs w:val="26"/>
              </w:rPr>
              <w:t>в том числе:</w:t>
            </w:r>
          </w:p>
        </w:tc>
        <w:tc>
          <w:tcPr>
            <w:tcW w:w="1369" w:type="dxa"/>
            <w:tcBorders>
              <w:top w:val="nil"/>
              <w:left w:val="single" w:sz="4" w:space="0" w:color="auto"/>
              <w:bottom w:val="nil"/>
              <w:right w:val="single" w:sz="4" w:space="0" w:color="auto"/>
            </w:tcBorders>
            <w:shd w:val="clear" w:color="auto" w:fill="auto"/>
            <w:noWrap/>
            <w:vAlign w:val="center"/>
          </w:tcPr>
          <w:p w:rsidR="003B7303" w:rsidRPr="00F65241" w:rsidRDefault="003B7303" w:rsidP="003B7303">
            <w:pPr>
              <w:widowControl w:val="0"/>
              <w:tabs>
                <w:tab w:val="left" w:pos="743"/>
                <w:tab w:val="left" w:pos="2765"/>
              </w:tabs>
              <w:suppressAutoHyphens/>
              <w:spacing w:before="20" w:after="20" w:line="240" w:lineRule="exact"/>
              <w:ind w:right="170"/>
              <w:jc w:val="center"/>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3B7303" w:rsidRPr="00F65241" w:rsidRDefault="003B7303" w:rsidP="003B7303">
            <w:pPr>
              <w:widowControl w:val="0"/>
              <w:tabs>
                <w:tab w:val="left" w:pos="743"/>
                <w:tab w:val="left" w:pos="2765"/>
              </w:tabs>
              <w:suppressAutoHyphens/>
              <w:spacing w:before="20" w:after="20" w:line="240" w:lineRule="exact"/>
              <w:ind w:right="284"/>
              <w:jc w:val="center"/>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3B7303" w:rsidRPr="00F65241" w:rsidRDefault="003B7303" w:rsidP="003B7303">
            <w:pPr>
              <w:widowControl w:val="0"/>
              <w:tabs>
                <w:tab w:val="left" w:pos="743"/>
                <w:tab w:val="left" w:pos="2765"/>
              </w:tabs>
              <w:suppressAutoHyphens/>
              <w:spacing w:before="20" w:after="20" w:line="240" w:lineRule="exact"/>
              <w:ind w:right="454"/>
              <w:jc w:val="center"/>
              <w:rPr>
                <w:color w:val="D9D9D9" w:themeColor="background1" w:themeShade="D9"/>
                <w:sz w:val="26"/>
                <w:szCs w:val="26"/>
              </w:rPr>
            </w:pPr>
          </w:p>
        </w:tc>
      </w:tr>
      <w:tr w:rsidR="003B7303" w:rsidRPr="00F65241" w:rsidTr="001E6884">
        <w:trPr>
          <w:trHeight w:val="567"/>
        </w:trPr>
        <w:tc>
          <w:tcPr>
            <w:tcW w:w="4627"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widowControl w:val="0"/>
              <w:tabs>
                <w:tab w:val="left" w:pos="214"/>
              </w:tabs>
              <w:suppressAutoHyphens/>
              <w:spacing w:before="120" w:after="120" w:line="200" w:lineRule="exact"/>
              <w:ind w:firstLine="176"/>
              <w:outlineLvl w:val="0"/>
              <w:rPr>
                <w:b/>
                <w:sz w:val="26"/>
                <w:szCs w:val="26"/>
              </w:rPr>
            </w:pPr>
            <w:r w:rsidRPr="00F65241">
              <w:rPr>
                <w:b/>
                <w:sz w:val="26"/>
                <w:szCs w:val="26"/>
              </w:rPr>
              <w:t>валовая добавленная стоимость</w:t>
            </w:r>
          </w:p>
        </w:tc>
        <w:tc>
          <w:tcPr>
            <w:tcW w:w="1369"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120" w:after="120" w:line="200" w:lineRule="exact"/>
              <w:ind w:right="170"/>
              <w:jc w:val="right"/>
              <w:rPr>
                <w:b/>
                <w:sz w:val="26"/>
                <w:szCs w:val="26"/>
              </w:rPr>
            </w:pPr>
            <w:r w:rsidRPr="00F65241">
              <w:rPr>
                <w:b/>
                <w:sz w:val="26"/>
                <w:szCs w:val="26"/>
              </w:rPr>
              <w:t>49 505,2</w:t>
            </w:r>
          </w:p>
        </w:tc>
        <w:tc>
          <w:tcPr>
            <w:tcW w:w="1324"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120" w:after="120" w:line="200" w:lineRule="exact"/>
              <w:ind w:right="284"/>
              <w:jc w:val="right"/>
              <w:rPr>
                <w:b/>
                <w:sz w:val="26"/>
                <w:szCs w:val="26"/>
              </w:rPr>
            </w:pPr>
            <w:r w:rsidRPr="00F65241">
              <w:rPr>
                <w:b/>
                <w:sz w:val="26"/>
                <w:szCs w:val="26"/>
              </w:rPr>
              <w:t>88,3</w:t>
            </w:r>
          </w:p>
        </w:tc>
        <w:tc>
          <w:tcPr>
            <w:tcW w:w="1701"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120" w:after="120" w:line="200" w:lineRule="exact"/>
              <w:ind w:right="454"/>
              <w:jc w:val="right"/>
              <w:rPr>
                <w:b/>
                <w:sz w:val="26"/>
                <w:szCs w:val="26"/>
              </w:rPr>
            </w:pPr>
            <w:r w:rsidRPr="00F65241">
              <w:rPr>
                <w:b/>
                <w:sz w:val="26"/>
                <w:szCs w:val="26"/>
              </w:rPr>
              <w:t>105,2</w:t>
            </w:r>
          </w:p>
        </w:tc>
      </w:tr>
      <w:tr w:rsidR="003B7303" w:rsidRPr="00F65241" w:rsidTr="001E6884">
        <w:trPr>
          <w:trHeight w:val="567"/>
        </w:trPr>
        <w:tc>
          <w:tcPr>
            <w:tcW w:w="4627" w:type="dxa"/>
            <w:tcBorders>
              <w:top w:val="nil"/>
              <w:left w:val="single" w:sz="4" w:space="0" w:color="auto"/>
              <w:bottom w:val="single" w:sz="4" w:space="0" w:color="auto"/>
              <w:right w:val="single" w:sz="4" w:space="0" w:color="auto"/>
            </w:tcBorders>
            <w:shd w:val="clear" w:color="auto" w:fill="auto"/>
            <w:noWrap/>
            <w:vAlign w:val="bottom"/>
          </w:tcPr>
          <w:p w:rsidR="003B7303" w:rsidRPr="00F65241" w:rsidRDefault="003B7303" w:rsidP="003B7303">
            <w:pPr>
              <w:widowControl w:val="0"/>
              <w:tabs>
                <w:tab w:val="left" w:pos="356"/>
              </w:tabs>
              <w:suppressAutoHyphens/>
              <w:spacing w:before="120" w:after="120"/>
              <w:ind w:left="499" w:firstLine="386"/>
              <w:outlineLvl w:val="0"/>
              <w:rPr>
                <w:sz w:val="26"/>
                <w:szCs w:val="26"/>
              </w:rPr>
            </w:pPr>
            <w:r w:rsidRPr="00F65241">
              <w:rPr>
                <w:sz w:val="26"/>
                <w:szCs w:val="26"/>
              </w:rPr>
              <w:t>из нее:</w:t>
            </w:r>
          </w:p>
        </w:tc>
        <w:tc>
          <w:tcPr>
            <w:tcW w:w="1369" w:type="dxa"/>
            <w:tcBorders>
              <w:top w:val="nil"/>
              <w:left w:val="single" w:sz="4" w:space="0" w:color="auto"/>
              <w:bottom w:val="single" w:sz="4" w:space="0" w:color="auto"/>
              <w:right w:val="single" w:sz="4" w:space="0" w:color="auto"/>
            </w:tcBorders>
            <w:shd w:val="clear" w:color="auto" w:fill="auto"/>
            <w:noWrap/>
            <w:vAlign w:val="center"/>
          </w:tcPr>
          <w:p w:rsidR="003B7303" w:rsidRPr="00F65241" w:rsidRDefault="003B7303" w:rsidP="003B7303">
            <w:pPr>
              <w:widowControl w:val="0"/>
              <w:tabs>
                <w:tab w:val="left" w:pos="743"/>
                <w:tab w:val="left" w:pos="2765"/>
              </w:tabs>
              <w:suppressAutoHyphens/>
              <w:ind w:right="170"/>
              <w:rPr>
                <w:color w:val="D9D9D9" w:themeColor="background1" w:themeShade="D9"/>
                <w:sz w:val="26"/>
                <w:szCs w:val="26"/>
              </w:rPr>
            </w:pPr>
          </w:p>
        </w:tc>
        <w:tc>
          <w:tcPr>
            <w:tcW w:w="1324" w:type="dxa"/>
            <w:tcBorders>
              <w:top w:val="nil"/>
              <w:left w:val="single" w:sz="4" w:space="0" w:color="auto"/>
              <w:bottom w:val="single" w:sz="4" w:space="0" w:color="auto"/>
              <w:right w:val="single" w:sz="4" w:space="0" w:color="auto"/>
            </w:tcBorders>
            <w:shd w:val="clear" w:color="auto" w:fill="auto"/>
            <w:noWrap/>
            <w:vAlign w:val="center"/>
          </w:tcPr>
          <w:p w:rsidR="003B7303" w:rsidRPr="00F65241" w:rsidRDefault="003B7303" w:rsidP="003B7303">
            <w:pPr>
              <w:widowControl w:val="0"/>
              <w:tabs>
                <w:tab w:val="left" w:pos="743"/>
                <w:tab w:val="left" w:pos="2765"/>
              </w:tabs>
              <w:suppressAutoHyphens/>
              <w:ind w:right="284"/>
              <w:rPr>
                <w:color w:val="D9D9D9" w:themeColor="background1" w:themeShade="D9"/>
                <w:sz w:val="26"/>
                <w:szCs w:val="26"/>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3B7303" w:rsidRPr="00F65241" w:rsidRDefault="003B7303" w:rsidP="003B7303">
            <w:pPr>
              <w:widowControl w:val="0"/>
              <w:tabs>
                <w:tab w:val="left" w:pos="743"/>
                <w:tab w:val="left" w:pos="2765"/>
              </w:tabs>
              <w:suppressAutoHyphens/>
              <w:ind w:right="454"/>
              <w:rPr>
                <w:color w:val="D9D9D9" w:themeColor="background1" w:themeShade="D9"/>
                <w:sz w:val="26"/>
                <w:szCs w:val="26"/>
              </w:rPr>
            </w:pPr>
          </w:p>
        </w:tc>
      </w:tr>
      <w:tr w:rsidR="003B7303" w:rsidRPr="00F65241" w:rsidTr="001E6884">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3B7303" w:rsidRPr="00F65241" w:rsidRDefault="003B7303" w:rsidP="003B7303">
            <w:pPr>
              <w:widowControl w:val="0"/>
              <w:tabs>
                <w:tab w:val="left" w:pos="356"/>
              </w:tabs>
              <w:suppressAutoHyphens/>
              <w:spacing w:before="240" w:after="240" w:line="200" w:lineRule="exact"/>
              <w:ind w:left="284"/>
              <w:outlineLvl w:val="0"/>
              <w:rPr>
                <w:sz w:val="26"/>
                <w:szCs w:val="26"/>
              </w:rPr>
            </w:pPr>
            <w:r w:rsidRPr="00F65241">
              <w:rPr>
                <w:sz w:val="26"/>
                <w:szCs w:val="26"/>
              </w:rPr>
              <w:lastRenderedPageBreak/>
              <w:t>сельское, лесное и рыбное хозяйство</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3B7303" w:rsidRPr="00F65241" w:rsidRDefault="003B7303" w:rsidP="003B7303">
            <w:pPr>
              <w:spacing w:before="240" w:after="240" w:line="200" w:lineRule="exact"/>
              <w:ind w:right="170"/>
              <w:jc w:val="right"/>
              <w:rPr>
                <w:sz w:val="26"/>
                <w:szCs w:val="26"/>
              </w:rPr>
            </w:pPr>
            <w:r w:rsidRPr="00F65241">
              <w:rPr>
                <w:sz w:val="26"/>
                <w:szCs w:val="26"/>
              </w:rPr>
              <w:t>68,4</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3B7303" w:rsidRPr="00F65241" w:rsidRDefault="003B7303" w:rsidP="003B7303">
            <w:pPr>
              <w:spacing w:before="240" w:after="240" w:line="200" w:lineRule="exact"/>
              <w:ind w:right="284"/>
              <w:jc w:val="right"/>
              <w:rPr>
                <w:sz w:val="26"/>
                <w:szCs w:val="26"/>
              </w:rPr>
            </w:pPr>
            <w:r w:rsidRPr="00F65241">
              <w:rPr>
                <w:sz w:val="26"/>
                <w:szCs w:val="26"/>
              </w:rPr>
              <w:t>0,1</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3B7303" w:rsidRPr="00F65241" w:rsidRDefault="003B7303" w:rsidP="003B7303">
            <w:pPr>
              <w:spacing w:before="240" w:after="240" w:line="200" w:lineRule="exact"/>
              <w:ind w:right="454"/>
              <w:jc w:val="right"/>
              <w:rPr>
                <w:sz w:val="26"/>
                <w:szCs w:val="26"/>
              </w:rPr>
            </w:pPr>
            <w:r w:rsidRPr="00F65241">
              <w:rPr>
                <w:sz w:val="26"/>
                <w:szCs w:val="26"/>
              </w:rPr>
              <w:t>104,9</w:t>
            </w:r>
          </w:p>
        </w:tc>
      </w:tr>
      <w:tr w:rsidR="003B7303" w:rsidRPr="00F65241" w:rsidTr="001E6884">
        <w:trPr>
          <w:trHeight w:val="851"/>
        </w:trPr>
        <w:tc>
          <w:tcPr>
            <w:tcW w:w="4627"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widowControl w:val="0"/>
              <w:suppressAutoHyphens/>
              <w:spacing w:before="400" w:after="400" w:line="260" w:lineRule="exact"/>
              <w:ind w:left="284"/>
              <w:outlineLvl w:val="0"/>
              <w:rPr>
                <w:sz w:val="26"/>
                <w:szCs w:val="26"/>
              </w:rPr>
            </w:pPr>
            <w:r w:rsidRPr="00F65241">
              <w:rPr>
                <w:sz w:val="26"/>
                <w:szCs w:val="26"/>
              </w:rPr>
              <w:t xml:space="preserve">горнодобывающая промышленность </w:t>
            </w:r>
          </w:p>
        </w:tc>
        <w:tc>
          <w:tcPr>
            <w:tcW w:w="1369"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170"/>
              <w:jc w:val="right"/>
              <w:rPr>
                <w:sz w:val="26"/>
                <w:szCs w:val="26"/>
              </w:rPr>
            </w:pPr>
            <w:r w:rsidRPr="00F65241">
              <w:rPr>
                <w:sz w:val="26"/>
                <w:szCs w:val="26"/>
              </w:rPr>
              <w:t>5,0</w:t>
            </w:r>
          </w:p>
        </w:tc>
        <w:tc>
          <w:tcPr>
            <w:tcW w:w="1324"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284"/>
              <w:jc w:val="right"/>
              <w:rPr>
                <w:sz w:val="26"/>
                <w:szCs w:val="26"/>
              </w:rPr>
            </w:pPr>
            <w:r w:rsidRPr="00F65241">
              <w:rPr>
                <w:sz w:val="26"/>
                <w:szCs w:val="26"/>
              </w:rPr>
              <w:t>0,0</w:t>
            </w:r>
          </w:p>
        </w:tc>
        <w:tc>
          <w:tcPr>
            <w:tcW w:w="1701"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454"/>
              <w:jc w:val="right"/>
              <w:rPr>
                <w:sz w:val="26"/>
                <w:szCs w:val="26"/>
              </w:rPr>
            </w:pPr>
            <w:r w:rsidRPr="00F65241">
              <w:rPr>
                <w:sz w:val="26"/>
                <w:szCs w:val="26"/>
              </w:rPr>
              <w:t>76,2</w:t>
            </w:r>
          </w:p>
        </w:tc>
      </w:tr>
      <w:tr w:rsidR="003B7303" w:rsidRPr="00F65241" w:rsidTr="001E6884">
        <w:trPr>
          <w:trHeight w:val="851"/>
        </w:trPr>
        <w:tc>
          <w:tcPr>
            <w:tcW w:w="4627"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widowControl w:val="0"/>
              <w:suppressAutoHyphens/>
              <w:spacing w:before="400" w:after="400" w:line="260" w:lineRule="exact"/>
              <w:ind w:left="284"/>
              <w:rPr>
                <w:sz w:val="26"/>
                <w:szCs w:val="26"/>
              </w:rPr>
            </w:pPr>
            <w:r w:rsidRPr="00F65241">
              <w:rPr>
                <w:sz w:val="26"/>
                <w:szCs w:val="26"/>
              </w:rPr>
              <w:t xml:space="preserve">обрабатывающая промышленность </w:t>
            </w:r>
          </w:p>
        </w:tc>
        <w:tc>
          <w:tcPr>
            <w:tcW w:w="1369"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170"/>
              <w:jc w:val="right"/>
              <w:rPr>
                <w:sz w:val="26"/>
                <w:szCs w:val="26"/>
              </w:rPr>
            </w:pPr>
            <w:r w:rsidRPr="00F65241">
              <w:rPr>
                <w:sz w:val="26"/>
                <w:szCs w:val="26"/>
              </w:rPr>
              <w:t>8 054,4</w:t>
            </w:r>
          </w:p>
        </w:tc>
        <w:tc>
          <w:tcPr>
            <w:tcW w:w="1324"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284"/>
              <w:jc w:val="right"/>
              <w:rPr>
                <w:sz w:val="26"/>
                <w:szCs w:val="26"/>
              </w:rPr>
            </w:pPr>
            <w:r w:rsidRPr="00F65241">
              <w:rPr>
                <w:sz w:val="26"/>
                <w:szCs w:val="26"/>
              </w:rPr>
              <w:t>14,4</w:t>
            </w:r>
          </w:p>
        </w:tc>
        <w:tc>
          <w:tcPr>
            <w:tcW w:w="1701"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454"/>
              <w:jc w:val="right"/>
              <w:rPr>
                <w:sz w:val="26"/>
                <w:szCs w:val="26"/>
              </w:rPr>
            </w:pPr>
            <w:r w:rsidRPr="00F65241">
              <w:rPr>
                <w:sz w:val="26"/>
                <w:szCs w:val="26"/>
              </w:rPr>
              <w:t>111,3</w:t>
            </w:r>
          </w:p>
        </w:tc>
      </w:tr>
      <w:tr w:rsidR="003B7303" w:rsidRPr="00F65241" w:rsidTr="001E6884">
        <w:trPr>
          <w:trHeight w:val="851"/>
        </w:trPr>
        <w:tc>
          <w:tcPr>
            <w:tcW w:w="4627"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widowControl w:val="0"/>
              <w:suppressAutoHyphens/>
              <w:spacing w:before="400" w:after="400" w:line="260" w:lineRule="exact"/>
              <w:ind w:left="284"/>
              <w:rPr>
                <w:sz w:val="26"/>
                <w:szCs w:val="26"/>
              </w:rPr>
            </w:pPr>
            <w:r w:rsidRPr="00F65241">
              <w:rPr>
                <w:sz w:val="26"/>
                <w:szCs w:val="26"/>
              </w:rPr>
              <w:t xml:space="preserve">снабжение электроэнергией, газом, паром, горячей водой </w:t>
            </w:r>
            <w:r w:rsidRPr="00F65241">
              <w:rPr>
                <w:sz w:val="26"/>
                <w:szCs w:val="26"/>
              </w:rPr>
              <w:br/>
              <w:t>и кондиционированным воздухом</w:t>
            </w:r>
          </w:p>
        </w:tc>
        <w:tc>
          <w:tcPr>
            <w:tcW w:w="1369"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170"/>
              <w:jc w:val="right"/>
              <w:rPr>
                <w:sz w:val="26"/>
                <w:szCs w:val="26"/>
              </w:rPr>
            </w:pPr>
            <w:r w:rsidRPr="00F65241">
              <w:rPr>
                <w:sz w:val="26"/>
                <w:szCs w:val="26"/>
              </w:rPr>
              <w:t>1 358,1</w:t>
            </w:r>
          </w:p>
        </w:tc>
        <w:tc>
          <w:tcPr>
            <w:tcW w:w="1324"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284"/>
              <w:jc w:val="right"/>
              <w:rPr>
                <w:sz w:val="26"/>
                <w:szCs w:val="26"/>
              </w:rPr>
            </w:pPr>
            <w:r w:rsidRPr="00F65241">
              <w:rPr>
                <w:sz w:val="26"/>
                <w:szCs w:val="26"/>
              </w:rPr>
              <w:t>2,4</w:t>
            </w:r>
          </w:p>
        </w:tc>
        <w:tc>
          <w:tcPr>
            <w:tcW w:w="1701"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454"/>
              <w:jc w:val="right"/>
              <w:rPr>
                <w:sz w:val="26"/>
                <w:szCs w:val="26"/>
              </w:rPr>
            </w:pPr>
            <w:r w:rsidRPr="00F65241">
              <w:rPr>
                <w:sz w:val="26"/>
                <w:szCs w:val="26"/>
              </w:rPr>
              <w:t>98,1</w:t>
            </w:r>
          </w:p>
        </w:tc>
      </w:tr>
      <w:tr w:rsidR="003B7303" w:rsidRPr="00F65241" w:rsidTr="001E6884">
        <w:trPr>
          <w:trHeight w:val="851"/>
        </w:trPr>
        <w:tc>
          <w:tcPr>
            <w:tcW w:w="4627"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widowControl w:val="0"/>
              <w:suppressAutoHyphens/>
              <w:spacing w:before="400" w:after="400" w:line="260" w:lineRule="exact"/>
              <w:ind w:left="284"/>
              <w:rPr>
                <w:sz w:val="26"/>
                <w:szCs w:val="26"/>
              </w:rPr>
            </w:pPr>
            <w:r w:rsidRPr="00F65241">
              <w:rPr>
                <w:sz w:val="26"/>
                <w:szCs w:val="26"/>
              </w:rPr>
              <w:t xml:space="preserve">водоснабжение; сбор, обработка </w:t>
            </w:r>
            <w:r w:rsidRPr="00F65241">
              <w:rPr>
                <w:sz w:val="26"/>
                <w:szCs w:val="26"/>
              </w:rPr>
              <w:br/>
              <w:t xml:space="preserve">и удаление отходов, деятельность </w:t>
            </w:r>
            <w:r w:rsidRPr="00F65241">
              <w:rPr>
                <w:sz w:val="26"/>
                <w:szCs w:val="26"/>
              </w:rPr>
              <w:br/>
              <w:t>по ликвидации загрязнений</w:t>
            </w:r>
          </w:p>
        </w:tc>
        <w:tc>
          <w:tcPr>
            <w:tcW w:w="1369"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170"/>
              <w:jc w:val="right"/>
              <w:rPr>
                <w:sz w:val="26"/>
                <w:szCs w:val="26"/>
              </w:rPr>
            </w:pPr>
            <w:r w:rsidRPr="00F65241">
              <w:rPr>
                <w:sz w:val="26"/>
                <w:szCs w:val="26"/>
              </w:rPr>
              <w:t>295,9</w:t>
            </w:r>
          </w:p>
        </w:tc>
        <w:tc>
          <w:tcPr>
            <w:tcW w:w="1324"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284"/>
              <w:jc w:val="right"/>
              <w:rPr>
                <w:sz w:val="26"/>
                <w:szCs w:val="26"/>
              </w:rPr>
            </w:pPr>
            <w:r w:rsidRPr="00F65241">
              <w:rPr>
                <w:sz w:val="26"/>
                <w:szCs w:val="26"/>
              </w:rPr>
              <w:t>0,5</w:t>
            </w:r>
          </w:p>
        </w:tc>
        <w:tc>
          <w:tcPr>
            <w:tcW w:w="1701"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454"/>
              <w:jc w:val="right"/>
              <w:rPr>
                <w:sz w:val="26"/>
                <w:szCs w:val="26"/>
              </w:rPr>
            </w:pPr>
            <w:r w:rsidRPr="00F65241">
              <w:rPr>
                <w:sz w:val="26"/>
                <w:szCs w:val="26"/>
              </w:rPr>
              <w:t>101,5</w:t>
            </w:r>
          </w:p>
        </w:tc>
      </w:tr>
      <w:tr w:rsidR="003B7303" w:rsidRPr="00F65241" w:rsidTr="001E6884">
        <w:trPr>
          <w:trHeight w:val="851"/>
        </w:trPr>
        <w:tc>
          <w:tcPr>
            <w:tcW w:w="4627"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widowControl w:val="0"/>
              <w:suppressAutoHyphens/>
              <w:spacing w:before="400" w:after="400" w:line="260" w:lineRule="exact"/>
              <w:ind w:left="284"/>
              <w:rPr>
                <w:sz w:val="26"/>
                <w:szCs w:val="26"/>
              </w:rPr>
            </w:pPr>
            <w:r w:rsidRPr="00F65241">
              <w:rPr>
                <w:sz w:val="26"/>
                <w:szCs w:val="26"/>
              </w:rPr>
              <w:t>строительство</w:t>
            </w:r>
          </w:p>
        </w:tc>
        <w:tc>
          <w:tcPr>
            <w:tcW w:w="1369"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170"/>
              <w:jc w:val="right"/>
              <w:rPr>
                <w:sz w:val="26"/>
                <w:szCs w:val="26"/>
              </w:rPr>
            </w:pPr>
            <w:r w:rsidRPr="00F65241">
              <w:rPr>
                <w:sz w:val="26"/>
                <w:szCs w:val="26"/>
              </w:rPr>
              <w:t>2 508,9</w:t>
            </w:r>
          </w:p>
        </w:tc>
        <w:tc>
          <w:tcPr>
            <w:tcW w:w="1324"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284"/>
              <w:jc w:val="right"/>
              <w:rPr>
                <w:sz w:val="26"/>
                <w:szCs w:val="26"/>
              </w:rPr>
            </w:pPr>
            <w:r w:rsidRPr="00F65241">
              <w:rPr>
                <w:sz w:val="26"/>
                <w:szCs w:val="26"/>
              </w:rPr>
              <w:t>4,5</w:t>
            </w:r>
          </w:p>
        </w:tc>
        <w:tc>
          <w:tcPr>
            <w:tcW w:w="1701"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454"/>
              <w:jc w:val="right"/>
              <w:rPr>
                <w:sz w:val="26"/>
                <w:szCs w:val="26"/>
              </w:rPr>
            </w:pPr>
            <w:r w:rsidRPr="00F65241">
              <w:rPr>
                <w:sz w:val="26"/>
                <w:szCs w:val="26"/>
              </w:rPr>
              <w:t>106,3</w:t>
            </w:r>
          </w:p>
        </w:tc>
      </w:tr>
      <w:tr w:rsidR="003B7303" w:rsidRPr="00F65241" w:rsidTr="001E6884">
        <w:trPr>
          <w:trHeight w:val="851"/>
        </w:trPr>
        <w:tc>
          <w:tcPr>
            <w:tcW w:w="4627"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widowControl w:val="0"/>
              <w:suppressAutoHyphens/>
              <w:spacing w:before="400" w:after="400" w:line="260" w:lineRule="exact"/>
              <w:ind w:left="284"/>
              <w:rPr>
                <w:sz w:val="26"/>
                <w:szCs w:val="26"/>
              </w:rPr>
            </w:pPr>
            <w:r w:rsidRPr="00F65241">
              <w:rPr>
                <w:sz w:val="26"/>
                <w:szCs w:val="26"/>
              </w:rPr>
              <w:t>оптовая и розничная торговля; ремонт автомобилей и мотоциклов</w:t>
            </w:r>
          </w:p>
        </w:tc>
        <w:tc>
          <w:tcPr>
            <w:tcW w:w="1369"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170"/>
              <w:jc w:val="right"/>
              <w:rPr>
                <w:sz w:val="26"/>
                <w:szCs w:val="26"/>
              </w:rPr>
            </w:pPr>
            <w:r w:rsidRPr="00F65241">
              <w:rPr>
                <w:sz w:val="26"/>
                <w:szCs w:val="26"/>
              </w:rPr>
              <w:t>8 899,5</w:t>
            </w:r>
          </w:p>
        </w:tc>
        <w:tc>
          <w:tcPr>
            <w:tcW w:w="1324"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284"/>
              <w:jc w:val="right"/>
              <w:rPr>
                <w:sz w:val="26"/>
                <w:szCs w:val="26"/>
              </w:rPr>
            </w:pPr>
            <w:r w:rsidRPr="00F65241">
              <w:rPr>
                <w:sz w:val="26"/>
                <w:szCs w:val="26"/>
              </w:rPr>
              <w:t>15,9</w:t>
            </w:r>
          </w:p>
        </w:tc>
        <w:tc>
          <w:tcPr>
            <w:tcW w:w="1701"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454"/>
              <w:jc w:val="right"/>
              <w:rPr>
                <w:sz w:val="26"/>
                <w:szCs w:val="26"/>
              </w:rPr>
            </w:pPr>
            <w:r w:rsidRPr="00F65241">
              <w:rPr>
                <w:sz w:val="26"/>
                <w:szCs w:val="26"/>
              </w:rPr>
              <w:t>111,3</w:t>
            </w:r>
          </w:p>
        </w:tc>
      </w:tr>
      <w:tr w:rsidR="003B7303" w:rsidRPr="00F65241" w:rsidTr="001E6884">
        <w:trPr>
          <w:trHeight w:val="851"/>
        </w:trPr>
        <w:tc>
          <w:tcPr>
            <w:tcW w:w="4627"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widowControl w:val="0"/>
              <w:suppressAutoHyphens/>
              <w:spacing w:before="400" w:after="400" w:line="260" w:lineRule="exact"/>
              <w:ind w:left="284"/>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1369"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170"/>
              <w:jc w:val="right"/>
              <w:rPr>
                <w:sz w:val="26"/>
                <w:szCs w:val="26"/>
              </w:rPr>
            </w:pPr>
            <w:r w:rsidRPr="00F65241">
              <w:rPr>
                <w:sz w:val="26"/>
                <w:szCs w:val="26"/>
              </w:rPr>
              <w:t>2 873,8</w:t>
            </w:r>
          </w:p>
        </w:tc>
        <w:tc>
          <w:tcPr>
            <w:tcW w:w="1324"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284"/>
              <w:jc w:val="right"/>
              <w:rPr>
                <w:sz w:val="26"/>
                <w:szCs w:val="26"/>
              </w:rPr>
            </w:pPr>
            <w:r w:rsidRPr="00F65241">
              <w:rPr>
                <w:sz w:val="26"/>
                <w:szCs w:val="26"/>
              </w:rPr>
              <w:t>5,1</w:t>
            </w:r>
          </w:p>
        </w:tc>
        <w:tc>
          <w:tcPr>
            <w:tcW w:w="1701"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454"/>
              <w:jc w:val="right"/>
              <w:rPr>
                <w:sz w:val="26"/>
                <w:szCs w:val="26"/>
              </w:rPr>
            </w:pPr>
            <w:r w:rsidRPr="00F65241">
              <w:rPr>
                <w:sz w:val="26"/>
                <w:szCs w:val="26"/>
              </w:rPr>
              <w:t>105,5</w:t>
            </w:r>
          </w:p>
        </w:tc>
      </w:tr>
      <w:tr w:rsidR="003B7303" w:rsidRPr="00F65241" w:rsidTr="001E6884">
        <w:trPr>
          <w:trHeight w:val="851"/>
        </w:trPr>
        <w:tc>
          <w:tcPr>
            <w:tcW w:w="4627"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widowControl w:val="0"/>
              <w:suppressAutoHyphens/>
              <w:spacing w:before="400" w:after="400" w:line="260" w:lineRule="exact"/>
              <w:ind w:left="284"/>
              <w:rPr>
                <w:sz w:val="26"/>
                <w:szCs w:val="26"/>
              </w:rPr>
            </w:pPr>
            <w:r w:rsidRPr="00F65241">
              <w:rPr>
                <w:sz w:val="26"/>
                <w:szCs w:val="26"/>
              </w:rPr>
              <w:t>информация и связь</w:t>
            </w:r>
          </w:p>
        </w:tc>
        <w:tc>
          <w:tcPr>
            <w:tcW w:w="1369"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170"/>
              <w:jc w:val="right"/>
              <w:rPr>
                <w:sz w:val="26"/>
                <w:szCs w:val="26"/>
              </w:rPr>
            </w:pPr>
            <w:r w:rsidRPr="00F65241">
              <w:rPr>
                <w:sz w:val="26"/>
                <w:szCs w:val="26"/>
              </w:rPr>
              <w:t>6 382,4</w:t>
            </w:r>
          </w:p>
        </w:tc>
        <w:tc>
          <w:tcPr>
            <w:tcW w:w="1324"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284"/>
              <w:jc w:val="right"/>
              <w:rPr>
                <w:sz w:val="26"/>
                <w:szCs w:val="26"/>
              </w:rPr>
            </w:pPr>
            <w:r w:rsidRPr="00F65241">
              <w:rPr>
                <w:sz w:val="26"/>
                <w:szCs w:val="26"/>
              </w:rPr>
              <w:t>11,4</w:t>
            </w:r>
          </w:p>
        </w:tc>
        <w:tc>
          <w:tcPr>
            <w:tcW w:w="1701" w:type="dxa"/>
            <w:tcBorders>
              <w:top w:val="nil"/>
              <w:left w:val="single" w:sz="4" w:space="0" w:color="auto"/>
              <w:bottom w:val="nil"/>
              <w:right w:val="single" w:sz="4" w:space="0" w:color="auto"/>
            </w:tcBorders>
            <w:shd w:val="clear" w:color="auto" w:fill="auto"/>
            <w:noWrap/>
            <w:vAlign w:val="bottom"/>
          </w:tcPr>
          <w:p w:rsidR="003B7303" w:rsidRPr="00F65241" w:rsidRDefault="003B7303" w:rsidP="003B7303">
            <w:pPr>
              <w:spacing w:before="400" w:after="400" w:line="260" w:lineRule="exact"/>
              <w:ind w:right="454"/>
              <w:jc w:val="right"/>
              <w:rPr>
                <w:sz w:val="26"/>
                <w:szCs w:val="26"/>
              </w:rPr>
            </w:pPr>
            <w:r w:rsidRPr="00F65241">
              <w:rPr>
                <w:sz w:val="26"/>
                <w:szCs w:val="26"/>
              </w:rPr>
              <w:t>100,3</w:t>
            </w:r>
          </w:p>
        </w:tc>
      </w:tr>
      <w:tr w:rsidR="003B7303" w:rsidRPr="00F65241" w:rsidTr="001E6884">
        <w:trPr>
          <w:trHeight w:val="851"/>
        </w:trPr>
        <w:tc>
          <w:tcPr>
            <w:tcW w:w="4627" w:type="dxa"/>
            <w:tcBorders>
              <w:top w:val="nil"/>
              <w:left w:val="single" w:sz="4" w:space="0" w:color="auto"/>
              <w:bottom w:val="double" w:sz="4" w:space="0" w:color="auto"/>
              <w:right w:val="single" w:sz="4" w:space="0" w:color="auto"/>
            </w:tcBorders>
            <w:shd w:val="clear" w:color="auto" w:fill="auto"/>
            <w:noWrap/>
            <w:vAlign w:val="bottom"/>
          </w:tcPr>
          <w:p w:rsidR="003B7303" w:rsidRPr="00F65241" w:rsidRDefault="003B7303" w:rsidP="003B7303">
            <w:pPr>
              <w:widowControl w:val="0"/>
              <w:tabs>
                <w:tab w:val="left" w:pos="214"/>
              </w:tabs>
              <w:suppressAutoHyphens/>
              <w:spacing w:before="400" w:after="400" w:line="260" w:lineRule="exact"/>
              <w:ind w:left="170"/>
              <w:outlineLvl w:val="0"/>
              <w:rPr>
                <w:b/>
                <w:sz w:val="26"/>
                <w:szCs w:val="26"/>
              </w:rPr>
            </w:pPr>
            <w:r w:rsidRPr="00F65241">
              <w:rPr>
                <w:b/>
                <w:sz w:val="26"/>
                <w:szCs w:val="26"/>
              </w:rPr>
              <w:t>чистые налоги на продукты</w:t>
            </w:r>
          </w:p>
        </w:tc>
        <w:tc>
          <w:tcPr>
            <w:tcW w:w="1369" w:type="dxa"/>
            <w:tcBorders>
              <w:top w:val="nil"/>
              <w:left w:val="single" w:sz="4" w:space="0" w:color="auto"/>
              <w:bottom w:val="double" w:sz="4" w:space="0" w:color="auto"/>
              <w:right w:val="single" w:sz="4" w:space="0" w:color="auto"/>
            </w:tcBorders>
            <w:shd w:val="clear" w:color="auto" w:fill="auto"/>
            <w:noWrap/>
            <w:vAlign w:val="bottom"/>
          </w:tcPr>
          <w:p w:rsidR="003B7303" w:rsidRPr="00F65241" w:rsidRDefault="003B7303" w:rsidP="003B7303">
            <w:pPr>
              <w:spacing w:before="400" w:after="400" w:line="260" w:lineRule="exact"/>
              <w:ind w:right="170"/>
              <w:jc w:val="right"/>
              <w:rPr>
                <w:b/>
                <w:sz w:val="26"/>
                <w:szCs w:val="26"/>
              </w:rPr>
            </w:pPr>
            <w:r w:rsidRPr="00F65241">
              <w:rPr>
                <w:b/>
                <w:sz w:val="26"/>
                <w:szCs w:val="26"/>
              </w:rPr>
              <w:t>6 581,7</w:t>
            </w:r>
          </w:p>
        </w:tc>
        <w:tc>
          <w:tcPr>
            <w:tcW w:w="1324" w:type="dxa"/>
            <w:tcBorders>
              <w:top w:val="nil"/>
              <w:left w:val="single" w:sz="4" w:space="0" w:color="auto"/>
              <w:bottom w:val="double" w:sz="4" w:space="0" w:color="auto"/>
              <w:right w:val="single" w:sz="4" w:space="0" w:color="auto"/>
            </w:tcBorders>
            <w:shd w:val="clear" w:color="auto" w:fill="auto"/>
            <w:noWrap/>
            <w:vAlign w:val="bottom"/>
          </w:tcPr>
          <w:p w:rsidR="003B7303" w:rsidRPr="00F65241" w:rsidRDefault="003B7303" w:rsidP="003B7303">
            <w:pPr>
              <w:spacing w:before="400" w:after="400" w:line="260" w:lineRule="exact"/>
              <w:ind w:right="284"/>
              <w:jc w:val="right"/>
              <w:rPr>
                <w:b/>
                <w:sz w:val="26"/>
                <w:szCs w:val="26"/>
              </w:rPr>
            </w:pPr>
            <w:r w:rsidRPr="00F65241">
              <w:rPr>
                <w:b/>
                <w:sz w:val="26"/>
                <w:szCs w:val="26"/>
              </w:rPr>
              <w:t>11,7</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3B7303" w:rsidRPr="00F65241" w:rsidRDefault="003B7303" w:rsidP="003B7303">
            <w:pPr>
              <w:spacing w:before="400" w:after="400" w:line="260" w:lineRule="exact"/>
              <w:ind w:right="454"/>
              <w:jc w:val="right"/>
              <w:rPr>
                <w:b/>
                <w:sz w:val="26"/>
                <w:szCs w:val="26"/>
              </w:rPr>
            </w:pPr>
            <w:r w:rsidRPr="00F65241">
              <w:rPr>
                <w:b/>
                <w:sz w:val="26"/>
                <w:szCs w:val="26"/>
              </w:rPr>
              <w:t>105,2</w:t>
            </w:r>
          </w:p>
        </w:tc>
      </w:tr>
    </w:tbl>
    <w:p w:rsidR="003B7303" w:rsidRPr="00F65241" w:rsidRDefault="003B7303" w:rsidP="003B7303">
      <w:pPr>
        <w:spacing w:before="240" w:after="120" w:line="300" w:lineRule="exact"/>
        <w:jc w:val="center"/>
        <w:rPr>
          <w:rFonts w:ascii="Arial" w:hAnsi="Arial" w:cs="Arial"/>
          <w:b/>
          <w:sz w:val="26"/>
          <w:szCs w:val="26"/>
        </w:rPr>
      </w:pPr>
      <w:r w:rsidRPr="00F65241">
        <w:rPr>
          <w:rFonts w:ascii="Arial" w:hAnsi="Arial" w:cs="Arial"/>
          <w:b/>
          <w:sz w:val="26"/>
          <w:szCs w:val="26"/>
        </w:rPr>
        <w:lastRenderedPageBreak/>
        <w:t xml:space="preserve">Влияние основных видов экономической деятельности </w:t>
      </w:r>
      <w:r w:rsidRPr="00F65241">
        <w:rPr>
          <w:rFonts w:ascii="Arial" w:hAnsi="Arial" w:cs="Arial"/>
          <w:b/>
          <w:sz w:val="26"/>
          <w:szCs w:val="26"/>
        </w:rPr>
        <w:br/>
        <w:t>на формирование темпа ВРП в январе-сентябре 2024 г.</w:t>
      </w:r>
    </w:p>
    <w:p w:rsidR="003B7303" w:rsidRPr="00F65241" w:rsidRDefault="003B7303" w:rsidP="003B7303">
      <w:pPr>
        <w:spacing w:after="120" w:line="180" w:lineRule="exact"/>
        <w:jc w:val="center"/>
        <w:rPr>
          <w:rFonts w:ascii="Arial" w:hAnsi="Arial" w:cs="Arial"/>
          <w:i/>
        </w:rPr>
      </w:pPr>
      <w:r w:rsidRPr="00F65241">
        <w:rPr>
          <w:rFonts w:ascii="Arial" w:hAnsi="Arial" w:cs="Arial"/>
          <w:i/>
        </w:rPr>
        <w:t>(в процентах)</w:t>
      </w:r>
    </w:p>
    <w:p w:rsidR="003B7303" w:rsidRPr="00F65241" w:rsidRDefault="003B7303" w:rsidP="003B7303">
      <w:pPr>
        <w:spacing w:after="120" w:line="180" w:lineRule="exact"/>
        <w:jc w:val="center"/>
        <w:rPr>
          <w:rFonts w:ascii="Arial" w:hAnsi="Arial" w:cs="Arial"/>
          <w:i/>
        </w:rPr>
      </w:pPr>
    </w:p>
    <w:p w:rsidR="003B7303" w:rsidRPr="00F65241" w:rsidRDefault="003B7303" w:rsidP="003B7303">
      <w:pPr>
        <w:ind w:left="1134"/>
        <w:rPr>
          <w:rFonts w:ascii="Arial" w:hAnsi="Arial" w:cs="Arial"/>
          <w:sz w:val="20"/>
          <w:szCs w:val="20"/>
        </w:rPr>
      </w:pPr>
      <w:r w:rsidRPr="00F65241">
        <w:rPr>
          <w:rFonts w:ascii="Arial" w:hAnsi="Arial" w:cs="Arial"/>
          <w:sz w:val="20"/>
          <w:szCs w:val="20"/>
        </w:rPr>
        <w:t>темп ВРП – 105,2%</w:t>
      </w:r>
    </w:p>
    <w:p w:rsidR="003B7303" w:rsidRPr="00F65241" w:rsidRDefault="003B7303" w:rsidP="003B7303">
      <w:pPr>
        <w:spacing w:before="240" w:line="240" w:lineRule="exact"/>
        <w:jc w:val="center"/>
        <w:rPr>
          <w:rFonts w:ascii="Arial" w:hAnsi="Arial" w:cs="Arial"/>
          <w:b/>
          <w:sz w:val="26"/>
          <w:szCs w:val="26"/>
        </w:rPr>
      </w:pPr>
      <w:r w:rsidRPr="00F65241">
        <w:rPr>
          <w:rFonts w:ascii="Arial" w:hAnsi="Arial" w:cs="Arial"/>
          <w:b/>
          <w:noProof/>
          <w:sz w:val="26"/>
          <w:szCs w:val="26"/>
        </w:rPr>
        <w:drawing>
          <wp:anchor distT="0" distB="0" distL="114300" distR="114300" simplePos="0" relativeHeight="252523008" behindDoc="0" locked="0" layoutInCell="1" allowOverlap="1" wp14:anchorId="1ECAAE02" wp14:editId="60824C28">
            <wp:simplePos x="0" y="0"/>
            <wp:positionH relativeFrom="column">
              <wp:posOffset>37824</wp:posOffset>
            </wp:positionH>
            <wp:positionV relativeFrom="paragraph">
              <wp:posOffset>275535</wp:posOffset>
            </wp:positionV>
            <wp:extent cx="5732890" cy="2727297"/>
            <wp:effectExtent l="0" t="0" r="127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r w:rsidRPr="00F65241">
        <w:rPr>
          <w:rFonts w:ascii="Arial" w:hAnsi="Arial" w:cs="Arial"/>
          <w:b/>
          <w:sz w:val="26"/>
          <w:szCs w:val="26"/>
        </w:rPr>
        <w:tab/>
      </w:r>
    </w:p>
    <w:p w:rsidR="003B7303" w:rsidRPr="00F65241" w:rsidRDefault="003B7303" w:rsidP="003B7303">
      <w:pPr>
        <w:spacing w:before="240" w:line="240" w:lineRule="exact"/>
        <w:jc w:val="center"/>
        <w:rPr>
          <w:rFonts w:ascii="Arial" w:hAnsi="Arial" w:cs="Arial"/>
          <w:b/>
          <w:sz w:val="26"/>
          <w:szCs w:val="26"/>
        </w:rPr>
      </w:pPr>
    </w:p>
    <w:p w:rsidR="003B7303" w:rsidRPr="00F65241" w:rsidRDefault="003B7303" w:rsidP="003B7303">
      <w:pPr>
        <w:spacing w:before="240" w:line="240" w:lineRule="exact"/>
        <w:jc w:val="center"/>
        <w:rPr>
          <w:rFonts w:ascii="Arial" w:hAnsi="Arial" w:cs="Arial"/>
          <w:b/>
          <w:sz w:val="26"/>
          <w:szCs w:val="26"/>
        </w:rPr>
      </w:pPr>
    </w:p>
    <w:p w:rsidR="003B7303" w:rsidRPr="00F65241" w:rsidRDefault="003B7303" w:rsidP="003B7303">
      <w:pPr>
        <w:tabs>
          <w:tab w:val="left" w:pos="8040"/>
        </w:tabs>
        <w:spacing w:line="420" w:lineRule="exact"/>
        <w:rPr>
          <w:rFonts w:ascii="Arial" w:hAnsi="Arial" w:cs="Arial"/>
          <w:b/>
          <w:sz w:val="26"/>
          <w:szCs w:val="26"/>
        </w:rPr>
      </w:pPr>
      <w:r w:rsidRPr="00F65241">
        <w:rPr>
          <w:rFonts w:ascii="Arial" w:hAnsi="Arial" w:cs="Arial"/>
          <w:b/>
          <w:sz w:val="26"/>
          <w:szCs w:val="26"/>
        </w:rPr>
        <w:tab/>
      </w:r>
    </w:p>
    <w:p w:rsidR="003B7303" w:rsidRPr="00F65241" w:rsidRDefault="003B7303" w:rsidP="003B7303">
      <w:pPr>
        <w:spacing w:before="240"/>
        <w:ind w:firstLine="709"/>
        <w:jc w:val="center"/>
        <w:rPr>
          <w:rFonts w:ascii="Arial" w:hAnsi="Arial" w:cs="Arial"/>
          <w:b/>
          <w:sz w:val="26"/>
          <w:szCs w:val="26"/>
        </w:rPr>
      </w:pPr>
    </w:p>
    <w:p w:rsidR="003B7303" w:rsidRPr="00F65241" w:rsidRDefault="003B7303" w:rsidP="003B7303">
      <w:pPr>
        <w:spacing w:before="240"/>
        <w:ind w:firstLine="709"/>
        <w:jc w:val="center"/>
        <w:rPr>
          <w:rFonts w:ascii="Arial" w:hAnsi="Arial" w:cs="Arial"/>
          <w:b/>
          <w:sz w:val="26"/>
          <w:szCs w:val="26"/>
        </w:rPr>
      </w:pPr>
    </w:p>
    <w:p w:rsidR="003B7303" w:rsidRPr="00F65241" w:rsidRDefault="003B7303" w:rsidP="003B7303">
      <w:pPr>
        <w:spacing w:before="240"/>
        <w:ind w:firstLine="709"/>
        <w:jc w:val="center"/>
        <w:rPr>
          <w:rFonts w:ascii="Arial" w:hAnsi="Arial" w:cs="Arial"/>
          <w:b/>
          <w:sz w:val="26"/>
          <w:szCs w:val="26"/>
        </w:rPr>
      </w:pPr>
    </w:p>
    <w:p w:rsidR="003B7303" w:rsidRPr="00F65241" w:rsidRDefault="003B7303" w:rsidP="003B7303">
      <w:pPr>
        <w:spacing w:before="240"/>
        <w:ind w:firstLine="709"/>
        <w:jc w:val="center"/>
        <w:rPr>
          <w:rFonts w:ascii="Arial" w:hAnsi="Arial" w:cs="Arial"/>
          <w:b/>
          <w:sz w:val="26"/>
          <w:szCs w:val="26"/>
        </w:rPr>
      </w:pPr>
    </w:p>
    <w:p w:rsidR="003B7303" w:rsidRPr="00F65241" w:rsidRDefault="003B7303" w:rsidP="003B7303">
      <w:pPr>
        <w:spacing w:before="240"/>
        <w:ind w:firstLine="709"/>
        <w:jc w:val="center"/>
        <w:rPr>
          <w:rFonts w:ascii="Arial" w:hAnsi="Arial" w:cs="Arial"/>
          <w:b/>
          <w:sz w:val="26"/>
          <w:szCs w:val="26"/>
        </w:rPr>
      </w:pPr>
    </w:p>
    <w:p w:rsidR="003B7303" w:rsidRPr="00F65241" w:rsidRDefault="003B7303" w:rsidP="003B7303">
      <w:pPr>
        <w:spacing w:before="600" w:after="260"/>
        <w:jc w:val="center"/>
        <w:rPr>
          <w:rFonts w:ascii="Arial" w:hAnsi="Arial"/>
          <w:b/>
          <w:sz w:val="26"/>
          <w:szCs w:val="26"/>
        </w:rPr>
      </w:pPr>
      <w:r w:rsidRPr="00F65241">
        <w:rPr>
          <w:rFonts w:ascii="Arial" w:hAnsi="Arial"/>
          <w:b/>
          <w:sz w:val="26"/>
          <w:szCs w:val="26"/>
        </w:rPr>
        <w:t>2.2. Вторая оценка валового регионального продукта</w:t>
      </w:r>
    </w:p>
    <w:p w:rsidR="003B7303" w:rsidRPr="00F65241" w:rsidRDefault="003B7303" w:rsidP="003B7303">
      <w:pPr>
        <w:ind w:firstLine="709"/>
        <w:jc w:val="both"/>
        <w:rPr>
          <w:sz w:val="30"/>
          <w:szCs w:val="30"/>
        </w:rPr>
      </w:pPr>
      <w:r w:rsidRPr="00F65241">
        <w:rPr>
          <w:sz w:val="30"/>
          <w:szCs w:val="30"/>
        </w:rPr>
        <w:t xml:space="preserve">Осуществлена вторая оценка валового регионального продукта за </w:t>
      </w:r>
      <w:r w:rsidRPr="00F65241">
        <w:rPr>
          <w:sz w:val="30"/>
          <w:szCs w:val="30"/>
          <w:lang w:val="en-US"/>
        </w:rPr>
        <w:t>II</w:t>
      </w:r>
      <w:r w:rsidRPr="00F65241">
        <w:rPr>
          <w:sz w:val="30"/>
          <w:szCs w:val="30"/>
        </w:rPr>
        <w:t xml:space="preserve"> квартал 2024 г. производственным методом.</w:t>
      </w:r>
    </w:p>
    <w:p w:rsidR="003B7303" w:rsidRPr="00F65241" w:rsidRDefault="003B7303" w:rsidP="003B7303">
      <w:pPr>
        <w:ind w:firstLine="709"/>
        <w:jc w:val="both"/>
        <w:rPr>
          <w:sz w:val="30"/>
          <w:szCs w:val="30"/>
        </w:rPr>
      </w:pPr>
      <w:r w:rsidRPr="00F65241">
        <w:rPr>
          <w:sz w:val="30"/>
          <w:szCs w:val="30"/>
        </w:rPr>
        <w:t xml:space="preserve">Во </w:t>
      </w:r>
      <w:r w:rsidRPr="00F65241">
        <w:rPr>
          <w:sz w:val="30"/>
          <w:szCs w:val="30"/>
          <w:lang w:val="en-US"/>
        </w:rPr>
        <w:t>II</w:t>
      </w:r>
      <w:r w:rsidRPr="00F65241">
        <w:rPr>
          <w:sz w:val="30"/>
          <w:szCs w:val="30"/>
        </w:rPr>
        <w:t xml:space="preserve"> квартале 2024 г. валовой региональный продукт </w:t>
      </w:r>
      <w:r w:rsidRPr="00F65241">
        <w:rPr>
          <w:sz w:val="30"/>
          <w:szCs w:val="30"/>
        </w:rPr>
        <w:br/>
        <w:t xml:space="preserve">по </w:t>
      </w:r>
      <w:proofErr w:type="spellStart"/>
      <w:r w:rsidRPr="00F65241">
        <w:rPr>
          <w:sz w:val="30"/>
          <w:szCs w:val="30"/>
        </w:rPr>
        <w:t>г.Минску</w:t>
      </w:r>
      <w:proofErr w:type="spellEnd"/>
      <w:r w:rsidRPr="00F65241">
        <w:rPr>
          <w:sz w:val="30"/>
          <w:szCs w:val="30"/>
        </w:rPr>
        <w:t xml:space="preserve"> составил в текущих ценах 18,8 млрд. рублей,</w:t>
      </w:r>
      <w:r w:rsidRPr="00F65241">
        <w:rPr>
          <w:sz w:val="30"/>
          <w:szCs w:val="30"/>
        </w:rPr>
        <w:br/>
        <w:t>или в сопоставимых ценах 105,9% к уровню II квартала 2023 г.</w:t>
      </w:r>
    </w:p>
    <w:p w:rsidR="003B7303" w:rsidRPr="00F65241" w:rsidRDefault="003B7303" w:rsidP="003B7303">
      <w:pPr>
        <w:spacing w:before="280" w:after="120"/>
        <w:ind w:firstLine="709"/>
        <w:jc w:val="center"/>
        <w:rPr>
          <w:rFonts w:ascii="Arial" w:hAnsi="Arial" w:cs="Arial"/>
          <w:b/>
          <w:sz w:val="26"/>
          <w:szCs w:val="26"/>
        </w:rPr>
      </w:pPr>
      <w:r w:rsidRPr="00F65241">
        <w:rPr>
          <w:rFonts w:ascii="Arial" w:hAnsi="Arial" w:cs="Arial"/>
          <w:b/>
          <w:sz w:val="26"/>
          <w:szCs w:val="26"/>
        </w:rPr>
        <w:t>ВРП производственным методом</w:t>
      </w:r>
    </w:p>
    <w:p w:rsidR="003B7303" w:rsidRPr="00F65241" w:rsidRDefault="003B7303" w:rsidP="003B7303">
      <w:pPr>
        <w:spacing w:before="120" w:after="120"/>
        <w:ind w:firstLine="709"/>
        <w:jc w:val="center"/>
        <w:rPr>
          <w:sz w:val="30"/>
          <w:szCs w:val="30"/>
        </w:rPr>
      </w:pPr>
      <w:r w:rsidRPr="00F65241">
        <w:rPr>
          <w:rFonts w:ascii="Arial" w:hAnsi="Arial" w:cs="Arial"/>
          <w:i/>
        </w:rPr>
        <w:t>(в текущих ценах)</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2"/>
        <w:gridCol w:w="1199"/>
        <w:gridCol w:w="855"/>
        <w:gridCol w:w="1194"/>
        <w:gridCol w:w="864"/>
        <w:gridCol w:w="1199"/>
        <w:gridCol w:w="849"/>
      </w:tblGrid>
      <w:tr w:rsidR="003B7303" w:rsidRPr="00F65241" w:rsidTr="003B7303">
        <w:trPr>
          <w:tblHeader/>
        </w:trPr>
        <w:tc>
          <w:tcPr>
            <w:tcW w:w="1605" w:type="pct"/>
            <w:vMerge w:val="restart"/>
            <w:tcBorders>
              <w:left w:val="single" w:sz="4" w:space="0" w:color="auto"/>
            </w:tcBorders>
          </w:tcPr>
          <w:p w:rsidR="003B7303" w:rsidRPr="00F65241" w:rsidRDefault="003B7303" w:rsidP="003B7303">
            <w:pPr>
              <w:widowControl w:val="0"/>
              <w:spacing w:before="40" w:after="40" w:line="240" w:lineRule="exact"/>
              <w:jc w:val="center"/>
              <w:rPr>
                <w:spacing w:val="-10"/>
                <w:sz w:val="26"/>
                <w:szCs w:val="26"/>
              </w:rPr>
            </w:pPr>
            <w:r w:rsidRPr="00F65241">
              <w:rPr>
                <w:spacing w:val="-10"/>
                <w:sz w:val="26"/>
                <w:szCs w:val="26"/>
              </w:rPr>
              <w:br w:type="page"/>
            </w:r>
            <w:r w:rsidRPr="00F65241">
              <w:rPr>
                <w:spacing w:val="-10"/>
                <w:sz w:val="26"/>
                <w:szCs w:val="26"/>
              </w:rPr>
              <w:br w:type="page"/>
            </w:r>
          </w:p>
        </w:tc>
        <w:tc>
          <w:tcPr>
            <w:tcW w:w="1132" w:type="pct"/>
            <w:gridSpan w:val="2"/>
            <w:tcBorders>
              <w:bottom w:val="single" w:sz="4" w:space="0" w:color="auto"/>
            </w:tcBorders>
          </w:tcPr>
          <w:p w:rsidR="003B7303" w:rsidRPr="00F65241" w:rsidRDefault="003B7303" w:rsidP="003B7303">
            <w:pPr>
              <w:widowControl w:val="0"/>
              <w:spacing w:before="60" w:after="60" w:line="250" w:lineRule="exact"/>
              <w:jc w:val="center"/>
              <w:rPr>
                <w:sz w:val="26"/>
                <w:szCs w:val="26"/>
              </w:rPr>
            </w:pPr>
            <w:r w:rsidRPr="00F65241">
              <w:rPr>
                <w:sz w:val="26"/>
                <w:szCs w:val="26"/>
              </w:rPr>
              <w:t xml:space="preserve">I квартал </w:t>
            </w:r>
            <w:r w:rsidRPr="00F65241">
              <w:rPr>
                <w:sz w:val="26"/>
                <w:szCs w:val="26"/>
              </w:rPr>
              <w:br/>
              <w:t>2024 г.</w:t>
            </w:r>
          </w:p>
        </w:tc>
        <w:tc>
          <w:tcPr>
            <w:tcW w:w="1133" w:type="pct"/>
            <w:gridSpan w:val="2"/>
            <w:tcBorders>
              <w:bottom w:val="single" w:sz="4" w:space="0" w:color="auto"/>
            </w:tcBorders>
          </w:tcPr>
          <w:p w:rsidR="003B7303" w:rsidRPr="00F65241" w:rsidRDefault="003B7303" w:rsidP="003B7303">
            <w:pPr>
              <w:widowControl w:val="0"/>
              <w:spacing w:before="60" w:after="60" w:line="250" w:lineRule="exact"/>
              <w:jc w:val="center"/>
              <w:rPr>
                <w:sz w:val="26"/>
                <w:szCs w:val="26"/>
              </w:rPr>
            </w:pPr>
            <w:r w:rsidRPr="00F65241">
              <w:rPr>
                <w:sz w:val="26"/>
                <w:szCs w:val="26"/>
              </w:rPr>
              <w:t xml:space="preserve">II квартал </w:t>
            </w:r>
            <w:r w:rsidRPr="00F65241">
              <w:rPr>
                <w:sz w:val="26"/>
                <w:szCs w:val="26"/>
              </w:rPr>
              <w:br/>
              <w:t>2024 г.</w:t>
            </w:r>
          </w:p>
        </w:tc>
        <w:tc>
          <w:tcPr>
            <w:tcW w:w="1130" w:type="pct"/>
            <w:gridSpan w:val="2"/>
            <w:tcBorders>
              <w:right w:val="single" w:sz="4" w:space="0" w:color="auto"/>
            </w:tcBorders>
          </w:tcPr>
          <w:p w:rsidR="003B7303" w:rsidRPr="00F65241" w:rsidRDefault="003B7303" w:rsidP="003B7303">
            <w:pPr>
              <w:widowControl w:val="0"/>
              <w:spacing w:before="60" w:after="60" w:line="250" w:lineRule="exact"/>
              <w:jc w:val="center"/>
              <w:rPr>
                <w:sz w:val="26"/>
                <w:szCs w:val="26"/>
              </w:rPr>
            </w:pPr>
            <w:r w:rsidRPr="00F65241">
              <w:rPr>
                <w:sz w:val="26"/>
                <w:szCs w:val="26"/>
              </w:rPr>
              <w:t xml:space="preserve">I полугодие </w:t>
            </w:r>
            <w:r w:rsidRPr="00F65241">
              <w:rPr>
                <w:sz w:val="26"/>
                <w:szCs w:val="26"/>
              </w:rPr>
              <w:br/>
              <w:t>2024 г.</w:t>
            </w:r>
          </w:p>
        </w:tc>
      </w:tr>
      <w:tr w:rsidR="003B7303" w:rsidRPr="00F65241" w:rsidTr="00511C74">
        <w:trPr>
          <w:tblHeader/>
        </w:trPr>
        <w:tc>
          <w:tcPr>
            <w:tcW w:w="1605" w:type="pct"/>
            <w:vMerge/>
            <w:tcBorders>
              <w:left w:val="single" w:sz="4" w:space="0" w:color="auto"/>
              <w:bottom w:val="single" w:sz="4" w:space="0" w:color="auto"/>
            </w:tcBorders>
          </w:tcPr>
          <w:p w:rsidR="003B7303" w:rsidRPr="00F65241" w:rsidRDefault="003B7303" w:rsidP="003B7303">
            <w:pPr>
              <w:widowControl w:val="0"/>
              <w:spacing w:before="40" w:after="40" w:line="240" w:lineRule="exact"/>
              <w:jc w:val="center"/>
              <w:rPr>
                <w:spacing w:val="-10"/>
                <w:sz w:val="26"/>
                <w:szCs w:val="26"/>
              </w:rPr>
            </w:pPr>
          </w:p>
        </w:tc>
        <w:tc>
          <w:tcPr>
            <w:tcW w:w="661" w:type="pct"/>
            <w:tcBorders>
              <w:bottom w:val="single" w:sz="4" w:space="0" w:color="auto"/>
            </w:tcBorders>
          </w:tcPr>
          <w:p w:rsidR="003B7303" w:rsidRPr="00F65241" w:rsidRDefault="003B7303" w:rsidP="003B7303">
            <w:pPr>
              <w:widowControl w:val="0"/>
              <w:spacing w:before="60" w:after="60" w:line="250" w:lineRule="exact"/>
              <w:rPr>
                <w:spacing w:val="-10"/>
                <w:sz w:val="26"/>
                <w:szCs w:val="26"/>
              </w:rPr>
            </w:pPr>
            <w:proofErr w:type="spellStart"/>
            <w:r w:rsidRPr="00F65241">
              <w:rPr>
                <w:sz w:val="26"/>
                <w:szCs w:val="26"/>
              </w:rPr>
              <w:t>млн.руб</w:t>
            </w:r>
            <w:proofErr w:type="spellEnd"/>
            <w:r w:rsidRPr="00F65241">
              <w:rPr>
                <w:sz w:val="26"/>
                <w:szCs w:val="26"/>
              </w:rPr>
              <w:t>.</w:t>
            </w:r>
          </w:p>
        </w:tc>
        <w:tc>
          <w:tcPr>
            <w:tcW w:w="471" w:type="pct"/>
            <w:tcBorders>
              <w:bottom w:val="single" w:sz="4" w:space="0" w:color="auto"/>
            </w:tcBorders>
          </w:tcPr>
          <w:p w:rsidR="003B7303" w:rsidRPr="00F65241" w:rsidRDefault="003B7303" w:rsidP="003B7303">
            <w:pPr>
              <w:widowControl w:val="0"/>
              <w:spacing w:before="60" w:after="60" w:line="250" w:lineRule="exact"/>
              <w:ind w:left="-57" w:right="-57"/>
              <w:jc w:val="center"/>
              <w:rPr>
                <w:spacing w:val="-10"/>
                <w:sz w:val="26"/>
                <w:szCs w:val="26"/>
              </w:rPr>
            </w:pPr>
            <w:r w:rsidRPr="00F65241">
              <w:rPr>
                <w:spacing w:val="-10"/>
                <w:sz w:val="26"/>
                <w:szCs w:val="26"/>
              </w:rPr>
              <w:t>в % к ВРП</w:t>
            </w:r>
          </w:p>
        </w:tc>
        <w:tc>
          <w:tcPr>
            <w:tcW w:w="658" w:type="pct"/>
            <w:tcBorders>
              <w:bottom w:val="single" w:sz="4" w:space="0" w:color="auto"/>
            </w:tcBorders>
          </w:tcPr>
          <w:p w:rsidR="003B7303" w:rsidRPr="00F65241" w:rsidRDefault="003B7303" w:rsidP="003B7303">
            <w:pPr>
              <w:widowControl w:val="0"/>
              <w:spacing w:before="60" w:after="60" w:line="250" w:lineRule="exact"/>
              <w:ind w:left="-57" w:right="-57"/>
              <w:jc w:val="center"/>
              <w:rPr>
                <w:spacing w:val="-10"/>
                <w:sz w:val="26"/>
                <w:szCs w:val="26"/>
              </w:rPr>
            </w:pPr>
            <w:proofErr w:type="spellStart"/>
            <w:r w:rsidRPr="00F65241">
              <w:rPr>
                <w:sz w:val="26"/>
                <w:szCs w:val="26"/>
              </w:rPr>
              <w:t>млн.руб</w:t>
            </w:r>
            <w:proofErr w:type="spellEnd"/>
            <w:r w:rsidRPr="00F65241">
              <w:rPr>
                <w:sz w:val="26"/>
                <w:szCs w:val="26"/>
              </w:rPr>
              <w:t>.</w:t>
            </w:r>
          </w:p>
        </w:tc>
        <w:tc>
          <w:tcPr>
            <w:tcW w:w="476" w:type="pct"/>
            <w:tcBorders>
              <w:bottom w:val="single" w:sz="4" w:space="0" w:color="auto"/>
            </w:tcBorders>
          </w:tcPr>
          <w:p w:rsidR="003B7303" w:rsidRPr="00F65241" w:rsidRDefault="003B7303" w:rsidP="003B7303">
            <w:pPr>
              <w:widowControl w:val="0"/>
              <w:spacing w:before="60" w:after="60" w:line="250" w:lineRule="exact"/>
              <w:ind w:left="-57" w:right="-57"/>
              <w:jc w:val="center"/>
              <w:rPr>
                <w:spacing w:val="-10"/>
                <w:sz w:val="26"/>
                <w:szCs w:val="26"/>
              </w:rPr>
            </w:pPr>
            <w:r w:rsidRPr="00F65241">
              <w:rPr>
                <w:spacing w:val="-10"/>
                <w:sz w:val="26"/>
                <w:szCs w:val="26"/>
              </w:rPr>
              <w:t>в % к ВРП</w:t>
            </w:r>
          </w:p>
        </w:tc>
        <w:tc>
          <w:tcPr>
            <w:tcW w:w="661" w:type="pct"/>
            <w:tcBorders>
              <w:bottom w:val="single" w:sz="4" w:space="0" w:color="auto"/>
            </w:tcBorders>
          </w:tcPr>
          <w:p w:rsidR="003B7303" w:rsidRPr="00F65241" w:rsidRDefault="003B7303" w:rsidP="003B7303">
            <w:pPr>
              <w:widowControl w:val="0"/>
              <w:spacing w:before="60" w:after="60" w:line="250" w:lineRule="exact"/>
              <w:jc w:val="center"/>
              <w:rPr>
                <w:spacing w:val="-10"/>
                <w:sz w:val="26"/>
                <w:szCs w:val="26"/>
              </w:rPr>
            </w:pPr>
            <w:proofErr w:type="spellStart"/>
            <w:r w:rsidRPr="00F65241">
              <w:rPr>
                <w:sz w:val="26"/>
                <w:szCs w:val="26"/>
              </w:rPr>
              <w:t>млн.руб</w:t>
            </w:r>
            <w:proofErr w:type="spellEnd"/>
            <w:r w:rsidRPr="00F65241">
              <w:rPr>
                <w:sz w:val="26"/>
                <w:szCs w:val="26"/>
              </w:rPr>
              <w:t>.</w:t>
            </w:r>
          </w:p>
        </w:tc>
        <w:tc>
          <w:tcPr>
            <w:tcW w:w="469" w:type="pct"/>
            <w:tcBorders>
              <w:bottom w:val="single" w:sz="4" w:space="0" w:color="auto"/>
              <w:right w:val="single" w:sz="4" w:space="0" w:color="auto"/>
            </w:tcBorders>
          </w:tcPr>
          <w:p w:rsidR="003B7303" w:rsidRPr="00F65241" w:rsidRDefault="003B7303" w:rsidP="003B7303">
            <w:pPr>
              <w:widowControl w:val="0"/>
              <w:spacing w:before="60" w:after="60" w:line="250" w:lineRule="exact"/>
              <w:ind w:left="-57" w:right="-57"/>
              <w:jc w:val="center"/>
              <w:rPr>
                <w:spacing w:val="-10"/>
                <w:sz w:val="26"/>
                <w:szCs w:val="26"/>
              </w:rPr>
            </w:pPr>
            <w:r w:rsidRPr="00F65241">
              <w:rPr>
                <w:spacing w:val="-10"/>
                <w:sz w:val="26"/>
                <w:szCs w:val="26"/>
              </w:rPr>
              <w:t>в % к ВРП</w:t>
            </w:r>
          </w:p>
        </w:tc>
      </w:tr>
      <w:tr w:rsidR="003B7303" w:rsidRPr="00F65241" w:rsidTr="00511C74">
        <w:tc>
          <w:tcPr>
            <w:tcW w:w="1605" w:type="pct"/>
            <w:tcBorders>
              <w:top w:val="single" w:sz="4" w:space="0" w:color="auto"/>
              <w:left w:val="single" w:sz="4" w:space="0" w:color="auto"/>
              <w:bottom w:val="nil"/>
              <w:right w:val="single" w:sz="4" w:space="0" w:color="auto"/>
            </w:tcBorders>
            <w:vAlign w:val="bottom"/>
          </w:tcPr>
          <w:p w:rsidR="003B7303" w:rsidRPr="00F65241" w:rsidRDefault="003B7303" w:rsidP="003B7303">
            <w:pPr>
              <w:widowControl w:val="0"/>
              <w:spacing w:before="120" w:after="36" w:line="220" w:lineRule="exact"/>
              <w:rPr>
                <w:sz w:val="26"/>
                <w:szCs w:val="26"/>
              </w:rPr>
            </w:pPr>
            <w:r w:rsidRPr="00F65241">
              <w:rPr>
                <w:b/>
                <w:bCs/>
                <w:sz w:val="26"/>
                <w:szCs w:val="26"/>
              </w:rPr>
              <w:t>Валовой региональный продукт</w:t>
            </w:r>
          </w:p>
        </w:tc>
        <w:tc>
          <w:tcPr>
            <w:tcW w:w="661" w:type="pct"/>
            <w:tcBorders>
              <w:top w:val="single" w:sz="4" w:space="0" w:color="auto"/>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120" w:after="36" w:line="240" w:lineRule="exact"/>
              <w:ind w:right="57"/>
              <w:jc w:val="right"/>
              <w:rPr>
                <w:b/>
                <w:sz w:val="26"/>
                <w:szCs w:val="26"/>
                <w:lang w:val="be-BY"/>
              </w:rPr>
            </w:pPr>
            <w:r w:rsidRPr="00F65241">
              <w:rPr>
                <w:b/>
                <w:sz w:val="26"/>
                <w:szCs w:val="26"/>
                <w:lang w:val="be-BY"/>
              </w:rPr>
              <w:t>17 426,9</w:t>
            </w:r>
          </w:p>
        </w:tc>
        <w:tc>
          <w:tcPr>
            <w:tcW w:w="471" w:type="pct"/>
            <w:tcBorders>
              <w:top w:val="single" w:sz="4" w:space="0" w:color="auto"/>
              <w:left w:val="single" w:sz="4" w:space="0" w:color="auto"/>
              <w:bottom w:val="nil"/>
              <w:right w:val="single" w:sz="4" w:space="0" w:color="auto"/>
            </w:tcBorders>
            <w:vAlign w:val="bottom"/>
          </w:tcPr>
          <w:p w:rsidR="003B7303" w:rsidRPr="00F65241" w:rsidRDefault="003B7303" w:rsidP="00330C7C">
            <w:pPr>
              <w:widowControl w:val="0"/>
              <w:tabs>
                <w:tab w:val="left" w:pos="743"/>
                <w:tab w:val="left" w:pos="2765"/>
              </w:tabs>
              <w:spacing w:before="120" w:after="36" w:line="240" w:lineRule="exact"/>
              <w:ind w:right="85"/>
              <w:jc w:val="right"/>
              <w:rPr>
                <w:b/>
                <w:sz w:val="26"/>
                <w:szCs w:val="26"/>
              </w:rPr>
            </w:pPr>
            <w:r w:rsidRPr="00F65241">
              <w:rPr>
                <w:b/>
                <w:sz w:val="26"/>
                <w:szCs w:val="26"/>
              </w:rPr>
              <w:t>100</w:t>
            </w:r>
          </w:p>
        </w:tc>
        <w:tc>
          <w:tcPr>
            <w:tcW w:w="658" w:type="pct"/>
            <w:tcBorders>
              <w:top w:val="single" w:sz="4" w:space="0" w:color="auto"/>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120" w:after="36" w:line="240" w:lineRule="exact"/>
              <w:ind w:left="-110" w:right="85"/>
              <w:jc w:val="right"/>
              <w:rPr>
                <w:b/>
                <w:sz w:val="26"/>
                <w:szCs w:val="26"/>
              </w:rPr>
            </w:pPr>
            <w:r w:rsidRPr="00F65241">
              <w:rPr>
                <w:b/>
                <w:sz w:val="26"/>
                <w:szCs w:val="26"/>
              </w:rPr>
              <w:t>18 768,9</w:t>
            </w:r>
          </w:p>
        </w:tc>
        <w:tc>
          <w:tcPr>
            <w:tcW w:w="476" w:type="pct"/>
            <w:tcBorders>
              <w:top w:val="single" w:sz="4" w:space="0" w:color="auto"/>
              <w:left w:val="single" w:sz="4" w:space="0" w:color="auto"/>
              <w:bottom w:val="nil"/>
              <w:right w:val="single" w:sz="4" w:space="0" w:color="auto"/>
            </w:tcBorders>
            <w:vAlign w:val="bottom"/>
          </w:tcPr>
          <w:p w:rsidR="003B7303" w:rsidRPr="00F65241" w:rsidRDefault="003B7303" w:rsidP="00511C74">
            <w:pPr>
              <w:widowControl w:val="0"/>
              <w:tabs>
                <w:tab w:val="left" w:pos="743"/>
                <w:tab w:val="left" w:pos="2765"/>
              </w:tabs>
              <w:spacing w:before="120" w:after="36" w:line="240" w:lineRule="exact"/>
              <w:ind w:left="-57" w:right="85"/>
              <w:jc w:val="right"/>
              <w:rPr>
                <w:b/>
                <w:sz w:val="26"/>
                <w:szCs w:val="26"/>
              </w:rPr>
            </w:pPr>
            <w:r w:rsidRPr="00F65241">
              <w:rPr>
                <w:b/>
                <w:sz w:val="26"/>
                <w:szCs w:val="26"/>
              </w:rPr>
              <w:t>100</w:t>
            </w:r>
          </w:p>
        </w:tc>
        <w:tc>
          <w:tcPr>
            <w:tcW w:w="661" w:type="pct"/>
            <w:tcBorders>
              <w:top w:val="single" w:sz="4" w:space="0" w:color="auto"/>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120" w:after="36" w:line="240" w:lineRule="exact"/>
              <w:ind w:left="-57" w:right="57"/>
              <w:jc w:val="right"/>
              <w:rPr>
                <w:b/>
                <w:sz w:val="26"/>
                <w:szCs w:val="26"/>
              </w:rPr>
            </w:pPr>
            <w:r w:rsidRPr="00F65241">
              <w:rPr>
                <w:b/>
                <w:sz w:val="26"/>
                <w:szCs w:val="26"/>
              </w:rPr>
              <w:t>36 195,8</w:t>
            </w:r>
          </w:p>
        </w:tc>
        <w:tc>
          <w:tcPr>
            <w:tcW w:w="469" w:type="pct"/>
            <w:tcBorders>
              <w:top w:val="single" w:sz="4" w:space="0" w:color="auto"/>
              <w:left w:val="single" w:sz="4" w:space="0" w:color="auto"/>
              <w:bottom w:val="nil"/>
              <w:right w:val="single" w:sz="4" w:space="0" w:color="auto"/>
            </w:tcBorders>
            <w:vAlign w:val="bottom"/>
          </w:tcPr>
          <w:p w:rsidR="003B7303" w:rsidRPr="00F65241" w:rsidRDefault="003B7303" w:rsidP="003B7303">
            <w:pPr>
              <w:widowControl w:val="0"/>
              <w:tabs>
                <w:tab w:val="left" w:pos="743"/>
                <w:tab w:val="left" w:pos="2765"/>
              </w:tabs>
              <w:spacing w:before="120" w:after="36" w:line="240" w:lineRule="exact"/>
              <w:ind w:left="-57" w:right="113"/>
              <w:jc w:val="right"/>
              <w:rPr>
                <w:b/>
                <w:sz w:val="26"/>
                <w:szCs w:val="26"/>
              </w:rPr>
            </w:pPr>
            <w:r w:rsidRPr="00F65241">
              <w:rPr>
                <w:b/>
                <w:sz w:val="26"/>
                <w:szCs w:val="26"/>
              </w:rPr>
              <w:t>100</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120" w:after="120" w:line="220" w:lineRule="exact"/>
              <w:ind w:left="498"/>
              <w:outlineLvl w:val="0"/>
              <w:rPr>
                <w:sz w:val="26"/>
                <w:szCs w:val="26"/>
              </w:rPr>
            </w:pPr>
            <w:r w:rsidRPr="00F65241">
              <w:rPr>
                <w:sz w:val="26"/>
                <w:szCs w:val="26"/>
              </w:rPr>
              <w:t>в том числе:</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spacing w:before="120" w:after="120" w:line="240" w:lineRule="exact"/>
              <w:ind w:right="57"/>
              <w:jc w:val="right"/>
              <w:rPr>
                <w:spacing w:val="-10"/>
                <w:sz w:val="26"/>
                <w:szCs w:val="26"/>
              </w:rPr>
            </w:pPr>
          </w:p>
        </w:tc>
        <w:tc>
          <w:tcPr>
            <w:tcW w:w="471" w:type="pct"/>
            <w:tcBorders>
              <w:top w:val="nil"/>
              <w:left w:val="single" w:sz="4" w:space="0" w:color="auto"/>
              <w:bottom w:val="nil"/>
              <w:right w:val="single" w:sz="4" w:space="0" w:color="auto"/>
            </w:tcBorders>
            <w:vAlign w:val="bottom"/>
          </w:tcPr>
          <w:p w:rsidR="003B7303" w:rsidRPr="00F65241" w:rsidRDefault="003B7303" w:rsidP="00330C7C">
            <w:pPr>
              <w:widowControl w:val="0"/>
              <w:tabs>
                <w:tab w:val="left" w:pos="743"/>
                <w:tab w:val="left" w:pos="2765"/>
              </w:tabs>
              <w:spacing w:before="120" w:after="120" w:line="240" w:lineRule="exact"/>
              <w:ind w:right="85"/>
              <w:jc w:val="right"/>
              <w:rPr>
                <w:b/>
                <w:sz w:val="26"/>
                <w:szCs w:val="26"/>
              </w:rPr>
            </w:pP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120" w:after="120" w:line="240" w:lineRule="exact"/>
              <w:ind w:left="-110" w:right="85"/>
              <w:jc w:val="right"/>
              <w:rPr>
                <w:b/>
                <w:spacing w:val="-10"/>
                <w:sz w:val="26"/>
                <w:szCs w:val="26"/>
              </w:rPr>
            </w:pP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2765"/>
              </w:tabs>
              <w:spacing w:before="120" w:after="120" w:line="240" w:lineRule="exact"/>
              <w:ind w:left="-57" w:right="85"/>
              <w:jc w:val="center"/>
              <w:rPr>
                <w:spacing w:val="-10"/>
                <w:sz w:val="26"/>
                <w:szCs w:val="26"/>
              </w:rPr>
            </w:pP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743"/>
                <w:tab w:val="left" w:pos="2765"/>
              </w:tabs>
              <w:spacing w:before="120" w:after="120" w:line="240" w:lineRule="exact"/>
              <w:ind w:right="57"/>
              <w:jc w:val="right"/>
              <w:rPr>
                <w:sz w:val="26"/>
                <w:szCs w:val="26"/>
                <w:lang w:val="be-BY"/>
              </w:rPr>
            </w:pP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2765"/>
              </w:tabs>
              <w:spacing w:before="120" w:after="120" w:line="240" w:lineRule="exact"/>
              <w:ind w:left="-57" w:right="113"/>
              <w:jc w:val="right"/>
              <w:rPr>
                <w:spacing w:val="-10"/>
                <w:sz w:val="26"/>
                <w:szCs w:val="26"/>
              </w:rPr>
            </w:pPr>
          </w:p>
        </w:tc>
      </w:tr>
      <w:tr w:rsidR="003B7303" w:rsidRPr="00F65241" w:rsidTr="00511C74">
        <w:trPr>
          <w:trHeight w:val="605"/>
        </w:trPr>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36" w:after="36" w:line="220" w:lineRule="exact"/>
              <w:ind w:left="170"/>
              <w:outlineLvl w:val="0"/>
              <w:rPr>
                <w:sz w:val="26"/>
                <w:szCs w:val="26"/>
              </w:rPr>
            </w:pPr>
            <w:r w:rsidRPr="00F65241">
              <w:rPr>
                <w:sz w:val="26"/>
                <w:szCs w:val="26"/>
              </w:rPr>
              <w:t xml:space="preserve">сельское, лесное </w:t>
            </w:r>
            <w:r w:rsidRPr="00F65241">
              <w:rPr>
                <w:sz w:val="26"/>
                <w:szCs w:val="26"/>
              </w:rPr>
              <w:br/>
              <w:t>и рыбное хозяйство</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36" w:after="36" w:line="240" w:lineRule="exact"/>
              <w:ind w:right="57"/>
              <w:jc w:val="right"/>
              <w:rPr>
                <w:sz w:val="26"/>
                <w:szCs w:val="26"/>
                <w:lang w:val="be-BY"/>
              </w:rPr>
            </w:pPr>
            <w:r w:rsidRPr="00F65241">
              <w:rPr>
                <w:sz w:val="26"/>
                <w:szCs w:val="26"/>
                <w:lang w:val="be-BY"/>
              </w:rPr>
              <w:t>14,8</w:t>
            </w:r>
          </w:p>
        </w:tc>
        <w:tc>
          <w:tcPr>
            <w:tcW w:w="471" w:type="pct"/>
            <w:tcBorders>
              <w:top w:val="nil"/>
              <w:left w:val="single" w:sz="4" w:space="0" w:color="auto"/>
              <w:bottom w:val="nil"/>
              <w:right w:val="single" w:sz="4" w:space="0" w:color="auto"/>
            </w:tcBorders>
            <w:vAlign w:val="bottom"/>
          </w:tcPr>
          <w:p w:rsidR="003B7303" w:rsidRPr="00F65241" w:rsidRDefault="003B7303" w:rsidP="00330C7C">
            <w:pPr>
              <w:widowControl w:val="0"/>
              <w:tabs>
                <w:tab w:val="left" w:pos="940"/>
                <w:tab w:val="left" w:pos="2765"/>
              </w:tabs>
              <w:spacing w:before="36" w:after="36" w:line="240" w:lineRule="exact"/>
              <w:ind w:right="85"/>
              <w:jc w:val="right"/>
              <w:rPr>
                <w:sz w:val="26"/>
                <w:szCs w:val="26"/>
                <w:lang w:val="be-BY"/>
              </w:rPr>
            </w:pPr>
            <w:r w:rsidRPr="00F65241">
              <w:rPr>
                <w:sz w:val="26"/>
                <w:szCs w:val="26"/>
                <w:lang w:val="be-BY"/>
              </w:rPr>
              <w:t>0,1</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36" w:after="36" w:line="240" w:lineRule="exact"/>
              <w:ind w:left="-110" w:right="85"/>
              <w:jc w:val="right"/>
              <w:rPr>
                <w:sz w:val="26"/>
                <w:szCs w:val="26"/>
                <w:lang w:val="be-BY"/>
              </w:rPr>
            </w:pPr>
            <w:r w:rsidRPr="00F65241">
              <w:rPr>
                <w:sz w:val="26"/>
                <w:szCs w:val="26"/>
                <w:lang w:val="be-BY"/>
              </w:rPr>
              <w:t>16,5</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36" w:after="36" w:line="240" w:lineRule="exact"/>
              <w:ind w:right="85"/>
              <w:jc w:val="right"/>
              <w:rPr>
                <w:sz w:val="26"/>
                <w:szCs w:val="26"/>
                <w:lang w:val="be-BY"/>
              </w:rPr>
            </w:pPr>
            <w:r w:rsidRPr="00F65241">
              <w:rPr>
                <w:sz w:val="26"/>
                <w:szCs w:val="26"/>
                <w:lang w:val="be-BY"/>
              </w:rPr>
              <w:t>0,1</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36" w:after="36" w:line="240" w:lineRule="exact"/>
              <w:ind w:right="57"/>
              <w:jc w:val="right"/>
              <w:rPr>
                <w:sz w:val="26"/>
                <w:szCs w:val="26"/>
                <w:lang w:val="be-BY"/>
              </w:rPr>
            </w:pPr>
            <w:r w:rsidRPr="00F65241">
              <w:rPr>
                <w:sz w:val="26"/>
                <w:szCs w:val="26"/>
                <w:lang w:val="be-BY"/>
              </w:rPr>
              <w:t>31,3</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36" w:after="36" w:line="240" w:lineRule="exact"/>
              <w:ind w:right="113"/>
              <w:jc w:val="right"/>
              <w:rPr>
                <w:sz w:val="26"/>
                <w:szCs w:val="26"/>
                <w:lang w:val="be-BY"/>
              </w:rPr>
            </w:pPr>
            <w:r w:rsidRPr="00F65241">
              <w:rPr>
                <w:sz w:val="26"/>
                <w:szCs w:val="26"/>
                <w:lang w:val="be-BY"/>
              </w:rPr>
              <w:t>0,1</w:t>
            </w:r>
          </w:p>
        </w:tc>
      </w:tr>
      <w:tr w:rsidR="003B7303" w:rsidRPr="00F65241" w:rsidTr="00511C74">
        <w:trPr>
          <w:trHeight w:val="529"/>
        </w:trPr>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36" w:after="36" w:line="220" w:lineRule="exact"/>
              <w:ind w:left="170"/>
              <w:outlineLvl w:val="0"/>
              <w:rPr>
                <w:sz w:val="26"/>
                <w:szCs w:val="26"/>
              </w:rPr>
            </w:pPr>
            <w:r w:rsidRPr="00F65241">
              <w:rPr>
                <w:sz w:val="26"/>
                <w:szCs w:val="26"/>
              </w:rPr>
              <w:t>горнодобывающая промышленность</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36" w:after="36" w:line="240" w:lineRule="exact"/>
              <w:ind w:right="57"/>
              <w:jc w:val="right"/>
              <w:rPr>
                <w:sz w:val="26"/>
                <w:szCs w:val="26"/>
                <w:lang w:val="be-BY"/>
              </w:rPr>
            </w:pPr>
            <w:r w:rsidRPr="00F65241">
              <w:rPr>
                <w:sz w:val="26"/>
                <w:szCs w:val="26"/>
                <w:lang w:val="be-BY"/>
              </w:rPr>
              <w:t>1,4</w:t>
            </w:r>
          </w:p>
        </w:tc>
        <w:tc>
          <w:tcPr>
            <w:tcW w:w="471" w:type="pct"/>
            <w:tcBorders>
              <w:top w:val="nil"/>
              <w:left w:val="single" w:sz="4" w:space="0" w:color="auto"/>
              <w:bottom w:val="nil"/>
              <w:right w:val="single" w:sz="4" w:space="0" w:color="auto"/>
            </w:tcBorders>
            <w:vAlign w:val="bottom"/>
          </w:tcPr>
          <w:p w:rsidR="003B7303" w:rsidRPr="00F65241" w:rsidRDefault="003B7303" w:rsidP="00330C7C">
            <w:pPr>
              <w:widowControl w:val="0"/>
              <w:tabs>
                <w:tab w:val="left" w:pos="940"/>
                <w:tab w:val="left" w:pos="2765"/>
              </w:tabs>
              <w:spacing w:before="36" w:after="36" w:line="240" w:lineRule="exact"/>
              <w:ind w:right="85"/>
              <w:jc w:val="right"/>
              <w:rPr>
                <w:sz w:val="26"/>
                <w:szCs w:val="26"/>
                <w:lang w:val="be-BY"/>
              </w:rPr>
            </w:pPr>
            <w:r w:rsidRPr="00F65241">
              <w:rPr>
                <w:sz w:val="26"/>
                <w:szCs w:val="26"/>
                <w:lang w:val="be-BY"/>
              </w:rPr>
              <w:t>0,0</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36" w:after="36" w:line="240" w:lineRule="exact"/>
              <w:ind w:left="-110" w:right="85"/>
              <w:jc w:val="right"/>
              <w:rPr>
                <w:sz w:val="26"/>
                <w:szCs w:val="26"/>
                <w:lang w:val="be-BY"/>
              </w:rPr>
            </w:pPr>
            <w:r w:rsidRPr="00F65241">
              <w:rPr>
                <w:sz w:val="26"/>
                <w:szCs w:val="26"/>
                <w:lang w:val="be-BY"/>
              </w:rPr>
              <w:t>1,7</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36" w:after="36" w:line="240" w:lineRule="exact"/>
              <w:ind w:right="85"/>
              <w:jc w:val="right"/>
              <w:rPr>
                <w:sz w:val="26"/>
                <w:szCs w:val="26"/>
                <w:lang w:val="be-BY"/>
              </w:rPr>
            </w:pPr>
            <w:r w:rsidRPr="00F65241">
              <w:rPr>
                <w:sz w:val="26"/>
                <w:szCs w:val="26"/>
                <w:lang w:val="be-BY"/>
              </w:rPr>
              <w:t>0,0</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36" w:after="36" w:line="240" w:lineRule="exact"/>
              <w:ind w:right="57"/>
              <w:jc w:val="right"/>
              <w:rPr>
                <w:sz w:val="26"/>
                <w:szCs w:val="26"/>
                <w:lang w:val="be-BY"/>
              </w:rPr>
            </w:pPr>
            <w:r w:rsidRPr="00F65241">
              <w:rPr>
                <w:sz w:val="26"/>
                <w:szCs w:val="26"/>
                <w:lang w:val="be-BY"/>
              </w:rPr>
              <w:t>3,1</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36" w:after="36" w:line="240" w:lineRule="exact"/>
              <w:ind w:right="113"/>
              <w:jc w:val="right"/>
              <w:rPr>
                <w:sz w:val="26"/>
                <w:szCs w:val="26"/>
                <w:lang w:val="be-BY"/>
              </w:rPr>
            </w:pPr>
            <w:r w:rsidRPr="00F65241">
              <w:rPr>
                <w:sz w:val="26"/>
                <w:szCs w:val="26"/>
                <w:lang w:val="be-BY"/>
              </w:rPr>
              <w:t>0,0</w:t>
            </w:r>
          </w:p>
        </w:tc>
      </w:tr>
      <w:tr w:rsidR="003B7303" w:rsidRPr="00F65241" w:rsidTr="00511C74">
        <w:trPr>
          <w:trHeight w:val="447"/>
        </w:trPr>
        <w:tc>
          <w:tcPr>
            <w:tcW w:w="1605" w:type="pct"/>
            <w:tcBorders>
              <w:top w:val="nil"/>
              <w:left w:val="single" w:sz="4" w:space="0" w:color="auto"/>
              <w:bottom w:val="single" w:sz="4" w:space="0" w:color="auto"/>
              <w:right w:val="single" w:sz="4" w:space="0" w:color="auto"/>
            </w:tcBorders>
            <w:vAlign w:val="bottom"/>
          </w:tcPr>
          <w:p w:rsidR="003B7303" w:rsidRPr="00F65241" w:rsidRDefault="003B7303" w:rsidP="003B7303">
            <w:pPr>
              <w:widowControl w:val="0"/>
              <w:tabs>
                <w:tab w:val="left" w:pos="356"/>
              </w:tabs>
              <w:spacing w:before="36" w:after="36" w:line="220" w:lineRule="exact"/>
              <w:ind w:left="170"/>
              <w:outlineLvl w:val="0"/>
              <w:rPr>
                <w:sz w:val="26"/>
                <w:szCs w:val="26"/>
                <w:lang w:eastAsia="x-none"/>
              </w:rPr>
            </w:pPr>
            <w:r w:rsidRPr="00F65241">
              <w:rPr>
                <w:sz w:val="26"/>
                <w:szCs w:val="26"/>
                <w:lang w:val="x-none" w:eastAsia="x-none"/>
              </w:rPr>
              <w:t>обрабатывающая промышленность</w:t>
            </w:r>
          </w:p>
        </w:tc>
        <w:tc>
          <w:tcPr>
            <w:tcW w:w="661" w:type="pct"/>
            <w:tcBorders>
              <w:top w:val="nil"/>
              <w:left w:val="single" w:sz="4" w:space="0" w:color="auto"/>
              <w:bottom w:val="single" w:sz="4" w:space="0" w:color="auto"/>
              <w:right w:val="single" w:sz="4" w:space="0" w:color="auto"/>
            </w:tcBorders>
            <w:vAlign w:val="bottom"/>
          </w:tcPr>
          <w:p w:rsidR="003B7303" w:rsidRPr="00F65241" w:rsidRDefault="003B7303" w:rsidP="003B7303">
            <w:pPr>
              <w:widowControl w:val="0"/>
              <w:tabs>
                <w:tab w:val="left" w:pos="940"/>
                <w:tab w:val="left" w:pos="2765"/>
              </w:tabs>
              <w:spacing w:before="36" w:after="36" w:line="240" w:lineRule="exact"/>
              <w:ind w:right="57"/>
              <w:jc w:val="right"/>
              <w:rPr>
                <w:sz w:val="26"/>
                <w:szCs w:val="26"/>
                <w:lang w:val="be-BY"/>
              </w:rPr>
            </w:pPr>
            <w:r w:rsidRPr="00F65241">
              <w:rPr>
                <w:sz w:val="26"/>
                <w:szCs w:val="26"/>
                <w:lang w:val="be-BY"/>
              </w:rPr>
              <w:t>2 557,6</w:t>
            </w:r>
          </w:p>
        </w:tc>
        <w:tc>
          <w:tcPr>
            <w:tcW w:w="471" w:type="pct"/>
            <w:tcBorders>
              <w:top w:val="nil"/>
              <w:left w:val="single" w:sz="4" w:space="0" w:color="auto"/>
              <w:bottom w:val="single" w:sz="4" w:space="0" w:color="auto"/>
              <w:right w:val="single" w:sz="4" w:space="0" w:color="auto"/>
            </w:tcBorders>
            <w:vAlign w:val="bottom"/>
          </w:tcPr>
          <w:p w:rsidR="003B7303" w:rsidRPr="00F65241" w:rsidRDefault="003B7303" w:rsidP="00330C7C">
            <w:pPr>
              <w:widowControl w:val="0"/>
              <w:tabs>
                <w:tab w:val="left" w:pos="940"/>
                <w:tab w:val="left" w:pos="2765"/>
              </w:tabs>
              <w:spacing w:before="36" w:after="36" w:line="240" w:lineRule="exact"/>
              <w:ind w:right="85"/>
              <w:jc w:val="right"/>
              <w:rPr>
                <w:sz w:val="26"/>
                <w:szCs w:val="26"/>
                <w:lang w:val="be-BY"/>
              </w:rPr>
            </w:pPr>
            <w:r w:rsidRPr="00F65241">
              <w:rPr>
                <w:sz w:val="26"/>
                <w:szCs w:val="26"/>
                <w:lang w:val="be-BY"/>
              </w:rPr>
              <w:t>14,7</w:t>
            </w:r>
          </w:p>
        </w:tc>
        <w:tc>
          <w:tcPr>
            <w:tcW w:w="658" w:type="pct"/>
            <w:tcBorders>
              <w:top w:val="nil"/>
              <w:left w:val="single" w:sz="4" w:space="0" w:color="auto"/>
              <w:bottom w:val="single" w:sz="4" w:space="0" w:color="auto"/>
              <w:right w:val="single" w:sz="4" w:space="0" w:color="auto"/>
            </w:tcBorders>
            <w:vAlign w:val="bottom"/>
          </w:tcPr>
          <w:p w:rsidR="003B7303" w:rsidRPr="00F65241" w:rsidRDefault="003B7303" w:rsidP="001E6884">
            <w:pPr>
              <w:widowControl w:val="0"/>
              <w:tabs>
                <w:tab w:val="left" w:pos="918"/>
                <w:tab w:val="left" w:pos="1024"/>
                <w:tab w:val="left" w:pos="2765"/>
              </w:tabs>
              <w:spacing w:before="36" w:after="36" w:line="240" w:lineRule="exact"/>
              <w:ind w:left="-110" w:right="85"/>
              <w:jc w:val="right"/>
              <w:rPr>
                <w:sz w:val="26"/>
                <w:szCs w:val="26"/>
                <w:lang w:val="be-BY"/>
              </w:rPr>
            </w:pPr>
            <w:r w:rsidRPr="00F65241">
              <w:rPr>
                <w:sz w:val="26"/>
                <w:szCs w:val="26"/>
                <w:lang w:val="be-BY"/>
              </w:rPr>
              <w:t>2 831,1</w:t>
            </w:r>
          </w:p>
        </w:tc>
        <w:tc>
          <w:tcPr>
            <w:tcW w:w="476" w:type="pct"/>
            <w:tcBorders>
              <w:top w:val="nil"/>
              <w:left w:val="single" w:sz="4" w:space="0" w:color="auto"/>
              <w:bottom w:val="single" w:sz="4" w:space="0" w:color="auto"/>
              <w:right w:val="single" w:sz="4" w:space="0" w:color="auto"/>
            </w:tcBorders>
            <w:vAlign w:val="bottom"/>
          </w:tcPr>
          <w:p w:rsidR="003B7303" w:rsidRPr="00F65241" w:rsidRDefault="003B7303" w:rsidP="00511C74">
            <w:pPr>
              <w:widowControl w:val="0"/>
              <w:tabs>
                <w:tab w:val="left" w:pos="940"/>
                <w:tab w:val="left" w:pos="2765"/>
              </w:tabs>
              <w:spacing w:before="36" w:after="36" w:line="240" w:lineRule="exact"/>
              <w:ind w:right="85"/>
              <w:jc w:val="right"/>
              <w:rPr>
                <w:sz w:val="26"/>
                <w:szCs w:val="26"/>
                <w:lang w:val="be-BY"/>
              </w:rPr>
            </w:pPr>
            <w:r w:rsidRPr="00F65241">
              <w:rPr>
                <w:sz w:val="26"/>
                <w:szCs w:val="26"/>
                <w:lang w:val="be-BY"/>
              </w:rPr>
              <w:t>15,1</w:t>
            </w:r>
          </w:p>
        </w:tc>
        <w:tc>
          <w:tcPr>
            <w:tcW w:w="661" w:type="pct"/>
            <w:tcBorders>
              <w:top w:val="nil"/>
              <w:left w:val="single" w:sz="4" w:space="0" w:color="auto"/>
              <w:bottom w:val="single" w:sz="4" w:space="0" w:color="auto"/>
              <w:right w:val="single" w:sz="4" w:space="0" w:color="auto"/>
            </w:tcBorders>
            <w:vAlign w:val="bottom"/>
          </w:tcPr>
          <w:p w:rsidR="003B7303" w:rsidRPr="00F65241" w:rsidRDefault="003B7303" w:rsidP="003B7303">
            <w:pPr>
              <w:widowControl w:val="0"/>
              <w:tabs>
                <w:tab w:val="left" w:pos="940"/>
                <w:tab w:val="left" w:pos="2765"/>
              </w:tabs>
              <w:spacing w:before="36" w:after="36" w:line="240" w:lineRule="exact"/>
              <w:ind w:right="57"/>
              <w:jc w:val="right"/>
              <w:rPr>
                <w:sz w:val="26"/>
                <w:szCs w:val="26"/>
                <w:lang w:val="be-BY"/>
              </w:rPr>
            </w:pPr>
            <w:r w:rsidRPr="00F65241">
              <w:rPr>
                <w:sz w:val="26"/>
                <w:szCs w:val="26"/>
                <w:lang w:val="be-BY"/>
              </w:rPr>
              <w:t>5 388,6</w:t>
            </w:r>
          </w:p>
        </w:tc>
        <w:tc>
          <w:tcPr>
            <w:tcW w:w="469" w:type="pct"/>
            <w:tcBorders>
              <w:top w:val="nil"/>
              <w:left w:val="single" w:sz="4" w:space="0" w:color="auto"/>
              <w:bottom w:val="single" w:sz="4" w:space="0" w:color="auto"/>
              <w:right w:val="single" w:sz="4" w:space="0" w:color="auto"/>
            </w:tcBorders>
            <w:vAlign w:val="bottom"/>
          </w:tcPr>
          <w:p w:rsidR="003B7303" w:rsidRPr="00F65241" w:rsidRDefault="003B7303" w:rsidP="003B7303">
            <w:pPr>
              <w:widowControl w:val="0"/>
              <w:tabs>
                <w:tab w:val="left" w:pos="940"/>
                <w:tab w:val="left" w:pos="2765"/>
              </w:tabs>
              <w:spacing w:before="36" w:after="36" w:line="240" w:lineRule="exact"/>
              <w:ind w:right="113"/>
              <w:jc w:val="right"/>
              <w:rPr>
                <w:sz w:val="26"/>
                <w:szCs w:val="26"/>
                <w:lang w:val="be-BY"/>
              </w:rPr>
            </w:pPr>
            <w:r w:rsidRPr="00F65241">
              <w:rPr>
                <w:sz w:val="26"/>
                <w:szCs w:val="26"/>
                <w:lang w:val="be-BY"/>
              </w:rPr>
              <w:t>14,9</w:t>
            </w:r>
          </w:p>
        </w:tc>
      </w:tr>
      <w:tr w:rsidR="003B7303" w:rsidRPr="00F65241" w:rsidTr="00511C74">
        <w:tc>
          <w:tcPr>
            <w:tcW w:w="1605" w:type="pct"/>
            <w:tcBorders>
              <w:top w:val="single" w:sz="4" w:space="0" w:color="auto"/>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lastRenderedPageBreak/>
              <w:t xml:space="preserve">снабжение </w:t>
            </w:r>
            <w:r w:rsidRPr="00F65241">
              <w:rPr>
                <w:sz w:val="26"/>
                <w:szCs w:val="26"/>
              </w:rPr>
              <w:br/>
              <w:t>электроэнергией, газом, паром, горячей водой и кондиционированным воздухом</w:t>
            </w:r>
          </w:p>
        </w:tc>
        <w:tc>
          <w:tcPr>
            <w:tcW w:w="661" w:type="pct"/>
            <w:tcBorders>
              <w:top w:val="single" w:sz="4" w:space="0" w:color="auto"/>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en-US"/>
              </w:rPr>
            </w:pPr>
            <w:r w:rsidRPr="00F65241">
              <w:rPr>
                <w:sz w:val="26"/>
                <w:szCs w:val="26"/>
                <w:lang w:val="en-US"/>
              </w:rPr>
              <w:t>533</w:t>
            </w:r>
            <w:r w:rsidRPr="00F65241">
              <w:rPr>
                <w:sz w:val="26"/>
                <w:szCs w:val="26"/>
              </w:rPr>
              <w:t>,</w:t>
            </w:r>
            <w:r w:rsidRPr="00F65241">
              <w:rPr>
                <w:sz w:val="26"/>
                <w:szCs w:val="26"/>
                <w:lang w:val="en-US"/>
              </w:rPr>
              <w:t>3</w:t>
            </w:r>
          </w:p>
        </w:tc>
        <w:tc>
          <w:tcPr>
            <w:tcW w:w="471" w:type="pct"/>
            <w:tcBorders>
              <w:top w:val="single" w:sz="4" w:space="0" w:color="auto"/>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3,1</w:t>
            </w:r>
          </w:p>
        </w:tc>
        <w:tc>
          <w:tcPr>
            <w:tcW w:w="658" w:type="pct"/>
            <w:tcBorders>
              <w:top w:val="single" w:sz="4" w:space="0" w:color="auto"/>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420,7</w:t>
            </w:r>
          </w:p>
        </w:tc>
        <w:tc>
          <w:tcPr>
            <w:tcW w:w="476" w:type="pct"/>
            <w:tcBorders>
              <w:top w:val="single" w:sz="4" w:space="0" w:color="auto"/>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2,2</w:t>
            </w:r>
          </w:p>
        </w:tc>
        <w:tc>
          <w:tcPr>
            <w:tcW w:w="661" w:type="pct"/>
            <w:tcBorders>
              <w:top w:val="single" w:sz="4" w:space="0" w:color="auto"/>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954,0</w:t>
            </w:r>
          </w:p>
        </w:tc>
        <w:tc>
          <w:tcPr>
            <w:tcW w:w="469" w:type="pct"/>
            <w:tcBorders>
              <w:top w:val="single" w:sz="4" w:space="0" w:color="auto"/>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2,6</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водоснабжение; сбор, обработка и удаление отходов, деятельность </w:t>
            </w:r>
            <w:r w:rsidRPr="00F65241">
              <w:rPr>
                <w:sz w:val="26"/>
                <w:szCs w:val="26"/>
              </w:rPr>
              <w:br/>
              <w:t>по ликвидации загрязнений</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en-US"/>
              </w:rPr>
            </w:pPr>
            <w:r w:rsidRPr="00F65241">
              <w:rPr>
                <w:sz w:val="26"/>
                <w:szCs w:val="26"/>
                <w:lang w:val="en-US"/>
              </w:rPr>
              <w:t>90</w:t>
            </w:r>
            <w:r w:rsidRPr="00F65241">
              <w:rPr>
                <w:sz w:val="26"/>
                <w:szCs w:val="26"/>
              </w:rPr>
              <w:t>,</w:t>
            </w:r>
            <w:r w:rsidRPr="00F65241">
              <w:rPr>
                <w:sz w:val="26"/>
                <w:szCs w:val="26"/>
                <w:lang w:val="en-US"/>
              </w:rPr>
              <w:t>0</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0,5</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105,6</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0,6</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195,6</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0,6</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строительство</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583,4</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3,3</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938,5</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5,0</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1 522,0</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4,2</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оптовая и розничная торговля; ремонт автомобилей </w:t>
            </w:r>
            <w:r w:rsidRPr="00F65241">
              <w:rPr>
                <w:sz w:val="26"/>
                <w:szCs w:val="26"/>
              </w:rPr>
              <w:br/>
              <w:t>и мотоциклов</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2 595,8</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14,9</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2 732,0</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14,6</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5 327,7</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14,7</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910,4</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5,2</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967,9</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5,2</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1 878,3</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5,2</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услуги по временному проживанию </w:t>
            </w:r>
            <w:r w:rsidRPr="00F65241">
              <w:rPr>
                <w:sz w:val="26"/>
                <w:szCs w:val="26"/>
              </w:rPr>
              <w:br/>
              <w:t>и питанию</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253,6</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1,5</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306,6</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1,6</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560,2</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1,5</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информация и связь</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2 036,8</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11,7</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2 138,1</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11,4</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4 174,9</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11,5</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финансовая </w:t>
            </w:r>
            <w:r w:rsidRPr="00F65241">
              <w:rPr>
                <w:sz w:val="26"/>
                <w:szCs w:val="26"/>
              </w:rPr>
              <w:br/>
              <w:t>и страховая деятельность</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1 032,8</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5,9</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1 150,1</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6,1</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2 182,9</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6,0</w:t>
            </w:r>
          </w:p>
        </w:tc>
      </w:tr>
      <w:tr w:rsidR="003B7303" w:rsidRPr="00F65241" w:rsidTr="00511C74">
        <w:trPr>
          <w:trHeight w:val="671"/>
        </w:trPr>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операции </w:t>
            </w:r>
            <w:r w:rsidRPr="00F65241">
              <w:rPr>
                <w:sz w:val="26"/>
                <w:szCs w:val="26"/>
              </w:rPr>
              <w:br/>
              <w:t>с недвижимым имуществом</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1 050,5</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6,0</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1 140,3</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6,1</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2 190,8</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6,1</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профессиональная, научная </w:t>
            </w:r>
            <w:r w:rsidRPr="00F65241">
              <w:rPr>
                <w:sz w:val="26"/>
                <w:szCs w:val="26"/>
              </w:rPr>
              <w:br/>
              <w:t>и техническая деятельность</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757,9</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4,4</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827,9</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4,4</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1 585,8</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4,4</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деятельность в сфере административных </w:t>
            </w:r>
            <w:r w:rsidRPr="00F65241">
              <w:rPr>
                <w:sz w:val="26"/>
                <w:szCs w:val="26"/>
              </w:rPr>
              <w:br/>
              <w:t>и вспомогательных услуг</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370,2</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2,1</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460,1</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2,5</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830,3</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2,3</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государственное управление</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567,1</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3,3</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627,4</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3,3</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1 194,5</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3,3</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образование</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687,0</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3,9</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863,8</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4,6</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1 550,8</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4,3</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здравоохранение </w:t>
            </w:r>
            <w:r w:rsidRPr="00F65241">
              <w:rPr>
                <w:sz w:val="26"/>
                <w:szCs w:val="26"/>
                <w:lang w:val="en-US"/>
              </w:rPr>
              <w:br/>
            </w:r>
            <w:r w:rsidRPr="00F65241">
              <w:rPr>
                <w:sz w:val="26"/>
                <w:szCs w:val="26"/>
              </w:rPr>
              <w:t>и социальные услуги</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640,2</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3,7</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701,1</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3,7</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1 341,3</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3,7</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творчество, спорт, развлечения и отдых</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316,2</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1,8</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343,8</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1,8</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660,1</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1,8</w:t>
            </w:r>
          </w:p>
        </w:tc>
      </w:tr>
      <w:tr w:rsidR="003B7303" w:rsidRPr="00F65241" w:rsidTr="00511C74">
        <w:tc>
          <w:tcPr>
            <w:tcW w:w="1605"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предоставление прочих видов услуг</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181,7</w:t>
            </w:r>
          </w:p>
        </w:tc>
        <w:tc>
          <w:tcPr>
            <w:tcW w:w="471"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1,0</w:t>
            </w:r>
          </w:p>
        </w:tc>
        <w:tc>
          <w:tcPr>
            <w:tcW w:w="658"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198,0</w:t>
            </w:r>
          </w:p>
        </w:tc>
        <w:tc>
          <w:tcPr>
            <w:tcW w:w="476" w:type="pct"/>
            <w:tcBorders>
              <w:top w:val="nil"/>
              <w:left w:val="single" w:sz="4" w:space="0" w:color="auto"/>
              <w:bottom w:val="nil"/>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1,1</w:t>
            </w:r>
          </w:p>
        </w:tc>
        <w:tc>
          <w:tcPr>
            <w:tcW w:w="661"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379,7</w:t>
            </w:r>
          </w:p>
        </w:tc>
        <w:tc>
          <w:tcPr>
            <w:tcW w:w="469" w:type="pct"/>
            <w:tcBorders>
              <w:top w:val="nil"/>
              <w:left w:val="single" w:sz="4" w:space="0" w:color="auto"/>
              <w:bottom w:val="nil"/>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1,1</w:t>
            </w:r>
          </w:p>
        </w:tc>
      </w:tr>
      <w:tr w:rsidR="003B7303" w:rsidRPr="00F65241" w:rsidTr="00511C74">
        <w:trPr>
          <w:trHeight w:val="395"/>
        </w:trPr>
        <w:tc>
          <w:tcPr>
            <w:tcW w:w="1605" w:type="pct"/>
            <w:tcBorders>
              <w:top w:val="nil"/>
              <w:left w:val="single" w:sz="4" w:space="0" w:color="auto"/>
              <w:bottom w:val="double" w:sz="4" w:space="0" w:color="auto"/>
              <w:right w:val="single" w:sz="4" w:space="0" w:color="auto"/>
            </w:tcBorders>
            <w:vAlign w:val="bottom"/>
          </w:tcPr>
          <w:p w:rsidR="003B7303" w:rsidRPr="00F65241" w:rsidRDefault="003B7303" w:rsidP="003B7303">
            <w:pPr>
              <w:widowControl w:val="0"/>
              <w:tabs>
                <w:tab w:val="left" w:pos="356"/>
              </w:tabs>
              <w:spacing w:before="50" w:after="50" w:line="220" w:lineRule="exact"/>
              <w:ind w:left="170"/>
              <w:outlineLvl w:val="0"/>
              <w:rPr>
                <w:sz w:val="26"/>
                <w:szCs w:val="26"/>
              </w:rPr>
            </w:pPr>
            <w:r w:rsidRPr="00F65241">
              <w:rPr>
                <w:sz w:val="26"/>
                <w:szCs w:val="26"/>
              </w:rPr>
              <w:t xml:space="preserve">чистые налоги </w:t>
            </w:r>
            <w:r w:rsidRPr="00F65241">
              <w:rPr>
                <w:sz w:val="26"/>
                <w:szCs w:val="26"/>
              </w:rPr>
              <w:br/>
              <w:t>на продукты</w:t>
            </w:r>
          </w:p>
        </w:tc>
        <w:tc>
          <w:tcPr>
            <w:tcW w:w="661" w:type="pct"/>
            <w:tcBorders>
              <w:top w:val="nil"/>
              <w:left w:val="single" w:sz="4" w:space="0" w:color="auto"/>
              <w:bottom w:val="double" w:sz="4" w:space="0" w:color="auto"/>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2 246,2</w:t>
            </w:r>
          </w:p>
        </w:tc>
        <w:tc>
          <w:tcPr>
            <w:tcW w:w="471" w:type="pct"/>
            <w:tcBorders>
              <w:top w:val="nil"/>
              <w:left w:val="single" w:sz="4" w:space="0" w:color="auto"/>
              <w:bottom w:val="double" w:sz="4" w:space="0" w:color="auto"/>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12,9</w:t>
            </w:r>
          </w:p>
        </w:tc>
        <w:tc>
          <w:tcPr>
            <w:tcW w:w="658" w:type="pct"/>
            <w:tcBorders>
              <w:top w:val="nil"/>
              <w:left w:val="single" w:sz="4" w:space="0" w:color="auto"/>
              <w:bottom w:val="double" w:sz="4" w:space="0" w:color="auto"/>
              <w:right w:val="single" w:sz="4" w:space="0" w:color="auto"/>
            </w:tcBorders>
            <w:vAlign w:val="bottom"/>
          </w:tcPr>
          <w:p w:rsidR="003B7303" w:rsidRPr="00F65241" w:rsidRDefault="003B7303" w:rsidP="001E6884">
            <w:pPr>
              <w:widowControl w:val="0"/>
              <w:tabs>
                <w:tab w:val="left" w:pos="918"/>
                <w:tab w:val="left" w:pos="1024"/>
                <w:tab w:val="left" w:pos="2765"/>
              </w:tabs>
              <w:spacing w:before="50" w:after="50" w:line="240" w:lineRule="exact"/>
              <w:ind w:left="-110" w:right="85"/>
              <w:jc w:val="right"/>
              <w:rPr>
                <w:sz w:val="26"/>
                <w:szCs w:val="26"/>
                <w:lang w:val="be-BY"/>
              </w:rPr>
            </w:pPr>
            <w:r w:rsidRPr="00F65241">
              <w:rPr>
                <w:sz w:val="26"/>
                <w:szCs w:val="26"/>
                <w:lang w:val="be-BY"/>
              </w:rPr>
              <w:t>1 997,7</w:t>
            </w:r>
          </w:p>
        </w:tc>
        <w:tc>
          <w:tcPr>
            <w:tcW w:w="476" w:type="pct"/>
            <w:tcBorders>
              <w:top w:val="nil"/>
              <w:left w:val="single" w:sz="4" w:space="0" w:color="auto"/>
              <w:bottom w:val="double" w:sz="4" w:space="0" w:color="auto"/>
              <w:right w:val="single" w:sz="4" w:space="0" w:color="auto"/>
            </w:tcBorders>
            <w:vAlign w:val="bottom"/>
          </w:tcPr>
          <w:p w:rsidR="003B7303" w:rsidRPr="00F65241" w:rsidRDefault="003B7303" w:rsidP="00511C74">
            <w:pPr>
              <w:widowControl w:val="0"/>
              <w:tabs>
                <w:tab w:val="left" w:pos="940"/>
                <w:tab w:val="left" w:pos="2765"/>
              </w:tabs>
              <w:spacing w:before="50" w:after="50" w:line="240" w:lineRule="exact"/>
              <w:ind w:right="85"/>
              <w:jc w:val="right"/>
              <w:rPr>
                <w:sz w:val="26"/>
                <w:szCs w:val="26"/>
                <w:lang w:val="be-BY"/>
              </w:rPr>
            </w:pPr>
            <w:r w:rsidRPr="00F65241">
              <w:rPr>
                <w:sz w:val="26"/>
                <w:szCs w:val="26"/>
                <w:lang w:val="be-BY"/>
              </w:rPr>
              <w:t>10,6</w:t>
            </w:r>
          </w:p>
        </w:tc>
        <w:tc>
          <w:tcPr>
            <w:tcW w:w="661" w:type="pct"/>
            <w:tcBorders>
              <w:top w:val="nil"/>
              <w:left w:val="single" w:sz="4" w:space="0" w:color="auto"/>
              <w:bottom w:val="double" w:sz="4" w:space="0" w:color="auto"/>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57"/>
              <w:jc w:val="right"/>
              <w:rPr>
                <w:sz w:val="26"/>
                <w:szCs w:val="26"/>
                <w:lang w:val="be-BY"/>
              </w:rPr>
            </w:pPr>
            <w:r w:rsidRPr="00F65241">
              <w:rPr>
                <w:sz w:val="26"/>
                <w:szCs w:val="26"/>
                <w:lang w:val="be-BY"/>
              </w:rPr>
              <w:t>4 243,9</w:t>
            </w:r>
          </w:p>
        </w:tc>
        <w:tc>
          <w:tcPr>
            <w:tcW w:w="469" w:type="pct"/>
            <w:tcBorders>
              <w:top w:val="nil"/>
              <w:left w:val="single" w:sz="4" w:space="0" w:color="auto"/>
              <w:bottom w:val="double" w:sz="4" w:space="0" w:color="auto"/>
              <w:right w:val="single" w:sz="4" w:space="0" w:color="auto"/>
            </w:tcBorders>
            <w:vAlign w:val="bottom"/>
          </w:tcPr>
          <w:p w:rsidR="003B7303" w:rsidRPr="00F65241" w:rsidRDefault="003B7303" w:rsidP="003B7303">
            <w:pPr>
              <w:widowControl w:val="0"/>
              <w:tabs>
                <w:tab w:val="left" w:pos="940"/>
                <w:tab w:val="left" w:pos="2765"/>
              </w:tabs>
              <w:spacing w:before="50" w:after="50" w:line="240" w:lineRule="exact"/>
              <w:ind w:right="113"/>
              <w:jc w:val="right"/>
              <w:rPr>
                <w:sz w:val="26"/>
                <w:szCs w:val="26"/>
                <w:lang w:val="be-BY"/>
              </w:rPr>
            </w:pPr>
            <w:r w:rsidRPr="00F65241">
              <w:rPr>
                <w:sz w:val="26"/>
                <w:szCs w:val="26"/>
                <w:lang w:val="be-BY"/>
              </w:rPr>
              <w:t>11,7</w:t>
            </w:r>
          </w:p>
        </w:tc>
      </w:tr>
    </w:tbl>
    <w:p w:rsidR="003B7303" w:rsidRPr="00F65241" w:rsidRDefault="003B7303" w:rsidP="003B7303">
      <w:pPr>
        <w:spacing w:before="120" w:after="120"/>
        <w:ind w:firstLine="709"/>
        <w:jc w:val="center"/>
        <w:rPr>
          <w:rFonts w:ascii="Arial" w:hAnsi="Arial" w:cs="Arial"/>
          <w:b/>
          <w:sz w:val="26"/>
          <w:szCs w:val="26"/>
        </w:rPr>
      </w:pPr>
      <w:r w:rsidRPr="00F65241">
        <w:rPr>
          <w:rFonts w:ascii="Arial" w:hAnsi="Arial" w:cs="Arial"/>
          <w:b/>
          <w:sz w:val="26"/>
          <w:szCs w:val="26"/>
        </w:rPr>
        <w:br w:type="page"/>
      </w:r>
      <w:r w:rsidRPr="00F65241">
        <w:rPr>
          <w:rFonts w:ascii="Arial" w:hAnsi="Arial" w:cs="Arial"/>
          <w:b/>
          <w:sz w:val="26"/>
          <w:szCs w:val="26"/>
        </w:rPr>
        <w:lastRenderedPageBreak/>
        <w:t>Индексы ВРП производственным методом</w:t>
      </w:r>
    </w:p>
    <w:p w:rsidR="003B7303" w:rsidRPr="00F65241" w:rsidRDefault="003B7303" w:rsidP="003B7303">
      <w:pPr>
        <w:spacing w:before="160" w:after="160" w:line="280" w:lineRule="exact"/>
        <w:ind w:firstLine="709"/>
        <w:jc w:val="center"/>
        <w:rPr>
          <w:rFonts w:ascii="Arial" w:hAnsi="Arial" w:cs="Arial"/>
          <w:b/>
          <w:sz w:val="26"/>
          <w:szCs w:val="26"/>
        </w:rPr>
      </w:pPr>
      <w:r w:rsidRPr="00F65241">
        <w:rPr>
          <w:rFonts w:ascii="Arial" w:hAnsi="Arial" w:cs="Arial"/>
          <w:i/>
        </w:rPr>
        <w:t>(в % к соответствующему периоду предыдущего года;</w:t>
      </w:r>
      <w:r w:rsidRPr="00F65241">
        <w:rPr>
          <w:rFonts w:ascii="Arial" w:hAnsi="Arial" w:cs="Arial"/>
          <w:i/>
        </w:rPr>
        <w:br/>
        <w:t>в сопоставимых ценах)</w:t>
      </w:r>
    </w:p>
    <w:tbl>
      <w:tblPr>
        <w:tblW w:w="4884" w:type="pct"/>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465"/>
        <w:gridCol w:w="1535"/>
        <w:gridCol w:w="1535"/>
        <w:gridCol w:w="1537"/>
      </w:tblGrid>
      <w:tr w:rsidR="003B7303" w:rsidRPr="00F65241" w:rsidTr="003B7303">
        <w:trPr>
          <w:cantSplit/>
          <w:tblHeader/>
        </w:trPr>
        <w:tc>
          <w:tcPr>
            <w:tcW w:w="2461" w:type="pct"/>
            <w:tcBorders>
              <w:top w:val="single" w:sz="4" w:space="0" w:color="auto"/>
              <w:bottom w:val="single" w:sz="4" w:space="0" w:color="auto"/>
            </w:tcBorders>
          </w:tcPr>
          <w:p w:rsidR="003B7303" w:rsidRPr="00F65241" w:rsidRDefault="003B7303" w:rsidP="003B7303">
            <w:pPr>
              <w:spacing w:before="120" w:after="120" w:line="300" w:lineRule="exact"/>
              <w:jc w:val="center"/>
              <w:rPr>
                <w:sz w:val="26"/>
                <w:szCs w:val="26"/>
              </w:rPr>
            </w:pPr>
          </w:p>
        </w:tc>
        <w:tc>
          <w:tcPr>
            <w:tcW w:w="846" w:type="pct"/>
            <w:tcBorders>
              <w:top w:val="single" w:sz="4" w:space="0" w:color="auto"/>
              <w:bottom w:val="single" w:sz="4" w:space="0" w:color="auto"/>
            </w:tcBorders>
            <w:vAlign w:val="center"/>
          </w:tcPr>
          <w:p w:rsidR="003B7303" w:rsidRPr="00F65241" w:rsidRDefault="003B7303" w:rsidP="003B7303">
            <w:pPr>
              <w:spacing w:before="120" w:after="120" w:line="300" w:lineRule="exact"/>
              <w:jc w:val="center"/>
              <w:rPr>
                <w:sz w:val="26"/>
                <w:szCs w:val="26"/>
              </w:rPr>
            </w:pPr>
            <w:r w:rsidRPr="00F65241">
              <w:rPr>
                <w:sz w:val="26"/>
                <w:szCs w:val="26"/>
                <w:lang w:val="en-US"/>
              </w:rPr>
              <w:t>I</w:t>
            </w:r>
            <w:r w:rsidRPr="00F65241">
              <w:rPr>
                <w:sz w:val="26"/>
                <w:szCs w:val="26"/>
              </w:rPr>
              <w:t xml:space="preserve"> квартал 2024 г.</w:t>
            </w:r>
          </w:p>
        </w:tc>
        <w:tc>
          <w:tcPr>
            <w:tcW w:w="846" w:type="pct"/>
            <w:tcBorders>
              <w:top w:val="single" w:sz="4" w:space="0" w:color="auto"/>
              <w:bottom w:val="single" w:sz="4" w:space="0" w:color="auto"/>
            </w:tcBorders>
            <w:vAlign w:val="center"/>
          </w:tcPr>
          <w:p w:rsidR="003B7303" w:rsidRPr="00F65241" w:rsidRDefault="003B7303" w:rsidP="003B7303">
            <w:pPr>
              <w:spacing w:before="120" w:after="120" w:line="300" w:lineRule="exact"/>
              <w:jc w:val="center"/>
              <w:rPr>
                <w:sz w:val="26"/>
                <w:szCs w:val="26"/>
              </w:rPr>
            </w:pPr>
            <w:r w:rsidRPr="00F65241">
              <w:rPr>
                <w:sz w:val="26"/>
                <w:szCs w:val="26"/>
                <w:lang w:val="en-US"/>
              </w:rPr>
              <w:t>II</w:t>
            </w:r>
            <w:r w:rsidRPr="00F65241">
              <w:rPr>
                <w:sz w:val="26"/>
                <w:szCs w:val="26"/>
              </w:rPr>
              <w:t xml:space="preserve"> квартал 2024 г.</w:t>
            </w:r>
          </w:p>
        </w:tc>
        <w:tc>
          <w:tcPr>
            <w:tcW w:w="847" w:type="pct"/>
            <w:tcBorders>
              <w:top w:val="single" w:sz="4" w:space="0" w:color="auto"/>
              <w:bottom w:val="single" w:sz="4" w:space="0" w:color="auto"/>
            </w:tcBorders>
            <w:vAlign w:val="center"/>
          </w:tcPr>
          <w:p w:rsidR="003B7303" w:rsidRPr="00F65241" w:rsidRDefault="003B7303" w:rsidP="003B7303">
            <w:pPr>
              <w:spacing w:before="120" w:after="120" w:line="300" w:lineRule="exact"/>
              <w:jc w:val="center"/>
              <w:rPr>
                <w:sz w:val="26"/>
                <w:szCs w:val="26"/>
              </w:rPr>
            </w:pPr>
            <w:r w:rsidRPr="00F65241">
              <w:rPr>
                <w:sz w:val="26"/>
                <w:szCs w:val="26"/>
                <w:lang w:val="en-US"/>
              </w:rPr>
              <w:t>I</w:t>
            </w:r>
            <w:r w:rsidRPr="00F65241">
              <w:rPr>
                <w:sz w:val="26"/>
                <w:szCs w:val="26"/>
              </w:rPr>
              <w:t xml:space="preserve"> полугодие 2024 г.</w:t>
            </w:r>
          </w:p>
        </w:tc>
      </w:tr>
      <w:tr w:rsidR="003B7303" w:rsidRPr="00F65241" w:rsidTr="003B7303">
        <w:trPr>
          <w:cantSplit/>
        </w:trPr>
        <w:tc>
          <w:tcPr>
            <w:tcW w:w="2461" w:type="pct"/>
            <w:tcBorders>
              <w:top w:val="single" w:sz="4" w:space="0" w:color="auto"/>
            </w:tcBorders>
            <w:vAlign w:val="bottom"/>
          </w:tcPr>
          <w:p w:rsidR="003B7303" w:rsidRPr="00F65241" w:rsidRDefault="003B7303" w:rsidP="001E6884">
            <w:pPr>
              <w:spacing w:before="180" w:after="180" w:line="240" w:lineRule="exact"/>
              <w:rPr>
                <w:sz w:val="26"/>
                <w:szCs w:val="26"/>
              </w:rPr>
            </w:pPr>
            <w:r w:rsidRPr="00F65241">
              <w:rPr>
                <w:b/>
                <w:bCs/>
                <w:sz w:val="26"/>
                <w:szCs w:val="26"/>
              </w:rPr>
              <w:t>Валовой региональный продукт</w:t>
            </w:r>
          </w:p>
        </w:tc>
        <w:tc>
          <w:tcPr>
            <w:tcW w:w="846" w:type="pct"/>
            <w:tcBorders>
              <w:top w:val="single" w:sz="4" w:space="0" w:color="auto"/>
            </w:tcBorders>
            <w:vAlign w:val="bottom"/>
          </w:tcPr>
          <w:p w:rsidR="003B7303" w:rsidRPr="00F65241" w:rsidRDefault="003B7303" w:rsidP="001E6884">
            <w:pPr>
              <w:spacing w:before="180" w:after="180" w:line="240" w:lineRule="exact"/>
              <w:ind w:right="397"/>
              <w:jc w:val="right"/>
              <w:rPr>
                <w:b/>
                <w:bCs/>
                <w:sz w:val="26"/>
                <w:szCs w:val="26"/>
              </w:rPr>
            </w:pPr>
            <w:r w:rsidRPr="00F65241">
              <w:rPr>
                <w:b/>
                <w:bCs/>
                <w:sz w:val="26"/>
                <w:szCs w:val="26"/>
              </w:rPr>
              <w:t>103,7</w:t>
            </w:r>
          </w:p>
        </w:tc>
        <w:tc>
          <w:tcPr>
            <w:tcW w:w="846" w:type="pct"/>
            <w:tcBorders>
              <w:top w:val="single" w:sz="4" w:space="0" w:color="auto"/>
            </w:tcBorders>
            <w:vAlign w:val="bottom"/>
          </w:tcPr>
          <w:p w:rsidR="003B7303" w:rsidRPr="00F65241" w:rsidRDefault="003B7303" w:rsidP="001E6884">
            <w:pPr>
              <w:spacing w:before="180" w:after="180" w:line="240" w:lineRule="exact"/>
              <w:ind w:right="340"/>
              <w:jc w:val="right"/>
              <w:rPr>
                <w:b/>
                <w:bCs/>
                <w:sz w:val="26"/>
                <w:szCs w:val="26"/>
              </w:rPr>
            </w:pPr>
            <w:r w:rsidRPr="00F65241">
              <w:rPr>
                <w:b/>
                <w:bCs/>
                <w:sz w:val="26"/>
                <w:szCs w:val="26"/>
              </w:rPr>
              <w:t>105,9</w:t>
            </w:r>
          </w:p>
        </w:tc>
        <w:tc>
          <w:tcPr>
            <w:tcW w:w="847" w:type="pct"/>
            <w:tcBorders>
              <w:top w:val="single" w:sz="4" w:space="0" w:color="auto"/>
            </w:tcBorders>
            <w:vAlign w:val="bottom"/>
          </w:tcPr>
          <w:p w:rsidR="003B7303" w:rsidRPr="00F65241" w:rsidRDefault="003B7303" w:rsidP="001E6884">
            <w:pPr>
              <w:spacing w:before="180" w:after="180" w:line="240" w:lineRule="exact"/>
              <w:ind w:right="340"/>
              <w:jc w:val="right"/>
              <w:rPr>
                <w:b/>
                <w:bCs/>
                <w:sz w:val="26"/>
                <w:szCs w:val="26"/>
              </w:rPr>
            </w:pPr>
            <w:r w:rsidRPr="00F65241">
              <w:rPr>
                <w:b/>
                <w:bCs/>
                <w:sz w:val="26"/>
                <w:szCs w:val="26"/>
              </w:rPr>
              <w:t>104,9</w:t>
            </w:r>
          </w:p>
        </w:tc>
      </w:tr>
      <w:tr w:rsidR="003B7303" w:rsidRPr="00F65241" w:rsidTr="003B7303">
        <w:trPr>
          <w:cantSplit/>
        </w:trPr>
        <w:tc>
          <w:tcPr>
            <w:tcW w:w="2461" w:type="pct"/>
            <w:vAlign w:val="bottom"/>
          </w:tcPr>
          <w:p w:rsidR="003B7303" w:rsidRPr="00F65241" w:rsidRDefault="003B7303" w:rsidP="001E6884">
            <w:pPr>
              <w:spacing w:before="180" w:after="180" w:line="240" w:lineRule="exact"/>
              <w:ind w:firstLine="459"/>
              <w:rPr>
                <w:sz w:val="26"/>
                <w:szCs w:val="26"/>
              </w:rPr>
            </w:pPr>
            <w:r w:rsidRPr="00F65241">
              <w:rPr>
                <w:sz w:val="26"/>
                <w:szCs w:val="26"/>
              </w:rPr>
              <w:t>в том числе:</w:t>
            </w:r>
          </w:p>
        </w:tc>
        <w:tc>
          <w:tcPr>
            <w:tcW w:w="846" w:type="pct"/>
            <w:vAlign w:val="bottom"/>
          </w:tcPr>
          <w:p w:rsidR="003B7303" w:rsidRPr="00F65241" w:rsidRDefault="003B7303" w:rsidP="001E6884">
            <w:pPr>
              <w:widowControl w:val="0"/>
              <w:tabs>
                <w:tab w:val="left" w:pos="2765"/>
              </w:tabs>
              <w:spacing w:before="180" w:after="180" w:line="240" w:lineRule="exact"/>
              <w:ind w:right="397"/>
              <w:jc w:val="right"/>
              <w:rPr>
                <w:sz w:val="26"/>
                <w:szCs w:val="26"/>
              </w:rPr>
            </w:pPr>
          </w:p>
        </w:tc>
        <w:tc>
          <w:tcPr>
            <w:tcW w:w="846" w:type="pct"/>
            <w:vAlign w:val="bottom"/>
          </w:tcPr>
          <w:p w:rsidR="003B7303" w:rsidRPr="00F65241" w:rsidRDefault="003B7303" w:rsidP="001E6884">
            <w:pPr>
              <w:widowControl w:val="0"/>
              <w:tabs>
                <w:tab w:val="left" w:pos="2765"/>
              </w:tabs>
              <w:spacing w:before="180" w:after="180" w:line="240" w:lineRule="exact"/>
              <w:ind w:right="340"/>
              <w:jc w:val="right"/>
              <w:rPr>
                <w:sz w:val="26"/>
                <w:szCs w:val="26"/>
              </w:rPr>
            </w:pPr>
          </w:p>
        </w:tc>
        <w:tc>
          <w:tcPr>
            <w:tcW w:w="847" w:type="pct"/>
            <w:vAlign w:val="bottom"/>
          </w:tcPr>
          <w:p w:rsidR="003B7303" w:rsidRPr="00F65241" w:rsidRDefault="003B7303" w:rsidP="001E6884">
            <w:pPr>
              <w:tabs>
                <w:tab w:val="left" w:pos="2765"/>
              </w:tabs>
              <w:spacing w:before="180" w:after="180" w:line="240" w:lineRule="exact"/>
              <w:ind w:right="340"/>
              <w:jc w:val="right"/>
              <w:rPr>
                <w:sz w:val="26"/>
                <w:szCs w:val="26"/>
              </w:rPr>
            </w:pP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сельское, лесное и рыбное  хозяйство</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116,2</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101,4</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106,7</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горнодобывающая промышленность</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119,9</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31,8</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67,8</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обрабатывающая промышленность</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108,8</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113,4</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111,1</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 xml:space="preserve">снабжение электроэнергией, газом, паром, горячей водой </w:t>
            </w:r>
            <w:r w:rsidRPr="00F65241">
              <w:rPr>
                <w:sz w:val="26"/>
                <w:szCs w:val="26"/>
              </w:rPr>
              <w:br/>
              <w:t>и кондиционированным воздухом</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85,9</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92,7</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88,9</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 xml:space="preserve">водоснабжение; сбор, обработка </w:t>
            </w:r>
            <w:r w:rsidRPr="00F65241">
              <w:rPr>
                <w:sz w:val="26"/>
                <w:szCs w:val="26"/>
              </w:rPr>
              <w:br/>
              <w:t>и удаление отходов, деятельность по ликвидации загрязнений</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98,4</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101,1</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99,9</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строительство</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108,5</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109,6</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109,1</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оптовая и розничная торговля; ремонт автомобилей и мотоциклов</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110,0</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112,0</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111,2</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107,1</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106,0</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106,5</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услуги по временному проживанию и питанию</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115,2</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113,5</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114,3</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информация и связь</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96,9</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101,5</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99,2</w:t>
            </w:r>
          </w:p>
        </w:tc>
      </w:tr>
      <w:tr w:rsidR="003B7303" w:rsidRPr="00F65241" w:rsidTr="003B7303">
        <w:trPr>
          <w:cantSplit/>
        </w:trPr>
        <w:tc>
          <w:tcPr>
            <w:tcW w:w="2461" w:type="pct"/>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финансовая и страховая деятельность</w:t>
            </w:r>
          </w:p>
        </w:tc>
        <w:tc>
          <w:tcPr>
            <w:tcW w:w="846" w:type="pct"/>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105,5</w:t>
            </w:r>
          </w:p>
        </w:tc>
        <w:tc>
          <w:tcPr>
            <w:tcW w:w="846"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105,0</w:t>
            </w:r>
          </w:p>
        </w:tc>
        <w:tc>
          <w:tcPr>
            <w:tcW w:w="847" w:type="pct"/>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105,2</w:t>
            </w:r>
          </w:p>
        </w:tc>
      </w:tr>
      <w:tr w:rsidR="003B7303" w:rsidRPr="00F65241" w:rsidTr="001E6884">
        <w:trPr>
          <w:cantSplit/>
        </w:trPr>
        <w:tc>
          <w:tcPr>
            <w:tcW w:w="2461" w:type="pct"/>
            <w:tcBorders>
              <w:bottom w:val="nil"/>
            </w:tcBorders>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операции с недвижимым имуществом</w:t>
            </w:r>
          </w:p>
        </w:tc>
        <w:tc>
          <w:tcPr>
            <w:tcW w:w="846" w:type="pct"/>
            <w:tcBorders>
              <w:bottom w:val="nil"/>
            </w:tcBorders>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93,9</w:t>
            </w:r>
          </w:p>
        </w:tc>
        <w:tc>
          <w:tcPr>
            <w:tcW w:w="846" w:type="pct"/>
            <w:tcBorders>
              <w:bottom w:val="nil"/>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94,6</w:t>
            </w:r>
          </w:p>
        </w:tc>
        <w:tc>
          <w:tcPr>
            <w:tcW w:w="847" w:type="pct"/>
            <w:tcBorders>
              <w:bottom w:val="nil"/>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94,3</w:t>
            </w:r>
          </w:p>
        </w:tc>
      </w:tr>
      <w:tr w:rsidR="003B7303" w:rsidRPr="00F65241" w:rsidTr="001E6884">
        <w:trPr>
          <w:cantSplit/>
        </w:trPr>
        <w:tc>
          <w:tcPr>
            <w:tcW w:w="2461" w:type="pct"/>
            <w:tcBorders>
              <w:top w:val="nil"/>
              <w:bottom w:val="single" w:sz="4" w:space="0" w:color="auto"/>
            </w:tcBorders>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 xml:space="preserve">профессиональная, научная </w:t>
            </w:r>
            <w:r w:rsidRPr="00F65241">
              <w:rPr>
                <w:sz w:val="26"/>
                <w:szCs w:val="26"/>
              </w:rPr>
              <w:br/>
              <w:t>и техническая деятельность</w:t>
            </w:r>
          </w:p>
        </w:tc>
        <w:tc>
          <w:tcPr>
            <w:tcW w:w="846" w:type="pct"/>
            <w:tcBorders>
              <w:top w:val="nil"/>
              <w:bottom w:val="single" w:sz="4" w:space="0" w:color="auto"/>
            </w:tcBorders>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105,0</w:t>
            </w:r>
          </w:p>
        </w:tc>
        <w:tc>
          <w:tcPr>
            <w:tcW w:w="846" w:type="pct"/>
            <w:tcBorders>
              <w:top w:val="nil"/>
              <w:bottom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104,2</w:t>
            </w:r>
          </w:p>
        </w:tc>
        <w:tc>
          <w:tcPr>
            <w:tcW w:w="847" w:type="pct"/>
            <w:tcBorders>
              <w:top w:val="nil"/>
              <w:bottom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104,5</w:t>
            </w:r>
          </w:p>
        </w:tc>
      </w:tr>
      <w:tr w:rsidR="003B7303" w:rsidRPr="00F65241" w:rsidTr="001E6884">
        <w:trPr>
          <w:cantSplit/>
        </w:trPr>
        <w:tc>
          <w:tcPr>
            <w:tcW w:w="2461" w:type="pct"/>
            <w:tcBorders>
              <w:top w:val="single" w:sz="4" w:space="0" w:color="auto"/>
              <w:bottom w:val="nil"/>
              <w:right w:val="single" w:sz="4" w:space="0" w:color="auto"/>
            </w:tcBorders>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lastRenderedPageBreak/>
              <w:t xml:space="preserve">деятельность в сфере административных </w:t>
            </w:r>
            <w:r w:rsidRPr="00F65241">
              <w:rPr>
                <w:sz w:val="26"/>
                <w:szCs w:val="26"/>
              </w:rPr>
              <w:br/>
              <w:t>и вспомогательных услуг</w:t>
            </w:r>
          </w:p>
        </w:tc>
        <w:tc>
          <w:tcPr>
            <w:tcW w:w="846" w:type="pct"/>
            <w:tcBorders>
              <w:top w:val="single" w:sz="4" w:space="0" w:color="auto"/>
              <w:left w:val="single" w:sz="4" w:space="0" w:color="auto"/>
              <w:bottom w:val="nil"/>
              <w:right w:val="single" w:sz="4" w:space="0" w:color="auto"/>
            </w:tcBorders>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108,9</w:t>
            </w:r>
          </w:p>
        </w:tc>
        <w:tc>
          <w:tcPr>
            <w:tcW w:w="846" w:type="pct"/>
            <w:tcBorders>
              <w:top w:val="single" w:sz="4" w:space="0" w:color="auto"/>
              <w:left w:val="single" w:sz="4" w:space="0" w:color="auto"/>
              <w:bottom w:val="nil"/>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104,8</w:t>
            </w:r>
          </w:p>
        </w:tc>
        <w:tc>
          <w:tcPr>
            <w:tcW w:w="847" w:type="pct"/>
            <w:tcBorders>
              <w:top w:val="single" w:sz="4" w:space="0" w:color="auto"/>
              <w:left w:val="single" w:sz="4" w:space="0" w:color="auto"/>
              <w:bottom w:val="nil"/>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106,5</w:t>
            </w:r>
          </w:p>
        </w:tc>
      </w:tr>
      <w:tr w:rsidR="003B7303" w:rsidRPr="00F65241" w:rsidTr="001E6884">
        <w:trPr>
          <w:cantSplit/>
        </w:trPr>
        <w:tc>
          <w:tcPr>
            <w:tcW w:w="2461"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государственное управление</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101,1</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101,0</w:t>
            </w:r>
          </w:p>
        </w:tc>
        <w:tc>
          <w:tcPr>
            <w:tcW w:w="847"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101,1</w:t>
            </w:r>
          </w:p>
        </w:tc>
      </w:tr>
      <w:tr w:rsidR="003B7303" w:rsidRPr="00F65241" w:rsidTr="003B7303">
        <w:trPr>
          <w:cantSplit/>
        </w:trPr>
        <w:tc>
          <w:tcPr>
            <w:tcW w:w="2461" w:type="pct"/>
            <w:tcBorders>
              <w:top w:val="nil"/>
              <w:bottom w:val="nil"/>
              <w:right w:val="single" w:sz="4" w:space="0" w:color="auto"/>
            </w:tcBorders>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образование</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98,2</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97,6</w:t>
            </w:r>
          </w:p>
        </w:tc>
        <w:tc>
          <w:tcPr>
            <w:tcW w:w="847" w:type="pct"/>
            <w:tcBorders>
              <w:top w:val="nil"/>
              <w:left w:val="single" w:sz="4" w:space="0" w:color="auto"/>
              <w:bottom w:val="nil"/>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97,9</w:t>
            </w:r>
          </w:p>
        </w:tc>
      </w:tr>
      <w:tr w:rsidR="003B7303" w:rsidRPr="00F65241" w:rsidTr="003B7303">
        <w:trPr>
          <w:cantSplit/>
        </w:trPr>
        <w:tc>
          <w:tcPr>
            <w:tcW w:w="2461"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здравоохранение и  социальные услуги</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103,2</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103,9</w:t>
            </w:r>
          </w:p>
        </w:tc>
        <w:tc>
          <w:tcPr>
            <w:tcW w:w="847"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103,6</w:t>
            </w:r>
          </w:p>
        </w:tc>
      </w:tr>
      <w:tr w:rsidR="003B7303" w:rsidRPr="00F65241" w:rsidTr="003B7303">
        <w:trPr>
          <w:cantSplit/>
        </w:trPr>
        <w:tc>
          <w:tcPr>
            <w:tcW w:w="2461" w:type="pct"/>
            <w:tcBorders>
              <w:top w:val="nil"/>
              <w:left w:val="single" w:sz="4" w:space="0" w:color="auto"/>
              <w:bottom w:val="nil"/>
              <w:right w:val="single" w:sz="4" w:space="0" w:color="auto"/>
            </w:tcBorders>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 xml:space="preserve">творчество, спорт, развлечения </w:t>
            </w:r>
            <w:r w:rsidRPr="00F65241">
              <w:rPr>
                <w:sz w:val="26"/>
                <w:szCs w:val="26"/>
              </w:rPr>
              <w:br/>
              <w:t>и отдых</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103,4</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101,6</w:t>
            </w:r>
          </w:p>
        </w:tc>
        <w:tc>
          <w:tcPr>
            <w:tcW w:w="847"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102,5</w:t>
            </w:r>
          </w:p>
        </w:tc>
      </w:tr>
      <w:tr w:rsidR="003B7303" w:rsidRPr="00F65241" w:rsidTr="003B7303">
        <w:trPr>
          <w:cantSplit/>
        </w:trPr>
        <w:tc>
          <w:tcPr>
            <w:tcW w:w="2461" w:type="pct"/>
            <w:tcBorders>
              <w:top w:val="nil"/>
              <w:bottom w:val="nil"/>
              <w:right w:val="single" w:sz="4" w:space="0" w:color="auto"/>
            </w:tcBorders>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предоставление прочих видов услуг</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104,7</w:t>
            </w:r>
          </w:p>
        </w:tc>
        <w:tc>
          <w:tcPr>
            <w:tcW w:w="846" w:type="pct"/>
            <w:tcBorders>
              <w:top w:val="nil"/>
              <w:left w:val="single" w:sz="4" w:space="0" w:color="auto"/>
              <w:bottom w:val="nil"/>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102,2</w:t>
            </w:r>
          </w:p>
        </w:tc>
        <w:tc>
          <w:tcPr>
            <w:tcW w:w="847" w:type="pct"/>
            <w:tcBorders>
              <w:top w:val="nil"/>
              <w:left w:val="single" w:sz="4" w:space="0" w:color="auto"/>
              <w:bottom w:val="nil"/>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103,4</w:t>
            </w:r>
          </w:p>
        </w:tc>
      </w:tr>
      <w:tr w:rsidR="003B7303" w:rsidRPr="00F65241" w:rsidTr="003B7303">
        <w:trPr>
          <w:cantSplit/>
        </w:trPr>
        <w:tc>
          <w:tcPr>
            <w:tcW w:w="2461" w:type="pct"/>
            <w:tcBorders>
              <w:top w:val="nil"/>
              <w:bottom w:val="double" w:sz="4" w:space="0" w:color="auto"/>
              <w:right w:val="single" w:sz="4" w:space="0" w:color="auto"/>
            </w:tcBorders>
            <w:vAlign w:val="bottom"/>
          </w:tcPr>
          <w:p w:rsidR="003B7303" w:rsidRPr="00F65241" w:rsidRDefault="003B7303" w:rsidP="001E6884">
            <w:pPr>
              <w:widowControl w:val="0"/>
              <w:tabs>
                <w:tab w:val="left" w:pos="356"/>
              </w:tabs>
              <w:spacing w:before="180" w:after="180" w:line="240" w:lineRule="exact"/>
              <w:ind w:left="284"/>
              <w:outlineLvl w:val="0"/>
              <w:rPr>
                <w:sz w:val="26"/>
                <w:szCs w:val="26"/>
              </w:rPr>
            </w:pPr>
            <w:r w:rsidRPr="00F65241">
              <w:rPr>
                <w:sz w:val="26"/>
                <w:szCs w:val="26"/>
              </w:rPr>
              <w:t>чистые налоги на продукты</w:t>
            </w:r>
          </w:p>
        </w:tc>
        <w:tc>
          <w:tcPr>
            <w:tcW w:w="846" w:type="pct"/>
            <w:tcBorders>
              <w:top w:val="nil"/>
              <w:left w:val="single" w:sz="4" w:space="0" w:color="auto"/>
              <w:bottom w:val="double" w:sz="4" w:space="0" w:color="auto"/>
              <w:right w:val="single" w:sz="4" w:space="0" w:color="auto"/>
            </w:tcBorders>
            <w:vAlign w:val="bottom"/>
          </w:tcPr>
          <w:p w:rsidR="003B7303" w:rsidRPr="00F65241" w:rsidRDefault="003B7303" w:rsidP="001E6884">
            <w:pPr>
              <w:spacing w:before="180" w:after="180" w:line="240" w:lineRule="exact"/>
              <w:ind w:right="397"/>
              <w:jc w:val="right"/>
              <w:rPr>
                <w:sz w:val="26"/>
                <w:szCs w:val="26"/>
              </w:rPr>
            </w:pPr>
            <w:r w:rsidRPr="00F65241">
              <w:rPr>
                <w:sz w:val="26"/>
                <w:szCs w:val="26"/>
              </w:rPr>
              <w:t>103,7</w:t>
            </w:r>
          </w:p>
        </w:tc>
        <w:tc>
          <w:tcPr>
            <w:tcW w:w="846" w:type="pct"/>
            <w:tcBorders>
              <w:top w:val="nil"/>
              <w:left w:val="single" w:sz="4" w:space="0" w:color="auto"/>
              <w:bottom w:val="double" w:sz="4" w:space="0" w:color="auto"/>
              <w:right w:val="sing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106,0</w:t>
            </w:r>
          </w:p>
        </w:tc>
        <w:tc>
          <w:tcPr>
            <w:tcW w:w="847" w:type="pct"/>
            <w:tcBorders>
              <w:top w:val="nil"/>
              <w:left w:val="single" w:sz="4" w:space="0" w:color="auto"/>
              <w:bottom w:val="double" w:sz="4" w:space="0" w:color="auto"/>
            </w:tcBorders>
            <w:vAlign w:val="bottom"/>
          </w:tcPr>
          <w:p w:rsidR="003B7303" w:rsidRPr="00F65241" w:rsidRDefault="003B7303" w:rsidP="001E6884">
            <w:pPr>
              <w:spacing w:before="180" w:after="180" w:line="240" w:lineRule="exact"/>
              <w:ind w:right="340"/>
              <w:jc w:val="right"/>
              <w:rPr>
                <w:sz w:val="26"/>
                <w:szCs w:val="26"/>
              </w:rPr>
            </w:pPr>
            <w:r w:rsidRPr="00F65241">
              <w:rPr>
                <w:sz w:val="26"/>
                <w:szCs w:val="26"/>
              </w:rPr>
              <w:t>104,9</w:t>
            </w:r>
          </w:p>
        </w:tc>
      </w:tr>
    </w:tbl>
    <w:p w:rsidR="003B7303" w:rsidRPr="00F65241" w:rsidRDefault="003B7303" w:rsidP="004560F0">
      <w:pPr>
        <w:spacing w:before="240"/>
        <w:ind w:firstLine="709"/>
        <w:jc w:val="center"/>
        <w:rPr>
          <w:rFonts w:ascii="Arial" w:hAnsi="Arial" w:cs="Arial"/>
          <w:b/>
          <w:color w:val="FFFFFF"/>
          <w:sz w:val="26"/>
          <w:szCs w:val="26"/>
        </w:rPr>
      </w:pPr>
      <w:r w:rsidRPr="00F65241">
        <w:rPr>
          <w:rFonts w:ascii="Arial" w:hAnsi="Arial" w:cs="Arial"/>
          <w:b/>
          <w:sz w:val="26"/>
          <w:szCs w:val="26"/>
        </w:rPr>
        <w:t>2.3. Производительность труда</w:t>
      </w:r>
      <w:r w:rsidRPr="00F65241">
        <w:rPr>
          <w:rFonts w:ascii="Arial" w:hAnsi="Arial" w:cs="Arial"/>
          <w:b/>
          <w:color w:val="FFFFFF"/>
          <w:sz w:val="26"/>
          <w:szCs w:val="26"/>
          <w:vertAlign w:val="superscript"/>
        </w:rPr>
        <w:t>)</w:t>
      </w:r>
    </w:p>
    <w:p w:rsidR="003B7303" w:rsidRPr="00F65241" w:rsidRDefault="003B7303" w:rsidP="003B7303">
      <w:pPr>
        <w:spacing w:before="120" w:after="120"/>
        <w:ind w:firstLine="709"/>
        <w:jc w:val="both"/>
        <w:rPr>
          <w:sz w:val="30"/>
          <w:szCs w:val="30"/>
        </w:rPr>
      </w:pPr>
      <w:r w:rsidRPr="00F65241">
        <w:rPr>
          <w:sz w:val="30"/>
          <w:szCs w:val="30"/>
        </w:rPr>
        <w:t xml:space="preserve">В январе-августе 2024 г. индекс производительности труда </w:t>
      </w:r>
      <w:r w:rsidRPr="00F65241">
        <w:rPr>
          <w:sz w:val="30"/>
          <w:szCs w:val="30"/>
        </w:rPr>
        <w:br/>
        <w:t xml:space="preserve">по ВРП составил в сопоставимых ценах 105,8% к уровню </w:t>
      </w:r>
      <w:r w:rsidRPr="00F65241">
        <w:rPr>
          <w:sz w:val="30"/>
          <w:szCs w:val="30"/>
        </w:rPr>
        <w:br/>
        <w:t>января-августа 2023 г., темп реальной заработной платы – 112,5%.</w:t>
      </w:r>
    </w:p>
    <w:p w:rsidR="003B7303" w:rsidRPr="00F65241" w:rsidRDefault="003B7303" w:rsidP="003B7303">
      <w:pPr>
        <w:spacing w:before="240" w:line="280" w:lineRule="exact"/>
        <w:jc w:val="center"/>
        <w:rPr>
          <w:rFonts w:ascii="Arial" w:hAnsi="Arial" w:cs="Arial"/>
          <w:b/>
          <w:sz w:val="26"/>
          <w:szCs w:val="26"/>
        </w:rPr>
      </w:pPr>
      <w:r w:rsidRPr="00F65241">
        <w:rPr>
          <w:rFonts w:ascii="Arial" w:hAnsi="Arial" w:cs="Arial"/>
          <w:b/>
          <w:sz w:val="26"/>
          <w:szCs w:val="26"/>
        </w:rPr>
        <w:t>Производительность труда и реальная заработная плата</w:t>
      </w:r>
    </w:p>
    <w:p w:rsidR="003B7303" w:rsidRPr="00F65241" w:rsidRDefault="003B7303" w:rsidP="003B7303">
      <w:pPr>
        <w:spacing w:before="120" w:after="120" w:line="220" w:lineRule="exact"/>
        <w:jc w:val="center"/>
        <w:rPr>
          <w:rFonts w:ascii="Arial" w:hAnsi="Arial" w:cs="Arial"/>
          <w:bCs/>
          <w:i/>
          <w:iCs/>
        </w:rPr>
      </w:pPr>
      <w:r w:rsidRPr="00F65241">
        <w:rPr>
          <w:rFonts w:ascii="Arial" w:hAnsi="Arial" w:cs="Arial"/>
          <w:bCs/>
          <w:i/>
          <w:iCs/>
        </w:rPr>
        <w:t xml:space="preserve">(в % к соответствующему периоду предыдущего года) </w:t>
      </w:r>
    </w:p>
    <w:p w:rsidR="003B7303" w:rsidRPr="00F65241" w:rsidRDefault="003B7303" w:rsidP="003B7303">
      <w:pPr>
        <w:jc w:val="both"/>
        <w:rPr>
          <w:rFonts w:ascii="Arial" w:hAnsi="Arial" w:cs="Arial"/>
          <w:b/>
          <w:color w:val="FFFFFF" w:themeColor="background1"/>
          <w:sz w:val="20"/>
          <w:szCs w:val="20"/>
        </w:rPr>
      </w:pPr>
      <w:bookmarkStart w:id="2" w:name="_MON_1696137115"/>
      <w:bookmarkStart w:id="3" w:name="_MON_1698672192"/>
      <w:bookmarkStart w:id="4" w:name="_MON_1661752314"/>
      <w:bookmarkStart w:id="5" w:name="_MON_1696136979"/>
      <w:bookmarkEnd w:id="2"/>
      <w:bookmarkEnd w:id="3"/>
      <w:bookmarkEnd w:id="4"/>
      <w:bookmarkEnd w:id="5"/>
      <w:r w:rsidRPr="00F65241">
        <w:rPr>
          <w:noProof/>
        </w:rPr>
        <w:drawing>
          <wp:inline distT="0" distB="0" distL="0" distR="0" wp14:anchorId="01B074AD" wp14:editId="6978B1AA">
            <wp:extent cx="5966175" cy="289034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4492B" w:rsidRPr="00F65241" w:rsidRDefault="003B7303" w:rsidP="003B7303">
      <w:pPr>
        <w:rPr>
          <w:rFonts w:ascii="Arial" w:hAnsi="Arial" w:cs="Arial"/>
          <w:b/>
          <w:bCs/>
          <w:sz w:val="30"/>
          <w:szCs w:val="30"/>
        </w:rPr>
        <w:sectPr w:rsidR="0084492B" w:rsidRPr="00F65241" w:rsidSect="0054773A">
          <w:headerReference w:type="even" r:id="rId27"/>
          <w:headerReference w:type="default" r:id="rId28"/>
          <w:pgSz w:w="11907" w:h="16840" w:code="9"/>
          <w:pgMar w:top="1134" w:right="1418" w:bottom="1134" w:left="1418" w:header="720" w:footer="601" w:gutter="0"/>
          <w:pgNumType w:start="10"/>
          <w:cols w:space="720"/>
        </w:sectPr>
      </w:pPr>
      <w:r w:rsidRPr="00F65241">
        <w:rPr>
          <w:rFonts w:ascii="Arial" w:hAnsi="Arial" w:cs="Arial"/>
          <w:b/>
          <w:sz w:val="19"/>
        </w:rPr>
        <w:t xml:space="preserve">                                                       2023 г.                                                                         2024 г.</w:t>
      </w:r>
      <w:r w:rsidRPr="00F65241">
        <w:rPr>
          <w:rStyle w:val="a4"/>
          <w:rFonts w:ascii="Arial" w:hAnsi="Arial" w:cs="Arial"/>
          <w:sz w:val="19"/>
        </w:rPr>
        <w:footnoteReference w:customMarkFollows="1" w:id="2"/>
        <w:t>1)</w:t>
      </w:r>
    </w:p>
    <w:p w:rsidR="007F3603" w:rsidRPr="00F65241" w:rsidRDefault="007F3603" w:rsidP="007F3603">
      <w:pPr>
        <w:widowControl w:val="0"/>
        <w:autoSpaceDE w:val="0"/>
        <w:autoSpaceDN w:val="0"/>
        <w:adjustRightInd w:val="0"/>
        <w:spacing w:after="120"/>
        <w:jc w:val="center"/>
        <w:outlineLvl w:val="0"/>
        <w:rPr>
          <w:rFonts w:ascii="Arial" w:hAnsi="Arial" w:cs="Arial"/>
          <w:b/>
          <w:bCs/>
          <w:sz w:val="30"/>
          <w:szCs w:val="30"/>
        </w:rPr>
      </w:pPr>
      <w:r w:rsidRPr="00F65241">
        <w:rPr>
          <w:rFonts w:ascii="Arial" w:hAnsi="Arial" w:cs="Arial"/>
          <w:b/>
          <w:bCs/>
          <w:sz w:val="30"/>
          <w:szCs w:val="30"/>
        </w:rPr>
        <w:lastRenderedPageBreak/>
        <w:t xml:space="preserve">3. </w:t>
      </w:r>
      <w:r w:rsidRPr="00F65241">
        <w:rPr>
          <w:rFonts w:ascii="Arial" w:hAnsi="Arial" w:cs="Arial"/>
          <w:b/>
          <w:bCs/>
          <w:sz w:val="28"/>
          <w:szCs w:val="28"/>
        </w:rPr>
        <w:t>ХАРАКТЕРИСТИКА СУБЪЕКТОВ ХОЗЯЙСТВОВАНИЯ</w:t>
      </w:r>
      <w:r w:rsidRPr="00F65241">
        <w:rPr>
          <w:rFonts w:ascii="Arial" w:hAnsi="Arial" w:cs="Arial"/>
          <w:bCs/>
          <w:vertAlign w:val="superscript"/>
        </w:rPr>
        <w:footnoteReference w:customMarkFollows="1" w:id="3"/>
        <w:t>1)</w:t>
      </w:r>
    </w:p>
    <w:p w:rsidR="009C657B" w:rsidRPr="00F65241" w:rsidRDefault="009C657B" w:rsidP="009C657B">
      <w:pPr>
        <w:spacing w:before="240"/>
        <w:ind w:firstLine="697"/>
        <w:jc w:val="both"/>
        <w:rPr>
          <w:bCs/>
          <w:sz w:val="30"/>
          <w:szCs w:val="30"/>
        </w:rPr>
      </w:pPr>
      <w:r w:rsidRPr="00F65241">
        <w:rPr>
          <w:bCs/>
          <w:sz w:val="30"/>
          <w:szCs w:val="30"/>
        </w:rPr>
        <w:t>На 1</w:t>
      </w:r>
      <w:r w:rsidRPr="00F65241">
        <w:rPr>
          <w:sz w:val="30"/>
          <w:szCs w:val="30"/>
        </w:rPr>
        <w:t> </w:t>
      </w:r>
      <w:r w:rsidRPr="00F65241">
        <w:rPr>
          <w:bCs/>
          <w:sz w:val="30"/>
          <w:szCs w:val="30"/>
        </w:rPr>
        <w:t>октября</w:t>
      </w:r>
      <w:r w:rsidRPr="00F65241">
        <w:rPr>
          <w:sz w:val="30"/>
          <w:szCs w:val="30"/>
        </w:rPr>
        <w:t> </w:t>
      </w:r>
      <w:r w:rsidRPr="00F65241">
        <w:rPr>
          <w:bCs/>
          <w:sz w:val="30"/>
          <w:szCs w:val="30"/>
        </w:rPr>
        <w:t>2024</w:t>
      </w:r>
      <w:r w:rsidRPr="00F65241">
        <w:rPr>
          <w:bCs/>
          <w:sz w:val="30"/>
          <w:szCs w:val="30"/>
          <w:lang w:val="en-US"/>
        </w:rPr>
        <w:t> </w:t>
      </w:r>
      <w:r w:rsidRPr="00F65241">
        <w:rPr>
          <w:bCs/>
          <w:sz w:val="30"/>
          <w:szCs w:val="30"/>
        </w:rPr>
        <w:t>г. в городе Минске действовало</w:t>
      </w:r>
      <w:r w:rsidRPr="00F65241">
        <w:rPr>
          <w:bCs/>
          <w:sz w:val="30"/>
          <w:szCs w:val="30"/>
        </w:rPr>
        <w:br/>
        <w:t>59,4 тыс. юридических лиц</w:t>
      </w:r>
      <w:r w:rsidRPr="00F65241">
        <w:rPr>
          <w:bCs/>
          <w:sz w:val="22"/>
          <w:szCs w:val="22"/>
          <w:vertAlign w:val="superscript"/>
        </w:rPr>
        <w:footnoteReference w:customMarkFollows="1" w:id="4"/>
        <w:t>2)</w:t>
      </w:r>
      <w:r w:rsidRPr="00F65241">
        <w:rPr>
          <w:sz w:val="30"/>
          <w:szCs w:val="30"/>
        </w:rPr>
        <w:t xml:space="preserve">, </w:t>
      </w:r>
      <w:r w:rsidRPr="00F65241">
        <w:rPr>
          <w:bCs/>
          <w:sz w:val="30"/>
          <w:szCs w:val="30"/>
        </w:rPr>
        <w:t>количество индивидуальных предпринимателей составило 62,8 тыс. человек.</w:t>
      </w:r>
    </w:p>
    <w:p w:rsidR="009C657B" w:rsidRPr="00F65241" w:rsidRDefault="009C657B" w:rsidP="009C657B">
      <w:pPr>
        <w:spacing w:after="120"/>
        <w:ind w:firstLine="697"/>
        <w:jc w:val="both"/>
        <w:rPr>
          <w:bCs/>
          <w:spacing w:val="-2"/>
          <w:sz w:val="30"/>
          <w:szCs w:val="30"/>
        </w:rPr>
      </w:pPr>
      <w:r w:rsidRPr="00F65241">
        <w:rPr>
          <w:bCs/>
          <w:spacing w:val="-2"/>
          <w:sz w:val="30"/>
          <w:szCs w:val="30"/>
        </w:rPr>
        <w:t>Удельный вес организаций государственной и с государственным участием форм собственности составил 3,6% от общего количества действующих организаций (на 1</w:t>
      </w:r>
      <w:r w:rsidRPr="00F65241">
        <w:rPr>
          <w:sz w:val="30"/>
          <w:szCs w:val="30"/>
        </w:rPr>
        <w:t> </w:t>
      </w:r>
      <w:r w:rsidRPr="00F65241">
        <w:rPr>
          <w:bCs/>
          <w:spacing w:val="-2"/>
          <w:sz w:val="30"/>
          <w:szCs w:val="30"/>
        </w:rPr>
        <w:t>октября</w:t>
      </w:r>
      <w:r w:rsidRPr="00F65241">
        <w:rPr>
          <w:sz w:val="30"/>
          <w:szCs w:val="30"/>
        </w:rPr>
        <w:t> </w:t>
      </w:r>
      <w:r w:rsidRPr="00F65241">
        <w:rPr>
          <w:bCs/>
          <w:spacing w:val="-2"/>
          <w:sz w:val="30"/>
          <w:szCs w:val="30"/>
        </w:rPr>
        <w:t>2023 г. – 3,8%).</w:t>
      </w:r>
    </w:p>
    <w:p w:rsidR="009C657B" w:rsidRPr="00F65241" w:rsidRDefault="009C657B" w:rsidP="009C657B">
      <w:pPr>
        <w:keepNext/>
        <w:widowControl w:val="0"/>
        <w:autoSpaceDE w:val="0"/>
        <w:autoSpaceDN w:val="0"/>
        <w:adjustRightInd w:val="0"/>
        <w:spacing w:before="120" w:after="120" w:line="280" w:lineRule="exact"/>
        <w:jc w:val="center"/>
        <w:rPr>
          <w:rFonts w:ascii="Arial" w:hAnsi="Arial" w:cs="Arial"/>
          <w:b/>
          <w:bCs/>
          <w:sz w:val="26"/>
          <w:szCs w:val="26"/>
        </w:rPr>
      </w:pPr>
      <w:r w:rsidRPr="00F65241">
        <w:rPr>
          <w:rFonts w:ascii="Arial" w:hAnsi="Arial" w:cs="Arial"/>
          <w:b/>
          <w:bCs/>
          <w:sz w:val="26"/>
          <w:szCs w:val="26"/>
        </w:rPr>
        <w:t>Количество организаций по формам собственности</w:t>
      </w:r>
      <w:r w:rsidRPr="00F65241">
        <w:rPr>
          <w:rFonts w:ascii="Arial" w:hAnsi="Arial" w:cs="Arial"/>
          <w:b/>
          <w:bCs/>
          <w:sz w:val="26"/>
          <w:szCs w:val="26"/>
        </w:rPr>
        <w:br/>
        <w:t>на 1</w:t>
      </w:r>
      <w:r w:rsidRPr="00F65241">
        <w:rPr>
          <w:sz w:val="26"/>
          <w:szCs w:val="26"/>
        </w:rPr>
        <w:t> </w:t>
      </w:r>
      <w:r w:rsidRPr="00F65241">
        <w:rPr>
          <w:rFonts w:ascii="Arial" w:hAnsi="Arial" w:cs="Arial"/>
          <w:b/>
          <w:bCs/>
          <w:sz w:val="26"/>
          <w:szCs w:val="26"/>
        </w:rPr>
        <w:t>октября</w:t>
      </w:r>
      <w:r w:rsidRPr="00F65241">
        <w:rPr>
          <w:sz w:val="26"/>
          <w:szCs w:val="26"/>
        </w:rPr>
        <w:t> </w:t>
      </w:r>
      <w:r w:rsidRPr="00F65241">
        <w:rPr>
          <w:rFonts w:ascii="Arial" w:hAnsi="Arial" w:cs="Arial"/>
          <w:b/>
          <w:bCs/>
          <w:sz w:val="26"/>
          <w:szCs w:val="26"/>
        </w:rPr>
        <w:t>2024</w:t>
      </w:r>
      <w:r w:rsidRPr="00F65241">
        <w:rPr>
          <w:sz w:val="26"/>
          <w:szCs w:val="26"/>
        </w:rPr>
        <w:t> </w:t>
      </w:r>
      <w:r w:rsidRPr="00F65241">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9C657B" w:rsidRPr="00F65241" w:rsidTr="009C657B">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120" w:after="120" w:line="240" w:lineRule="exact"/>
              <w:jc w:val="center"/>
              <w:rPr>
                <w:sz w:val="26"/>
                <w:szCs w:val="26"/>
              </w:rPr>
            </w:pPr>
            <w:r w:rsidRPr="00F65241">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120" w:after="120" w:line="240" w:lineRule="exact"/>
              <w:jc w:val="center"/>
              <w:rPr>
                <w:sz w:val="26"/>
                <w:szCs w:val="26"/>
              </w:rPr>
            </w:pPr>
            <w:r w:rsidRPr="00F65241">
              <w:rPr>
                <w:sz w:val="26"/>
                <w:szCs w:val="26"/>
              </w:rPr>
              <w:t>В % к их количеству</w:t>
            </w:r>
          </w:p>
        </w:tc>
      </w:tr>
      <w:tr w:rsidR="009C657B" w:rsidRPr="00F65241" w:rsidTr="009C657B">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120" w:after="120" w:line="240" w:lineRule="exact"/>
              <w:jc w:val="center"/>
              <w:rPr>
                <w:sz w:val="26"/>
                <w:szCs w:val="26"/>
              </w:rPr>
            </w:pPr>
            <w:r w:rsidRPr="00F65241">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120" w:after="120" w:line="240" w:lineRule="exact"/>
              <w:jc w:val="center"/>
              <w:rPr>
                <w:sz w:val="26"/>
                <w:szCs w:val="26"/>
              </w:rPr>
            </w:pPr>
            <w:r w:rsidRPr="00F65241">
              <w:rPr>
                <w:sz w:val="26"/>
                <w:szCs w:val="26"/>
              </w:rPr>
              <w:t>в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120" w:after="120" w:line="240" w:lineRule="exact"/>
              <w:ind w:left="-57" w:right="-57"/>
              <w:jc w:val="center"/>
              <w:rPr>
                <w:sz w:val="26"/>
                <w:szCs w:val="26"/>
              </w:rPr>
            </w:pPr>
            <w:r w:rsidRPr="00F65241">
              <w:rPr>
                <w:sz w:val="26"/>
                <w:szCs w:val="26"/>
              </w:rPr>
              <w:t>на</w:t>
            </w:r>
            <w:r w:rsidRPr="00F65241">
              <w:rPr>
                <w:sz w:val="26"/>
                <w:szCs w:val="26"/>
              </w:rPr>
              <w:br/>
              <w:t>1 октября</w:t>
            </w:r>
            <w:r w:rsidRPr="00F65241">
              <w:rPr>
                <w:sz w:val="26"/>
                <w:szCs w:val="26"/>
              </w:rPr>
              <w:br/>
              <w:t>2023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120" w:after="120" w:line="240" w:lineRule="exact"/>
              <w:jc w:val="center"/>
              <w:rPr>
                <w:sz w:val="26"/>
                <w:szCs w:val="26"/>
              </w:rPr>
            </w:pPr>
            <w:r w:rsidRPr="00F65241">
              <w:rPr>
                <w:sz w:val="26"/>
                <w:szCs w:val="26"/>
              </w:rPr>
              <w:t>на</w:t>
            </w:r>
            <w:r w:rsidRPr="00F65241">
              <w:rPr>
                <w:sz w:val="26"/>
                <w:szCs w:val="26"/>
              </w:rPr>
              <w:br/>
              <w:t>1 января</w:t>
            </w:r>
            <w:r w:rsidRPr="00F65241">
              <w:rPr>
                <w:sz w:val="26"/>
                <w:szCs w:val="26"/>
              </w:rPr>
              <w:br/>
              <w:t>2024 г.</w:t>
            </w:r>
          </w:p>
        </w:tc>
      </w:tr>
      <w:tr w:rsidR="009C657B" w:rsidRPr="00F65241" w:rsidTr="009C657B">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108"/>
              <w:rPr>
                <w:b/>
                <w:sz w:val="26"/>
                <w:szCs w:val="26"/>
              </w:rPr>
            </w:pPr>
            <w:r w:rsidRPr="00F65241">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b/>
                <w:bCs/>
                <w:sz w:val="26"/>
                <w:szCs w:val="26"/>
              </w:rPr>
            </w:pPr>
            <w:r w:rsidRPr="00F65241">
              <w:rPr>
                <w:b/>
                <w:bCs/>
                <w:sz w:val="26"/>
                <w:szCs w:val="26"/>
                <w:lang w:val="en-US"/>
              </w:rPr>
              <w:t>5</w:t>
            </w:r>
            <w:r w:rsidRPr="00F65241">
              <w:rPr>
                <w:b/>
                <w:bCs/>
                <w:sz w:val="26"/>
                <w:szCs w:val="26"/>
              </w:rPr>
              <w:t>9</w:t>
            </w:r>
            <w:r w:rsidRPr="00F65241">
              <w:rPr>
                <w:b/>
                <w:bCs/>
                <w:sz w:val="26"/>
                <w:szCs w:val="26"/>
                <w:lang w:val="en-US"/>
              </w:rPr>
              <w:t> </w:t>
            </w:r>
            <w:r w:rsidRPr="00F65241">
              <w:rPr>
                <w:b/>
                <w:bCs/>
                <w:sz w:val="26"/>
                <w:szCs w:val="26"/>
              </w:rPr>
              <w:t>351</w:t>
            </w:r>
          </w:p>
        </w:tc>
        <w:tc>
          <w:tcPr>
            <w:tcW w:w="808" w:type="pct"/>
            <w:tcBorders>
              <w:top w:val="single" w:sz="4" w:space="0" w:color="auto"/>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454"/>
              <w:jc w:val="right"/>
              <w:rPr>
                <w:b/>
                <w:bCs/>
                <w:sz w:val="26"/>
                <w:szCs w:val="26"/>
              </w:rPr>
            </w:pPr>
            <w:r w:rsidRPr="00F65241">
              <w:rPr>
                <w:b/>
                <w:bCs/>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27"/>
              <w:jc w:val="right"/>
              <w:rPr>
                <w:b/>
                <w:bCs/>
                <w:sz w:val="26"/>
                <w:szCs w:val="26"/>
              </w:rPr>
            </w:pPr>
            <w:r w:rsidRPr="00F65241">
              <w:rPr>
                <w:b/>
                <w:bCs/>
                <w:sz w:val="26"/>
                <w:szCs w:val="26"/>
                <w:lang w:val="en-US"/>
              </w:rPr>
              <w:t>10</w:t>
            </w:r>
            <w:r w:rsidRPr="00F65241">
              <w:rPr>
                <w:b/>
                <w:bCs/>
                <w:sz w:val="26"/>
                <w:szCs w:val="26"/>
              </w:rPr>
              <w:t>4</w:t>
            </w:r>
            <w:r w:rsidRPr="00F65241">
              <w:rPr>
                <w:b/>
                <w:bCs/>
                <w:sz w:val="26"/>
                <w:szCs w:val="26"/>
                <w:lang w:val="en-US"/>
              </w:rPr>
              <w:t>,</w:t>
            </w:r>
            <w:r w:rsidRPr="00F65241">
              <w:rPr>
                <w:b/>
                <w:bCs/>
                <w:sz w:val="26"/>
                <w:szCs w:val="26"/>
              </w:rPr>
              <w:t>9</w:t>
            </w:r>
          </w:p>
        </w:tc>
        <w:tc>
          <w:tcPr>
            <w:tcW w:w="755" w:type="pct"/>
            <w:tcBorders>
              <w:top w:val="single" w:sz="4" w:space="0" w:color="auto"/>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b/>
                <w:bCs/>
                <w:sz w:val="26"/>
                <w:szCs w:val="26"/>
              </w:rPr>
            </w:pPr>
            <w:r w:rsidRPr="00F65241">
              <w:rPr>
                <w:b/>
                <w:bCs/>
                <w:sz w:val="26"/>
                <w:szCs w:val="26"/>
                <w:lang w:val="en-US"/>
              </w:rPr>
              <w:t>10</w:t>
            </w:r>
            <w:r w:rsidRPr="00F65241">
              <w:rPr>
                <w:b/>
                <w:bCs/>
                <w:sz w:val="26"/>
                <w:szCs w:val="26"/>
              </w:rPr>
              <w:t>4</w:t>
            </w:r>
            <w:r w:rsidRPr="00F65241">
              <w:rPr>
                <w:b/>
                <w:bCs/>
                <w:sz w:val="26"/>
                <w:szCs w:val="26"/>
                <w:lang w:val="en-US"/>
              </w:rPr>
              <w:t>,</w:t>
            </w:r>
            <w:r w:rsidRPr="00F65241">
              <w:rPr>
                <w:b/>
                <w:bCs/>
                <w:sz w:val="26"/>
                <w:szCs w:val="26"/>
              </w:rPr>
              <w:t>0</w:t>
            </w:r>
          </w:p>
        </w:tc>
      </w:tr>
      <w:tr w:rsidR="009C657B" w:rsidRPr="00F65241" w:rsidTr="009C657B">
        <w:trPr>
          <w:cantSplit/>
          <w:trHeight w:val="23"/>
        </w:trPr>
        <w:tc>
          <w:tcPr>
            <w:tcW w:w="2116"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left="252" w:firstLine="12"/>
              <w:rPr>
                <w:sz w:val="26"/>
                <w:szCs w:val="26"/>
              </w:rPr>
            </w:pPr>
            <w:r w:rsidRPr="00F65241">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p>
        </w:tc>
        <w:tc>
          <w:tcPr>
            <w:tcW w:w="808"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454"/>
              <w:jc w:val="right"/>
              <w:rPr>
                <w:sz w:val="26"/>
                <w:szCs w:val="26"/>
                <w:lang w:val="en-US"/>
              </w:rPr>
            </w:pPr>
          </w:p>
        </w:tc>
        <w:tc>
          <w:tcPr>
            <w:tcW w:w="70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27"/>
              <w:jc w:val="right"/>
              <w:rPr>
                <w:sz w:val="26"/>
                <w:szCs w:val="26"/>
                <w:lang w:val="en-US"/>
              </w:rPr>
            </w:pPr>
          </w:p>
        </w:tc>
        <w:tc>
          <w:tcPr>
            <w:tcW w:w="75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lang w:val="en-US"/>
              </w:rPr>
            </w:pPr>
          </w:p>
        </w:tc>
      </w:tr>
      <w:tr w:rsidR="009C657B" w:rsidRPr="00F65241" w:rsidTr="009C657B">
        <w:trPr>
          <w:cantSplit/>
          <w:trHeight w:val="23"/>
        </w:trPr>
        <w:tc>
          <w:tcPr>
            <w:tcW w:w="2116" w:type="pct"/>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180"/>
              <w:rPr>
                <w:sz w:val="26"/>
                <w:szCs w:val="26"/>
              </w:rPr>
            </w:pPr>
            <w:r w:rsidRPr="00F65241">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lang w:val="en-US"/>
              </w:rPr>
              <w:t>1 9</w:t>
            </w:r>
            <w:r w:rsidRPr="00F65241">
              <w:rPr>
                <w:sz w:val="26"/>
                <w:szCs w:val="26"/>
              </w:rPr>
              <w:t>43</w:t>
            </w:r>
          </w:p>
        </w:tc>
        <w:tc>
          <w:tcPr>
            <w:tcW w:w="808"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454"/>
              <w:jc w:val="right"/>
              <w:rPr>
                <w:sz w:val="26"/>
                <w:szCs w:val="26"/>
                <w:lang w:val="en-US"/>
              </w:rPr>
            </w:pPr>
            <w:r w:rsidRPr="00F65241">
              <w:rPr>
                <w:sz w:val="26"/>
                <w:szCs w:val="26"/>
                <w:lang w:val="en-US"/>
              </w:rPr>
              <w:t>3,3</w:t>
            </w:r>
          </w:p>
        </w:tc>
        <w:tc>
          <w:tcPr>
            <w:tcW w:w="70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27"/>
              <w:jc w:val="right"/>
              <w:rPr>
                <w:sz w:val="26"/>
                <w:szCs w:val="26"/>
              </w:rPr>
            </w:pPr>
            <w:r w:rsidRPr="00F65241">
              <w:rPr>
                <w:sz w:val="26"/>
                <w:szCs w:val="26"/>
                <w:lang w:val="en-US"/>
              </w:rPr>
              <w:t>9</w:t>
            </w:r>
            <w:r w:rsidRPr="00F65241">
              <w:rPr>
                <w:sz w:val="26"/>
                <w:szCs w:val="26"/>
              </w:rPr>
              <w:t>8</w:t>
            </w:r>
            <w:r w:rsidRPr="00F65241">
              <w:rPr>
                <w:sz w:val="26"/>
                <w:szCs w:val="26"/>
                <w:lang w:val="en-US"/>
              </w:rPr>
              <w:t>,</w:t>
            </w:r>
            <w:r w:rsidRPr="00F65241">
              <w:rPr>
                <w:sz w:val="26"/>
                <w:szCs w:val="26"/>
              </w:rPr>
              <w:t>9</w:t>
            </w:r>
          </w:p>
        </w:tc>
        <w:tc>
          <w:tcPr>
            <w:tcW w:w="75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lang w:val="en-US"/>
              </w:rPr>
              <w:t>9</w:t>
            </w:r>
            <w:r w:rsidRPr="00F65241">
              <w:rPr>
                <w:sz w:val="26"/>
                <w:szCs w:val="26"/>
              </w:rPr>
              <w:t>8</w:t>
            </w:r>
            <w:r w:rsidRPr="00F65241">
              <w:rPr>
                <w:sz w:val="26"/>
                <w:szCs w:val="26"/>
                <w:lang w:val="en-US"/>
              </w:rPr>
              <w:t>,</w:t>
            </w:r>
            <w:r w:rsidRPr="00F65241">
              <w:rPr>
                <w:sz w:val="26"/>
                <w:szCs w:val="26"/>
              </w:rPr>
              <w:t>9</w:t>
            </w:r>
          </w:p>
        </w:tc>
      </w:tr>
      <w:tr w:rsidR="009C657B" w:rsidRPr="00F65241" w:rsidTr="009C657B">
        <w:trPr>
          <w:cantSplit/>
          <w:trHeight w:val="23"/>
        </w:trPr>
        <w:tc>
          <w:tcPr>
            <w:tcW w:w="2116" w:type="pct"/>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72" w:firstLine="258"/>
              <w:rPr>
                <w:sz w:val="26"/>
                <w:szCs w:val="26"/>
              </w:rPr>
            </w:pPr>
            <w:r w:rsidRPr="00F65241">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lang w:val="en-US"/>
              </w:rPr>
              <w:t>68</w:t>
            </w:r>
            <w:r w:rsidRPr="00F65241">
              <w:rPr>
                <w:sz w:val="26"/>
                <w:szCs w:val="26"/>
              </w:rPr>
              <w:t>0</w:t>
            </w:r>
          </w:p>
        </w:tc>
        <w:tc>
          <w:tcPr>
            <w:tcW w:w="808"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454"/>
              <w:jc w:val="right"/>
              <w:rPr>
                <w:sz w:val="26"/>
                <w:szCs w:val="26"/>
              </w:rPr>
            </w:pPr>
            <w:r w:rsidRPr="00F65241">
              <w:rPr>
                <w:sz w:val="26"/>
                <w:szCs w:val="26"/>
                <w:lang w:val="en-US"/>
              </w:rPr>
              <w:t>1,</w:t>
            </w:r>
            <w:r w:rsidRPr="00F65241">
              <w:rPr>
                <w:sz w:val="26"/>
                <w:szCs w:val="26"/>
              </w:rPr>
              <w:t>2</w:t>
            </w:r>
          </w:p>
        </w:tc>
        <w:tc>
          <w:tcPr>
            <w:tcW w:w="70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27"/>
              <w:jc w:val="right"/>
              <w:rPr>
                <w:sz w:val="26"/>
                <w:szCs w:val="26"/>
              </w:rPr>
            </w:pPr>
            <w:r w:rsidRPr="00F65241">
              <w:rPr>
                <w:sz w:val="26"/>
                <w:szCs w:val="26"/>
                <w:lang w:val="en-US"/>
              </w:rPr>
              <w:t>97,</w:t>
            </w:r>
            <w:r w:rsidRPr="00F65241">
              <w:rPr>
                <w:sz w:val="26"/>
                <w:szCs w:val="26"/>
              </w:rPr>
              <w:t>3</w:t>
            </w:r>
          </w:p>
        </w:tc>
        <w:tc>
          <w:tcPr>
            <w:tcW w:w="75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lang w:val="en-US"/>
              </w:rPr>
              <w:t>9</w:t>
            </w:r>
            <w:r w:rsidRPr="00F65241">
              <w:rPr>
                <w:sz w:val="26"/>
                <w:szCs w:val="26"/>
              </w:rPr>
              <w:t>7</w:t>
            </w:r>
            <w:r w:rsidRPr="00F65241">
              <w:rPr>
                <w:sz w:val="26"/>
                <w:szCs w:val="26"/>
                <w:lang w:val="en-US"/>
              </w:rPr>
              <w:t>,</w:t>
            </w:r>
            <w:r w:rsidRPr="00F65241">
              <w:rPr>
                <w:sz w:val="26"/>
                <w:szCs w:val="26"/>
              </w:rPr>
              <w:t>4</w:t>
            </w:r>
          </w:p>
        </w:tc>
      </w:tr>
      <w:tr w:rsidR="009C657B" w:rsidRPr="00F65241" w:rsidTr="009C657B">
        <w:trPr>
          <w:cantSplit/>
          <w:trHeight w:val="23"/>
        </w:trPr>
        <w:tc>
          <w:tcPr>
            <w:tcW w:w="2116" w:type="pct"/>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72" w:firstLine="258"/>
              <w:rPr>
                <w:sz w:val="26"/>
                <w:szCs w:val="26"/>
              </w:rPr>
            </w:pPr>
            <w:r w:rsidRPr="00F65241">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lang w:val="en-US"/>
              </w:rPr>
              <w:t>1 26</w:t>
            </w:r>
            <w:r w:rsidRPr="00F65241">
              <w:rPr>
                <w:sz w:val="26"/>
                <w:szCs w:val="26"/>
              </w:rPr>
              <w:t>3</w:t>
            </w:r>
          </w:p>
        </w:tc>
        <w:tc>
          <w:tcPr>
            <w:tcW w:w="808"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454"/>
              <w:jc w:val="right"/>
              <w:rPr>
                <w:sz w:val="26"/>
                <w:szCs w:val="26"/>
              </w:rPr>
            </w:pPr>
            <w:r w:rsidRPr="00F65241">
              <w:rPr>
                <w:sz w:val="26"/>
                <w:szCs w:val="26"/>
                <w:lang w:val="en-US"/>
              </w:rPr>
              <w:t>2,</w:t>
            </w:r>
            <w:r w:rsidRPr="00F65241">
              <w:rPr>
                <w:sz w:val="26"/>
                <w:szCs w:val="26"/>
              </w:rPr>
              <w:t>1</w:t>
            </w:r>
          </w:p>
        </w:tc>
        <w:tc>
          <w:tcPr>
            <w:tcW w:w="70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27"/>
              <w:jc w:val="right"/>
              <w:rPr>
                <w:sz w:val="26"/>
                <w:szCs w:val="26"/>
              </w:rPr>
            </w:pPr>
            <w:r w:rsidRPr="00F65241">
              <w:rPr>
                <w:sz w:val="26"/>
                <w:szCs w:val="26"/>
                <w:lang w:val="en-US"/>
              </w:rPr>
              <w:t>99,</w:t>
            </w:r>
            <w:r w:rsidRPr="00F65241">
              <w:rPr>
                <w:sz w:val="26"/>
                <w:szCs w:val="26"/>
              </w:rPr>
              <w:t>8</w:t>
            </w:r>
          </w:p>
        </w:tc>
        <w:tc>
          <w:tcPr>
            <w:tcW w:w="75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rPr>
              <w:t>99</w:t>
            </w:r>
            <w:r w:rsidRPr="00F65241">
              <w:rPr>
                <w:sz w:val="26"/>
                <w:szCs w:val="26"/>
                <w:lang w:val="en-US"/>
              </w:rPr>
              <w:t>,</w:t>
            </w:r>
            <w:r w:rsidRPr="00F65241">
              <w:rPr>
                <w:sz w:val="26"/>
                <w:szCs w:val="26"/>
              </w:rPr>
              <w:t>8</w:t>
            </w:r>
          </w:p>
        </w:tc>
      </w:tr>
      <w:tr w:rsidR="009C657B" w:rsidRPr="00F65241" w:rsidTr="009C657B">
        <w:trPr>
          <w:cantSplit/>
          <w:trHeight w:val="23"/>
        </w:trPr>
        <w:tc>
          <w:tcPr>
            <w:tcW w:w="2116" w:type="pct"/>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180"/>
              <w:rPr>
                <w:sz w:val="26"/>
                <w:szCs w:val="26"/>
              </w:rPr>
            </w:pPr>
            <w:r w:rsidRPr="00F65241">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rPr>
              <w:t>50</w:t>
            </w:r>
            <w:r w:rsidRPr="00F65241">
              <w:rPr>
                <w:sz w:val="26"/>
                <w:szCs w:val="26"/>
                <w:lang w:val="en-US"/>
              </w:rPr>
              <w:t> </w:t>
            </w:r>
            <w:r w:rsidRPr="00F65241">
              <w:rPr>
                <w:sz w:val="26"/>
                <w:szCs w:val="26"/>
              </w:rPr>
              <w:t>357</w:t>
            </w:r>
          </w:p>
        </w:tc>
        <w:tc>
          <w:tcPr>
            <w:tcW w:w="808"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454"/>
              <w:jc w:val="right"/>
              <w:rPr>
                <w:sz w:val="26"/>
                <w:szCs w:val="26"/>
              </w:rPr>
            </w:pPr>
            <w:r w:rsidRPr="00F65241">
              <w:rPr>
                <w:sz w:val="26"/>
                <w:szCs w:val="26"/>
                <w:lang w:val="en-US"/>
              </w:rPr>
              <w:t>84,</w:t>
            </w:r>
            <w:r w:rsidRPr="00F65241">
              <w:rPr>
                <w:sz w:val="26"/>
                <w:szCs w:val="26"/>
              </w:rPr>
              <w:t>8</w:t>
            </w:r>
          </w:p>
        </w:tc>
        <w:tc>
          <w:tcPr>
            <w:tcW w:w="70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27"/>
              <w:jc w:val="right"/>
              <w:rPr>
                <w:sz w:val="26"/>
                <w:szCs w:val="26"/>
              </w:rPr>
            </w:pPr>
            <w:r w:rsidRPr="00F65241">
              <w:rPr>
                <w:sz w:val="26"/>
                <w:szCs w:val="26"/>
                <w:lang w:val="en-US"/>
              </w:rPr>
              <w:t>105,</w:t>
            </w:r>
            <w:r w:rsidRPr="00F65241">
              <w:rPr>
                <w:sz w:val="26"/>
                <w:szCs w:val="26"/>
              </w:rPr>
              <w:t>2</w:t>
            </w:r>
          </w:p>
        </w:tc>
        <w:tc>
          <w:tcPr>
            <w:tcW w:w="75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lang w:val="en-US"/>
              </w:rPr>
              <w:t>10</w:t>
            </w:r>
            <w:r w:rsidRPr="00F65241">
              <w:rPr>
                <w:sz w:val="26"/>
                <w:szCs w:val="26"/>
              </w:rPr>
              <w:t>4</w:t>
            </w:r>
            <w:r w:rsidRPr="00F65241">
              <w:rPr>
                <w:sz w:val="26"/>
                <w:szCs w:val="26"/>
                <w:lang w:val="en-US"/>
              </w:rPr>
              <w:t>,</w:t>
            </w:r>
            <w:r w:rsidRPr="00F65241">
              <w:rPr>
                <w:sz w:val="26"/>
                <w:szCs w:val="26"/>
              </w:rPr>
              <w:t>2</w:t>
            </w:r>
          </w:p>
        </w:tc>
      </w:tr>
      <w:tr w:rsidR="009C657B" w:rsidRPr="00F65241" w:rsidTr="009C657B">
        <w:trPr>
          <w:cantSplit/>
          <w:trHeight w:val="23"/>
        </w:trPr>
        <w:tc>
          <w:tcPr>
            <w:tcW w:w="2116" w:type="pct"/>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330"/>
              <w:rPr>
                <w:sz w:val="26"/>
                <w:szCs w:val="26"/>
              </w:rPr>
            </w:pPr>
            <w:r w:rsidRPr="00F65241">
              <w:rPr>
                <w:sz w:val="26"/>
                <w:szCs w:val="26"/>
              </w:rPr>
              <w:t>из нее собственность</w:t>
            </w:r>
            <w:r w:rsidRPr="00F65241">
              <w:rPr>
                <w:sz w:val="26"/>
                <w:szCs w:val="26"/>
              </w:rPr>
              <w:br/>
              <w:t xml:space="preserve">негосударственных юридических лиц </w:t>
            </w:r>
            <w:r w:rsidR="000078CF">
              <w:rPr>
                <w:sz w:val="26"/>
                <w:szCs w:val="26"/>
              </w:rPr>
              <w:br/>
            </w:r>
            <w:r w:rsidRPr="00F65241">
              <w:rPr>
                <w:sz w:val="26"/>
                <w:szCs w:val="26"/>
              </w:rPr>
              <w:t>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lang w:val="en-US"/>
              </w:rPr>
            </w:pPr>
            <w:r w:rsidRPr="00F65241">
              <w:rPr>
                <w:sz w:val="26"/>
                <w:szCs w:val="26"/>
                <w:lang w:val="en-US"/>
              </w:rPr>
              <w:t>169</w:t>
            </w:r>
          </w:p>
        </w:tc>
        <w:tc>
          <w:tcPr>
            <w:tcW w:w="808"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454"/>
              <w:jc w:val="right"/>
              <w:rPr>
                <w:sz w:val="26"/>
                <w:szCs w:val="26"/>
                <w:lang w:val="en-US"/>
              </w:rPr>
            </w:pPr>
            <w:r w:rsidRPr="00F65241">
              <w:rPr>
                <w:sz w:val="26"/>
                <w:szCs w:val="26"/>
                <w:lang w:val="en-US"/>
              </w:rPr>
              <w:t>0,3</w:t>
            </w:r>
          </w:p>
        </w:tc>
        <w:tc>
          <w:tcPr>
            <w:tcW w:w="70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27"/>
              <w:jc w:val="right"/>
              <w:rPr>
                <w:sz w:val="26"/>
                <w:szCs w:val="26"/>
                <w:lang w:val="en-US"/>
              </w:rPr>
            </w:pPr>
            <w:r w:rsidRPr="00F65241">
              <w:rPr>
                <w:sz w:val="26"/>
                <w:szCs w:val="26"/>
                <w:lang w:val="en-US"/>
              </w:rPr>
              <w:t>96,6</w:t>
            </w:r>
          </w:p>
        </w:tc>
        <w:tc>
          <w:tcPr>
            <w:tcW w:w="755" w:type="pct"/>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lang w:val="en-US"/>
              </w:rPr>
            </w:pPr>
            <w:r w:rsidRPr="00F65241">
              <w:rPr>
                <w:sz w:val="26"/>
                <w:szCs w:val="26"/>
                <w:lang w:val="en-US"/>
              </w:rPr>
              <w:t>96,0</w:t>
            </w:r>
          </w:p>
        </w:tc>
      </w:tr>
      <w:tr w:rsidR="009C657B" w:rsidRPr="00F65241" w:rsidTr="009C657B">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60" w:line="240" w:lineRule="exact"/>
              <w:ind w:left="180"/>
              <w:rPr>
                <w:sz w:val="26"/>
                <w:szCs w:val="26"/>
              </w:rPr>
            </w:pPr>
            <w:r w:rsidRPr="00F65241">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9C657B" w:rsidRPr="00F65241" w:rsidRDefault="009C657B" w:rsidP="009C657B">
            <w:pPr>
              <w:spacing w:before="300" w:after="360" w:line="240" w:lineRule="exact"/>
              <w:ind w:right="113"/>
              <w:jc w:val="right"/>
              <w:rPr>
                <w:sz w:val="26"/>
                <w:szCs w:val="26"/>
                <w:lang w:val="en-US"/>
              </w:rPr>
            </w:pPr>
            <w:r w:rsidRPr="00F65241">
              <w:rPr>
                <w:sz w:val="26"/>
                <w:szCs w:val="26"/>
              </w:rPr>
              <w:t>7 051</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9C657B" w:rsidRPr="00F65241" w:rsidRDefault="009C657B" w:rsidP="009C657B">
            <w:pPr>
              <w:spacing w:before="300" w:after="360" w:line="240" w:lineRule="exact"/>
              <w:ind w:right="454"/>
              <w:jc w:val="right"/>
              <w:rPr>
                <w:sz w:val="26"/>
                <w:szCs w:val="26"/>
              </w:rPr>
            </w:pPr>
            <w:r w:rsidRPr="00F65241">
              <w:rPr>
                <w:sz w:val="26"/>
                <w:szCs w:val="26"/>
                <w:lang w:val="en-US"/>
              </w:rPr>
              <w:t>11,</w:t>
            </w:r>
            <w:r w:rsidRPr="00F65241">
              <w:rPr>
                <w:sz w:val="26"/>
                <w:szCs w:val="26"/>
              </w:rPr>
              <w:t>9</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9C657B" w:rsidRPr="00F65241" w:rsidRDefault="009C657B" w:rsidP="009C657B">
            <w:pPr>
              <w:spacing w:before="300" w:after="360" w:line="240" w:lineRule="exact"/>
              <w:ind w:right="227"/>
              <w:jc w:val="right"/>
              <w:rPr>
                <w:sz w:val="26"/>
                <w:szCs w:val="26"/>
              </w:rPr>
            </w:pPr>
            <w:r w:rsidRPr="00F65241">
              <w:rPr>
                <w:sz w:val="26"/>
                <w:szCs w:val="26"/>
                <w:lang w:val="en-US"/>
              </w:rPr>
              <w:t>10</w:t>
            </w:r>
            <w:r w:rsidRPr="00F65241">
              <w:rPr>
                <w:sz w:val="26"/>
                <w:szCs w:val="26"/>
              </w:rPr>
              <w:t>4</w:t>
            </w:r>
            <w:r w:rsidRPr="00F65241">
              <w:rPr>
                <w:sz w:val="26"/>
                <w:szCs w:val="26"/>
                <w:lang w:val="en-US"/>
              </w:rPr>
              <w:t>,</w:t>
            </w:r>
            <w:r w:rsidRPr="00F65241">
              <w:rPr>
                <w:sz w:val="26"/>
                <w:szCs w:val="26"/>
              </w:rPr>
              <w:t>3</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9C657B" w:rsidRPr="00F65241" w:rsidRDefault="009C657B" w:rsidP="009C657B">
            <w:pPr>
              <w:spacing w:before="300" w:after="360" w:line="240" w:lineRule="exact"/>
              <w:ind w:right="284"/>
              <w:jc w:val="right"/>
              <w:rPr>
                <w:sz w:val="26"/>
                <w:szCs w:val="26"/>
              </w:rPr>
            </w:pPr>
            <w:r w:rsidRPr="00F65241">
              <w:rPr>
                <w:sz w:val="26"/>
                <w:szCs w:val="26"/>
                <w:lang w:val="en-US"/>
              </w:rPr>
              <w:t>10</w:t>
            </w:r>
            <w:r w:rsidRPr="00F65241">
              <w:rPr>
                <w:sz w:val="26"/>
                <w:szCs w:val="26"/>
              </w:rPr>
              <w:t>4</w:t>
            </w:r>
            <w:r w:rsidRPr="00F65241">
              <w:rPr>
                <w:sz w:val="26"/>
                <w:szCs w:val="26"/>
                <w:lang w:val="en-US"/>
              </w:rPr>
              <w:t>,</w:t>
            </w:r>
            <w:r w:rsidRPr="00F65241">
              <w:rPr>
                <w:sz w:val="26"/>
                <w:szCs w:val="26"/>
              </w:rPr>
              <w:t>1</w:t>
            </w:r>
          </w:p>
        </w:tc>
      </w:tr>
    </w:tbl>
    <w:p w:rsidR="009C657B" w:rsidRPr="00F65241" w:rsidRDefault="009C657B" w:rsidP="009C657B">
      <w:pPr>
        <w:spacing w:before="120" w:after="120"/>
        <w:ind w:firstLine="697"/>
        <w:jc w:val="both"/>
        <w:rPr>
          <w:bCs/>
          <w:sz w:val="30"/>
          <w:szCs w:val="30"/>
        </w:rPr>
      </w:pPr>
      <w:r w:rsidRPr="00F65241">
        <w:rPr>
          <w:bCs/>
          <w:sz w:val="30"/>
          <w:szCs w:val="30"/>
        </w:rPr>
        <w:lastRenderedPageBreak/>
        <w:t>Из 59,4</w:t>
      </w:r>
      <w:r w:rsidRPr="00F65241">
        <w:rPr>
          <w:sz w:val="30"/>
          <w:szCs w:val="30"/>
        </w:rPr>
        <w:t> </w:t>
      </w:r>
      <w:r w:rsidRPr="00F65241">
        <w:rPr>
          <w:bCs/>
          <w:sz w:val="30"/>
          <w:szCs w:val="30"/>
        </w:rPr>
        <w:t>тыс. действующих организаций в сфере производства осуществляли деятельность 8,8</w:t>
      </w:r>
      <w:r w:rsidRPr="00F65241">
        <w:rPr>
          <w:sz w:val="30"/>
          <w:szCs w:val="30"/>
        </w:rPr>
        <w:t> </w:t>
      </w:r>
      <w:r w:rsidRPr="00F65241">
        <w:rPr>
          <w:bCs/>
          <w:sz w:val="30"/>
          <w:szCs w:val="30"/>
        </w:rPr>
        <w:t>тыс. организаций (14,8% от общего количества), в сфере услуг – 50,6</w:t>
      </w:r>
      <w:r w:rsidRPr="00F65241">
        <w:rPr>
          <w:sz w:val="30"/>
          <w:szCs w:val="30"/>
        </w:rPr>
        <w:t> </w:t>
      </w:r>
      <w:r w:rsidRPr="00F65241">
        <w:rPr>
          <w:bCs/>
          <w:sz w:val="30"/>
          <w:szCs w:val="30"/>
        </w:rPr>
        <w:t>тыс. организаций (85,2%).</w:t>
      </w:r>
    </w:p>
    <w:p w:rsidR="009C657B" w:rsidRPr="00F65241" w:rsidRDefault="009C657B" w:rsidP="009C657B">
      <w:pPr>
        <w:keepNext/>
        <w:widowControl w:val="0"/>
        <w:autoSpaceDE w:val="0"/>
        <w:autoSpaceDN w:val="0"/>
        <w:adjustRightInd w:val="0"/>
        <w:spacing w:before="60" w:after="120" w:line="280" w:lineRule="exact"/>
        <w:jc w:val="center"/>
        <w:rPr>
          <w:rFonts w:ascii="Arial" w:hAnsi="Arial" w:cs="Arial"/>
          <w:b/>
          <w:bCs/>
          <w:sz w:val="26"/>
          <w:szCs w:val="26"/>
        </w:rPr>
      </w:pPr>
      <w:r w:rsidRPr="00F65241">
        <w:rPr>
          <w:rFonts w:ascii="Arial" w:hAnsi="Arial" w:cs="Arial"/>
          <w:b/>
          <w:bCs/>
          <w:sz w:val="26"/>
          <w:szCs w:val="26"/>
        </w:rPr>
        <w:t>Количество организаций по видам экономической деятельности</w:t>
      </w:r>
      <w:r w:rsidRPr="00F65241">
        <w:rPr>
          <w:rFonts w:ascii="Arial" w:hAnsi="Arial" w:cs="Arial"/>
          <w:b/>
          <w:bCs/>
          <w:sz w:val="26"/>
          <w:szCs w:val="26"/>
        </w:rPr>
        <w:br/>
        <w:t>на 1</w:t>
      </w:r>
      <w:r w:rsidRPr="00F65241">
        <w:rPr>
          <w:sz w:val="26"/>
          <w:szCs w:val="26"/>
        </w:rPr>
        <w:t> </w:t>
      </w:r>
      <w:r w:rsidRPr="00F65241">
        <w:rPr>
          <w:rFonts w:ascii="Arial" w:hAnsi="Arial" w:cs="Arial"/>
          <w:b/>
          <w:bCs/>
          <w:sz w:val="26"/>
          <w:szCs w:val="26"/>
        </w:rPr>
        <w:t>октября</w:t>
      </w:r>
      <w:r w:rsidRPr="00F65241">
        <w:rPr>
          <w:sz w:val="26"/>
          <w:szCs w:val="26"/>
        </w:rPr>
        <w:t> </w:t>
      </w:r>
      <w:r w:rsidRPr="00F65241">
        <w:rPr>
          <w:rFonts w:ascii="Arial" w:hAnsi="Arial" w:cs="Arial"/>
          <w:b/>
          <w:bCs/>
          <w:sz w:val="26"/>
          <w:szCs w:val="26"/>
        </w:rPr>
        <w:t>2024</w:t>
      </w:r>
      <w:r w:rsidRPr="00F65241">
        <w:rPr>
          <w:sz w:val="26"/>
          <w:szCs w:val="26"/>
        </w:rPr>
        <w:t> </w:t>
      </w:r>
      <w:r w:rsidRPr="00F65241">
        <w:rPr>
          <w:rFonts w:ascii="Arial" w:hAnsi="Arial" w:cs="Arial"/>
          <w:b/>
          <w:bCs/>
          <w:sz w:val="26"/>
          <w:szCs w:val="26"/>
        </w:rPr>
        <w:t>г.</w:t>
      </w:r>
    </w:p>
    <w:tbl>
      <w:tblPr>
        <w:tblW w:w="9072" w:type="dxa"/>
        <w:tblInd w:w="85" w:type="dxa"/>
        <w:tblLayout w:type="fixed"/>
        <w:tblCellMar>
          <w:left w:w="0" w:type="dxa"/>
          <w:right w:w="0" w:type="dxa"/>
        </w:tblCellMar>
        <w:tblLook w:val="0000" w:firstRow="0" w:lastRow="0" w:firstColumn="0" w:lastColumn="0" w:noHBand="0" w:noVBand="0"/>
      </w:tblPr>
      <w:tblGrid>
        <w:gridCol w:w="3939"/>
        <w:gridCol w:w="1164"/>
        <w:gridCol w:w="1134"/>
        <w:gridCol w:w="1418"/>
        <w:gridCol w:w="1417"/>
      </w:tblGrid>
      <w:tr w:rsidR="009C657B" w:rsidRPr="00F65241" w:rsidTr="00C55B61">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tabs>
                <w:tab w:val="left" w:pos="1672"/>
              </w:tabs>
              <w:autoSpaceDE w:val="0"/>
              <w:autoSpaceDN w:val="0"/>
              <w:adjustRightInd w:val="0"/>
              <w:spacing w:before="70" w:after="70" w:line="240" w:lineRule="exact"/>
              <w:jc w:val="center"/>
              <w:rPr>
                <w:sz w:val="26"/>
                <w:szCs w:val="26"/>
              </w:rPr>
            </w:pPr>
          </w:p>
        </w:tc>
        <w:tc>
          <w:tcPr>
            <w:tcW w:w="229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Количество организаций</w:t>
            </w:r>
          </w:p>
        </w:tc>
        <w:tc>
          <w:tcPr>
            <w:tcW w:w="2835"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В % к их количеству</w:t>
            </w:r>
          </w:p>
        </w:tc>
      </w:tr>
      <w:tr w:rsidR="009C657B" w:rsidRPr="00F65241" w:rsidTr="00C55B61">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bookmarkStart w:id="6" w:name="_Hlk316545688"/>
          </w:p>
        </w:tc>
        <w:tc>
          <w:tcPr>
            <w:tcW w:w="1164" w:type="dxa"/>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в % к итогу</w:t>
            </w:r>
          </w:p>
        </w:tc>
        <w:tc>
          <w:tcPr>
            <w:tcW w:w="1418" w:type="dxa"/>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на</w:t>
            </w:r>
            <w:r w:rsidRPr="00F65241">
              <w:rPr>
                <w:sz w:val="26"/>
                <w:szCs w:val="26"/>
              </w:rPr>
              <w:br/>
              <w:t>1 октября</w:t>
            </w:r>
            <w:r w:rsidRPr="00F65241">
              <w:rPr>
                <w:sz w:val="26"/>
                <w:szCs w:val="26"/>
              </w:rPr>
              <w:br/>
              <w:t>2023 г.</w:t>
            </w:r>
          </w:p>
        </w:tc>
        <w:tc>
          <w:tcPr>
            <w:tcW w:w="1417" w:type="dxa"/>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на</w:t>
            </w:r>
            <w:r w:rsidRPr="00F65241">
              <w:rPr>
                <w:sz w:val="26"/>
                <w:szCs w:val="26"/>
              </w:rPr>
              <w:br/>
              <w:t>1 января</w:t>
            </w:r>
            <w:r w:rsidRPr="00F65241">
              <w:rPr>
                <w:sz w:val="26"/>
                <w:szCs w:val="26"/>
              </w:rPr>
              <w:br/>
              <w:t>2024 г.</w:t>
            </w:r>
          </w:p>
        </w:tc>
      </w:tr>
      <w:bookmarkEnd w:id="6"/>
      <w:tr w:rsidR="009C657B" w:rsidRPr="00F65241" w:rsidTr="009C657B">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70" w:after="70" w:line="240" w:lineRule="exact"/>
              <w:ind w:left="-108"/>
              <w:rPr>
                <w:b/>
                <w:sz w:val="26"/>
                <w:szCs w:val="26"/>
              </w:rPr>
            </w:pPr>
            <w:r w:rsidRPr="00F65241">
              <w:rPr>
                <w:b/>
                <w:sz w:val="26"/>
                <w:szCs w:val="26"/>
                <w:lang w:val="en-US"/>
              </w:rPr>
              <w:t xml:space="preserve"> </w:t>
            </w:r>
            <w:r w:rsidRPr="00F65241">
              <w:rPr>
                <w:b/>
                <w:sz w:val="26"/>
                <w:szCs w:val="26"/>
              </w:rPr>
              <w:t>Всего юридических лиц</w:t>
            </w:r>
          </w:p>
        </w:tc>
        <w:tc>
          <w:tcPr>
            <w:tcW w:w="1164" w:type="dxa"/>
            <w:tcBorders>
              <w:top w:val="single" w:sz="4" w:space="0" w:color="auto"/>
              <w:left w:val="single" w:sz="4" w:space="0" w:color="auto"/>
              <w:right w:val="single" w:sz="4" w:space="0" w:color="auto"/>
            </w:tcBorders>
            <w:vAlign w:val="bottom"/>
          </w:tcPr>
          <w:p w:rsidR="009C657B" w:rsidRPr="00F65241" w:rsidRDefault="009C657B" w:rsidP="009C657B">
            <w:pPr>
              <w:spacing w:before="70" w:after="70" w:line="240" w:lineRule="exact"/>
              <w:ind w:right="113"/>
              <w:jc w:val="right"/>
              <w:rPr>
                <w:b/>
                <w:bCs/>
                <w:sz w:val="26"/>
                <w:szCs w:val="26"/>
              </w:rPr>
            </w:pPr>
            <w:r w:rsidRPr="00F65241">
              <w:rPr>
                <w:b/>
                <w:bCs/>
                <w:sz w:val="26"/>
                <w:szCs w:val="26"/>
                <w:lang w:val="en-US"/>
              </w:rPr>
              <w:t>5</w:t>
            </w:r>
            <w:r w:rsidRPr="00F65241">
              <w:rPr>
                <w:b/>
                <w:bCs/>
                <w:sz w:val="26"/>
                <w:szCs w:val="26"/>
              </w:rPr>
              <w:t>9</w:t>
            </w:r>
            <w:r w:rsidRPr="00F65241">
              <w:rPr>
                <w:b/>
                <w:bCs/>
                <w:sz w:val="26"/>
                <w:szCs w:val="26"/>
                <w:lang w:val="en-US"/>
              </w:rPr>
              <w:t> </w:t>
            </w:r>
            <w:r w:rsidRPr="00F65241">
              <w:rPr>
                <w:b/>
                <w:bCs/>
                <w:sz w:val="26"/>
                <w:szCs w:val="26"/>
              </w:rPr>
              <w:t>351</w:t>
            </w:r>
          </w:p>
        </w:tc>
        <w:tc>
          <w:tcPr>
            <w:tcW w:w="1134" w:type="dxa"/>
            <w:tcBorders>
              <w:top w:val="single" w:sz="4" w:space="0" w:color="auto"/>
              <w:left w:val="single" w:sz="4" w:space="0" w:color="auto"/>
              <w:right w:val="single" w:sz="4" w:space="0" w:color="auto"/>
            </w:tcBorders>
            <w:vAlign w:val="bottom"/>
          </w:tcPr>
          <w:p w:rsidR="009C657B" w:rsidRPr="00F65241" w:rsidRDefault="009C657B" w:rsidP="009C657B">
            <w:pPr>
              <w:spacing w:before="70" w:after="70" w:line="240" w:lineRule="exact"/>
              <w:ind w:right="227"/>
              <w:jc w:val="right"/>
              <w:rPr>
                <w:b/>
                <w:bCs/>
                <w:sz w:val="26"/>
                <w:szCs w:val="26"/>
              </w:rPr>
            </w:pPr>
            <w:r w:rsidRPr="00F65241">
              <w:rPr>
                <w:b/>
                <w:bCs/>
                <w:sz w:val="26"/>
                <w:szCs w:val="26"/>
              </w:rPr>
              <w:t>100</w:t>
            </w:r>
          </w:p>
        </w:tc>
        <w:tc>
          <w:tcPr>
            <w:tcW w:w="1418" w:type="dxa"/>
            <w:tcBorders>
              <w:top w:val="single" w:sz="4" w:space="0" w:color="auto"/>
              <w:left w:val="single" w:sz="4" w:space="0" w:color="auto"/>
              <w:right w:val="single" w:sz="4" w:space="0" w:color="auto"/>
            </w:tcBorders>
            <w:vAlign w:val="bottom"/>
          </w:tcPr>
          <w:p w:rsidR="009C657B" w:rsidRPr="00F65241" w:rsidRDefault="009C657B" w:rsidP="009C657B">
            <w:pPr>
              <w:spacing w:before="70" w:after="70" w:line="240" w:lineRule="exact"/>
              <w:ind w:right="340"/>
              <w:jc w:val="right"/>
              <w:rPr>
                <w:b/>
                <w:bCs/>
                <w:sz w:val="26"/>
                <w:szCs w:val="26"/>
              </w:rPr>
            </w:pPr>
            <w:r w:rsidRPr="00F65241">
              <w:rPr>
                <w:b/>
                <w:bCs/>
                <w:sz w:val="26"/>
                <w:szCs w:val="26"/>
                <w:lang w:val="en-US"/>
              </w:rPr>
              <w:t>10</w:t>
            </w:r>
            <w:r w:rsidRPr="00F65241">
              <w:rPr>
                <w:b/>
                <w:bCs/>
                <w:sz w:val="26"/>
                <w:szCs w:val="26"/>
              </w:rPr>
              <w:t>4</w:t>
            </w:r>
            <w:r w:rsidRPr="00F65241">
              <w:rPr>
                <w:b/>
                <w:bCs/>
                <w:sz w:val="26"/>
                <w:szCs w:val="26"/>
                <w:lang w:val="en-US"/>
              </w:rPr>
              <w:t>,</w:t>
            </w:r>
            <w:r w:rsidRPr="00F65241">
              <w:rPr>
                <w:b/>
                <w:bCs/>
                <w:sz w:val="26"/>
                <w:szCs w:val="26"/>
              </w:rPr>
              <w:t>9</w:t>
            </w:r>
          </w:p>
        </w:tc>
        <w:tc>
          <w:tcPr>
            <w:tcW w:w="1417" w:type="dxa"/>
            <w:tcBorders>
              <w:top w:val="single" w:sz="4" w:space="0" w:color="auto"/>
              <w:left w:val="single" w:sz="4" w:space="0" w:color="auto"/>
              <w:right w:val="single" w:sz="4" w:space="0" w:color="auto"/>
            </w:tcBorders>
            <w:vAlign w:val="bottom"/>
          </w:tcPr>
          <w:p w:rsidR="009C657B" w:rsidRPr="00F65241" w:rsidRDefault="009C657B" w:rsidP="009C657B">
            <w:pPr>
              <w:spacing w:before="70" w:after="70" w:line="240" w:lineRule="exact"/>
              <w:ind w:right="312"/>
              <w:jc w:val="right"/>
              <w:rPr>
                <w:b/>
                <w:bCs/>
                <w:sz w:val="26"/>
                <w:szCs w:val="26"/>
              </w:rPr>
            </w:pPr>
            <w:r w:rsidRPr="00F65241">
              <w:rPr>
                <w:b/>
                <w:bCs/>
                <w:sz w:val="26"/>
                <w:szCs w:val="26"/>
                <w:lang w:val="en-US"/>
              </w:rPr>
              <w:t>10</w:t>
            </w:r>
            <w:r w:rsidRPr="00F65241">
              <w:rPr>
                <w:b/>
                <w:bCs/>
                <w:sz w:val="26"/>
                <w:szCs w:val="26"/>
              </w:rPr>
              <w:t>4</w:t>
            </w:r>
            <w:r w:rsidRPr="00F65241">
              <w:rPr>
                <w:b/>
                <w:bCs/>
                <w:sz w:val="26"/>
                <w:szCs w:val="26"/>
                <w:lang w:val="en-US"/>
              </w:rPr>
              <w:t>,</w:t>
            </w:r>
            <w:r w:rsidRPr="00F65241">
              <w:rPr>
                <w:b/>
                <w:bCs/>
                <w:sz w:val="26"/>
                <w:szCs w:val="26"/>
              </w:rPr>
              <w:t>0</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spacing w:before="70" w:after="70" w:line="240" w:lineRule="exact"/>
              <w:ind w:left="108" w:firstLine="12"/>
              <w:rPr>
                <w:sz w:val="26"/>
                <w:szCs w:val="26"/>
              </w:rPr>
            </w:pPr>
            <w:r w:rsidRPr="00F65241">
              <w:rPr>
                <w:sz w:val="26"/>
                <w:szCs w:val="26"/>
              </w:rPr>
              <w:t xml:space="preserve">      в том числе:</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lang w:val="en-US"/>
              </w:rPr>
            </w:pP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lang w:val="en-US"/>
              </w:rPr>
            </w:pP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70" w:after="70" w:line="240" w:lineRule="exact"/>
              <w:ind w:left="74"/>
              <w:rPr>
                <w:sz w:val="26"/>
                <w:szCs w:val="26"/>
              </w:rPr>
            </w:pPr>
            <w:r w:rsidRPr="00F65241">
              <w:rPr>
                <w:sz w:val="26"/>
                <w:szCs w:val="26"/>
              </w:rPr>
              <w:t>сельское, лесное и рыбное хозяйство</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rPr>
            </w:pPr>
            <w:r w:rsidRPr="00F65241">
              <w:rPr>
                <w:sz w:val="26"/>
                <w:szCs w:val="26"/>
                <w:lang w:val="en-US"/>
              </w:rPr>
              <w:t>10</w:t>
            </w:r>
            <w:r w:rsidRPr="00F65241">
              <w:rPr>
                <w:sz w:val="26"/>
                <w:szCs w:val="26"/>
              </w:rPr>
              <w:t>6</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r w:rsidRPr="00F65241">
              <w:rPr>
                <w:sz w:val="26"/>
                <w:szCs w:val="26"/>
                <w:lang w:val="en-US"/>
              </w:rPr>
              <w:t>0,2</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rPr>
            </w:pPr>
            <w:r w:rsidRPr="00F65241">
              <w:rPr>
                <w:sz w:val="26"/>
                <w:szCs w:val="26"/>
              </w:rPr>
              <w:t>98</w:t>
            </w:r>
            <w:r w:rsidRPr="00F65241">
              <w:rPr>
                <w:sz w:val="26"/>
                <w:szCs w:val="26"/>
                <w:lang w:val="en-US"/>
              </w:rPr>
              <w:t>,</w:t>
            </w:r>
            <w:r w:rsidRPr="00F65241">
              <w:rPr>
                <w:sz w:val="26"/>
                <w:szCs w:val="26"/>
              </w:rPr>
              <w:t>1</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lang w:val="en-US"/>
              </w:rPr>
            </w:pPr>
            <w:r w:rsidRPr="00F65241">
              <w:rPr>
                <w:sz w:val="26"/>
                <w:szCs w:val="26"/>
                <w:lang w:val="en-US"/>
              </w:rPr>
              <w:t>10</w:t>
            </w:r>
            <w:r w:rsidRPr="00F65241">
              <w:rPr>
                <w:sz w:val="26"/>
                <w:szCs w:val="26"/>
              </w:rPr>
              <w:t>1</w:t>
            </w:r>
            <w:r w:rsidRPr="00F65241">
              <w:rPr>
                <w:sz w:val="26"/>
                <w:szCs w:val="26"/>
                <w:lang w:val="en-US"/>
              </w:rPr>
              <w:t>,0</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70" w:after="70" w:line="240" w:lineRule="exact"/>
              <w:ind w:left="74"/>
              <w:rPr>
                <w:sz w:val="26"/>
                <w:szCs w:val="26"/>
              </w:rPr>
            </w:pPr>
            <w:r w:rsidRPr="00F65241">
              <w:rPr>
                <w:sz w:val="26"/>
                <w:szCs w:val="26"/>
              </w:rPr>
              <w:t>горнодобывающая промышленность</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lang w:val="en-US"/>
              </w:rPr>
            </w:pPr>
            <w:r w:rsidRPr="00F65241">
              <w:rPr>
                <w:sz w:val="26"/>
                <w:szCs w:val="26"/>
                <w:lang w:val="en-US"/>
              </w:rPr>
              <w:t>1</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r w:rsidRPr="00F65241">
              <w:rPr>
                <w:sz w:val="26"/>
                <w:szCs w:val="26"/>
                <w:lang w:val="en-US"/>
              </w:rPr>
              <w:t>0,0</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lang w:val="en-US"/>
              </w:rPr>
            </w:pPr>
            <w:r w:rsidRPr="00F65241">
              <w:rPr>
                <w:sz w:val="26"/>
                <w:szCs w:val="26"/>
                <w:lang w:val="en-US"/>
              </w:rPr>
              <w:t>50,0</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lang w:val="en-US"/>
              </w:rPr>
            </w:pPr>
            <w:r w:rsidRPr="00F65241">
              <w:rPr>
                <w:sz w:val="26"/>
                <w:szCs w:val="26"/>
                <w:lang w:val="en-US"/>
              </w:rPr>
              <w:t>50,0</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70" w:after="70" w:line="240" w:lineRule="exact"/>
              <w:ind w:left="74"/>
              <w:rPr>
                <w:sz w:val="26"/>
                <w:szCs w:val="26"/>
              </w:rPr>
            </w:pPr>
            <w:r w:rsidRPr="00F65241">
              <w:rPr>
                <w:sz w:val="26"/>
                <w:szCs w:val="26"/>
              </w:rPr>
              <w:t>обрабатывающая промышленность</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lang w:val="en-US"/>
              </w:rPr>
            </w:pPr>
            <w:r w:rsidRPr="00F65241">
              <w:rPr>
                <w:sz w:val="26"/>
                <w:szCs w:val="26"/>
                <w:lang w:val="en-US"/>
              </w:rPr>
              <w:t>4</w:t>
            </w:r>
            <w:r w:rsidRPr="00F65241">
              <w:rPr>
                <w:sz w:val="26"/>
                <w:szCs w:val="26"/>
              </w:rPr>
              <w:t> </w:t>
            </w:r>
            <w:r w:rsidRPr="00F65241">
              <w:rPr>
                <w:sz w:val="26"/>
                <w:szCs w:val="26"/>
                <w:lang w:val="en-US"/>
              </w:rPr>
              <w:t>897</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r w:rsidRPr="00F65241">
              <w:rPr>
                <w:sz w:val="26"/>
                <w:szCs w:val="26"/>
                <w:lang w:val="en-US"/>
              </w:rPr>
              <w:t>8,3</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lang w:val="en-US"/>
              </w:rPr>
            </w:pPr>
            <w:r w:rsidRPr="00F65241">
              <w:rPr>
                <w:sz w:val="26"/>
                <w:szCs w:val="26"/>
                <w:lang w:val="en-US"/>
              </w:rPr>
              <w:t>103,9</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lang w:val="en-US"/>
              </w:rPr>
            </w:pPr>
            <w:r w:rsidRPr="00F65241">
              <w:rPr>
                <w:sz w:val="26"/>
                <w:szCs w:val="26"/>
                <w:lang w:val="en-US"/>
              </w:rPr>
              <w:t>103,0</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70" w:after="70" w:line="240" w:lineRule="exact"/>
              <w:ind w:left="74" w:firstLine="834"/>
              <w:rPr>
                <w:sz w:val="26"/>
                <w:szCs w:val="26"/>
              </w:rPr>
            </w:pPr>
            <w:r w:rsidRPr="00F65241">
              <w:rPr>
                <w:sz w:val="26"/>
                <w:szCs w:val="26"/>
              </w:rPr>
              <w:t>в том числе:</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lang w:val="en-US"/>
              </w:rPr>
            </w:pP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lang w:val="en-US"/>
              </w:rPr>
            </w:pP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left="341"/>
              <w:rPr>
                <w:sz w:val="26"/>
                <w:szCs w:val="26"/>
              </w:rPr>
            </w:pPr>
            <w:r w:rsidRPr="00F65241">
              <w:rPr>
                <w:sz w:val="26"/>
                <w:szCs w:val="26"/>
              </w:rPr>
              <w:t xml:space="preserve">производство продуктов питания, напитков </w:t>
            </w:r>
            <w:r w:rsidRPr="00F65241">
              <w:rPr>
                <w:sz w:val="26"/>
                <w:szCs w:val="26"/>
              </w:rPr>
              <w:br/>
              <w:t>и табачных изделий</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lang w:val="en-US"/>
              </w:rPr>
            </w:pPr>
            <w:r w:rsidRPr="00F65241">
              <w:rPr>
                <w:sz w:val="26"/>
                <w:szCs w:val="26"/>
                <w:lang w:val="en-US"/>
              </w:rPr>
              <w:t>308</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r w:rsidRPr="00F65241">
              <w:rPr>
                <w:sz w:val="26"/>
                <w:szCs w:val="26"/>
                <w:lang w:val="en-US"/>
              </w:rPr>
              <w:t>0,5</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lang w:val="en-US"/>
              </w:rPr>
            </w:pPr>
            <w:r w:rsidRPr="00F65241">
              <w:rPr>
                <w:sz w:val="26"/>
                <w:szCs w:val="26"/>
                <w:lang w:val="en-US"/>
              </w:rPr>
              <w:t>104,1</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lang w:val="en-US"/>
              </w:rPr>
            </w:pPr>
            <w:r w:rsidRPr="00F65241">
              <w:rPr>
                <w:sz w:val="26"/>
                <w:szCs w:val="26"/>
                <w:lang w:val="en-US"/>
              </w:rPr>
              <w:t>103,0</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left="341"/>
              <w:rPr>
                <w:sz w:val="26"/>
                <w:szCs w:val="26"/>
              </w:rPr>
            </w:pPr>
            <w:r w:rsidRPr="00F65241">
              <w:rPr>
                <w:sz w:val="26"/>
                <w:szCs w:val="26"/>
              </w:rPr>
              <w:t xml:space="preserve">производство текстильных изделий, одежды, изделий </w:t>
            </w:r>
            <w:r w:rsidRPr="00F65241">
              <w:rPr>
                <w:sz w:val="26"/>
                <w:szCs w:val="26"/>
              </w:rPr>
              <w:br/>
              <w:t>из кожи и меха</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lang w:val="en-US"/>
              </w:rPr>
            </w:pPr>
            <w:r w:rsidRPr="00F65241">
              <w:rPr>
                <w:sz w:val="26"/>
                <w:szCs w:val="26"/>
                <w:lang w:val="en-US"/>
              </w:rPr>
              <w:t>640</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r w:rsidRPr="00F65241">
              <w:rPr>
                <w:sz w:val="26"/>
                <w:szCs w:val="26"/>
                <w:lang w:val="en-US"/>
              </w:rPr>
              <w:t>1,1</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lang w:val="en-US"/>
              </w:rPr>
            </w:pPr>
            <w:r w:rsidRPr="00F65241">
              <w:rPr>
                <w:sz w:val="26"/>
                <w:szCs w:val="26"/>
                <w:lang w:val="en-US"/>
              </w:rPr>
              <w:t>100,6</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lang w:val="en-US"/>
              </w:rPr>
            </w:pPr>
            <w:r w:rsidRPr="00F65241">
              <w:rPr>
                <w:sz w:val="26"/>
                <w:szCs w:val="26"/>
                <w:lang w:val="en-US"/>
              </w:rPr>
              <w:t>100,5</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left="341"/>
              <w:rPr>
                <w:sz w:val="26"/>
                <w:szCs w:val="26"/>
              </w:rPr>
            </w:pPr>
            <w:r w:rsidRPr="00F65241">
              <w:rPr>
                <w:sz w:val="26"/>
                <w:szCs w:val="26"/>
              </w:rPr>
              <w:t xml:space="preserve">производство изделий </w:t>
            </w:r>
            <w:r w:rsidRPr="00F65241">
              <w:rPr>
                <w:sz w:val="26"/>
                <w:szCs w:val="26"/>
              </w:rPr>
              <w:br/>
              <w:t xml:space="preserve">из дерева и бумаги; полиграфическая деятельность </w:t>
            </w:r>
            <w:r w:rsidR="000078CF">
              <w:rPr>
                <w:sz w:val="26"/>
                <w:szCs w:val="26"/>
              </w:rPr>
              <w:br/>
            </w:r>
            <w:r w:rsidRPr="00F65241">
              <w:rPr>
                <w:sz w:val="26"/>
                <w:szCs w:val="26"/>
              </w:rPr>
              <w:t>и тиражирование записанных носителей информации</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lang w:val="en-US"/>
              </w:rPr>
            </w:pPr>
            <w:r w:rsidRPr="00F65241">
              <w:rPr>
                <w:sz w:val="26"/>
                <w:szCs w:val="26"/>
                <w:lang w:val="en-US"/>
              </w:rPr>
              <w:t>641</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r w:rsidRPr="00F65241">
              <w:rPr>
                <w:sz w:val="26"/>
                <w:szCs w:val="26"/>
                <w:lang w:val="en-US"/>
              </w:rPr>
              <w:t>1,1</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lang w:val="en-US"/>
              </w:rPr>
            </w:pPr>
            <w:r w:rsidRPr="00F65241">
              <w:rPr>
                <w:sz w:val="26"/>
                <w:szCs w:val="26"/>
                <w:lang w:val="en-US"/>
              </w:rPr>
              <w:t>104,6</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lang w:val="en-US"/>
              </w:rPr>
            </w:pPr>
            <w:r w:rsidRPr="00F65241">
              <w:rPr>
                <w:sz w:val="26"/>
                <w:szCs w:val="26"/>
                <w:lang w:val="en-US"/>
              </w:rPr>
              <w:t>102,4</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left="341"/>
              <w:rPr>
                <w:sz w:val="26"/>
                <w:szCs w:val="26"/>
              </w:rPr>
            </w:pPr>
            <w:r w:rsidRPr="00F65241">
              <w:rPr>
                <w:sz w:val="26"/>
                <w:szCs w:val="26"/>
              </w:rPr>
              <w:t>производство кокса и продуктов нефтепереработки</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rPr>
            </w:pPr>
            <w:r w:rsidRPr="00F65241">
              <w:rPr>
                <w:sz w:val="26"/>
                <w:szCs w:val="26"/>
              </w:rPr>
              <w:t>11</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rPr>
            </w:pPr>
            <w:r w:rsidRPr="00F65241">
              <w:rPr>
                <w:sz w:val="26"/>
                <w:szCs w:val="26"/>
              </w:rPr>
              <w:t>0,0</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rPr>
            </w:pPr>
            <w:r w:rsidRPr="00F65241">
              <w:rPr>
                <w:sz w:val="26"/>
                <w:szCs w:val="26"/>
              </w:rPr>
              <w:t>110,0</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rPr>
            </w:pPr>
            <w:r w:rsidRPr="00F65241">
              <w:rPr>
                <w:sz w:val="26"/>
                <w:szCs w:val="26"/>
              </w:rPr>
              <w:t>110,0</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left="341"/>
              <w:rPr>
                <w:sz w:val="26"/>
                <w:szCs w:val="26"/>
              </w:rPr>
            </w:pPr>
            <w:r w:rsidRPr="00F65241">
              <w:rPr>
                <w:sz w:val="26"/>
                <w:szCs w:val="26"/>
              </w:rPr>
              <w:t>производство химических продуктов</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rPr>
            </w:pPr>
            <w:r w:rsidRPr="00F65241">
              <w:rPr>
                <w:sz w:val="26"/>
                <w:szCs w:val="26"/>
              </w:rPr>
              <w:t>189</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rPr>
            </w:pPr>
            <w:r w:rsidRPr="00F65241">
              <w:rPr>
                <w:sz w:val="26"/>
                <w:szCs w:val="26"/>
              </w:rPr>
              <w:t>0,3</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rPr>
            </w:pPr>
            <w:r w:rsidRPr="00F65241">
              <w:rPr>
                <w:sz w:val="26"/>
                <w:szCs w:val="26"/>
              </w:rPr>
              <w:t>108,0</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rPr>
            </w:pPr>
            <w:r w:rsidRPr="00F65241">
              <w:rPr>
                <w:sz w:val="26"/>
                <w:szCs w:val="26"/>
              </w:rPr>
              <w:t>106,2</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left="341"/>
              <w:rPr>
                <w:sz w:val="26"/>
                <w:szCs w:val="26"/>
              </w:rPr>
            </w:pPr>
            <w:r w:rsidRPr="00F65241">
              <w:rPr>
                <w:sz w:val="26"/>
                <w:szCs w:val="26"/>
              </w:rPr>
              <w:t xml:space="preserve">производство основных фармацевтических продуктов </w:t>
            </w:r>
            <w:r w:rsidRPr="00F65241">
              <w:rPr>
                <w:sz w:val="26"/>
                <w:szCs w:val="26"/>
              </w:rPr>
              <w:br/>
              <w:t>и фармацевтических препаратов</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113"/>
              <w:jc w:val="right"/>
              <w:rPr>
                <w:sz w:val="26"/>
                <w:szCs w:val="26"/>
                <w:lang w:val="en-US"/>
              </w:rPr>
            </w:pPr>
            <w:r w:rsidRPr="00F65241">
              <w:rPr>
                <w:sz w:val="26"/>
                <w:szCs w:val="26"/>
                <w:lang w:val="en-US"/>
              </w:rPr>
              <w:t>32</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r w:rsidRPr="00F65241">
              <w:rPr>
                <w:sz w:val="26"/>
                <w:szCs w:val="26"/>
                <w:lang w:val="en-US"/>
              </w:rPr>
              <w:t>0,1</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40"/>
              <w:jc w:val="right"/>
              <w:rPr>
                <w:sz w:val="26"/>
                <w:szCs w:val="26"/>
                <w:lang w:val="en-US"/>
              </w:rPr>
            </w:pPr>
            <w:r w:rsidRPr="00F65241">
              <w:rPr>
                <w:sz w:val="26"/>
                <w:szCs w:val="26"/>
                <w:lang w:val="en-US"/>
              </w:rPr>
              <w:t>110,3</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70" w:after="70" w:line="240" w:lineRule="exact"/>
              <w:ind w:right="312"/>
              <w:jc w:val="right"/>
              <w:rPr>
                <w:sz w:val="26"/>
                <w:szCs w:val="26"/>
                <w:lang w:val="en-US"/>
              </w:rPr>
            </w:pPr>
            <w:r w:rsidRPr="00F65241">
              <w:rPr>
                <w:sz w:val="26"/>
                <w:szCs w:val="26"/>
                <w:lang w:val="en-US"/>
              </w:rPr>
              <w:t>106,7</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9C657B" w:rsidRPr="00F65241" w:rsidRDefault="009C657B" w:rsidP="009C657B">
            <w:pPr>
              <w:spacing w:before="70" w:after="70" w:line="240" w:lineRule="exact"/>
              <w:ind w:left="341"/>
              <w:rPr>
                <w:sz w:val="26"/>
                <w:szCs w:val="26"/>
              </w:rPr>
            </w:pPr>
            <w:r w:rsidRPr="00F65241">
              <w:rPr>
                <w:sz w:val="26"/>
                <w:szCs w:val="26"/>
              </w:rPr>
              <w:t xml:space="preserve">производство резиновых </w:t>
            </w:r>
            <w:r w:rsidR="00511C74" w:rsidRPr="00F65241">
              <w:rPr>
                <w:sz w:val="26"/>
                <w:szCs w:val="26"/>
              </w:rPr>
              <w:br/>
            </w:r>
            <w:r w:rsidRPr="00F65241">
              <w:rPr>
                <w:sz w:val="26"/>
                <w:szCs w:val="26"/>
              </w:rPr>
              <w:t>и пластмассовых изделий, прочих неметаллических минеральных продуктов</w:t>
            </w:r>
          </w:p>
        </w:tc>
        <w:tc>
          <w:tcPr>
            <w:tcW w:w="1164" w:type="dxa"/>
            <w:tcBorders>
              <w:top w:val="nil"/>
              <w:left w:val="single" w:sz="4" w:space="0" w:color="auto"/>
              <w:right w:val="single" w:sz="4" w:space="0" w:color="auto"/>
            </w:tcBorders>
            <w:vAlign w:val="bottom"/>
          </w:tcPr>
          <w:p w:rsidR="009C657B" w:rsidRPr="00F65241" w:rsidRDefault="009C657B" w:rsidP="009C657B">
            <w:pPr>
              <w:spacing w:before="70" w:after="70" w:line="240" w:lineRule="exact"/>
              <w:ind w:right="113"/>
              <w:jc w:val="right"/>
              <w:rPr>
                <w:sz w:val="26"/>
                <w:szCs w:val="26"/>
              </w:rPr>
            </w:pPr>
            <w:r w:rsidRPr="00F65241">
              <w:rPr>
                <w:sz w:val="26"/>
                <w:szCs w:val="26"/>
              </w:rPr>
              <w:t>504</w:t>
            </w:r>
          </w:p>
        </w:tc>
        <w:tc>
          <w:tcPr>
            <w:tcW w:w="1134" w:type="dxa"/>
            <w:tcBorders>
              <w:top w:val="nil"/>
              <w:left w:val="single" w:sz="4" w:space="0" w:color="auto"/>
              <w:right w:val="single" w:sz="4" w:space="0" w:color="auto"/>
            </w:tcBorders>
            <w:vAlign w:val="bottom"/>
          </w:tcPr>
          <w:p w:rsidR="009C657B" w:rsidRPr="00F65241" w:rsidRDefault="009C657B" w:rsidP="009C657B">
            <w:pPr>
              <w:spacing w:before="70" w:after="70" w:line="240" w:lineRule="exact"/>
              <w:ind w:right="227"/>
              <w:jc w:val="right"/>
              <w:rPr>
                <w:sz w:val="26"/>
                <w:szCs w:val="26"/>
              </w:rPr>
            </w:pPr>
            <w:r w:rsidRPr="00F65241">
              <w:rPr>
                <w:sz w:val="26"/>
                <w:szCs w:val="26"/>
              </w:rPr>
              <w:t>0,8</w:t>
            </w:r>
          </w:p>
        </w:tc>
        <w:tc>
          <w:tcPr>
            <w:tcW w:w="1418" w:type="dxa"/>
            <w:tcBorders>
              <w:top w:val="nil"/>
              <w:left w:val="single" w:sz="4" w:space="0" w:color="auto"/>
              <w:right w:val="single" w:sz="4" w:space="0" w:color="auto"/>
            </w:tcBorders>
            <w:vAlign w:val="bottom"/>
          </w:tcPr>
          <w:p w:rsidR="009C657B" w:rsidRPr="00F65241" w:rsidRDefault="009C657B" w:rsidP="009C657B">
            <w:pPr>
              <w:spacing w:before="70" w:after="70" w:line="240" w:lineRule="exact"/>
              <w:ind w:right="340"/>
              <w:jc w:val="right"/>
              <w:rPr>
                <w:sz w:val="26"/>
                <w:szCs w:val="26"/>
              </w:rPr>
            </w:pPr>
            <w:r w:rsidRPr="00F65241">
              <w:rPr>
                <w:sz w:val="26"/>
                <w:szCs w:val="26"/>
              </w:rPr>
              <w:t>101,0</w:t>
            </w:r>
          </w:p>
        </w:tc>
        <w:tc>
          <w:tcPr>
            <w:tcW w:w="1417" w:type="dxa"/>
            <w:tcBorders>
              <w:top w:val="nil"/>
              <w:left w:val="single" w:sz="4" w:space="0" w:color="auto"/>
              <w:right w:val="single" w:sz="4" w:space="0" w:color="auto"/>
            </w:tcBorders>
            <w:vAlign w:val="bottom"/>
          </w:tcPr>
          <w:p w:rsidR="009C657B" w:rsidRPr="00F65241" w:rsidRDefault="009C657B" w:rsidP="009C657B">
            <w:pPr>
              <w:spacing w:before="70" w:after="70" w:line="240" w:lineRule="exact"/>
              <w:ind w:right="312"/>
              <w:jc w:val="right"/>
              <w:rPr>
                <w:sz w:val="26"/>
                <w:szCs w:val="26"/>
              </w:rPr>
            </w:pPr>
            <w:r w:rsidRPr="00F65241">
              <w:rPr>
                <w:sz w:val="26"/>
                <w:szCs w:val="26"/>
              </w:rPr>
              <w:t>101,4</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70" w:after="70" w:line="240" w:lineRule="exact"/>
              <w:ind w:left="341"/>
              <w:rPr>
                <w:sz w:val="26"/>
                <w:szCs w:val="26"/>
              </w:rPr>
            </w:pPr>
            <w:r w:rsidRPr="00F65241">
              <w:rPr>
                <w:sz w:val="26"/>
                <w:szCs w:val="26"/>
              </w:rPr>
              <w:t xml:space="preserve">металлургическое производство. Производство готовых металлических изделий, кроме машин </w:t>
            </w:r>
            <w:r w:rsidRPr="00F65241">
              <w:rPr>
                <w:sz w:val="26"/>
                <w:szCs w:val="26"/>
              </w:rPr>
              <w:br/>
              <w:t>и оборудования</w:t>
            </w:r>
          </w:p>
        </w:tc>
        <w:tc>
          <w:tcPr>
            <w:tcW w:w="1164"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70" w:after="70" w:line="240" w:lineRule="exact"/>
              <w:ind w:right="113"/>
              <w:jc w:val="right"/>
              <w:rPr>
                <w:sz w:val="26"/>
                <w:szCs w:val="26"/>
              </w:rPr>
            </w:pPr>
            <w:r w:rsidRPr="00F65241">
              <w:rPr>
                <w:sz w:val="26"/>
                <w:szCs w:val="26"/>
              </w:rPr>
              <w:t>666</w:t>
            </w:r>
          </w:p>
        </w:tc>
        <w:tc>
          <w:tcPr>
            <w:tcW w:w="1134"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70" w:after="70" w:line="240" w:lineRule="exact"/>
              <w:ind w:right="227"/>
              <w:jc w:val="right"/>
              <w:rPr>
                <w:sz w:val="26"/>
                <w:szCs w:val="26"/>
                <w:lang w:val="en-US"/>
              </w:rPr>
            </w:pPr>
            <w:r w:rsidRPr="00F65241">
              <w:rPr>
                <w:sz w:val="26"/>
                <w:szCs w:val="26"/>
                <w:lang w:val="en-US"/>
              </w:rPr>
              <w:t>1,1</w:t>
            </w:r>
          </w:p>
        </w:tc>
        <w:tc>
          <w:tcPr>
            <w:tcW w:w="1418"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70" w:after="70" w:line="240" w:lineRule="exact"/>
              <w:ind w:right="340"/>
              <w:jc w:val="right"/>
              <w:rPr>
                <w:sz w:val="26"/>
                <w:szCs w:val="26"/>
              </w:rPr>
            </w:pPr>
            <w:r w:rsidRPr="00F65241">
              <w:rPr>
                <w:sz w:val="26"/>
                <w:szCs w:val="26"/>
                <w:lang w:val="en-US"/>
              </w:rPr>
              <w:t>10</w:t>
            </w:r>
            <w:r w:rsidRPr="00F65241">
              <w:rPr>
                <w:sz w:val="26"/>
                <w:szCs w:val="26"/>
              </w:rPr>
              <w:t>7</w:t>
            </w:r>
            <w:r w:rsidRPr="00F65241">
              <w:rPr>
                <w:sz w:val="26"/>
                <w:szCs w:val="26"/>
                <w:lang w:val="en-US"/>
              </w:rPr>
              <w:t>,</w:t>
            </w:r>
            <w:r w:rsidRPr="00F65241">
              <w:rPr>
                <w:sz w:val="26"/>
                <w:szCs w:val="26"/>
              </w:rPr>
              <w:t>2</w:t>
            </w:r>
          </w:p>
        </w:tc>
        <w:tc>
          <w:tcPr>
            <w:tcW w:w="1417"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70" w:after="70" w:line="240" w:lineRule="exact"/>
              <w:ind w:right="312"/>
              <w:jc w:val="right"/>
              <w:rPr>
                <w:sz w:val="26"/>
                <w:szCs w:val="26"/>
              </w:rPr>
            </w:pPr>
            <w:r w:rsidRPr="00F65241">
              <w:rPr>
                <w:sz w:val="26"/>
                <w:szCs w:val="26"/>
                <w:lang w:val="en-US"/>
              </w:rPr>
              <w:t>10</w:t>
            </w:r>
            <w:r w:rsidRPr="00F65241">
              <w:rPr>
                <w:sz w:val="26"/>
                <w:szCs w:val="26"/>
              </w:rPr>
              <w:t>5</w:t>
            </w:r>
            <w:r w:rsidRPr="00F65241">
              <w:rPr>
                <w:sz w:val="26"/>
                <w:szCs w:val="26"/>
                <w:lang w:val="en-US"/>
              </w:rPr>
              <w:t>,</w:t>
            </w:r>
            <w:r w:rsidRPr="00F65241">
              <w:rPr>
                <w:sz w:val="26"/>
                <w:szCs w:val="26"/>
              </w:rPr>
              <w:t>7</w:t>
            </w:r>
          </w:p>
        </w:tc>
      </w:tr>
      <w:tr w:rsidR="009C657B" w:rsidRPr="00F65241" w:rsidTr="009C657B">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9C657B" w:rsidRPr="00F65241" w:rsidRDefault="009C657B" w:rsidP="009C657B">
            <w:pPr>
              <w:spacing w:before="120" w:after="80" w:line="240" w:lineRule="exact"/>
              <w:ind w:left="341"/>
              <w:rPr>
                <w:sz w:val="26"/>
                <w:szCs w:val="26"/>
              </w:rPr>
            </w:pPr>
            <w:r w:rsidRPr="00F65241">
              <w:rPr>
                <w:sz w:val="26"/>
                <w:szCs w:val="26"/>
              </w:rPr>
              <w:lastRenderedPageBreak/>
              <w:t>производство вычислительной, электронной и оптической аппаратуры</w:t>
            </w:r>
          </w:p>
        </w:tc>
        <w:tc>
          <w:tcPr>
            <w:tcW w:w="1164" w:type="dxa"/>
            <w:tcBorders>
              <w:top w:val="single" w:sz="4" w:space="0" w:color="auto"/>
              <w:left w:val="single" w:sz="4" w:space="0" w:color="auto"/>
              <w:right w:val="single" w:sz="4" w:space="0" w:color="auto"/>
            </w:tcBorders>
            <w:vAlign w:val="bottom"/>
          </w:tcPr>
          <w:p w:rsidR="009C657B" w:rsidRPr="00F65241" w:rsidRDefault="009C657B" w:rsidP="009C657B">
            <w:pPr>
              <w:spacing w:before="120" w:after="80" w:line="240" w:lineRule="exact"/>
              <w:ind w:right="113"/>
              <w:jc w:val="right"/>
              <w:rPr>
                <w:sz w:val="26"/>
                <w:szCs w:val="26"/>
              </w:rPr>
            </w:pPr>
            <w:r w:rsidRPr="00F65241">
              <w:rPr>
                <w:sz w:val="26"/>
                <w:szCs w:val="26"/>
              </w:rPr>
              <w:t>192</w:t>
            </w:r>
          </w:p>
        </w:tc>
        <w:tc>
          <w:tcPr>
            <w:tcW w:w="1134" w:type="dxa"/>
            <w:tcBorders>
              <w:top w:val="single" w:sz="4" w:space="0" w:color="auto"/>
              <w:left w:val="single" w:sz="4" w:space="0" w:color="auto"/>
              <w:right w:val="single" w:sz="4" w:space="0" w:color="auto"/>
            </w:tcBorders>
            <w:vAlign w:val="bottom"/>
          </w:tcPr>
          <w:p w:rsidR="009C657B" w:rsidRPr="00F65241" w:rsidRDefault="009C657B" w:rsidP="009C657B">
            <w:pPr>
              <w:spacing w:before="120" w:after="80" w:line="240" w:lineRule="exact"/>
              <w:ind w:right="227"/>
              <w:jc w:val="right"/>
              <w:rPr>
                <w:sz w:val="26"/>
                <w:szCs w:val="26"/>
                <w:lang w:val="en-US"/>
              </w:rPr>
            </w:pPr>
            <w:r w:rsidRPr="00F65241">
              <w:rPr>
                <w:sz w:val="26"/>
                <w:szCs w:val="26"/>
                <w:lang w:val="en-US"/>
              </w:rPr>
              <w:t>0,3</w:t>
            </w:r>
          </w:p>
        </w:tc>
        <w:tc>
          <w:tcPr>
            <w:tcW w:w="1418" w:type="dxa"/>
            <w:tcBorders>
              <w:top w:val="single" w:sz="4" w:space="0" w:color="auto"/>
              <w:left w:val="single" w:sz="4" w:space="0" w:color="auto"/>
              <w:right w:val="single" w:sz="4" w:space="0" w:color="auto"/>
            </w:tcBorders>
            <w:vAlign w:val="bottom"/>
          </w:tcPr>
          <w:p w:rsidR="009C657B" w:rsidRPr="00F65241" w:rsidRDefault="009C657B" w:rsidP="009C657B">
            <w:pPr>
              <w:spacing w:before="120" w:after="80" w:line="240" w:lineRule="exact"/>
              <w:ind w:right="340"/>
              <w:jc w:val="right"/>
              <w:rPr>
                <w:sz w:val="26"/>
                <w:szCs w:val="26"/>
              </w:rPr>
            </w:pPr>
            <w:r w:rsidRPr="00F65241">
              <w:rPr>
                <w:sz w:val="26"/>
                <w:szCs w:val="26"/>
              </w:rPr>
              <w:t>98</w:t>
            </w:r>
            <w:r w:rsidRPr="00F65241">
              <w:rPr>
                <w:sz w:val="26"/>
                <w:szCs w:val="26"/>
                <w:lang w:val="en-US"/>
              </w:rPr>
              <w:t>,</w:t>
            </w:r>
            <w:r w:rsidRPr="00F65241">
              <w:rPr>
                <w:sz w:val="26"/>
                <w:szCs w:val="26"/>
              </w:rPr>
              <w:t>5</w:t>
            </w:r>
          </w:p>
        </w:tc>
        <w:tc>
          <w:tcPr>
            <w:tcW w:w="1417" w:type="dxa"/>
            <w:tcBorders>
              <w:top w:val="single" w:sz="4" w:space="0" w:color="auto"/>
              <w:left w:val="single" w:sz="4" w:space="0" w:color="auto"/>
              <w:right w:val="single" w:sz="4" w:space="0" w:color="auto"/>
            </w:tcBorders>
            <w:vAlign w:val="bottom"/>
          </w:tcPr>
          <w:p w:rsidR="009C657B" w:rsidRPr="00F65241" w:rsidRDefault="009C657B" w:rsidP="009C657B">
            <w:pPr>
              <w:spacing w:before="120" w:after="80" w:line="240" w:lineRule="exact"/>
              <w:ind w:right="312"/>
              <w:jc w:val="right"/>
              <w:rPr>
                <w:sz w:val="26"/>
                <w:szCs w:val="26"/>
              </w:rPr>
            </w:pPr>
            <w:r w:rsidRPr="00F65241">
              <w:rPr>
                <w:sz w:val="26"/>
                <w:szCs w:val="26"/>
                <w:lang w:val="en-US"/>
              </w:rPr>
              <w:t>9</w:t>
            </w:r>
            <w:r w:rsidRPr="00F65241">
              <w:rPr>
                <w:sz w:val="26"/>
                <w:szCs w:val="26"/>
              </w:rPr>
              <w:t>7</w:t>
            </w:r>
            <w:r w:rsidRPr="00F65241">
              <w:rPr>
                <w:sz w:val="26"/>
                <w:szCs w:val="26"/>
                <w:lang w:val="en-US"/>
              </w:rPr>
              <w:t>,</w:t>
            </w:r>
            <w:r w:rsidRPr="00F65241">
              <w:rPr>
                <w:sz w:val="26"/>
                <w:szCs w:val="26"/>
              </w:rPr>
              <w:t>0</w:t>
            </w:r>
          </w:p>
        </w:tc>
      </w:tr>
      <w:tr w:rsidR="009C657B" w:rsidRPr="00F65241" w:rsidTr="009C657B">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9C657B" w:rsidRPr="00F65241" w:rsidRDefault="009C657B" w:rsidP="009C657B">
            <w:pPr>
              <w:spacing w:before="80" w:after="80" w:line="240" w:lineRule="exact"/>
              <w:ind w:left="341"/>
              <w:rPr>
                <w:sz w:val="26"/>
                <w:szCs w:val="26"/>
              </w:rPr>
            </w:pPr>
            <w:r w:rsidRPr="00F65241">
              <w:rPr>
                <w:sz w:val="26"/>
                <w:szCs w:val="26"/>
              </w:rPr>
              <w:t>производство электрооборудования</w:t>
            </w:r>
          </w:p>
        </w:tc>
        <w:tc>
          <w:tcPr>
            <w:tcW w:w="1164" w:type="dxa"/>
            <w:tcBorders>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lang w:val="en-US"/>
              </w:rPr>
              <w:t>20</w:t>
            </w:r>
            <w:r w:rsidRPr="00F65241">
              <w:rPr>
                <w:sz w:val="26"/>
                <w:szCs w:val="26"/>
              </w:rPr>
              <w:t>4</w:t>
            </w:r>
          </w:p>
        </w:tc>
        <w:tc>
          <w:tcPr>
            <w:tcW w:w="1134" w:type="dxa"/>
            <w:tcBorders>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0,3</w:t>
            </w:r>
          </w:p>
        </w:tc>
        <w:tc>
          <w:tcPr>
            <w:tcW w:w="1418" w:type="dxa"/>
            <w:tcBorders>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lang w:val="en-US"/>
              </w:rPr>
              <w:t>10</w:t>
            </w:r>
            <w:r w:rsidRPr="00F65241">
              <w:rPr>
                <w:sz w:val="26"/>
                <w:szCs w:val="26"/>
              </w:rPr>
              <w:t>1</w:t>
            </w:r>
            <w:r w:rsidRPr="00F65241">
              <w:rPr>
                <w:sz w:val="26"/>
                <w:szCs w:val="26"/>
                <w:lang w:val="en-US"/>
              </w:rPr>
              <w:t>,</w:t>
            </w:r>
            <w:r w:rsidRPr="00F65241">
              <w:rPr>
                <w:sz w:val="26"/>
                <w:szCs w:val="26"/>
              </w:rPr>
              <w:t>0</w:t>
            </w:r>
          </w:p>
        </w:tc>
        <w:tc>
          <w:tcPr>
            <w:tcW w:w="1417" w:type="dxa"/>
            <w:tcBorders>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rPr>
            </w:pPr>
            <w:r w:rsidRPr="00F65241">
              <w:rPr>
                <w:sz w:val="26"/>
                <w:szCs w:val="26"/>
                <w:lang w:val="en-US"/>
              </w:rPr>
              <w:t>10</w:t>
            </w:r>
            <w:r w:rsidRPr="00F65241">
              <w:rPr>
                <w:sz w:val="26"/>
                <w:szCs w:val="26"/>
              </w:rPr>
              <w:t>1</w:t>
            </w:r>
            <w:r w:rsidRPr="00F65241">
              <w:rPr>
                <w:sz w:val="26"/>
                <w:szCs w:val="26"/>
                <w:lang w:val="en-US"/>
              </w:rPr>
              <w:t>,</w:t>
            </w:r>
            <w:r w:rsidRPr="00F65241">
              <w:rPr>
                <w:sz w:val="26"/>
                <w:szCs w:val="26"/>
              </w:rPr>
              <w:t>0</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left="341"/>
              <w:rPr>
                <w:sz w:val="26"/>
                <w:szCs w:val="26"/>
              </w:rPr>
            </w:pPr>
            <w:r w:rsidRPr="00F65241">
              <w:rPr>
                <w:sz w:val="26"/>
                <w:szCs w:val="26"/>
              </w:rPr>
              <w:t xml:space="preserve">производство машин </w:t>
            </w:r>
            <w:r w:rsidRPr="00F65241">
              <w:rPr>
                <w:sz w:val="26"/>
                <w:szCs w:val="26"/>
              </w:rPr>
              <w:br/>
              <w:t xml:space="preserve">и оборудования, </w:t>
            </w:r>
            <w:r w:rsidRPr="00F65241">
              <w:rPr>
                <w:sz w:val="26"/>
                <w:szCs w:val="26"/>
              </w:rPr>
              <w:br/>
              <w:t>не включенных в другие группировки</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210</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0,4</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101,9</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101,9</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left="341"/>
              <w:rPr>
                <w:sz w:val="26"/>
                <w:szCs w:val="26"/>
              </w:rPr>
            </w:pPr>
            <w:r w:rsidRPr="00F65241">
              <w:rPr>
                <w:sz w:val="26"/>
                <w:szCs w:val="26"/>
              </w:rPr>
              <w:t>производство транспортных средств и оборудования</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77</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0,1</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104,1</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104,1</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left="341"/>
              <w:rPr>
                <w:sz w:val="26"/>
                <w:szCs w:val="26"/>
              </w:rPr>
            </w:pPr>
            <w:r w:rsidRPr="00F65241">
              <w:rPr>
                <w:sz w:val="26"/>
                <w:szCs w:val="26"/>
              </w:rPr>
              <w:t>производство прочих готовых изделий; ремонт, монтаж машин и оборудования</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1 223</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2,1</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105,7</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104,7</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80" w:after="80" w:line="240" w:lineRule="exact"/>
              <w:ind w:left="90"/>
              <w:rPr>
                <w:sz w:val="26"/>
                <w:szCs w:val="26"/>
              </w:rPr>
            </w:pPr>
            <w:r w:rsidRPr="00F65241">
              <w:rPr>
                <w:sz w:val="26"/>
                <w:szCs w:val="26"/>
              </w:rPr>
              <w:t>снабжение электроэнергией, газом, паром, горячей водой и кондиционированным воздухом</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28</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0,0</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103,7</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100,0</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80" w:after="80" w:line="240" w:lineRule="exact"/>
              <w:ind w:left="90"/>
              <w:rPr>
                <w:sz w:val="26"/>
                <w:szCs w:val="26"/>
              </w:rPr>
            </w:pPr>
            <w:r w:rsidRPr="00F65241">
              <w:rPr>
                <w:sz w:val="26"/>
                <w:szCs w:val="26"/>
              </w:rPr>
              <w:t xml:space="preserve">водоснабжение; сбор, </w:t>
            </w:r>
            <w:r w:rsidRPr="00F65241">
              <w:rPr>
                <w:sz w:val="26"/>
                <w:szCs w:val="26"/>
              </w:rPr>
              <w:br/>
              <w:t>обработка и удаление отходов, деятельность по ликвидации загрязнений</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110</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0,2</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105,8</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102,8</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80" w:after="80" w:line="240" w:lineRule="exact"/>
              <w:ind w:left="72"/>
              <w:rPr>
                <w:sz w:val="26"/>
                <w:szCs w:val="26"/>
              </w:rPr>
            </w:pPr>
            <w:r w:rsidRPr="00F65241">
              <w:rPr>
                <w:sz w:val="26"/>
                <w:szCs w:val="26"/>
              </w:rPr>
              <w:t>строительство</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3 627</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6,1</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104,3</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104,3</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80" w:after="80" w:line="240" w:lineRule="exact"/>
              <w:ind w:left="72"/>
              <w:rPr>
                <w:sz w:val="26"/>
                <w:szCs w:val="26"/>
                <w:vertAlign w:val="superscript"/>
              </w:rPr>
            </w:pPr>
            <w:r w:rsidRPr="00F65241">
              <w:rPr>
                <w:sz w:val="26"/>
                <w:szCs w:val="26"/>
              </w:rPr>
              <w:t xml:space="preserve">оптовая и розничная торговля; ремонт автомобилей </w:t>
            </w:r>
            <w:r w:rsidRPr="00F65241">
              <w:rPr>
                <w:sz w:val="26"/>
                <w:szCs w:val="26"/>
              </w:rPr>
              <w:br/>
              <w:t>и мотоциклов</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21 248</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35,8</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106,9</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105,6</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80" w:after="80" w:line="240" w:lineRule="exact"/>
              <w:ind w:left="72"/>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3 336</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5,6</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110,6</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107,8</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80" w:after="80" w:line="240" w:lineRule="exact"/>
              <w:ind w:left="72"/>
              <w:rPr>
                <w:sz w:val="26"/>
                <w:szCs w:val="26"/>
              </w:rPr>
            </w:pPr>
            <w:r w:rsidRPr="00F65241">
              <w:rPr>
                <w:sz w:val="26"/>
                <w:szCs w:val="26"/>
              </w:rPr>
              <w:t>услуги по временному проживанию и питанию</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2 419</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4,1</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110,4</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108,5</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80" w:after="80" w:line="240" w:lineRule="exact"/>
              <w:ind w:left="74"/>
              <w:rPr>
                <w:sz w:val="26"/>
                <w:szCs w:val="26"/>
              </w:rPr>
            </w:pPr>
            <w:r w:rsidRPr="00F65241">
              <w:rPr>
                <w:sz w:val="26"/>
                <w:szCs w:val="26"/>
              </w:rPr>
              <w:t>информация и связь</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3 421</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5,8</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99,5</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100,1</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80" w:after="80" w:line="240" w:lineRule="exact"/>
              <w:ind w:left="74" w:firstLine="834"/>
              <w:rPr>
                <w:sz w:val="26"/>
                <w:szCs w:val="26"/>
              </w:rPr>
            </w:pPr>
            <w:r w:rsidRPr="00F65241">
              <w:rPr>
                <w:sz w:val="26"/>
                <w:szCs w:val="26"/>
              </w:rPr>
              <w:t>в том числе:</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left="341"/>
              <w:rPr>
                <w:sz w:val="26"/>
                <w:szCs w:val="26"/>
              </w:rPr>
            </w:pPr>
            <w:r w:rsidRPr="00F65241">
              <w:rPr>
                <w:sz w:val="26"/>
                <w:szCs w:val="26"/>
              </w:rPr>
              <w:t xml:space="preserve">издательская деятельность, деятельность в сфере </w:t>
            </w:r>
            <w:r w:rsidRPr="00F65241">
              <w:rPr>
                <w:sz w:val="26"/>
                <w:szCs w:val="26"/>
              </w:rPr>
              <w:br/>
              <w:t>аудио- и видеозаписи, воспроизведения и вещания</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538</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0,9</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99,1</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100,7</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9C657B" w:rsidRPr="00F65241" w:rsidRDefault="009C657B" w:rsidP="009C657B">
            <w:pPr>
              <w:spacing w:before="80" w:after="80" w:line="240" w:lineRule="exact"/>
              <w:ind w:left="341"/>
              <w:rPr>
                <w:sz w:val="26"/>
                <w:szCs w:val="26"/>
              </w:rPr>
            </w:pPr>
            <w:r w:rsidRPr="00F65241">
              <w:rPr>
                <w:sz w:val="26"/>
                <w:szCs w:val="26"/>
              </w:rPr>
              <w:t>деятельность в области телекоммуникаций</w:t>
            </w:r>
          </w:p>
        </w:tc>
        <w:tc>
          <w:tcPr>
            <w:tcW w:w="1164" w:type="dxa"/>
            <w:tcBorders>
              <w:top w:val="nil"/>
              <w:left w:val="single" w:sz="4" w:space="0" w:color="auto"/>
              <w:right w:val="single" w:sz="4" w:space="0" w:color="auto"/>
            </w:tcBorders>
            <w:vAlign w:val="bottom"/>
          </w:tcPr>
          <w:p w:rsidR="009C657B" w:rsidRPr="00F65241" w:rsidRDefault="009C657B" w:rsidP="009C657B">
            <w:pPr>
              <w:spacing w:before="80" w:after="80" w:line="240" w:lineRule="exact"/>
              <w:ind w:right="113"/>
              <w:jc w:val="right"/>
              <w:rPr>
                <w:sz w:val="26"/>
                <w:szCs w:val="26"/>
              </w:rPr>
            </w:pPr>
            <w:r w:rsidRPr="00F65241">
              <w:rPr>
                <w:sz w:val="26"/>
                <w:szCs w:val="26"/>
              </w:rPr>
              <w:t>67</w:t>
            </w:r>
          </w:p>
        </w:tc>
        <w:tc>
          <w:tcPr>
            <w:tcW w:w="1134" w:type="dxa"/>
            <w:tcBorders>
              <w:top w:val="nil"/>
              <w:left w:val="single" w:sz="4" w:space="0" w:color="auto"/>
              <w:right w:val="single" w:sz="4" w:space="0" w:color="auto"/>
            </w:tcBorders>
            <w:vAlign w:val="bottom"/>
          </w:tcPr>
          <w:p w:rsidR="009C657B" w:rsidRPr="00F65241" w:rsidRDefault="009C657B" w:rsidP="009C657B">
            <w:pPr>
              <w:spacing w:before="80" w:after="80" w:line="240" w:lineRule="exact"/>
              <w:ind w:right="227"/>
              <w:jc w:val="right"/>
              <w:rPr>
                <w:sz w:val="26"/>
                <w:szCs w:val="26"/>
                <w:lang w:val="en-US"/>
              </w:rPr>
            </w:pPr>
            <w:r w:rsidRPr="00F65241">
              <w:rPr>
                <w:sz w:val="26"/>
                <w:szCs w:val="26"/>
                <w:lang w:val="en-US"/>
              </w:rPr>
              <w:t>0,1</w:t>
            </w:r>
          </w:p>
        </w:tc>
        <w:tc>
          <w:tcPr>
            <w:tcW w:w="1418" w:type="dxa"/>
            <w:tcBorders>
              <w:top w:val="nil"/>
              <w:left w:val="single" w:sz="4" w:space="0" w:color="auto"/>
              <w:right w:val="single" w:sz="4" w:space="0" w:color="auto"/>
            </w:tcBorders>
            <w:vAlign w:val="bottom"/>
          </w:tcPr>
          <w:p w:rsidR="009C657B" w:rsidRPr="00F65241" w:rsidRDefault="009C657B" w:rsidP="009C657B">
            <w:pPr>
              <w:spacing w:before="80" w:after="80" w:line="240" w:lineRule="exact"/>
              <w:ind w:right="340"/>
              <w:jc w:val="right"/>
              <w:rPr>
                <w:sz w:val="26"/>
                <w:szCs w:val="26"/>
              </w:rPr>
            </w:pPr>
            <w:r w:rsidRPr="00F65241">
              <w:rPr>
                <w:sz w:val="26"/>
                <w:szCs w:val="26"/>
              </w:rPr>
              <w:t>93,1</w:t>
            </w:r>
          </w:p>
        </w:tc>
        <w:tc>
          <w:tcPr>
            <w:tcW w:w="1417" w:type="dxa"/>
            <w:tcBorders>
              <w:top w:val="nil"/>
              <w:left w:val="single" w:sz="4" w:space="0" w:color="auto"/>
              <w:right w:val="single" w:sz="4" w:space="0" w:color="auto"/>
            </w:tcBorders>
            <w:vAlign w:val="bottom"/>
          </w:tcPr>
          <w:p w:rsidR="009C657B" w:rsidRPr="00F65241" w:rsidRDefault="009C657B" w:rsidP="009C657B">
            <w:pPr>
              <w:spacing w:before="80" w:after="80" w:line="240" w:lineRule="exact"/>
              <w:ind w:right="312"/>
              <w:jc w:val="right"/>
              <w:rPr>
                <w:sz w:val="26"/>
                <w:szCs w:val="26"/>
                <w:lang w:val="en-US"/>
              </w:rPr>
            </w:pPr>
            <w:r w:rsidRPr="00F65241">
              <w:rPr>
                <w:sz w:val="26"/>
                <w:szCs w:val="26"/>
                <w:lang w:val="en-US"/>
              </w:rPr>
              <w:t>94,4</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80" w:after="120" w:line="240" w:lineRule="exact"/>
              <w:ind w:left="341"/>
              <w:rPr>
                <w:sz w:val="26"/>
                <w:szCs w:val="26"/>
              </w:rPr>
            </w:pPr>
            <w:r w:rsidRPr="00F65241">
              <w:rPr>
                <w:sz w:val="26"/>
                <w:szCs w:val="26"/>
              </w:rPr>
              <w:t>информационные технологии и деятельность в области информационного обслуживания</w:t>
            </w:r>
          </w:p>
        </w:tc>
        <w:tc>
          <w:tcPr>
            <w:tcW w:w="1164"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80" w:after="120" w:line="240" w:lineRule="exact"/>
              <w:ind w:right="113"/>
              <w:jc w:val="right"/>
              <w:rPr>
                <w:sz w:val="26"/>
                <w:szCs w:val="26"/>
              </w:rPr>
            </w:pPr>
            <w:r w:rsidRPr="00F65241">
              <w:rPr>
                <w:sz w:val="26"/>
                <w:szCs w:val="26"/>
                <w:lang w:val="en-US"/>
              </w:rPr>
              <w:t>2 </w:t>
            </w:r>
            <w:r w:rsidRPr="00F65241">
              <w:rPr>
                <w:sz w:val="26"/>
                <w:szCs w:val="26"/>
              </w:rPr>
              <w:t>816</w:t>
            </w:r>
          </w:p>
        </w:tc>
        <w:tc>
          <w:tcPr>
            <w:tcW w:w="1134"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80" w:after="120" w:line="240" w:lineRule="exact"/>
              <w:ind w:right="227"/>
              <w:jc w:val="right"/>
              <w:rPr>
                <w:sz w:val="26"/>
                <w:szCs w:val="26"/>
              </w:rPr>
            </w:pPr>
            <w:r w:rsidRPr="00F65241">
              <w:rPr>
                <w:sz w:val="26"/>
                <w:szCs w:val="26"/>
                <w:lang w:val="en-US"/>
              </w:rPr>
              <w:t>4,</w:t>
            </w:r>
            <w:r w:rsidRPr="00F65241">
              <w:rPr>
                <w:sz w:val="26"/>
                <w:szCs w:val="26"/>
              </w:rPr>
              <w:t>7</w:t>
            </w:r>
          </w:p>
        </w:tc>
        <w:tc>
          <w:tcPr>
            <w:tcW w:w="1418"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80" w:after="120" w:line="240" w:lineRule="exact"/>
              <w:ind w:right="340"/>
              <w:jc w:val="right"/>
              <w:rPr>
                <w:sz w:val="26"/>
                <w:szCs w:val="26"/>
              </w:rPr>
            </w:pPr>
            <w:r w:rsidRPr="00F65241">
              <w:rPr>
                <w:sz w:val="26"/>
                <w:szCs w:val="26"/>
                <w:lang w:val="en-US"/>
              </w:rPr>
              <w:t>9</w:t>
            </w:r>
            <w:r w:rsidRPr="00F65241">
              <w:rPr>
                <w:sz w:val="26"/>
                <w:szCs w:val="26"/>
              </w:rPr>
              <w:t>9</w:t>
            </w:r>
            <w:r w:rsidRPr="00F65241">
              <w:rPr>
                <w:sz w:val="26"/>
                <w:szCs w:val="26"/>
                <w:lang w:val="en-US"/>
              </w:rPr>
              <w:t>,</w:t>
            </w:r>
            <w:r w:rsidRPr="00F65241">
              <w:rPr>
                <w:sz w:val="26"/>
                <w:szCs w:val="26"/>
              </w:rPr>
              <w:t>7</w:t>
            </w:r>
          </w:p>
        </w:tc>
        <w:tc>
          <w:tcPr>
            <w:tcW w:w="1417" w:type="dxa"/>
            <w:tcBorders>
              <w:top w:val="nil"/>
              <w:left w:val="single" w:sz="4" w:space="0" w:color="auto"/>
              <w:bottom w:val="single" w:sz="4" w:space="0" w:color="auto"/>
              <w:right w:val="single" w:sz="4" w:space="0" w:color="auto"/>
            </w:tcBorders>
            <w:vAlign w:val="bottom"/>
          </w:tcPr>
          <w:p w:rsidR="009C657B" w:rsidRPr="00F65241" w:rsidRDefault="009C657B" w:rsidP="009C657B">
            <w:pPr>
              <w:spacing w:before="80" w:after="120" w:line="240" w:lineRule="exact"/>
              <w:ind w:right="312"/>
              <w:jc w:val="right"/>
              <w:rPr>
                <w:sz w:val="26"/>
                <w:szCs w:val="26"/>
              </w:rPr>
            </w:pPr>
            <w:r w:rsidRPr="00F65241">
              <w:rPr>
                <w:sz w:val="26"/>
                <w:szCs w:val="26"/>
              </w:rPr>
              <w:t>100</w:t>
            </w:r>
            <w:r w:rsidRPr="00F65241">
              <w:rPr>
                <w:sz w:val="26"/>
                <w:szCs w:val="26"/>
                <w:lang w:val="en-US"/>
              </w:rPr>
              <w:t>,</w:t>
            </w:r>
            <w:r w:rsidRPr="00F65241">
              <w:rPr>
                <w:sz w:val="26"/>
                <w:szCs w:val="26"/>
              </w:rPr>
              <w:t>1</w:t>
            </w:r>
          </w:p>
        </w:tc>
      </w:tr>
      <w:tr w:rsidR="009C657B" w:rsidRPr="00F65241" w:rsidTr="009C657B">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240" w:after="120" w:line="240" w:lineRule="exact"/>
              <w:ind w:left="72"/>
              <w:rPr>
                <w:sz w:val="26"/>
                <w:szCs w:val="26"/>
              </w:rPr>
            </w:pPr>
            <w:r w:rsidRPr="00F65241">
              <w:rPr>
                <w:sz w:val="26"/>
                <w:szCs w:val="26"/>
              </w:rPr>
              <w:lastRenderedPageBreak/>
              <w:t>финансовая и страховая деятельность</w:t>
            </w:r>
          </w:p>
        </w:tc>
        <w:tc>
          <w:tcPr>
            <w:tcW w:w="1164" w:type="dxa"/>
            <w:tcBorders>
              <w:top w:val="single" w:sz="4" w:space="0" w:color="auto"/>
              <w:left w:val="single" w:sz="4" w:space="0" w:color="auto"/>
              <w:bottom w:val="nil"/>
              <w:right w:val="single" w:sz="4" w:space="0" w:color="auto"/>
            </w:tcBorders>
            <w:vAlign w:val="bottom"/>
          </w:tcPr>
          <w:p w:rsidR="009C657B" w:rsidRPr="00F65241" w:rsidRDefault="009C657B" w:rsidP="009C657B">
            <w:pPr>
              <w:spacing w:before="240" w:after="120" w:line="240" w:lineRule="exact"/>
              <w:ind w:right="113"/>
              <w:jc w:val="right"/>
              <w:rPr>
                <w:sz w:val="26"/>
                <w:szCs w:val="26"/>
              </w:rPr>
            </w:pPr>
            <w:r w:rsidRPr="00F65241">
              <w:rPr>
                <w:sz w:val="26"/>
                <w:szCs w:val="26"/>
                <w:lang w:val="en-US"/>
              </w:rPr>
              <w:t>44</w:t>
            </w:r>
            <w:r w:rsidRPr="00F65241">
              <w:rPr>
                <w:sz w:val="26"/>
                <w:szCs w:val="26"/>
              </w:rPr>
              <w:t>9</w:t>
            </w:r>
          </w:p>
        </w:tc>
        <w:tc>
          <w:tcPr>
            <w:tcW w:w="1134" w:type="dxa"/>
            <w:tcBorders>
              <w:top w:val="single" w:sz="4" w:space="0" w:color="auto"/>
              <w:left w:val="single" w:sz="4" w:space="0" w:color="auto"/>
              <w:bottom w:val="nil"/>
              <w:right w:val="single" w:sz="4" w:space="0" w:color="auto"/>
            </w:tcBorders>
            <w:vAlign w:val="bottom"/>
          </w:tcPr>
          <w:p w:rsidR="009C657B" w:rsidRPr="00F65241" w:rsidRDefault="009C657B" w:rsidP="009C657B">
            <w:pPr>
              <w:spacing w:before="240" w:after="120" w:line="240" w:lineRule="exact"/>
              <w:ind w:right="227"/>
              <w:jc w:val="right"/>
              <w:rPr>
                <w:sz w:val="26"/>
                <w:szCs w:val="26"/>
                <w:lang w:val="en-US"/>
              </w:rPr>
            </w:pPr>
            <w:r w:rsidRPr="00F65241">
              <w:rPr>
                <w:sz w:val="26"/>
                <w:szCs w:val="26"/>
                <w:lang w:val="en-US"/>
              </w:rPr>
              <w:t>0,8</w:t>
            </w:r>
          </w:p>
        </w:tc>
        <w:tc>
          <w:tcPr>
            <w:tcW w:w="1418" w:type="dxa"/>
            <w:tcBorders>
              <w:top w:val="single" w:sz="4" w:space="0" w:color="auto"/>
              <w:left w:val="single" w:sz="4" w:space="0" w:color="auto"/>
              <w:bottom w:val="nil"/>
              <w:right w:val="single" w:sz="4" w:space="0" w:color="auto"/>
            </w:tcBorders>
            <w:vAlign w:val="bottom"/>
          </w:tcPr>
          <w:p w:rsidR="009C657B" w:rsidRPr="00F65241" w:rsidRDefault="009C657B" w:rsidP="009C657B">
            <w:pPr>
              <w:spacing w:before="240" w:after="120" w:line="240" w:lineRule="exact"/>
              <w:ind w:right="340"/>
              <w:jc w:val="right"/>
              <w:rPr>
                <w:sz w:val="26"/>
                <w:szCs w:val="26"/>
              </w:rPr>
            </w:pPr>
            <w:r w:rsidRPr="00F65241">
              <w:rPr>
                <w:sz w:val="26"/>
                <w:szCs w:val="26"/>
                <w:lang w:val="en-US"/>
              </w:rPr>
              <w:t>10</w:t>
            </w:r>
            <w:r w:rsidRPr="00F65241">
              <w:rPr>
                <w:sz w:val="26"/>
                <w:szCs w:val="26"/>
              </w:rPr>
              <w:t>2</w:t>
            </w:r>
            <w:r w:rsidRPr="00F65241">
              <w:rPr>
                <w:sz w:val="26"/>
                <w:szCs w:val="26"/>
                <w:lang w:val="en-US"/>
              </w:rPr>
              <w:t>,</w:t>
            </w:r>
            <w:r w:rsidRPr="00F65241">
              <w:rPr>
                <w:sz w:val="26"/>
                <w:szCs w:val="26"/>
              </w:rPr>
              <w:t>0</w:t>
            </w:r>
          </w:p>
        </w:tc>
        <w:tc>
          <w:tcPr>
            <w:tcW w:w="1417" w:type="dxa"/>
            <w:tcBorders>
              <w:top w:val="single" w:sz="4" w:space="0" w:color="auto"/>
              <w:left w:val="single" w:sz="4" w:space="0" w:color="auto"/>
              <w:bottom w:val="nil"/>
              <w:right w:val="single" w:sz="4" w:space="0" w:color="auto"/>
            </w:tcBorders>
            <w:vAlign w:val="bottom"/>
          </w:tcPr>
          <w:p w:rsidR="009C657B" w:rsidRPr="00F65241" w:rsidRDefault="009C657B" w:rsidP="009C657B">
            <w:pPr>
              <w:spacing w:before="240" w:after="120" w:line="240" w:lineRule="exact"/>
              <w:ind w:right="312"/>
              <w:jc w:val="right"/>
              <w:rPr>
                <w:sz w:val="26"/>
                <w:szCs w:val="26"/>
              </w:rPr>
            </w:pPr>
            <w:r w:rsidRPr="00F65241">
              <w:rPr>
                <w:sz w:val="26"/>
                <w:szCs w:val="26"/>
                <w:lang w:val="en-US"/>
              </w:rPr>
              <w:t>10</w:t>
            </w:r>
            <w:r w:rsidRPr="00F65241">
              <w:rPr>
                <w:sz w:val="26"/>
                <w:szCs w:val="26"/>
              </w:rPr>
              <w:t>2</w:t>
            </w:r>
            <w:r w:rsidRPr="00F65241">
              <w:rPr>
                <w:sz w:val="26"/>
                <w:szCs w:val="26"/>
                <w:lang w:val="en-US"/>
              </w:rPr>
              <w:t>,</w:t>
            </w:r>
            <w:r w:rsidRPr="00F65241">
              <w:rPr>
                <w:sz w:val="26"/>
                <w:szCs w:val="26"/>
              </w:rPr>
              <w:t>7</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9C657B" w:rsidRPr="00F65241" w:rsidRDefault="009C657B" w:rsidP="009C657B">
            <w:pPr>
              <w:widowControl w:val="0"/>
              <w:autoSpaceDE w:val="0"/>
              <w:autoSpaceDN w:val="0"/>
              <w:adjustRightInd w:val="0"/>
              <w:spacing w:before="120" w:after="120" w:line="240" w:lineRule="exact"/>
              <w:ind w:left="72"/>
              <w:rPr>
                <w:sz w:val="26"/>
                <w:szCs w:val="26"/>
              </w:rPr>
            </w:pPr>
            <w:r w:rsidRPr="00F65241">
              <w:rPr>
                <w:sz w:val="26"/>
                <w:szCs w:val="26"/>
              </w:rPr>
              <w:t>операции с недвижимым имуществом</w:t>
            </w:r>
          </w:p>
        </w:tc>
        <w:tc>
          <w:tcPr>
            <w:tcW w:w="1164"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lang w:val="en-US"/>
              </w:rPr>
              <w:t>3 8</w:t>
            </w:r>
            <w:r w:rsidRPr="00F65241">
              <w:rPr>
                <w:sz w:val="26"/>
                <w:szCs w:val="26"/>
              </w:rPr>
              <w:t>09</w:t>
            </w:r>
          </w:p>
        </w:tc>
        <w:tc>
          <w:tcPr>
            <w:tcW w:w="1134"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lang w:val="en-US"/>
              </w:rPr>
              <w:t>6,</w:t>
            </w:r>
            <w:r w:rsidRPr="00F65241">
              <w:rPr>
                <w:sz w:val="26"/>
                <w:szCs w:val="26"/>
              </w:rPr>
              <w:t>4</w:t>
            </w:r>
          </w:p>
        </w:tc>
        <w:tc>
          <w:tcPr>
            <w:tcW w:w="1418"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340"/>
              <w:jc w:val="right"/>
              <w:rPr>
                <w:sz w:val="26"/>
                <w:szCs w:val="26"/>
                <w:lang w:val="en-US"/>
              </w:rPr>
            </w:pPr>
            <w:r w:rsidRPr="00F65241">
              <w:rPr>
                <w:sz w:val="26"/>
                <w:szCs w:val="26"/>
                <w:lang w:val="en-US"/>
              </w:rPr>
              <w:t>10</w:t>
            </w:r>
            <w:r w:rsidRPr="00F65241">
              <w:rPr>
                <w:sz w:val="26"/>
                <w:szCs w:val="26"/>
              </w:rPr>
              <w:t>0</w:t>
            </w:r>
            <w:r w:rsidRPr="00F65241">
              <w:rPr>
                <w:sz w:val="26"/>
                <w:szCs w:val="26"/>
                <w:lang w:val="en-US"/>
              </w:rPr>
              <w:t>,</w:t>
            </w:r>
            <w:r w:rsidRPr="00F65241">
              <w:rPr>
                <w:sz w:val="26"/>
                <w:szCs w:val="26"/>
              </w:rPr>
              <w:t>4</w:t>
            </w:r>
          </w:p>
        </w:tc>
        <w:tc>
          <w:tcPr>
            <w:tcW w:w="1417"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312"/>
              <w:jc w:val="right"/>
              <w:rPr>
                <w:sz w:val="26"/>
                <w:szCs w:val="26"/>
              </w:rPr>
            </w:pPr>
            <w:r w:rsidRPr="00F65241">
              <w:rPr>
                <w:sz w:val="26"/>
                <w:szCs w:val="26"/>
                <w:lang w:val="en-US"/>
              </w:rPr>
              <w:t>100,</w:t>
            </w:r>
            <w:r w:rsidRPr="00F65241">
              <w:rPr>
                <w:sz w:val="26"/>
                <w:szCs w:val="26"/>
              </w:rPr>
              <w:t>3</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9C657B" w:rsidRPr="00F65241" w:rsidRDefault="009C657B" w:rsidP="009C657B">
            <w:pPr>
              <w:widowControl w:val="0"/>
              <w:autoSpaceDE w:val="0"/>
              <w:autoSpaceDN w:val="0"/>
              <w:adjustRightInd w:val="0"/>
              <w:spacing w:before="120" w:after="120" w:line="240" w:lineRule="exact"/>
              <w:ind w:left="72"/>
              <w:rPr>
                <w:sz w:val="26"/>
                <w:szCs w:val="26"/>
              </w:rPr>
            </w:pPr>
            <w:r w:rsidRPr="00F65241">
              <w:rPr>
                <w:sz w:val="26"/>
                <w:szCs w:val="26"/>
              </w:rPr>
              <w:t xml:space="preserve">профессиональная, научная </w:t>
            </w:r>
            <w:r w:rsidRPr="00F65241">
              <w:rPr>
                <w:sz w:val="26"/>
                <w:szCs w:val="26"/>
              </w:rPr>
              <w:br/>
              <w:t>и техническая деятельность</w:t>
            </w:r>
          </w:p>
        </w:tc>
        <w:tc>
          <w:tcPr>
            <w:tcW w:w="1164"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4 399</w:t>
            </w:r>
          </w:p>
        </w:tc>
        <w:tc>
          <w:tcPr>
            <w:tcW w:w="1134"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7,4</w:t>
            </w:r>
          </w:p>
        </w:tc>
        <w:tc>
          <w:tcPr>
            <w:tcW w:w="1418"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100,9</w:t>
            </w:r>
          </w:p>
        </w:tc>
        <w:tc>
          <w:tcPr>
            <w:tcW w:w="1417"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101,2</w:t>
            </w:r>
          </w:p>
        </w:tc>
      </w:tr>
      <w:tr w:rsidR="009C657B" w:rsidRPr="00F65241" w:rsidTr="009C657B">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120" w:after="120" w:line="240" w:lineRule="exact"/>
              <w:ind w:left="74" w:firstLine="834"/>
              <w:rPr>
                <w:sz w:val="26"/>
                <w:szCs w:val="26"/>
              </w:rPr>
            </w:pPr>
            <w:r w:rsidRPr="00F65241">
              <w:rPr>
                <w:sz w:val="26"/>
                <w:szCs w:val="26"/>
              </w:rPr>
              <w:t>в том числе:</w:t>
            </w:r>
          </w:p>
        </w:tc>
        <w:tc>
          <w:tcPr>
            <w:tcW w:w="1164" w:type="dxa"/>
            <w:tcBorders>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p>
        </w:tc>
        <w:tc>
          <w:tcPr>
            <w:tcW w:w="1134" w:type="dxa"/>
            <w:tcBorders>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p>
        </w:tc>
        <w:tc>
          <w:tcPr>
            <w:tcW w:w="1418" w:type="dxa"/>
            <w:tcBorders>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p>
        </w:tc>
        <w:tc>
          <w:tcPr>
            <w:tcW w:w="1417" w:type="dxa"/>
            <w:tcBorders>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left="341"/>
              <w:rPr>
                <w:sz w:val="26"/>
                <w:szCs w:val="26"/>
              </w:rPr>
            </w:pPr>
            <w:r w:rsidRPr="00F65241">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F65241">
              <w:rPr>
                <w:sz w:val="26"/>
                <w:szCs w:val="26"/>
              </w:rPr>
              <w:br/>
              <w:t>и анализа</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2 722</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4,6</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101,0</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101,4</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left="341"/>
              <w:rPr>
                <w:sz w:val="26"/>
                <w:szCs w:val="26"/>
              </w:rPr>
            </w:pPr>
            <w:r w:rsidRPr="00F65241">
              <w:rPr>
                <w:sz w:val="26"/>
                <w:szCs w:val="26"/>
              </w:rPr>
              <w:t xml:space="preserve">научные исследования </w:t>
            </w:r>
            <w:r w:rsidRPr="00F65241">
              <w:rPr>
                <w:sz w:val="26"/>
                <w:szCs w:val="26"/>
              </w:rPr>
              <w:br/>
              <w:t>и разработки</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178</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0,3</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97,3</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97,3</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left="341"/>
              <w:rPr>
                <w:sz w:val="26"/>
                <w:szCs w:val="26"/>
              </w:rPr>
            </w:pPr>
            <w:r w:rsidRPr="00F65241">
              <w:rPr>
                <w:sz w:val="26"/>
                <w:szCs w:val="26"/>
              </w:rPr>
              <w:t>другая профессиональная, научная и техническая деятельность</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1 499</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2,5</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101,3</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101,4</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120" w:after="120" w:line="240" w:lineRule="exact"/>
              <w:ind w:left="72"/>
              <w:rPr>
                <w:sz w:val="26"/>
                <w:szCs w:val="26"/>
              </w:rPr>
            </w:pPr>
            <w:r w:rsidRPr="00F65241">
              <w:rPr>
                <w:sz w:val="26"/>
                <w:szCs w:val="26"/>
              </w:rPr>
              <w:t xml:space="preserve">деятельность в сфере административных </w:t>
            </w:r>
            <w:r w:rsidRPr="00F65241">
              <w:rPr>
                <w:sz w:val="26"/>
                <w:szCs w:val="26"/>
              </w:rPr>
              <w:br/>
              <w:t>и вспомогательных услуг</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2 896</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4,9</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103,9</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103,2</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120" w:after="120" w:line="240" w:lineRule="exact"/>
              <w:ind w:left="72"/>
              <w:rPr>
                <w:sz w:val="26"/>
                <w:szCs w:val="26"/>
              </w:rPr>
            </w:pPr>
            <w:r w:rsidRPr="00F65241">
              <w:rPr>
                <w:sz w:val="26"/>
                <w:szCs w:val="26"/>
              </w:rPr>
              <w:t>государственное управление</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266</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0,4</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100,4</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100,4</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120" w:after="120" w:line="240" w:lineRule="exact"/>
              <w:ind w:left="72"/>
              <w:rPr>
                <w:sz w:val="26"/>
                <w:szCs w:val="26"/>
              </w:rPr>
            </w:pPr>
            <w:r w:rsidRPr="00F65241">
              <w:rPr>
                <w:sz w:val="26"/>
                <w:szCs w:val="26"/>
              </w:rPr>
              <w:t>образование</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2 099</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3,5</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104,3</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103,2</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120" w:after="120" w:line="240" w:lineRule="exact"/>
              <w:ind w:left="72"/>
              <w:rPr>
                <w:sz w:val="26"/>
                <w:szCs w:val="26"/>
              </w:rPr>
            </w:pPr>
            <w:r w:rsidRPr="00F65241">
              <w:rPr>
                <w:sz w:val="26"/>
                <w:szCs w:val="26"/>
              </w:rPr>
              <w:t>здравоохранение и социальные услуги</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895</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1,5</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106,2</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104,8</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widowControl w:val="0"/>
              <w:autoSpaceDE w:val="0"/>
              <w:autoSpaceDN w:val="0"/>
              <w:adjustRightInd w:val="0"/>
              <w:spacing w:before="120" w:after="120" w:line="240" w:lineRule="exact"/>
              <w:ind w:left="74" w:firstLine="834"/>
              <w:rPr>
                <w:sz w:val="26"/>
                <w:szCs w:val="26"/>
              </w:rPr>
            </w:pPr>
            <w:r w:rsidRPr="00F65241">
              <w:rPr>
                <w:sz w:val="26"/>
                <w:szCs w:val="26"/>
              </w:rPr>
              <w:t>в том числе:</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left="341"/>
              <w:rPr>
                <w:sz w:val="26"/>
                <w:szCs w:val="26"/>
              </w:rPr>
            </w:pPr>
            <w:r w:rsidRPr="00F65241">
              <w:rPr>
                <w:sz w:val="26"/>
                <w:szCs w:val="26"/>
              </w:rPr>
              <w:t>здравоохранение</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722</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1,2</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101,5</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101,4</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left="341"/>
              <w:rPr>
                <w:sz w:val="26"/>
                <w:szCs w:val="26"/>
              </w:rPr>
            </w:pPr>
            <w:r w:rsidRPr="00F65241">
              <w:rPr>
                <w:sz w:val="26"/>
                <w:szCs w:val="26"/>
              </w:rPr>
              <w:t xml:space="preserve">деятельность по уходу </w:t>
            </w:r>
            <w:r w:rsidRPr="00F65241">
              <w:rPr>
                <w:sz w:val="26"/>
                <w:szCs w:val="26"/>
              </w:rPr>
              <w:br/>
              <w:t xml:space="preserve">в специализированных учреждениях </w:t>
            </w:r>
            <w:r w:rsidRPr="00F65241">
              <w:rPr>
                <w:sz w:val="26"/>
                <w:szCs w:val="26"/>
              </w:rPr>
              <w:br/>
              <w:t xml:space="preserve">и предоставление </w:t>
            </w:r>
            <w:r w:rsidRPr="00F65241">
              <w:rPr>
                <w:sz w:val="26"/>
                <w:szCs w:val="26"/>
              </w:rPr>
              <w:br/>
              <w:t>социальных услуг</w:t>
            </w:r>
          </w:p>
        </w:tc>
        <w:tc>
          <w:tcPr>
            <w:tcW w:w="116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173</w:t>
            </w:r>
          </w:p>
        </w:tc>
        <w:tc>
          <w:tcPr>
            <w:tcW w:w="1134"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0,3</w:t>
            </w:r>
          </w:p>
        </w:tc>
        <w:tc>
          <w:tcPr>
            <w:tcW w:w="1418"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131,1</w:t>
            </w:r>
          </w:p>
        </w:tc>
        <w:tc>
          <w:tcPr>
            <w:tcW w:w="1417" w:type="dxa"/>
            <w:tcBorders>
              <w:top w:val="nil"/>
              <w:left w:val="single" w:sz="4" w:space="0" w:color="auto"/>
              <w:bottom w:val="nil"/>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121,8</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9C657B" w:rsidRPr="00F65241" w:rsidRDefault="009C657B" w:rsidP="009C657B">
            <w:pPr>
              <w:widowControl w:val="0"/>
              <w:autoSpaceDE w:val="0"/>
              <w:autoSpaceDN w:val="0"/>
              <w:adjustRightInd w:val="0"/>
              <w:spacing w:before="120" w:after="120" w:line="240" w:lineRule="exact"/>
              <w:ind w:left="72"/>
              <w:rPr>
                <w:sz w:val="26"/>
                <w:szCs w:val="26"/>
              </w:rPr>
            </w:pPr>
            <w:r w:rsidRPr="00F65241">
              <w:rPr>
                <w:sz w:val="26"/>
                <w:szCs w:val="26"/>
              </w:rPr>
              <w:t>творчество, спорт, развлечения и отдых</w:t>
            </w:r>
          </w:p>
        </w:tc>
        <w:tc>
          <w:tcPr>
            <w:tcW w:w="1164"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113"/>
              <w:jc w:val="right"/>
              <w:rPr>
                <w:sz w:val="26"/>
                <w:szCs w:val="26"/>
              </w:rPr>
            </w:pPr>
            <w:r w:rsidRPr="00F65241">
              <w:rPr>
                <w:sz w:val="26"/>
                <w:szCs w:val="26"/>
              </w:rPr>
              <w:t>1 325</w:t>
            </w:r>
          </w:p>
        </w:tc>
        <w:tc>
          <w:tcPr>
            <w:tcW w:w="1134"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227"/>
              <w:jc w:val="right"/>
              <w:rPr>
                <w:sz w:val="26"/>
                <w:szCs w:val="26"/>
              </w:rPr>
            </w:pPr>
            <w:r w:rsidRPr="00F65241">
              <w:rPr>
                <w:sz w:val="26"/>
                <w:szCs w:val="26"/>
              </w:rPr>
              <w:t>2,2</w:t>
            </w:r>
          </w:p>
        </w:tc>
        <w:tc>
          <w:tcPr>
            <w:tcW w:w="1418"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340"/>
              <w:jc w:val="right"/>
              <w:rPr>
                <w:sz w:val="26"/>
                <w:szCs w:val="26"/>
              </w:rPr>
            </w:pPr>
            <w:r w:rsidRPr="00F65241">
              <w:rPr>
                <w:sz w:val="26"/>
                <w:szCs w:val="26"/>
              </w:rPr>
              <w:t>107,1</w:t>
            </w:r>
          </w:p>
        </w:tc>
        <w:tc>
          <w:tcPr>
            <w:tcW w:w="1417" w:type="dxa"/>
            <w:tcBorders>
              <w:top w:val="nil"/>
              <w:left w:val="single" w:sz="4" w:space="0" w:color="auto"/>
              <w:right w:val="single" w:sz="4" w:space="0" w:color="auto"/>
            </w:tcBorders>
            <w:vAlign w:val="bottom"/>
          </w:tcPr>
          <w:p w:rsidR="009C657B" w:rsidRPr="00F65241" w:rsidRDefault="009C657B" w:rsidP="009C657B">
            <w:pPr>
              <w:spacing w:before="120" w:after="120" w:line="240" w:lineRule="exact"/>
              <w:ind w:right="312"/>
              <w:jc w:val="right"/>
              <w:rPr>
                <w:sz w:val="26"/>
                <w:szCs w:val="26"/>
                <w:lang w:val="en-US"/>
              </w:rPr>
            </w:pPr>
            <w:r w:rsidRPr="00F65241">
              <w:rPr>
                <w:sz w:val="26"/>
                <w:szCs w:val="26"/>
                <w:lang w:val="en-US"/>
              </w:rPr>
              <w:t>105,1</w:t>
            </w:r>
          </w:p>
        </w:tc>
      </w:tr>
      <w:tr w:rsidR="009C657B" w:rsidRPr="00F65241" w:rsidTr="009C657B">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9C657B" w:rsidRPr="00F65241" w:rsidRDefault="009C657B" w:rsidP="009C657B">
            <w:pPr>
              <w:widowControl w:val="0"/>
              <w:autoSpaceDE w:val="0"/>
              <w:autoSpaceDN w:val="0"/>
              <w:adjustRightInd w:val="0"/>
              <w:spacing w:before="120" w:after="240" w:line="240" w:lineRule="exact"/>
              <w:ind w:left="72"/>
              <w:rPr>
                <w:sz w:val="26"/>
                <w:szCs w:val="26"/>
              </w:rPr>
            </w:pPr>
            <w:r w:rsidRPr="00F65241">
              <w:rPr>
                <w:sz w:val="26"/>
                <w:szCs w:val="26"/>
              </w:rPr>
              <w:t>предоставление прочих видов услуг</w:t>
            </w:r>
          </w:p>
        </w:tc>
        <w:tc>
          <w:tcPr>
            <w:tcW w:w="1164" w:type="dxa"/>
            <w:tcBorders>
              <w:top w:val="nil"/>
              <w:left w:val="single" w:sz="4" w:space="0" w:color="auto"/>
              <w:bottom w:val="double" w:sz="4" w:space="0" w:color="auto"/>
              <w:right w:val="single" w:sz="4" w:space="0" w:color="auto"/>
            </w:tcBorders>
            <w:vAlign w:val="bottom"/>
          </w:tcPr>
          <w:p w:rsidR="009C657B" w:rsidRPr="00F65241" w:rsidRDefault="009C657B" w:rsidP="009C657B">
            <w:pPr>
              <w:spacing w:before="120" w:after="240" w:line="240" w:lineRule="exact"/>
              <w:ind w:right="113"/>
              <w:jc w:val="right"/>
              <w:rPr>
                <w:sz w:val="26"/>
                <w:szCs w:val="26"/>
              </w:rPr>
            </w:pPr>
            <w:r w:rsidRPr="00F65241">
              <w:rPr>
                <w:sz w:val="26"/>
                <w:szCs w:val="26"/>
              </w:rPr>
              <w:t>4</w:t>
            </w:r>
            <w:r w:rsidRPr="00F65241">
              <w:rPr>
                <w:sz w:val="26"/>
                <w:szCs w:val="26"/>
                <w:lang w:val="en-US"/>
              </w:rPr>
              <w:t> </w:t>
            </w:r>
            <w:r w:rsidRPr="00F65241">
              <w:rPr>
                <w:sz w:val="26"/>
                <w:szCs w:val="26"/>
              </w:rPr>
              <w:t>020</w:t>
            </w:r>
          </w:p>
        </w:tc>
        <w:tc>
          <w:tcPr>
            <w:tcW w:w="1134" w:type="dxa"/>
            <w:tcBorders>
              <w:top w:val="nil"/>
              <w:left w:val="single" w:sz="4" w:space="0" w:color="auto"/>
              <w:bottom w:val="double" w:sz="4" w:space="0" w:color="auto"/>
              <w:right w:val="single" w:sz="4" w:space="0" w:color="auto"/>
            </w:tcBorders>
            <w:vAlign w:val="bottom"/>
          </w:tcPr>
          <w:p w:rsidR="009C657B" w:rsidRPr="00F65241" w:rsidRDefault="009C657B" w:rsidP="009C657B">
            <w:pPr>
              <w:spacing w:before="120" w:after="240" w:line="240" w:lineRule="exact"/>
              <w:ind w:right="227"/>
              <w:jc w:val="right"/>
              <w:rPr>
                <w:sz w:val="26"/>
                <w:szCs w:val="26"/>
                <w:lang w:val="en-US"/>
              </w:rPr>
            </w:pPr>
            <w:r w:rsidRPr="00F65241">
              <w:rPr>
                <w:sz w:val="26"/>
                <w:szCs w:val="26"/>
                <w:lang w:val="en-US"/>
              </w:rPr>
              <w:t>6,8</w:t>
            </w:r>
          </w:p>
        </w:tc>
        <w:tc>
          <w:tcPr>
            <w:tcW w:w="1418" w:type="dxa"/>
            <w:tcBorders>
              <w:top w:val="nil"/>
              <w:left w:val="single" w:sz="4" w:space="0" w:color="auto"/>
              <w:bottom w:val="double" w:sz="4" w:space="0" w:color="auto"/>
              <w:right w:val="single" w:sz="4" w:space="0" w:color="auto"/>
            </w:tcBorders>
            <w:vAlign w:val="bottom"/>
          </w:tcPr>
          <w:p w:rsidR="009C657B" w:rsidRPr="00F65241" w:rsidRDefault="009C657B" w:rsidP="009C657B">
            <w:pPr>
              <w:spacing w:before="120" w:after="240" w:line="240" w:lineRule="exact"/>
              <w:ind w:right="340"/>
              <w:jc w:val="right"/>
              <w:rPr>
                <w:sz w:val="26"/>
                <w:szCs w:val="26"/>
              </w:rPr>
            </w:pPr>
            <w:r w:rsidRPr="00F65241">
              <w:rPr>
                <w:sz w:val="26"/>
                <w:szCs w:val="26"/>
                <w:lang w:val="en-US"/>
              </w:rPr>
              <w:t>102,</w:t>
            </w:r>
            <w:r w:rsidRPr="00F65241">
              <w:rPr>
                <w:sz w:val="26"/>
                <w:szCs w:val="26"/>
              </w:rPr>
              <w:t>7</w:t>
            </w:r>
          </w:p>
        </w:tc>
        <w:tc>
          <w:tcPr>
            <w:tcW w:w="1417" w:type="dxa"/>
            <w:tcBorders>
              <w:top w:val="nil"/>
              <w:left w:val="single" w:sz="4" w:space="0" w:color="auto"/>
              <w:bottom w:val="double" w:sz="4" w:space="0" w:color="auto"/>
              <w:right w:val="single" w:sz="4" w:space="0" w:color="auto"/>
            </w:tcBorders>
            <w:vAlign w:val="bottom"/>
          </w:tcPr>
          <w:p w:rsidR="009C657B" w:rsidRPr="00F65241" w:rsidRDefault="009C657B" w:rsidP="009C657B">
            <w:pPr>
              <w:spacing w:before="120" w:after="240" w:line="240" w:lineRule="exact"/>
              <w:ind w:right="312"/>
              <w:jc w:val="right"/>
              <w:rPr>
                <w:sz w:val="26"/>
                <w:szCs w:val="26"/>
              </w:rPr>
            </w:pPr>
            <w:r w:rsidRPr="00F65241">
              <w:rPr>
                <w:sz w:val="26"/>
                <w:szCs w:val="26"/>
                <w:lang w:val="en-US"/>
              </w:rPr>
              <w:t>10</w:t>
            </w:r>
            <w:r w:rsidRPr="00F65241">
              <w:rPr>
                <w:sz w:val="26"/>
                <w:szCs w:val="26"/>
              </w:rPr>
              <w:t>1</w:t>
            </w:r>
            <w:r w:rsidRPr="00F65241">
              <w:rPr>
                <w:sz w:val="26"/>
                <w:szCs w:val="26"/>
                <w:lang w:val="en-US"/>
              </w:rPr>
              <w:t>,</w:t>
            </w:r>
            <w:r w:rsidRPr="00F65241">
              <w:rPr>
                <w:sz w:val="26"/>
                <w:szCs w:val="26"/>
              </w:rPr>
              <w:t>8</w:t>
            </w:r>
          </w:p>
        </w:tc>
      </w:tr>
    </w:tbl>
    <w:p w:rsidR="009C657B" w:rsidRPr="00F65241" w:rsidRDefault="009C657B" w:rsidP="009C657B">
      <w:pPr>
        <w:keepNext/>
        <w:widowControl w:val="0"/>
        <w:autoSpaceDE w:val="0"/>
        <w:autoSpaceDN w:val="0"/>
        <w:adjustRightInd w:val="0"/>
        <w:spacing w:before="60" w:after="120" w:line="280" w:lineRule="exact"/>
        <w:jc w:val="center"/>
        <w:rPr>
          <w:rFonts w:ascii="Arial" w:hAnsi="Arial" w:cs="Arial"/>
          <w:b/>
          <w:bCs/>
          <w:sz w:val="26"/>
          <w:szCs w:val="26"/>
        </w:rPr>
      </w:pPr>
      <w:r w:rsidRPr="00F65241">
        <w:rPr>
          <w:rFonts w:ascii="Arial" w:hAnsi="Arial" w:cs="Arial"/>
          <w:b/>
          <w:bCs/>
          <w:sz w:val="26"/>
          <w:szCs w:val="26"/>
        </w:rPr>
        <w:lastRenderedPageBreak/>
        <w:t>Количество индивидуальных предпринимателей</w:t>
      </w:r>
      <w:r w:rsidRPr="00F65241">
        <w:rPr>
          <w:rFonts w:ascii="Arial" w:hAnsi="Arial" w:cs="Arial"/>
          <w:b/>
          <w:bCs/>
          <w:sz w:val="26"/>
          <w:szCs w:val="26"/>
        </w:rPr>
        <w:br/>
        <w:t>по видам экономической деятельности</w:t>
      </w:r>
      <w:r w:rsidRPr="00F65241">
        <w:rPr>
          <w:rFonts w:ascii="Arial" w:hAnsi="Arial" w:cs="Arial"/>
          <w:b/>
          <w:bCs/>
          <w:sz w:val="26"/>
          <w:szCs w:val="26"/>
        </w:rPr>
        <w:br/>
        <w:t>на 1 октября 2024</w:t>
      </w:r>
      <w:r w:rsidRPr="00F65241">
        <w:rPr>
          <w:sz w:val="26"/>
          <w:szCs w:val="26"/>
        </w:rPr>
        <w:t> </w:t>
      </w:r>
      <w:r w:rsidRPr="00F65241">
        <w:rPr>
          <w:rFonts w:ascii="Arial" w:hAnsi="Arial" w:cs="Arial"/>
          <w:b/>
          <w:bCs/>
          <w:sz w:val="26"/>
          <w:szCs w:val="26"/>
        </w:rPr>
        <w:t>г.</w:t>
      </w:r>
    </w:p>
    <w:p w:rsidR="009C657B" w:rsidRPr="00F65241" w:rsidRDefault="009C657B" w:rsidP="009C657B">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9C657B" w:rsidRPr="00F65241" w:rsidTr="009C657B">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9C657B" w:rsidRPr="00F65241" w:rsidRDefault="009C657B" w:rsidP="009C657B">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В % к их количеству</w:t>
            </w:r>
          </w:p>
        </w:tc>
      </w:tr>
      <w:tr w:rsidR="009C657B" w:rsidRPr="00F65241" w:rsidTr="009C657B">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в %</w:t>
            </w:r>
            <w:r w:rsidRPr="00F65241">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9C657B" w:rsidRPr="00F65241" w:rsidRDefault="009C657B" w:rsidP="009C657B">
            <w:pPr>
              <w:widowControl w:val="0"/>
              <w:autoSpaceDE w:val="0"/>
              <w:autoSpaceDN w:val="0"/>
              <w:adjustRightInd w:val="0"/>
              <w:spacing w:before="70" w:after="70" w:line="240" w:lineRule="exact"/>
              <w:ind w:left="-57" w:right="-57"/>
              <w:jc w:val="center"/>
              <w:rPr>
                <w:sz w:val="26"/>
                <w:szCs w:val="26"/>
              </w:rPr>
            </w:pPr>
            <w:r w:rsidRPr="00F65241">
              <w:rPr>
                <w:sz w:val="26"/>
                <w:szCs w:val="26"/>
              </w:rPr>
              <w:t>на</w:t>
            </w:r>
            <w:r w:rsidRPr="00F65241">
              <w:rPr>
                <w:sz w:val="26"/>
                <w:szCs w:val="26"/>
              </w:rPr>
              <w:br/>
              <w:t>1</w:t>
            </w:r>
            <w:r w:rsidRPr="00F65241">
              <w:rPr>
                <w:rFonts w:ascii="Arial" w:hAnsi="Arial" w:cs="Arial"/>
                <w:bCs/>
                <w:sz w:val="26"/>
                <w:szCs w:val="26"/>
              </w:rPr>
              <w:t> </w:t>
            </w:r>
            <w:r w:rsidRPr="00F65241">
              <w:rPr>
                <w:sz w:val="26"/>
                <w:szCs w:val="26"/>
              </w:rPr>
              <w:t>октября</w:t>
            </w:r>
            <w:r w:rsidRPr="00F65241">
              <w:rPr>
                <w:sz w:val="26"/>
                <w:szCs w:val="26"/>
              </w:rPr>
              <w:br/>
              <w:t>2023</w:t>
            </w:r>
            <w:r w:rsidRPr="00F65241">
              <w:rPr>
                <w:rFonts w:ascii="Arial" w:hAnsi="Arial" w:cs="Arial"/>
                <w:bCs/>
                <w:sz w:val="26"/>
                <w:szCs w:val="26"/>
              </w:rPr>
              <w:t> </w:t>
            </w:r>
            <w:r w:rsidRPr="00F65241">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9C657B" w:rsidRPr="00F65241" w:rsidRDefault="009C657B" w:rsidP="009C657B">
            <w:pPr>
              <w:widowControl w:val="0"/>
              <w:autoSpaceDE w:val="0"/>
              <w:autoSpaceDN w:val="0"/>
              <w:adjustRightInd w:val="0"/>
              <w:spacing w:before="70" w:after="70" w:line="240" w:lineRule="exact"/>
              <w:jc w:val="center"/>
              <w:rPr>
                <w:sz w:val="26"/>
                <w:szCs w:val="26"/>
              </w:rPr>
            </w:pPr>
            <w:r w:rsidRPr="00F65241">
              <w:rPr>
                <w:sz w:val="26"/>
                <w:szCs w:val="26"/>
              </w:rPr>
              <w:t>на</w:t>
            </w:r>
            <w:r w:rsidRPr="00F65241">
              <w:rPr>
                <w:sz w:val="26"/>
                <w:szCs w:val="26"/>
              </w:rPr>
              <w:br/>
              <w:t>1</w:t>
            </w:r>
            <w:r w:rsidRPr="00F65241">
              <w:rPr>
                <w:rFonts w:ascii="Arial" w:hAnsi="Arial" w:cs="Arial"/>
                <w:b/>
                <w:bCs/>
                <w:sz w:val="26"/>
                <w:szCs w:val="26"/>
              </w:rPr>
              <w:t> </w:t>
            </w:r>
            <w:r w:rsidRPr="00F65241">
              <w:rPr>
                <w:sz w:val="26"/>
                <w:szCs w:val="26"/>
              </w:rPr>
              <w:t>января</w:t>
            </w:r>
            <w:r w:rsidRPr="00F65241">
              <w:rPr>
                <w:sz w:val="26"/>
                <w:szCs w:val="26"/>
              </w:rPr>
              <w:br/>
              <w:t>2024</w:t>
            </w:r>
            <w:r w:rsidRPr="00F65241">
              <w:rPr>
                <w:rFonts w:ascii="Arial" w:hAnsi="Arial" w:cs="Arial"/>
                <w:b/>
                <w:bCs/>
                <w:sz w:val="26"/>
                <w:szCs w:val="26"/>
              </w:rPr>
              <w:t> </w:t>
            </w:r>
            <w:r w:rsidRPr="00F65241">
              <w:rPr>
                <w:sz w:val="26"/>
                <w:szCs w:val="26"/>
              </w:rPr>
              <w:t>г.</w:t>
            </w:r>
          </w:p>
        </w:tc>
      </w:tr>
      <w:tr w:rsidR="009C657B" w:rsidRPr="00F65241" w:rsidTr="009C657B">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9C657B" w:rsidRPr="00F65241" w:rsidRDefault="009C657B" w:rsidP="009C657B">
            <w:pPr>
              <w:spacing w:before="360" w:after="300" w:line="240" w:lineRule="exact"/>
              <w:ind w:right="-57"/>
              <w:rPr>
                <w:b/>
              </w:rPr>
            </w:pPr>
            <w:r w:rsidRPr="00F65241">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9C657B" w:rsidRPr="00F65241" w:rsidRDefault="009C657B" w:rsidP="009C657B">
            <w:pPr>
              <w:spacing w:before="360" w:after="300" w:line="240" w:lineRule="exact"/>
              <w:ind w:right="113"/>
              <w:jc w:val="right"/>
              <w:rPr>
                <w:b/>
                <w:bCs/>
                <w:sz w:val="26"/>
                <w:szCs w:val="26"/>
              </w:rPr>
            </w:pPr>
            <w:r w:rsidRPr="00F65241">
              <w:rPr>
                <w:b/>
                <w:bCs/>
                <w:sz w:val="26"/>
                <w:szCs w:val="26"/>
              </w:rPr>
              <w:t>62</w:t>
            </w:r>
            <w:r w:rsidRPr="00F65241">
              <w:rPr>
                <w:b/>
                <w:bCs/>
                <w:sz w:val="26"/>
                <w:szCs w:val="26"/>
                <w:lang w:val="en-US"/>
              </w:rPr>
              <w:t> </w:t>
            </w:r>
            <w:r w:rsidRPr="00F65241">
              <w:rPr>
                <w:b/>
                <w:bCs/>
                <w:sz w:val="26"/>
                <w:szCs w:val="26"/>
              </w:rPr>
              <w:t>846</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9C657B" w:rsidRPr="00F65241" w:rsidRDefault="009C657B" w:rsidP="009C657B">
            <w:pPr>
              <w:spacing w:before="360" w:after="300" w:line="240" w:lineRule="exact"/>
              <w:ind w:right="255"/>
              <w:jc w:val="right"/>
              <w:rPr>
                <w:b/>
                <w:bCs/>
                <w:sz w:val="26"/>
                <w:szCs w:val="26"/>
              </w:rPr>
            </w:pPr>
            <w:r w:rsidRPr="00F65241">
              <w:rPr>
                <w:b/>
                <w:bCs/>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9C657B" w:rsidRPr="00F65241" w:rsidRDefault="009C657B" w:rsidP="009C657B">
            <w:pPr>
              <w:spacing w:before="360" w:after="300" w:line="240" w:lineRule="exact"/>
              <w:ind w:right="284"/>
              <w:jc w:val="right"/>
              <w:rPr>
                <w:b/>
                <w:bCs/>
                <w:sz w:val="26"/>
                <w:szCs w:val="26"/>
              </w:rPr>
            </w:pPr>
            <w:r w:rsidRPr="00F65241">
              <w:rPr>
                <w:b/>
                <w:bCs/>
                <w:sz w:val="26"/>
                <w:szCs w:val="26"/>
              </w:rPr>
              <w:t>88</w:t>
            </w:r>
            <w:r w:rsidRPr="00F65241">
              <w:rPr>
                <w:b/>
                <w:bCs/>
                <w:sz w:val="26"/>
                <w:szCs w:val="26"/>
                <w:lang w:val="en-US"/>
              </w:rPr>
              <w:t>,</w:t>
            </w:r>
            <w:r w:rsidRPr="00F65241">
              <w:rPr>
                <w:b/>
                <w:bCs/>
                <w:sz w:val="26"/>
                <w:szCs w:val="26"/>
              </w:rPr>
              <w:t>3</w:t>
            </w:r>
          </w:p>
        </w:tc>
        <w:tc>
          <w:tcPr>
            <w:tcW w:w="1276" w:type="dxa"/>
            <w:tcBorders>
              <w:top w:val="single" w:sz="4" w:space="0" w:color="auto"/>
              <w:left w:val="single" w:sz="4" w:space="0" w:color="auto"/>
              <w:right w:val="single" w:sz="4" w:space="0" w:color="auto"/>
            </w:tcBorders>
            <w:vAlign w:val="bottom"/>
          </w:tcPr>
          <w:p w:rsidR="009C657B" w:rsidRPr="00F65241" w:rsidRDefault="009C657B" w:rsidP="009C657B">
            <w:pPr>
              <w:spacing w:before="360" w:after="300" w:line="240" w:lineRule="exact"/>
              <w:ind w:right="340"/>
              <w:jc w:val="right"/>
              <w:rPr>
                <w:b/>
                <w:bCs/>
                <w:sz w:val="26"/>
                <w:szCs w:val="26"/>
              </w:rPr>
            </w:pPr>
            <w:r w:rsidRPr="00F65241">
              <w:rPr>
                <w:b/>
                <w:bCs/>
                <w:sz w:val="26"/>
                <w:szCs w:val="26"/>
              </w:rPr>
              <w:t>91</w:t>
            </w:r>
            <w:r w:rsidRPr="00F65241">
              <w:rPr>
                <w:b/>
                <w:bCs/>
                <w:sz w:val="26"/>
                <w:szCs w:val="26"/>
                <w:lang w:val="en-US"/>
              </w:rPr>
              <w:t>,</w:t>
            </w:r>
            <w:r w:rsidRPr="00F65241">
              <w:rPr>
                <w:b/>
                <w:bCs/>
                <w:sz w:val="26"/>
                <w:szCs w:val="26"/>
              </w:rPr>
              <w:t>4</w:t>
            </w:r>
          </w:p>
        </w:tc>
      </w:tr>
      <w:tr w:rsidR="009C657B" w:rsidRPr="00F65241" w:rsidTr="009C657B">
        <w:trPr>
          <w:cantSplit/>
          <w:trHeight w:val="23"/>
        </w:trPr>
        <w:tc>
          <w:tcPr>
            <w:tcW w:w="4253" w:type="dxa"/>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spacing w:before="300" w:after="300" w:line="240" w:lineRule="exact"/>
              <w:ind w:left="252" w:firstLine="12"/>
              <w:rPr>
                <w:sz w:val="26"/>
                <w:szCs w:val="26"/>
              </w:rPr>
            </w:pPr>
            <w:r w:rsidRPr="00F65241">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55"/>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p>
        </w:tc>
        <w:tc>
          <w:tcPr>
            <w:tcW w:w="1276" w:type="dxa"/>
            <w:tcBorders>
              <w:left w:val="single" w:sz="4" w:space="0" w:color="auto"/>
              <w:right w:val="single" w:sz="4" w:space="0" w:color="auto"/>
            </w:tcBorders>
            <w:vAlign w:val="bottom"/>
          </w:tcPr>
          <w:p w:rsidR="009C657B" w:rsidRPr="00F65241" w:rsidRDefault="009C657B" w:rsidP="009C657B">
            <w:pPr>
              <w:spacing w:before="300" w:after="300" w:line="240" w:lineRule="exact"/>
              <w:ind w:right="340"/>
              <w:jc w:val="right"/>
              <w:rPr>
                <w:sz w:val="26"/>
                <w:szCs w:val="26"/>
              </w:rPr>
            </w:pPr>
          </w:p>
        </w:tc>
      </w:tr>
      <w:tr w:rsidR="009C657B" w:rsidRPr="00F65241" w:rsidTr="009C657B">
        <w:trPr>
          <w:cantSplit/>
          <w:trHeight w:val="23"/>
        </w:trPr>
        <w:tc>
          <w:tcPr>
            <w:tcW w:w="4253" w:type="dxa"/>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74"/>
              <w:rPr>
                <w:sz w:val="26"/>
                <w:szCs w:val="26"/>
              </w:rPr>
            </w:pPr>
            <w:r w:rsidRPr="00F65241">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rPr>
              <w:t>3 417</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55"/>
              <w:jc w:val="right"/>
              <w:rPr>
                <w:sz w:val="26"/>
                <w:szCs w:val="26"/>
              </w:rPr>
            </w:pPr>
            <w:r w:rsidRPr="00F65241">
              <w:rPr>
                <w:sz w:val="26"/>
                <w:szCs w:val="26"/>
              </w:rPr>
              <w:t>5,4</w:t>
            </w:r>
          </w:p>
        </w:tc>
        <w:tc>
          <w:tcPr>
            <w:tcW w:w="1276"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rPr>
              <w:t>92,7</w:t>
            </w:r>
          </w:p>
        </w:tc>
        <w:tc>
          <w:tcPr>
            <w:tcW w:w="1276" w:type="dxa"/>
            <w:tcBorders>
              <w:left w:val="single" w:sz="4" w:space="0" w:color="auto"/>
              <w:right w:val="single" w:sz="4" w:space="0" w:color="auto"/>
            </w:tcBorders>
            <w:vAlign w:val="bottom"/>
          </w:tcPr>
          <w:p w:rsidR="009C657B" w:rsidRPr="00F65241" w:rsidRDefault="009C657B" w:rsidP="009C657B">
            <w:pPr>
              <w:spacing w:before="300" w:after="300" w:line="240" w:lineRule="exact"/>
              <w:ind w:right="340"/>
              <w:jc w:val="right"/>
              <w:rPr>
                <w:sz w:val="26"/>
                <w:szCs w:val="26"/>
              </w:rPr>
            </w:pPr>
            <w:r w:rsidRPr="00F65241">
              <w:rPr>
                <w:sz w:val="26"/>
                <w:szCs w:val="26"/>
              </w:rPr>
              <w:t>95,9</w:t>
            </w:r>
          </w:p>
        </w:tc>
      </w:tr>
      <w:tr w:rsidR="009C657B" w:rsidRPr="00F65241" w:rsidTr="009C657B">
        <w:trPr>
          <w:cantSplit/>
          <w:trHeight w:val="23"/>
        </w:trPr>
        <w:tc>
          <w:tcPr>
            <w:tcW w:w="4253" w:type="dxa"/>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90"/>
              <w:rPr>
                <w:sz w:val="26"/>
                <w:szCs w:val="26"/>
              </w:rPr>
            </w:pPr>
            <w:r w:rsidRPr="00F65241">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rPr>
              <w:t>4 307</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55"/>
              <w:jc w:val="right"/>
              <w:rPr>
                <w:sz w:val="26"/>
                <w:szCs w:val="26"/>
              </w:rPr>
            </w:pPr>
            <w:r w:rsidRPr="00F65241">
              <w:rPr>
                <w:sz w:val="26"/>
                <w:szCs w:val="26"/>
              </w:rPr>
              <w:t>6,9</w:t>
            </w:r>
          </w:p>
        </w:tc>
        <w:tc>
          <w:tcPr>
            <w:tcW w:w="1276"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rPr>
              <w:t>87,8</w:t>
            </w:r>
          </w:p>
        </w:tc>
        <w:tc>
          <w:tcPr>
            <w:tcW w:w="1276" w:type="dxa"/>
            <w:tcBorders>
              <w:left w:val="single" w:sz="4" w:space="0" w:color="auto"/>
              <w:right w:val="single" w:sz="4" w:space="0" w:color="auto"/>
            </w:tcBorders>
            <w:vAlign w:val="bottom"/>
          </w:tcPr>
          <w:p w:rsidR="009C657B" w:rsidRPr="00F65241" w:rsidRDefault="009C657B" w:rsidP="009C657B">
            <w:pPr>
              <w:spacing w:before="300" w:after="300" w:line="240" w:lineRule="exact"/>
              <w:ind w:right="340"/>
              <w:jc w:val="right"/>
              <w:rPr>
                <w:sz w:val="26"/>
                <w:szCs w:val="26"/>
              </w:rPr>
            </w:pPr>
            <w:r w:rsidRPr="00F65241">
              <w:rPr>
                <w:sz w:val="26"/>
                <w:szCs w:val="26"/>
              </w:rPr>
              <w:t>91,7</w:t>
            </w:r>
          </w:p>
        </w:tc>
      </w:tr>
      <w:tr w:rsidR="009C657B" w:rsidRPr="00F65241" w:rsidTr="009C657B">
        <w:trPr>
          <w:cantSplit/>
          <w:trHeight w:val="23"/>
        </w:trPr>
        <w:tc>
          <w:tcPr>
            <w:tcW w:w="4253" w:type="dxa"/>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90"/>
              <w:rPr>
                <w:sz w:val="26"/>
                <w:szCs w:val="26"/>
              </w:rPr>
            </w:pPr>
            <w:r w:rsidRPr="00F65241">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rPr>
              <w:t>15 896</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55"/>
              <w:jc w:val="right"/>
              <w:rPr>
                <w:sz w:val="26"/>
                <w:szCs w:val="26"/>
              </w:rPr>
            </w:pPr>
            <w:r w:rsidRPr="00F65241">
              <w:rPr>
                <w:sz w:val="26"/>
                <w:szCs w:val="26"/>
              </w:rPr>
              <w:t>25,3</w:t>
            </w:r>
          </w:p>
        </w:tc>
        <w:tc>
          <w:tcPr>
            <w:tcW w:w="1276"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rPr>
              <w:t>87,9</w:t>
            </w:r>
          </w:p>
        </w:tc>
        <w:tc>
          <w:tcPr>
            <w:tcW w:w="1276" w:type="dxa"/>
            <w:tcBorders>
              <w:left w:val="single" w:sz="4" w:space="0" w:color="auto"/>
              <w:right w:val="single" w:sz="4" w:space="0" w:color="auto"/>
            </w:tcBorders>
            <w:vAlign w:val="bottom"/>
          </w:tcPr>
          <w:p w:rsidR="009C657B" w:rsidRPr="00F65241" w:rsidRDefault="009C657B" w:rsidP="009C657B">
            <w:pPr>
              <w:spacing w:before="300" w:after="300" w:line="240" w:lineRule="exact"/>
              <w:ind w:right="340"/>
              <w:jc w:val="right"/>
              <w:rPr>
                <w:sz w:val="26"/>
                <w:szCs w:val="26"/>
              </w:rPr>
            </w:pPr>
            <w:r w:rsidRPr="00F65241">
              <w:rPr>
                <w:sz w:val="26"/>
                <w:szCs w:val="26"/>
              </w:rPr>
              <w:t>90,8</w:t>
            </w:r>
          </w:p>
        </w:tc>
      </w:tr>
      <w:tr w:rsidR="009C657B" w:rsidRPr="00F65241" w:rsidTr="009C657B">
        <w:trPr>
          <w:cantSplit/>
          <w:trHeight w:val="23"/>
        </w:trPr>
        <w:tc>
          <w:tcPr>
            <w:tcW w:w="4253" w:type="dxa"/>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90"/>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rPr>
              <w:t>7 563</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55"/>
              <w:jc w:val="right"/>
              <w:rPr>
                <w:sz w:val="26"/>
                <w:szCs w:val="26"/>
              </w:rPr>
            </w:pPr>
            <w:r w:rsidRPr="00F65241">
              <w:rPr>
                <w:sz w:val="26"/>
                <w:szCs w:val="26"/>
              </w:rPr>
              <w:t>12,0</w:t>
            </w:r>
          </w:p>
        </w:tc>
        <w:tc>
          <w:tcPr>
            <w:tcW w:w="1276"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rPr>
              <w:t>90,4</w:t>
            </w:r>
          </w:p>
        </w:tc>
        <w:tc>
          <w:tcPr>
            <w:tcW w:w="1276" w:type="dxa"/>
            <w:tcBorders>
              <w:left w:val="single" w:sz="4" w:space="0" w:color="auto"/>
              <w:right w:val="single" w:sz="4" w:space="0" w:color="auto"/>
            </w:tcBorders>
            <w:vAlign w:val="bottom"/>
          </w:tcPr>
          <w:p w:rsidR="009C657B" w:rsidRPr="00F65241" w:rsidRDefault="009C657B" w:rsidP="009C657B">
            <w:pPr>
              <w:spacing w:before="300" w:after="300" w:line="240" w:lineRule="exact"/>
              <w:ind w:right="340"/>
              <w:jc w:val="right"/>
              <w:rPr>
                <w:sz w:val="26"/>
                <w:szCs w:val="26"/>
              </w:rPr>
            </w:pPr>
            <w:r w:rsidRPr="00F65241">
              <w:rPr>
                <w:sz w:val="26"/>
                <w:szCs w:val="26"/>
              </w:rPr>
              <w:t>93,8</w:t>
            </w:r>
          </w:p>
        </w:tc>
      </w:tr>
      <w:tr w:rsidR="009C657B" w:rsidRPr="00F65241" w:rsidTr="009C657B">
        <w:trPr>
          <w:cantSplit/>
          <w:trHeight w:val="23"/>
        </w:trPr>
        <w:tc>
          <w:tcPr>
            <w:tcW w:w="4253" w:type="dxa"/>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91"/>
              <w:rPr>
                <w:sz w:val="26"/>
                <w:szCs w:val="26"/>
              </w:rPr>
            </w:pPr>
            <w:r w:rsidRPr="00F65241">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rPr>
              <w:t>5 061</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55"/>
              <w:jc w:val="right"/>
              <w:rPr>
                <w:sz w:val="26"/>
                <w:szCs w:val="26"/>
              </w:rPr>
            </w:pPr>
            <w:r w:rsidRPr="00F65241">
              <w:rPr>
                <w:sz w:val="26"/>
                <w:szCs w:val="26"/>
              </w:rPr>
              <w:t>8,1</w:t>
            </w:r>
          </w:p>
        </w:tc>
        <w:tc>
          <w:tcPr>
            <w:tcW w:w="1276"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rPr>
              <w:t>87,1</w:t>
            </w:r>
          </w:p>
        </w:tc>
        <w:tc>
          <w:tcPr>
            <w:tcW w:w="1276" w:type="dxa"/>
            <w:tcBorders>
              <w:left w:val="single" w:sz="4" w:space="0" w:color="auto"/>
              <w:right w:val="single" w:sz="4" w:space="0" w:color="auto"/>
            </w:tcBorders>
            <w:vAlign w:val="bottom"/>
          </w:tcPr>
          <w:p w:rsidR="009C657B" w:rsidRPr="00F65241" w:rsidRDefault="009C657B" w:rsidP="009C657B">
            <w:pPr>
              <w:spacing w:before="300" w:after="300" w:line="240" w:lineRule="exact"/>
              <w:ind w:right="340"/>
              <w:jc w:val="right"/>
              <w:rPr>
                <w:sz w:val="26"/>
                <w:szCs w:val="26"/>
              </w:rPr>
            </w:pPr>
            <w:r w:rsidRPr="00F65241">
              <w:rPr>
                <w:sz w:val="26"/>
                <w:szCs w:val="26"/>
              </w:rPr>
              <w:t>91,0</w:t>
            </w:r>
          </w:p>
        </w:tc>
      </w:tr>
      <w:tr w:rsidR="009C657B" w:rsidRPr="00F65241" w:rsidTr="009C657B">
        <w:trPr>
          <w:cantSplit/>
          <w:trHeight w:val="23"/>
        </w:trPr>
        <w:tc>
          <w:tcPr>
            <w:tcW w:w="4253" w:type="dxa"/>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74"/>
              <w:rPr>
                <w:sz w:val="26"/>
                <w:szCs w:val="26"/>
              </w:rPr>
            </w:pPr>
            <w:r w:rsidRPr="00F65241">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rPr>
              <w:t>3 383</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55"/>
              <w:jc w:val="right"/>
              <w:rPr>
                <w:sz w:val="26"/>
                <w:szCs w:val="26"/>
              </w:rPr>
            </w:pPr>
            <w:r w:rsidRPr="00F65241">
              <w:rPr>
                <w:sz w:val="26"/>
                <w:szCs w:val="26"/>
              </w:rPr>
              <w:t>5,4</w:t>
            </w:r>
          </w:p>
        </w:tc>
        <w:tc>
          <w:tcPr>
            <w:tcW w:w="1276"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rPr>
              <w:t>99,1</w:t>
            </w:r>
          </w:p>
        </w:tc>
        <w:tc>
          <w:tcPr>
            <w:tcW w:w="1276" w:type="dxa"/>
            <w:tcBorders>
              <w:left w:val="single" w:sz="4" w:space="0" w:color="auto"/>
              <w:right w:val="single" w:sz="4" w:space="0" w:color="auto"/>
            </w:tcBorders>
            <w:vAlign w:val="bottom"/>
          </w:tcPr>
          <w:p w:rsidR="009C657B" w:rsidRPr="00F65241" w:rsidRDefault="009C657B" w:rsidP="009C657B">
            <w:pPr>
              <w:spacing w:before="300" w:after="300" w:line="240" w:lineRule="exact"/>
              <w:ind w:right="340"/>
              <w:jc w:val="right"/>
              <w:rPr>
                <w:sz w:val="26"/>
                <w:szCs w:val="26"/>
              </w:rPr>
            </w:pPr>
            <w:r w:rsidRPr="00F65241">
              <w:rPr>
                <w:sz w:val="26"/>
                <w:szCs w:val="26"/>
              </w:rPr>
              <w:t>100,5</w:t>
            </w:r>
          </w:p>
        </w:tc>
      </w:tr>
      <w:tr w:rsidR="009C657B" w:rsidRPr="00F65241" w:rsidTr="009C657B">
        <w:trPr>
          <w:cantSplit/>
          <w:trHeight w:val="23"/>
        </w:trPr>
        <w:tc>
          <w:tcPr>
            <w:tcW w:w="4253" w:type="dxa"/>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72"/>
              <w:rPr>
                <w:sz w:val="26"/>
                <w:szCs w:val="26"/>
              </w:rPr>
            </w:pPr>
            <w:r w:rsidRPr="00F65241">
              <w:rPr>
                <w:sz w:val="26"/>
                <w:szCs w:val="26"/>
              </w:rPr>
              <w:t xml:space="preserve">профессиональная, научная </w:t>
            </w:r>
            <w:r w:rsidRPr="00F65241">
              <w:rPr>
                <w:sz w:val="26"/>
                <w:szCs w:val="26"/>
              </w:rPr>
              <w:br/>
              <w:t>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rPr>
              <w:t>11 207</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55"/>
              <w:jc w:val="right"/>
              <w:rPr>
                <w:sz w:val="26"/>
                <w:szCs w:val="26"/>
              </w:rPr>
            </w:pPr>
            <w:r w:rsidRPr="00F65241">
              <w:rPr>
                <w:sz w:val="26"/>
                <w:szCs w:val="26"/>
              </w:rPr>
              <w:t>17,8</w:t>
            </w:r>
          </w:p>
        </w:tc>
        <w:tc>
          <w:tcPr>
            <w:tcW w:w="1276"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rPr>
              <w:t>86,1</w:t>
            </w:r>
          </w:p>
        </w:tc>
        <w:tc>
          <w:tcPr>
            <w:tcW w:w="1276" w:type="dxa"/>
            <w:tcBorders>
              <w:left w:val="single" w:sz="4" w:space="0" w:color="auto"/>
              <w:right w:val="single" w:sz="4" w:space="0" w:color="auto"/>
            </w:tcBorders>
            <w:vAlign w:val="bottom"/>
          </w:tcPr>
          <w:p w:rsidR="009C657B" w:rsidRPr="00F65241" w:rsidRDefault="009C657B" w:rsidP="009C657B">
            <w:pPr>
              <w:spacing w:before="300" w:after="300" w:line="240" w:lineRule="exact"/>
              <w:ind w:right="340"/>
              <w:jc w:val="right"/>
              <w:rPr>
                <w:sz w:val="26"/>
                <w:szCs w:val="26"/>
              </w:rPr>
            </w:pPr>
            <w:r w:rsidRPr="00F65241">
              <w:rPr>
                <w:sz w:val="26"/>
                <w:szCs w:val="26"/>
              </w:rPr>
              <w:t>89,5</w:t>
            </w:r>
          </w:p>
        </w:tc>
      </w:tr>
      <w:tr w:rsidR="009C657B" w:rsidRPr="00F65241" w:rsidTr="009C657B">
        <w:trPr>
          <w:cantSplit/>
          <w:trHeight w:val="23"/>
        </w:trPr>
        <w:tc>
          <w:tcPr>
            <w:tcW w:w="4253" w:type="dxa"/>
            <w:tcBorders>
              <w:left w:val="sing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00" w:line="240" w:lineRule="exact"/>
              <w:ind w:left="74"/>
              <w:rPr>
                <w:sz w:val="26"/>
                <w:szCs w:val="26"/>
              </w:rPr>
            </w:pPr>
            <w:r w:rsidRPr="00F65241">
              <w:rPr>
                <w:sz w:val="26"/>
                <w:szCs w:val="26"/>
              </w:rPr>
              <w:t xml:space="preserve">деятельность в сфере административных </w:t>
            </w:r>
            <w:r w:rsidRPr="00F65241">
              <w:rPr>
                <w:sz w:val="26"/>
                <w:szCs w:val="26"/>
              </w:rPr>
              <w:br/>
              <w:t>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113"/>
              <w:jc w:val="right"/>
              <w:rPr>
                <w:sz w:val="26"/>
                <w:szCs w:val="26"/>
              </w:rPr>
            </w:pPr>
            <w:r w:rsidRPr="00F65241">
              <w:rPr>
                <w:sz w:val="26"/>
                <w:szCs w:val="26"/>
              </w:rPr>
              <w:t>2 842</w:t>
            </w:r>
          </w:p>
        </w:tc>
        <w:tc>
          <w:tcPr>
            <w:tcW w:w="1134"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55"/>
              <w:jc w:val="right"/>
              <w:rPr>
                <w:sz w:val="26"/>
                <w:szCs w:val="26"/>
              </w:rPr>
            </w:pPr>
            <w:r w:rsidRPr="00F65241">
              <w:rPr>
                <w:sz w:val="26"/>
                <w:szCs w:val="26"/>
              </w:rPr>
              <w:t>4,5</w:t>
            </w:r>
          </w:p>
        </w:tc>
        <w:tc>
          <w:tcPr>
            <w:tcW w:w="1276" w:type="dxa"/>
            <w:tcBorders>
              <w:left w:val="single" w:sz="4" w:space="0" w:color="auto"/>
              <w:right w:val="single" w:sz="4" w:space="0" w:color="auto"/>
            </w:tcBorders>
            <w:tcMar>
              <w:left w:w="85" w:type="dxa"/>
              <w:right w:w="85" w:type="dxa"/>
            </w:tcMar>
            <w:vAlign w:val="bottom"/>
          </w:tcPr>
          <w:p w:rsidR="009C657B" w:rsidRPr="00F65241" w:rsidRDefault="009C657B" w:rsidP="009C657B">
            <w:pPr>
              <w:spacing w:before="300" w:after="300" w:line="240" w:lineRule="exact"/>
              <w:ind w:right="284"/>
              <w:jc w:val="right"/>
              <w:rPr>
                <w:sz w:val="26"/>
                <w:szCs w:val="26"/>
              </w:rPr>
            </w:pPr>
            <w:r w:rsidRPr="00F65241">
              <w:rPr>
                <w:sz w:val="26"/>
                <w:szCs w:val="26"/>
              </w:rPr>
              <w:t>80,6</w:t>
            </w:r>
          </w:p>
        </w:tc>
        <w:tc>
          <w:tcPr>
            <w:tcW w:w="1276" w:type="dxa"/>
            <w:tcBorders>
              <w:left w:val="single" w:sz="4" w:space="0" w:color="auto"/>
              <w:right w:val="single" w:sz="4" w:space="0" w:color="auto"/>
            </w:tcBorders>
            <w:vAlign w:val="bottom"/>
          </w:tcPr>
          <w:p w:rsidR="009C657B" w:rsidRPr="00F65241" w:rsidRDefault="009C657B" w:rsidP="009C657B">
            <w:pPr>
              <w:spacing w:before="300" w:after="300" w:line="240" w:lineRule="exact"/>
              <w:ind w:right="340"/>
              <w:jc w:val="right"/>
              <w:rPr>
                <w:sz w:val="26"/>
                <w:szCs w:val="26"/>
              </w:rPr>
            </w:pPr>
            <w:r w:rsidRPr="00F65241">
              <w:rPr>
                <w:sz w:val="26"/>
                <w:szCs w:val="26"/>
              </w:rPr>
              <w:t>83,8</w:t>
            </w:r>
          </w:p>
        </w:tc>
      </w:tr>
      <w:tr w:rsidR="009C657B" w:rsidRPr="00F65241" w:rsidTr="009C657B">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9C657B" w:rsidRPr="00F65241" w:rsidRDefault="009C657B" w:rsidP="009C657B">
            <w:pPr>
              <w:widowControl w:val="0"/>
              <w:autoSpaceDE w:val="0"/>
              <w:autoSpaceDN w:val="0"/>
              <w:adjustRightInd w:val="0"/>
              <w:spacing w:before="300" w:after="360" w:line="240" w:lineRule="exact"/>
              <w:ind w:left="74"/>
              <w:rPr>
                <w:sz w:val="26"/>
                <w:szCs w:val="26"/>
              </w:rPr>
            </w:pPr>
            <w:r w:rsidRPr="00F65241">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9C657B" w:rsidRPr="00F65241" w:rsidRDefault="009C657B" w:rsidP="009C657B">
            <w:pPr>
              <w:spacing w:before="300" w:after="360" w:line="240" w:lineRule="exact"/>
              <w:ind w:right="113"/>
              <w:jc w:val="right"/>
              <w:rPr>
                <w:sz w:val="26"/>
                <w:szCs w:val="26"/>
              </w:rPr>
            </w:pPr>
            <w:r w:rsidRPr="00F65241">
              <w:rPr>
                <w:sz w:val="26"/>
                <w:szCs w:val="26"/>
              </w:rPr>
              <w:t>3 088</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9C657B" w:rsidRPr="00F65241" w:rsidRDefault="009C657B" w:rsidP="009C657B">
            <w:pPr>
              <w:spacing w:before="300" w:after="360" w:line="240" w:lineRule="exact"/>
              <w:ind w:right="255"/>
              <w:jc w:val="right"/>
              <w:rPr>
                <w:sz w:val="26"/>
                <w:szCs w:val="26"/>
              </w:rPr>
            </w:pPr>
            <w:r w:rsidRPr="00F65241">
              <w:rPr>
                <w:sz w:val="26"/>
                <w:szCs w:val="26"/>
              </w:rPr>
              <w:t>4,9</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9C657B" w:rsidRPr="00F65241" w:rsidRDefault="009C657B" w:rsidP="009C657B">
            <w:pPr>
              <w:spacing w:before="300" w:after="360" w:line="240" w:lineRule="exact"/>
              <w:ind w:right="284"/>
              <w:jc w:val="right"/>
              <w:rPr>
                <w:sz w:val="26"/>
                <w:szCs w:val="26"/>
              </w:rPr>
            </w:pPr>
            <w:r w:rsidRPr="00F65241">
              <w:rPr>
                <w:sz w:val="26"/>
                <w:szCs w:val="26"/>
              </w:rPr>
              <w:t>86,6</w:t>
            </w:r>
          </w:p>
        </w:tc>
        <w:tc>
          <w:tcPr>
            <w:tcW w:w="1276" w:type="dxa"/>
            <w:tcBorders>
              <w:left w:val="single" w:sz="4" w:space="0" w:color="auto"/>
              <w:bottom w:val="double" w:sz="4" w:space="0" w:color="auto"/>
              <w:right w:val="single" w:sz="4" w:space="0" w:color="auto"/>
            </w:tcBorders>
            <w:vAlign w:val="bottom"/>
          </w:tcPr>
          <w:p w:rsidR="009C657B" w:rsidRPr="00F65241" w:rsidRDefault="009C657B" w:rsidP="009C657B">
            <w:pPr>
              <w:spacing w:before="300" w:after="360" w:line="240" w:lineRule="exact"/>
              <w:ind w:right="340"/>
              <w:jc w:val="right"/>
              <w:rPr>
                <w:sz w:val="26"/>
                <w:szCs w:val="26"/>
              </w:rPr>
            </w:pPr>
            <w:r w:rsidRPr="00F65241">
              <w:rPr>
                <w:sz w:val="26"/>
                <w:szCs w:val="26"/>
              </w:rPr>
              <w:t>89,9</w:t>
            </w:r>
          </w:p>
        </w:tc>
      </w:tr>
    </w:tbl>
    <w:p w:rsidR="009E072A" w:rsidRPr="00F65241" w:rsidRDefault="009E072A" w:rsidP="009E072A">
      <w:pPr>
        <w:widowControl w:val="0"/>
        <w:autoSpaceDE w:val="0"/>
        <w:autoSpaceDN w:val="0"/>
        <w:adjustRightInd w:val="0"/>
        <w:jc w:val="center"/>
        <w:rPr>
          <w:rFonts w:ascii="Arial" w:hAnsi="Arial" w:cs="Arial"/>
          <w:b/>
          <w:bCs/>
          <w:color w:val="C0C0C0"/>
          <w:sz w:val="4"/>
          <w:szCs w:val="4"/>
        </w:rPr>
      </w:pPr>
    </w:p>
    <w:p w:rsidR="006A7736" w:rsidRPr="00F65241" w:rsidRDefault="006A7736" w:rsidP="006A7736">
      <w:pPr>
        <w:rPr>
          <w:sz w:val="16"/>
          <w:szCs w:val="16"/>
        </w:rPr>
      </w:pPr>
    </w:p>
    <w:p w:rsidR="00C913BA" w:rsidRPr="00F65241" w:rsidRDefault="00C913BA" w:rsidP="00C913BA">
      <w:pPr>
        <w:sectPr w:rsidR="00C913BA" w:rsidRPr="00F65241" w:rsidSect="0054773A">
          <w:headerReference w:type="even" r:id="rId29"/>
          <w:headerReference w:type="default" r:id="rId30"/>
          <w:pgSz w:w="11907" w:h="16840" w:code="9"/>
          <w:pgMar w:top="1134" w:right="1418" w:bottom="1134" w:left="1418" w:header="720" w:footer="601" w:gutter="0"/>
          <w:pgNumType w:start="16"/>
          <w:cols w:space="720"/>
        </w:sectPr>
      </w:pPr>
    </w:p>
    <w:p w:rsidR="00DB0D57" w:rsidRPr="00F65241" w:rsidRDefault="00DB0D57" w:rsidP="00DB0D57">
      <w:pPr>
        <w:spacing w:after="120" w:line="360" w:lineRule="exact"/>
        <w:jc w:val="center"/>
        <w:rPr>
          <w:rFonts w:ascii="Arial" w:hAnsi="Arial" w:cs="Arial"/>
          <w:b/>
          <w:bCs/>
          <w:sz w:val="30"/>
          <w:szCs w:val="30"/>
          <w:vertAlign w:val="superscript"/>
        </w:rPr>
      </w:pPr>
      <w:r w:rsidRPr="00F65241">
        <w:rPr>
          <w:rFonts w:ascii="Arial" w:hAnsi="Arial" w:cs="Arial"/>
          <w:b/>
          <w:bCs/>
          <w:sz w:val="30"/>
          <w:szCs w:val="30"/>
        </w:rPr>
        <w:lastRenderedPageBreak/>
        <w:t>4. ПРОМЫШЛЕННОСТЬ</w:t>
      </w:r>
    </w:p>
    <w:p w:rsidR="006052FF" w:rsidRPr="00F65241" w:rsidRDefault="006052FF" w:rsidP="0006541F">
      <w:pPr>
        <w:spacing w:line="300" w:lineRule="exact"/>
        <w:ind w:firstLine="709"/>
        <w:jc w:val="both"/>
        <w:rPr>
          <w:sz w:val="30"/>
          <w:szCs w:val="30"/>
        </w:rPr>
      </w:pPr>
      <w:r w:rsidRPr="00F65241">
        <w:rPr>
          <w:sz w:val="30"/>
          <w:szCs w:val="30"/>
        </w:rPr>
        <w:t xml:space="preserve">В </w:t>
      </w:r>
      <w:r w:rsidRPr="00F65241">
        <w:rPr>
          <w:spacing w:val="4"/>
          <w:sz w:val="30"/>
          <w:szCs w:val="30"/>
        </w:rPr>
        <w:t xml:space="preserve">январе-сентябре </w:t>
      </w:r>
      <w:r w:rsidRPr="00F65241">
        <w:rPr>
          <w:sz w:val="30"/>
          <w:szCs w:val="30"/>
        </w:rPr>
        <w:t>2024 г. объем промышленного производства</w:t>
      </w:r>
      <w:r w:rsidRPr="00F65241">
        <w:rPr>
          <w:sz w:val="30"/>
          <w:szCs w:val="30"/>
        </w:rPr>
        <w:br/>
        <w:t xml:space="preserve">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 </w:t>
      </w:r>
      <w:r w:rsidRPr="00F65241">
        <w:rPr>
          <w:sz w:val="30"/>
          <w:szCs w:val="30"/>
        </w:rPr>
        <w:br/>
        <w:t xml:space="preserve">и кондиционированным воздухом» и «Водоснабжение; сбор, обработка и удаление отходов, деятельность по ликвидации загрязнений» в текущих ценах составил 23 682,5 млн. рублей. Индекс промышленного производства к уровню </w:t>
      </w:r>
      <w:r w:rsidRPr="00F65241">
        <w:rPr>
          <w:spacing w:val="4"/>
          <w:sz w:val="30"/>
          <w:szCs w:val="30"/>
        </w:rPr>
        <w:t>января-сентября</w:t>
      </w:r>
      <w:r w:rsidRPr="00F65241">
        <w:rPr>
          <w:sz w:val="30"/>
          <w:szCs w:val="30"/>
        </w:rPr>
        <w:t xml:space="preserve"> 2023 г. составил 109,6%.</w:t>
      </w:r>
    </w:p>
    <w:p w:rsidR="006052FF" w:rsidRPr="00F65241" w:rsidRDefault="006052FF" w:rsidP="0006541F">
      <w:pPr>
        <w:tabs>
          <w:tab w:val="left" w:pos="5055"/>
        </w:tabs>
        <w:spacing w:before="60" w:after="120" w:line="280" w:lineRule="exact"/>
        <w:ind w:firstLine="720"/>
        <w:jc w:val="center"/>
        <w:rPr>
          <w:rFonts w:ascii="Arial" w:eastAsia="Calibri" w:hAnsi="Arial" w:cs="Arial"/>
          <w:sz w:val="26"/>
          <w:szCs w:val="26"/>
        </w:rPr>
      </w:pPr>
      <w:r w:rsidRPr="00F65241">
        <w:rPr>
          <w:rFonts w:ascii="Arial" w:eastAsia="Calibri" w:hAnsi="Arial" w:cs="Arial"/>
          <w:b/>
          <w:bCs/>
          <w:sz w:val="26"/>
          <w:szCs w:val="26"/>
        </w:rPr>
        <w:t>Промышленное производство</w:t>
      </w:r>
    </w:p>
    <w:p w:rsidR="006052FF" w:rsidRPr="00F65241" w:rsidRDefault="006052FF" w:rsidP="006052FF">
      <w:pPr>
        <w:spacing w:before="120" w:after="120"/>
        <w:ind w:firstLine="720"/>
        <w:jc w:val="center"/>
        <w:rPr>
          <w:rFonts w:ascii="Arial" w:eastAsia="Calibri" w:hAnsi="Arial" w:cs="Arial"/>
          <w:i/>
          <w:iCs/>
          <w:sz w:val="22"/>
          <w:szCs w:val="22"/>
        </w:rPr>
      </w:pPr>
      <w:r w:rsidRPr="00F65241">
        <w:rPr>
          <w:rFonts w:ascii="Arial" w:eastAsia="Calibri" w:hAnsi="Arial" w:cs="Arial"/>
          <w:i/>
          <w:iCs/>
          <w:noProof/>
          <w:sz w:val="22"/>
          <w:szCs w:val="22"/>
        </w:rPr>
        <w:drawing>
          <wp:anchor distT="0" distB="0" distL="114300" distR="114300" simplePos="0" relativeHeight="252509696" behindDoc="0" locked="0" layoutInCell="1" allowOverlap="1" wp14:anchorId="5644B607" wp14:editId="25081146">
            <wp:simplePos x="0" y="0"/>
            <wp:positionH relativeFrom="column">
              <wp:posOffset>13970</wp:posOffset>
            </wp:positionH>
            <wp:positionV relativeFrom="paragraph">
              <wp:posOffset>328323</wp:posOffset>
            </wp:positionV>
            <wp:extent cx="5915770" cy="1804946"/>
            <wp:effectExtent l="0" t="0" r="0" b="508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r w:rsidRPr="00F65241">
        <w:rPr>
          <w:rFonts w:ascii="Arial" w:eastAsia="Calibri" w:hAnsi="Arial" w:cs="Arial"/>
          <w:i/>
          <w:iCs/>
          <w:sz w:val="22"/>
          <w:szCs w:val="22"/>
        </w:rPr>
        <w:t>(</w:t>
      </w:r>
      <w:r w:rsidRPr="00F65241">
        <w:rPr>
          <w:rFonts w:ascii="Arial" w:eastAsia="Calibri" w:hAnsi="Arial" w:cs="Arial"/>
          <w:i/>
          <w:iCs/>
        </w:rPr>
        <w:t>в % к соответствующему периоду предыдущего года;</w:t>
      </w:r>
      <w:r w:rsidRPr="00F65241">
        <w:rPr>
          <w:rFonts w:ascii="Arial" w:eastAsia="Calibri" w:hAnsi="Arial" w:cs="Arial"/>
          <w:i/>
          <w:iCs/>
        </w:rPr>
        <w:br/>
        <w:t>в сопоставимых ценах)</w:t>
      </w:r>
    </w:p>
    <w:p w:rsidR="006052FF" w:rsidRPr="00F65241" w:rsidRDefault="006052FF" w:rsidP="006052FF">
      <w:pPr>
        <w:spacing w:before="60" w:line="220" w:lineRule="exact"/>
        <w:ind w:firstLine="720"/>
        <w:jc w:val="center"/>
        <w:rPr>
          <w:rFonts w:ascii="Arial" w:eastAsia="Calibri" w:hAnsi="Arial" w:cs="Arial"/>
          <w:i/>
          <w:iCs/>
          <w:sz w:val="20"/>
          <w:szCs w:val="20"/>
        </w:rPr>
      </w:pPr>
    </w:p>
    <w:p w:rsidR="006052FF" w:rsidRPr="00F65241" w:rsidRDefault="006052FF" w:rsidP="006052FF">
      <w:pPr>
        <w:spacing w:before="60" w:line="220" w:lineRule="exact"/>
        <w:ind w:firstLine="720"/>
        <w:jc w:val="center"/>
        <w:rPr>
          <w:rFonts w:ascii="Arial" w:eastAsia="Calibri" w:hAnsi="Arial" w:cs="Arial"/>
          <w:i/>
          <w:iCs/>
          <w:color w:val="999999"/>
          <w:sz w:val="20"/>
          <w:szCs w:val="20"/>
        </w:rPr>
      </w:pPr>
    </w:p>
    <w:p w:rsidR="006052FF" w:rsidRPr="00F65241" w:rsidRDefault="006052FF" w:rsidP="006052FF">
      <w:pPr>
        <w:spacing w:before="60" w:after="60" w:line="220" w:lineRule="exact"/>
        <w:ind w:firstLine="720"/>
        <w:jc w:val="center"/>
        <w:rPr>
          <w:rFonts w:ascii="Arial" w:eastAsia="Calibri" w:hAnsi="Arial" w:cs="Arial"/>
          <w:i/>
          <w:iCs/>
          <w:color w:val="999999"/>
          <w:sz w:val="20"/>
          <w:szCs w:val="20"/>
        </w:rPr>
      </w:pPr>
    </w:p>
    <w:p w:rsidR="006052FF" w:rsidRPr="00F65241" w:rsidRDefault="006052FF" w:rsidP="006052FF">
      <w:pPr>
        <w:spacing w:before="60" w:after="60" w:line="220" w:lineRule="exact"/>
        <w:ind w:firstLine="720"/>
        <w:jc w:val="center"/>
        <w:rPr>
          <w:rFonts w:ascii="Arial" w:hAnsi="Arial" w:cs="Arial"/>
          <w:i/>
          <w:iCs/>
          <w:color w:val="999999"/>
          <w:sz w:val="22"/>
          <w:szCs w:val="22"/>
        </w:rPr>
      </w:pPr>
    </w:p>
    <w:p w:rsidR="006052FF" w:rsidRPr="00F65241" w:rsidRDefault="006052FF" w:rsidP="006052FF">
      <w:pPr>
        <w:spacing w:before="60" w:after="60" w:line="220" w:lineRule="exact"/>
        <w:ind w:firstLine="720"/>
        <w:jc w:val="center"/>
        <w:rPr>
          <w:rFonts w:ascii="Arial" w:hAnsi="Arial" w:cs="Arial"/>
          <w:i/>
          <w:iCs/>
          <w:color w:val="999999"/>
          <w:sz w:val="22"/>
          <w:szCs w:val="22"/>
        </w:rPr>
      </w:pPr>
    </w:p>
    <w:p w:rsidR="006052FF" w:rsidRPr="00F65241" w:rsidRDefault="006052FF" w:rsidP="006052FF">
      <w:pPr>
        <w:spacing w:before="60" w:after="60" w:line="220" w:lineRule="exact"/>
        <w:ind w:firstLine="720"/>
        <w:jc w:val="center"/>
        <w:rPr>
          <w:rFonts w:ascii="Arial" w:hAnsi="Arial" w:cs="Arial"/>
          <w:i/>
          <w:iCs/>
          <w:color w:val="999999"/>
          <w:sz w:val="22"/>
          <w:szCs w:val="22"/>
        </w:rPr>
      </w:pPr>
    </w:p>
    <w:p w:rsidR="006052FF" w:rsidRPr="00F65241" w:rsidRDefault="006052FF" w:rsidP="006052FF">
      <w:pPr>
        <w:spacing w:line="280" w:lineRule="exact"/>
        <w:ind w:firstLine="720"/>
        <w:jc w:val="center"/>
        <w:rPr>
          <w:rFonts w:ascii="Arial" w:hAnsi="Arial" w:cs="Arial"/>
          <w:i/>
          <w:iCs/>
          <w:color w:val="999999"/>
          <w:sz w:val="22"/>
          <w:szCs w:val="22"/>
        </w:rPr>
      </w:pPr>
    </w:p>
    <w:p w:rsidR="006052FF" w:rsidRPr="00F65241" w:rsidRDefault="006052FF" w:rsidP="006052FF">
      <w:pPr>
        <w:spacing w:line="280" w:lineRule="exact"/>
        <w:ind w:firstLine="720"/>
        <w:jc w:val="center"/>
        <w:rPr>
          <w:rFonts w:ascii="Arial" w:hAnsi="Arial" w:cs="Arial"/>
          <w:i/>
          <w:iCs/>
          <w:color w:val="999999"/>
          <w:sz w:val="22"/>
          <w:szCs w:val="22"/>
        </w:rPr>
      </w:pPr>
    </w:p>
    <w:p w:rsidR="006052FF" w:rsidRPr="00F65241" w:rsidRDefault="006052FF" w:rsidP="006052FF">
      <w:pPr>
        <w:spacing w:line="280" w:lineRule="exact"/>
        <w:ind w:left="1418" w:right="-113"/>
        <w:jc w:val="center"/>
        <w:rPr>
          <w:rFonts w:ascii="Arial" w:hAnsi="Arial" w:cs="Arial"/>
          <w:b/>
          <w:bCs/>
          <w:color w:val="999999"/>
          <w:sz w:val="20"/>
          <w:szCs w:val="20"/>
        </w:rPr>
      </w:pPr>
      <w:r w:rsidRPr="00F65241">
        <w:rPr>
          <w:rFonts w:ascii="Arial" w:hAnsi="Arial" w:cs="Arial"/>
          <w:b/>
          <w:bCs/>
          <w:color w:val="999999"/>
          <w:sz w:val="20"/>
          <w:szCs w:val="20"/>
        </w:rPr>
        <w:tab/>
      </w:r>
      <w:r w:rsidRPr="00F65241">
        <w:rPr>
          <w:rFonts w:ascii="Arial" w:hAnsi="Arial" w:cs="Arial"/>
          <w:b/>
          <w:bCs/>
          <w:color w:val="999999"/>
          <w:sz w:val="20"/>
          <w:szCs w:val="20"/>
        </w:rPr>
        <w:tab/>
      </w:r>
      <w:r w:rsidRPr="00F65241">
        <w:rPr>
          <w:rFonts w:ascii="Arial" w:hAnsi="Arial" w:cs="Arial"/>
          <w:b/>
          <w:bCs/>
          <w:color w:val="999999"/>
          <w:sz w:val="20"/>
          <w:szCs w:val="20"/>
        </w:rPr>
        <w:tab/>
      </w:r>
      <w:r w:rsidRPr="00F65241">
        <w:rPr>
          <w:rFonts w:ascii="Arial" w:hAnsi="Arial" w:cs="Arial"/>
          <w:b/>
          <w:bCs/>
          <w:color w:val="999999"/>
          <w:sz w:val="20"/>
          <w:szCs w:val="20"/>
        </w:rPr>
        <w:tab/>
      </w:r>
      <w:r w:rsidRPr="00F65241">
        <w:rPr>
          <w:rFonts w:ascii="Arial" w:hAnsi="Arial" w:cs="Arial"/>
          <w:b/>
          <w:bCs/>
          <w:color w:val="999999"/>
          <w:sz w:val="20"/>
          <w:szCs w:val="20"/>
        </w:rPr>
        <w:tab/>
      </w:r>
      <w:r w:rsidRPr="00F65241">
        <w:rPr>
          <w:rFonts w:ascii="Arial" w:hAnsi="Arial" w:cs="Arial"/>
          <w:b/>
          <w:bCs/>
          <w:color w:val="999999"/>
          <w:sz w:val="20"/>
          <w:szCs w:val="20"/>
        </w:rPr>
        <w:tab/>
      </w:r>
      <w:r w:rsidRPr="00F65241">
        <w:rPr>
          <w:rFonts w:ascii="Arial" w:hAnsi="Arial" w:cs="Arial"/>
          <w:b/>
          <w:bCs/>
          <w:color w:val="999999"/>
          <w:sz w:val="20"/>
          <w:szCs w:val="20"/>
        </w:rPr>
        <w:tab/>
      </w:r>
      <w:r w:rsidRPr="00F65241">
        <w:rPr>
          <w:rFonts w:ascii="Arial" w:hAnsi="Arial" w:cs="Arial"/>
          <w:b/>
          <w:bCs/>
          <w:color w:val="999999"/>
          <w:sz w:val="20"/>
          <w:szCs w:val="20"/>
        </w:rPr>
        <w:tab/>
      </w:r>
    </w:p>
    <w:p w:rsidR="006052FF" w:rsidRPr="00F65241" w:rsidRDefault="006052FF" w:rsidP="006052FF">
      <w:pPr>
        <w:tabs>
          <w:tab w:val="center" w:pos="4677"/>
          <w:tab w:val="right" w:pos="9355"/>
        </w:tabs>
        <w:spacing w:line="300" w:lineRule="exact"/>
        <w:jc w:val="center"/>
        <w:rPr>
          <w:rFonts w:ascii="Arial" w:hAnsi="Arial" w:cs="Arial"/>
          <w:b/>
          <w:bCs/>
          <w:sz w:val="26"/>
          <w:szCs w:val="26"/>
        </w:rPr>
      </w:pPr>
    </w:p>
    <w:p w:rsidR="006052FF" w:rsidRPr="00F65241" w:rsidRDefault="006052FF" w:rsidP="006052FF">
      <w:pPr>
        <w:tabs>
          <w:tab w:val="center" w:pos="4677"/>
          <w:tab w:val="right" w:pos="9355"/>
        </w:tabs>
        <w:spacing w:after="120" w:line="300" w:lineRule="exact"/>
        <w:jc w:val="center"/>
        <w:rPr>
          <w:rFonts w:ascii="Arial" w:hAnsi="Arial" w:cs="Arial"/>
          <w:b/>
          <w:bCs/>
          <w:sz w:val="26"/>
          <w:szCs w:val="26"/>
        </w:rPr>
      </w:pPr>
      <w:r w:rsidRPr="00F65241">
        <w:rPr>
          <w:rFonts w:ascii="Arial" w:hAnsi="Arial" w:cs="Arial"/>
          <w:b/>
          <w:bCs/>
          <w:sz w:val="26"/>
          <w:szCs w:val="26"/>
        </w:rPr>
        <w:t xml:space="preserve">Объемы и индексы промышленного производства </w:t>
      </w:r>
      <w:r w:rsidRPr="00F65241">
        <w:rPr>
          <w:rFonts w:ascii="Arial" w:hAnsi="Arial" w:cs="Arial"/>
          <w:b/>
          <w:bCs/>
          <w:sz w:val="26"/>
          <w:szCs w:val="26"/>
        </w:rPr>
        <w:br/>
        <w:t>по видам экономической деятельности</w:t>
      </w:r>
    </w:p>
    <w:tbl>
      <w:tblPr>
        <w:tblW w:w="4944" w:type="pct"/>
        <w:tblInd w:w="68" w:type="dxa"/>
        <w:tblBorders>
          <w:top w:val="single" w:sz="4" w:space="0" w:color="auto"/>
          <w:left w:val="single" w:sz="4" w:space="0" w:color="auto"/>
          <w:bottom w:val="double" w:sz="4" w:space="0" w:color="auto"/>
          <w:right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861"/>
        <w:gridCol w:w="1095"/>
        <w:gridCol w:w="832"/>
        <w:gridCol w:w="1091"/>
        <w:gridCol w:w="1102"/>
        <w:gridCol w:w="901"/>
        <w:gridCol w:w="1222"/>
      </w:tblGrid>
      <w:tr w:rsidR="006052FF" w:rsidRPr="00F65241" w:rsidTr="007E4C11">
        <w:trPr>
          <w:tblHeader/>
        </w:trPr>
        <w:tc>
          <w:tcPr>
            <w:tcW w:w="1571" w:type="pct"/>
            <w:vMerge w:val="restart"/>
            <w:tcBorders>
              <w:top w:val="single" w:sz="4" w:space="0" w:color="auto"/>
            </w:tcBorders>
            <w:vAlign w:val="bottom"/>
          </w:tcPr>
          <w:p w:rsidR="006052FF" w:rsidRPr="00F65241" w:rsidRDefault="006052FF" w:rsidP="006052FF">
            <w:pPr>
              <w:spacing w:before="60" w:after="60" w:line="230" w:lineRule="exact"/>
              <w:ind w:right="-113"/>
              <w:rPr>
                <w:b/>
                <w:sz w:val="26"/>
                <w:szCs w:val="26"/>
              </w:rPr>
            </w:pPr>
          </w:p>
        </w:tc>
        <w:tc>
          <w:tcPr>
            <w:tcW w:w="1058" w:type="pct"/>
            <w:gridSpan w:val="2"/>
            <w:vMerge w:val="restart"/>
            <w:tcBorders>
              <w:top w:val="single" w:sz="4" w:space="0" w:color="auto"/>
            </w:tcBorders>
          </w:tcPr>
          <w:p w:rsidR="006052FF" w:rsidRPr="00F65241" w:rsidRDefault="006052FF" w:rsidP="0006541F">
            <w:pPr>
              <w:spacing w:before="20" w:after="20" w:line="230" w:lineRule="exact"/>
              <w:ind w:left="-113" w:right="-113"/>
              <w:jc w:val="center"/>
              <w:rPr>
                <w:sz w:val="26"/>
                <w:szCs w:val="26"/>
              </w:rPr>
            </w:pPr>
            <w:r w:rsidRPr="00F65241">
              <w:rPr>
                <w:sz w:val="26"/>
                <w:szCs w:val="26"/>
              </w:rPr>
              <w:t>Январь-</w:t>
            </w:r>
            <w:r w:rsidR="00F0551B" w:rsidRPr="00F65241">
              <w:rPr>
                <w:sz w:val="26"/>
                <w:szCs w:val="26"/>
              </w:rPr>
              <w:br/>
            </w:r>
            <w:r w:rsidRPr="00F65241">
              <w:rPr>
                <w:sz w:val="26"/>
                <w:szCs w:val="26"/>
              </w:rPr>
              <w:t>сентябрь</w:t>
            </w:r>
            <w:r w:rsidR="00F0551B" w:rsidRPr="00F65241">
              <w:rPr>
                <w:sz w:val="26"/>
                <w:szCs w:val="26"/>
                <w:lang w:val="en-US"/>
              </w:rPr>
              <w:br/>
            </w:r>
            <w:r w:rsidRPr="00F65241">
              <w:rPr>
                <w:sz w:val="26"/>
                <w:szCs w:val="26"/>
              </w:rPr>
              <w:t>2024 г.</w:t>
            </w:r>
            <w:r w:rsidRPr="00F65241">
              <w:rPr>
                <w:sz w:val="26"/>
                <w:szCs w:val="26"/>
              </w:rPr>
              <w:br w:type="textWrapping" w:clear="all"/>
            </w:r>
          </w:p>
        </w:tc>
        <w:tc>
          <w:tcPr>
            <w:tcW w:w="2370" w:type="pct"/>
            <w:gridSpan w:val="4"/>
            <w:tcBorders>
              <w:top w:val="single" w:sz="4" w:space="0" w:color="auto"/>
              <w:bottom w:val="nil"/>
            </w:tcBorders>
          </w:tcPr>
          <w:p w:rsidR="006052FF" w:rsidRPr="00F65241" w:rsidRDefault="006052FF" w:rsidP="0006541F">
            <w:pPr>
              <w:spacing w:before="20" w:after="20" w:line="230" w:lineRule="exact"/>
              <w:ind w:left="-113" w:right="-113"/>
              <w:jc w:val="center"/>
              <w:rPr>
                <w:b/>
                <w:sz w:val="26"/>
                <w:szCs w:val="26"/>
              </w:rPr>
            </w:pPr>
            <w:r w:rsidRPr="00F65241">
              <w:rPr>
                <w:sz w:val="26"/>
                <w:szCs w:val="26"/>
              </w:rPr>
              <w:t>В сопоставимых ценах</w:t>
            </w:r>
          </w:p>
        </w:tc>
      </w:tr>
      <w:tr w:rsidR="006052FF" w:rsidRPr="00F65241" w:rsidTr="007E4C11">
        <w:trPr>
          <w:trHeight w:val="761"/>
          <w:tblHeader/>
        </w:trPr>
        <w:tc>
          <w:tcPr>
            <w:tcW w:w="1571" w:type="pct"/>
            <w:vMerge/>
            <w:vAlign w:val="bottom"/>
          </w:tcPr>
          <w:p w:rsidR="006052FF" w:rsidRPr="00F65241" w:rsidRDefault="006052FF" w:rsidP="006052FF">
            <w:pPr>
              <w:spacing w:before="60" w:after="60" w:line="230" w:lineRule="exact"/>
              <w:ind w:right="-113"/>
              <w:rPr>
                <w:b/>
                <w:sz w:val="26"/>
                <w:szCs w:val="26"/>
              </w:rPr>
            </w:pPr>
          </w:p>
        </w:tc>
        <w:tc>
          <w:tcPr>
            <w:tcW w:w="1058" w:type="pct"/>
            <w:gridSpan w:val="2"/>
            <w:vMerge/>
            <w:tcBorders>
              <w:bottom w:val="nil"/>
            </w:tcBorders>
            <w:vAlign w:val="bottom"/>
          </w:tcPr>
          <w:p w:rsidR="006052FF" w:rsidRPr="00F65241" w:rsidRDefault="006052FF" w:rsidP="0006541F">
            <w:pPr>
              <w:spacing w:before="20" w:after="20" w:line="230" w:lineRule="exact"/>
              <w:ind w:left="-113" w:right="-113"/>
              <w:jc w:val="right"/>
              <w:rPr>
                <w:b/>
                <w:bCs/>
                <w:sz w:val="26"/>
                <w:szCs w:val="26"/>
              </w:rPr>
            </w:pPr>
          </w:p>
        </w:tc>
        <w:tc>
          <w:tcPr>
            <w:tcW w:w="599" w:type="pct"/>
            <w:vMerge w:val="restart"/>
            <w:tcBorders>
              <w:top w:val="single" w:sz="4" w:space="0" w:color="auto"/>
            </w:tcBorders>
          </w:tcPr>
          <w:p w:rsidR="006052FF" w:rsidRPr="00F65241" w:rsidRDefault="006052FF" w:rsidP="0006541F">
            <w:pPr>
              <w:spacing w:before="20" w:after="20" w:line="230" w:lineRule="exact"/>
              <w:ind w:left="-113" w:right="-113"/>
              <w:jc w:val="center"/>
              <w:rPr>
                <w:sz w:val="26"/>
                <w:szCs w:val="26"/>
              </w:rPr>
            </w:pPr>
            <w:r w:rsidRPr="00F65241">
              <w:rPr>
                <w:sz w:val="26"/>
                <w:szCs w:val="26"/>
              </w:rPr>
              <w:t xml:space="preserve">январь- сентябрь </w:t>
            </w:r>
            <w:r w:rsidRPr="00F65241">
              <w:rPr>
                <w:sz w:val="26"/>
                <w:szCs w:val="26"/>
              </w:rPr>
              <w:br/>
              <w:t>2024 г.</w:t>
            </w:r>
            <w:r w:rsidRPr="00F65241">
              <w:rPr>
                <w:sz w:val="26"/>
                <w:szCs w:val="26"/>
              </w:rPr>
              <w:br w:type="textWrapping" w:clear="all"/>
              <w:t>в % к</w:t>
            </w:r>
            <w:r w:rsidRPr="00F65241">
              <w:rPr>
                <w:sz w:val="26"/>
                <w:szCs w:val="26"/>
              </w:rPr>
              <w:br/>
              <w:t>январю- сентябрю 2023 г.</w:t>
            </w:r>
          </w:p>
        </w:tc>
        <w:tc>
          <w:tcPr>
            <w:tcW w:w="1100" w:type="pct"/>
            <w:gridSpan w:val="2"/>
            <w:tcBorders>
              <w:top w:val="single" w:sz="4" w:space="0" w:color="auto"/>
              <w:bottom w:val="nil"/>
            </w:tcBorders>
          </w:tcPr>
          <w:p w:rsidR="006052FF" w:rsidRPr="00F65241" w:rsidRDefault="006052FF" w:rsidP="0006541F">
            <w:pPr>
              <w:spacing w:before="20" w:after="20" w:line="230" w:lineRule="exact"/>
              <w:ind w:left="-113" w:right="-113"/>
              <w:jc w:val="center"/>
              <w:rPr>
                <w:sz w:val="26"/>
                <w:szCs w:val="26"/>
              </w:rPr>
            </w:pPr>
            <w:r w:rsidRPr="00F65241">
              <w:rPr>
                <w:sz w:val="26"/>
                <w:szCs w:val="26"/>
              </w:rPr>
              <w:t>сентябрь 2024 г.</w:t>
            </w:r>
            <w:r w:rsidRPr="00F65241">
              <w:rPr>
                <w:sz w:val="26"/>
                <w:szCs w:val="26"/>
              </w:rPr>
              <w:br/>
              <w:t>в % к</w:t>
            </w:r>
          </w:p>
        </w:tc>
        <w:tc>
          <w:tcPr>
            <w:tcW w:w="671" w:type="pct"/>
            <w:vMerge w:val="restart"/>
            <w:tcBorders>
              <w:top w:val="single" w:sz="4" w:space="0" w:color="auto"/>
            </w:tcBorders>
          </w:tcPr>
          <w:p w:rsidR="006052FF" w:rsidRPr="00F65241" w:rsidRDefault="006052FF" w:rsidP="0006541F">
            <w:pPr>
              <w:spacing w:before="20" w:after="20" w:line="230" w:lineRule="exact"/>
              <w:ind w:left="-113" w:right="-113"/>
              <w:jc w:val="center"/>
              <w:rPr>
                <w:sz w:val="26"/>
                <w:szCs w:val="26"/>
              </w:rPr>
            </w:pPr>
            <w:proofErr w:type="spellStart"/>
            <w:r w:rsidRPr="00F65241">
              <w:rPr>
                <w:sz w:val="26"/>
                <w:szCs w:val="26"/>
                <w:u w:val="single"/>
              </w:rPr>
              <w:t>справочно</w:t>
            </w:r>
            <w:proofErr w:type="spellEnd"/>
            <w:r w:rsidRPr="00F65241">
              <w:rPr>
                <w:sz w:val="26"/>
                <w:szCs w:val="26"/>
                <w:u w:val="single"/>
              </w:rPr>
              <w:br/>
            </w:r>
            <w:r w:rsidRPr="00F65241">
              <w:rPr>
                <w:sz w:val="26"/>
                <w:szCs w:val="26"/>
              </w:rPr>
              <w:t xml:space="preserve">январь- сентябрь </w:t>
            </w:r>
            <w:r w:rsidRPr="00F65241">
              <w:rPr>
                <w:sz w:val="26"/>
                <w:szCs w:val="26"/>
              </w:rPr>
              <w:br/>
              <w:t>2023 г.</w:t>
            </w:r>
            <w:r w:rsidRPr="00F65241">
              <w:rPr>
                <w:sz w:val="26"/>
                <w:szCs w:val="26"/>
              </w:rPr>
              <w:br w:type="textWrapping" w:clear="all"/>
              <w:t>в % к</w:t>
            </w:r>
            <w:r w:rsidRPr="00F65241">
              <w:rPr>
                <w:sz w:val="26"/>
                <w:szCs w:val="26"/>
              </w:rPr>
              <w:br/>
              <w:t>январю- сентябрю 2022 г.</w:t>
            </w:r>
          </w:p>
        </w:tc>
      </w:tr>
      <w:tr w:rsidR="006052FF" w:rsidRPr="00F65241" w:rsidTr="007E4C11">
        <w:trPr>
          <w:tblHeader/>
        </w:trPr>
        <w:tc>
          <w:tcPr>
            <w:tcW w:w="1571" w:type="pct"/>
            <w:vMerge/>
            <w:tcBorders>
              <w:bottom w:val="nil"/>
            </w:tcBorders>
            <w:vAlign w:val="bottom"/>
          </w:tcPr>
          <w:p w:rsidR="006052FF" w:rsidRPr="00F65241" w:rsidRDefault="006052FF" w:rsidP="006052FF">
            <w:pPr>
              <w:spacing w:before="60" w:after="60" w:line="230" w:lineRule="exact"/>
              <w:ind w:right="-113"/>
              <w:rPr>
                <w:b/>
                <w:sz w:val="26"/>
                <w:szCs w:val="26"/>
              </w:rPr>
            </w:pPr>
          </w:p>
        </w:tc>
        <w:tc>
          <w:tcPr>
            <w:tcW w:w="601" w:type="pct"/>
            <w:tcBorders>
              <w:top w:val="single" w:sz="4" w:space="0" w:color="auto"/>
              <w:bottom w:val="nil"/>
            </w:tcBorders>
          </w:tcPr>
          <w:p w:rsidR="006052FF" w:rsidRPr="00F65241" w:rsidRDefault="006052FF" w:rsidP="001A497E">
            <w:pPr>
              <w:spacing w:before="40" w:after="40" w:line="230" w:lineRule="exact"/>
              <w:ind w:left="-113" w:right="-113"/>
              <w:jc w:val="center"/>
              <w:rPr>
                <w:sz w:val="26"/>
                <w:szCs w:val="26"/>
              </w:rPr>
            </w:pPr>
            <w:r w:rsidRPr="00F65241">
              <w:rPr>
                <w:sz w:val="26"/>
                <w:szCs w:val="26"/>
              </w:rPr>
              <w:t>млн. руб.</w:t>
            </w:r>
            <w:r w:rsidRPr="00F65241">
              <w:rPr>
                <w:sz w:val="26"/>
                <w:szCs w:val="26"/>
              </w:rPr>
              <w:br w:type="textWrapping" w:clear="all"/>
              <w:t>(в текущих</w:t>
            </w:r>
            <w:r w:rsidRPr="00F65241">
              <w:rPr>
                <w:sz w:val="26"/>
                <w:szCs w:val="26"/>
              </w:rPr>
              <w:br/>
              <w:t>ценах)</w:t>
            </w:r>
          </w:p>
        </w:tc>
        <w:tc>
          <w:tcPr>
            <w:tcW w:w="457" w:type="pct"/>
            <w:tcBorders>
              <w:top w:val="single" w:sz="4" w:space="0" w:color="auto"/>
              <w:bottom w:val="nil"/>
            </w:tcBorders>
          </w:tcPr>
          <w:p w:rsidR="006052FF" w:rsidRPr="00F65241" w:rsidRDefault="006052FF" w:rsidP="001A497E">
            <w:pPr>
              <w:spacing w:before="40" w:after="40" w:line="230" w:lineRule="exact"/>
              <w:ind w:left="-113" w:right="-113"/>
              <w:jc w:val="center"/>
              <w:rPr>
                <w:sz w:val="26"/>
                <w:szCs w:val="26"/>
              </w:rPr>
            </w:pPr>
            <w:r w:rsidRPr="00F65241">
              <w:rPr>
                <w:sz w:val="26"/>
                <w:szCs w:val="26"/>
              </w:rPr>
              <w:t xml:space="preserve">в % к </w:t>
            </w:r>
            <w:r w:rsidRPr="00F65241">
              <w:rPr>
                <w:sz w:val="26"/>
                <w:szCs w:val="26"/>
              </w:rPr>
              <w:br/>
              <w:t>итогу</w:t>
            </w:r>
          </w:p>
        </w:tc>
        <w:tc>
          <w:tcPr>
            <w:tcW w:w="599" w:type="pct"/>
            <w:vMerge/>
            <w:tcBorders>
              <w:bottom w:val="nil"/>
            </w:tcBorders>
            <w:vAlign w:val="bottom"/>
          </w:tcPr>
          <w:p w:rsidR="006052FF" w:rsidRPr="00F65241" w:rsidRDefault="006052FF" w:rsidP="001A497E">
            <w:pPr>
              <w:spacing w:before="40" w:after="40" w:line="230" w:lineRule="exact"/>
              <w:ind w:left="-113" w:right="-113"/>
              <w:jc w:val="right"/>
              <w:rPr>
                <w:b/>
                <w:sz w:val="26"/>
                <w:szCs w:val="26"/>
              </w:rPr>
            </w:pPr>
          </w:p>
        </w:tc>
        <w:tc>
          <w:tcPr>
            <w:tcW w:w="605" w:type="pct"/>
            <w:tcBorders>
              <w:top w:val="single" w:sz="4" w:space="0" w:color="auto"/>
              <w:bottom w:val="nil"/>
            </w:tcBorders>
          </w:tcPr>
          <w:p w:rsidR="006052FF" w:rsidRPr="00F65241" w:rsidRDefault="006052FF" w:rsidP="001A497E">
            <w:pPr>
              <w:spacing w:before="40" w:after="40" w:line="230" w:lineRule="exact"/>
              <w:ind w:left="-113" w:right="-113"/>
              <w:jc w:val="center"/>
              <w:rPr>
                <w:sz w:val="26"/>
                <w:szCs w:val="26"/>
              </w:rPr>
            </w:pPr>
            <w:r w:rsidRPr="00F65241">
              <w:rPr>
                <w:sz w:val="26"/>
                <w:szCs w:val="26"/>
              </w:rPr>
              <w:t>сентябрю 2023 г.</w:t>
            </w:r>
          </w:p>
        </w:tc>
        <w:tc>
          <w:tcPr>
            <w:tcW w:w="495" w:type="pct"/>
            <w:tcBorders>
              <w:top w:val="single" w:sz="4" w:space="0" w:color="auto"/>
              <w:bottom w:val="nil"/>
            </w:tcBorders>
          </w:tcPr>
          <w:p w:rsidR="006052FF" w:rsidRPr="00F65241" w:rsidRDefault="006052FF" w:rsidP="001A497E">
            <w:pPr>
              <w:spacing w:before="40" w:after="40" w:line="230" w:lineRule="exact"/>
              <w:ind w:left="-113" w:right="-113"/>
              <w:jc w:val="center"/>
              <w:rPr>
                <w:sz w:val="26"/>
                <w:szCs w:val="26"/>
              </w:rPr>
            </w:pPr>
            <w:r w:rsidRPr="00F65241">
              <w:rPr>
                <w:sz w:val="26"/>
                <w:szCs w:val="26"/>
              </w:rPr>
              <w:t>августу 2024 г.</w:t>
            </w:r>
          </w:p>
        </w:tc>
        <w:tc>
          <w:tcPr>
            <w:tcW w:w="671" w:type="pct"/>
            <w:vMerge/>
            <w:tcBorders>
              <w:bottom w:val="nil"/>
            </w:tcBorders>
            <w:vAlign w:val="bottom"/>
          </w:tcPr>
          <w:p w:rsidR="006052FF" w:rsidRPr="00F65241" w:rsidRDefault="006052FF" w:rsidP="006052FF">
            <w:pPr>
              <w:spacing w:before="60" w:after="60" w:line="230" w:lineRule="exact"/>
              <w:ind w:right="227"/>
              <w:jc w:val="right"/>
              <w:rPr>
                <w:b/>
                <w:sz w:val="26"/>
                <w:szCs w:val="26"/>
              </w:rPr>
            </w:pPr>
          </w:p>
        </w:tc>
      </w:tr>
      <w:tr w:rsidR="006052FF" w:rsidRPr="00F65241" w:rsidTr="007E4C11">
        <w:tc>
          <w:tcPr>
            <w:tcW w:w="1571" w:type="pct"/>
            <w:tcBorders>
              <w:top w:val="single" w:sz="4" w:space="0" w:color="auto"/>
              <w:bottom w:val="nil"/>
            </w:tcBorders>
            <w:vAlign w:val="bottom"/>
          </w:tcPr>
          <w:p w:rsidR="006052FF" w:rsidRPr="00F65241" w:rsidRDefault="006052FF" w:rsidP="0006541F">
            <w:pPr>
              <w:spacing w:before="20" w:after="20" w:line="220" w:lineRule="exact"/>
              <w:ind w:left="79"/>
              <w:rPr>
                <w:b/>
                <w:sz w:val="26"/>
                <w:szCs w:val="26"/>
              </w:rPr>
            </w:pPr>
            <w:r w:rsidRPr="00F65241">
              <w:rPr>
                <w:b/>
                <w:sz w:val="26"/>
                <w:szCs w:val="26"/>
              </w:rPr>
              <w:t>Промышленность – всего</w:t>
            </w:r>
          </w:p>
        </w:tc>
        <w:tc>
          <w:tcPr>
            <w:tcW w:w="601" w:type="pct"/>
            <w:tcBorders>
              <w:top w:val="single" w:sz="4" w:space="0" w:color="auto"/>
              <w:bottom w:val="nil"/>
            </w:tcBorders>
            <w:vAlign w:val="bottom"/>
          </w:tcPr>
          <w:p w:rsidR="006052FF" w:rsidRPr="00F65241" w:rsidRDefault="006052FF" w:rsidP="0006541F">
            <w:pPr>
              <w:spacing w:before="20" w:after="20" w:line="220" w:lineRule="exact"/>
              <w:ind w:right="28"/>
              <w:jc w:val="right"/>
              <w:rPr>
                <w:b/>
                <w:bCs/>
                <w:color w:val="000000"/>
                <w:sz w:val="26"/>
                <w:szCs w:val="26"/>
              </w:rPr>
            </w:pPr>
            <w:r w:rsidRPr="00F65241">
              <w:rPr>
                <w:b/>
                <w:bCs/>
                <w:color w:val="000000"/>
                <w:sz w:val="26"/>
                <w:szCs w:val="26"/>
              </w:rPr>
              <w:t>23 682,5</w:t>
            </w:r>
          </w:p>
        </w:tc>
        <w:tc>
          <w:tcPr>
            <w:tcW w:w="457" w:type="pct"/>
            <w:tcBorders>
              <w:top w:val="single" w:sz="4" w:space="0" w:color="auto"/>
              <w:bottom w:val="nil"/>
            </w:tcBorders>
            <w:vAlign w:val="bottom"/>
          </w:tcPr>
          <w:p w:rsidR="006052FF" w:rsidRPr="00F65241" w:rsidRDefault="006052FF" w:rsidP="0006541F">
            <w:pPr>
              <w:spacing w:before="20" w:after="20" w:line="220" w:lineRule="exact"/>
              <w:ind w:right="113"/>
              <w:jc w:val="right"/>
              <w:rPr>
                <w:b/>
                <w:bCs/>
                <w:color w:val="000000"/>
                <w:sz w:val="26"/>
                <w:szCs w:val="26"/>
              </w:rPr>
            </w:pPr>
            <w:r w:rsidRPr="00F65241">
              <w:rPr>
                <w:b/>
                <w:bCs/>
                <w:color w:val="000000"/>
                <w:sz w:val="26"/>
                <w:szCs w:val="26"/>
              </w:rPr>
              <w:t>100</w:t>
            </w:r>
          </w:p>
        </w:tc>
        <w:tc>
          <w:tcPr>
            <w:tcW w:w="599" w:type="pct"/>
            <w:tcBorders>
              <w:top w:val="single" w:sz="4" w:space="0" w:color="auto"/>
              <w:bottom w:val="nil"/>
            </w:tcBorders>
            <w:vAlign w:val="bottom"/>
          </w:tcPr>
          <w:p w:rsidR="006052FF" w:rsidRPr="00F65241" w:rsidRDefault="006052FF" w:rsidP="0006541F">
            <w:pPr>
              <w:spacing w:before="20" w:after="20" w:line="220" w:lineRule="exact"/>
              <w:ind w:right="170"/>
              <w:jc w:val="right"/>
              <w:rPr>
                <w:b/>
                <w:bCs/>
                <w:color w:val="000000"/>
                <w:sz w:val="26"/>
                <w:szCs w:val="26"/>
              </w:rPr>
            </w:pPr>
            <w:r w:rsidRPr="00F65241">
              <w:rPr>
                <w:b/>
                <w:bCs/>
                <w:color w:val="000000"/>
                <w:sz w:val="26"/>
                <w:szCs w:val="26"/>
              </w:rPr>
              <w:t>109,6</w:t>
            </w:r>
          </w:p>
        </w:tc>
        <w:tc>
          <w:tcPr>
            <w:tcW w:w="605" w:type="pct"/>
            <w:tcBorders>
              <w:top w:val="single" w:sz="4" w:space="0" w:color="auto"/>
              <w:bottom w:val="nil"/>
            </w:tcBorders>
            <w:vAlign w:val="bottom"/>
          </w:tcPr>
          <w:p w:rsidR="006052FF" w:rsidRPr="00F65241" w:rsidRDefault="006052FF" w:rsidP="0006541F">
            <w:pPr>
              <w:spacing w:before="20" w:after="20" w:line="220" w:lineRule="exact"/>
              <w:ind w:right="113"/>
              <w:jc w:val="right"/>
              <w:rPr>
                <w:b/>
                <w:bCs/>
                <w:sz w:val="26"/>
                <w:szCs w:val="26"/>
              </w:rPr>
            </w:pPr>
            <w:r w:rsidRPr="00F65241">
              <w:rPr>
                <w:b/>
                <w:bCs/>
                <w:sz w:val="26"/>
                <w:szCs w:val="26"/>
              </w:rPr>
              <w:t>103,2</w:t>
            </w:r>
          </w:p>
        </w:tc>
        <w:tc>
          <w:tcPr>
            <w:tcW w:w="495" w:type="pct"/>
            <w:tcBorders>
              <w:top w:val="single" w:sz="4" w:space="0" w:color="auto"/>
              <w:bottom w:val="nil"/>
            </w:tcBorders>
            <w:vAlign w:val="bottom"/>
          </w:tcPr>
          <w:p w:rsidR="006052FF" w:rsidRPr="00F65241" w:rsidRDefault="006052FF" w:rsidP="0006541F">
            <w:pPr>
              <w:spacing w:before="20" w:after="20" w:line="220" w:lineRule="exact"/>
              <w:ind w:right="85"/>
              <w:jc w:val="right"/>
              <w:rPr>
                <w:b/>
                <w:bCs/>
                <w:sz w:val="26"/>
                <w:szCs w:val="26"/>
              </w:rPr>
            </w:pPr>
            <w:r w:rsidRPr="00F65241">
              <w:rPr>
                <w:b/>
                <w:bCs/>
                <w:sz w:val="26"/>
                <w:szCs w:val="26"/>
              </w:rPr>
              <w:t>98,9</w:t>
            </w:r>
          </w:p>
        </w:tc>
        <w:tc>
          <w:tcPr>
            <w:tcW w:w="671" w:type="pct"/>
            <w:tcBorders>
              <w:top w:val="single" w:sz="4" w:space="0" w:color="auto"/>
              <w:bottom w:val="nil"/>
            </w:tcBorders>
            <w:vAlign w:val="bottom"/>
          </w:tcPr>
          <w:p w:rsidR="006052FF" w:rsidRPr="00F65241" w:rsidRDefault="006052FF" w:rsidP="0006541F">
            <w:pPr>
              <w:spacing w:before="20" w:after="20" w:line="220" w:lineRule="exact"/>
              <w:ind w:right="227"/>
              <w:jc w:val="right"/>
              <w:rPr>
                <w:b/>
                <w:sz w:val="26"/>
                <w:szCs w:val="26"/>
              </w:rPr>
            </w:pPr>
            <w:r w:rsidRPr="00F65241">
              <w:rPr>
                <w:b/>
                <w:sz w:val="26"/>
                <w:szCs w:val="26"/>
              </w:rPr>
              <w:t>1</w:t>
            </w:r>
            <w:r w:rsidRPr="00F65241">
              <w:rPr>
                <w:b/>
                <w:sz w:val="26"/>
                <w:szCs w:val="26"/>
                <w:lang w:val="en-US"/>
              </w:rPr>
              <w:t>05</w:t>
            </w:r>
            <w:r w:rsidRPr="00F65241">
              <w:rPr>
                <w:b/>
                <w:sz w:val="26"/>
                <w:szCs w:val="26"/>
              </w:rPr>
              <w:t>,5</w:t>
            </w:r>
          </w:p>
        </w:tc>
      </w:tr>
      <w:tr w:rsidR="006052FF" w:rsidRPr="00F65241" w:rsidTr="007E4C11">
        <w:tc>
          <w:tcPr>
            <w:tcW w:w="1571" w:type="pct"/>
            <w:tcBorders>
              <w:top w:val="nil"/>
              <w:bottom w:val="nil"/>
            </w:tcBorders>
            <w:vAlign w:val="bottom"/>
          </w:tcPr>
          <w:p w:rsidR="006052FF" w:rsidRPr="0006541F" w:rsidRDefault="0006541F" w:rsidP="0006541F">
            <w:pPr>
              <w:spacing w:before="20" w:after="20" w:line="220" w:lineRule="exact"/>
              <w:ind w:left="170"/>
              <w:rPr>
                <w:sz w:val="26"/>
                <w:szCs w:val="26"/>
              </w:rPr>
            </w:pPr>
            <w:r>
              <w:rPr>
                <w:sz w:val="26"/>
                <w:szCs w:val="26"/>
              </w:rPr>
              <w:t>г</w:t>
            </w:r>
            <w:r w:rsidR="006052FF" w:rsidRPr="0006541F">
              <w:rPr>
                <w:sz w:val="26"/>
                <w:szCs w:val="26"/>
              </w:rPr>
              <w:t>орнодобывающая промышленность</w:t>
            </w:r>
          </w:p>
        </w:tc>
        <w:tc>
          <w:tcPr>
            <w:tcW w:w="601" w:type="pct"/>
            <w:tcBorders>
              <w:top w:val="nil"/>
              <w:bottom w:val="nil"/>
            </w:tcBorders>
            <w:vAlign w:val="bottom"/>
          </w:tcPr>
          <w:p w:rsidR="006052FF" w:rsidRPr="0006541F" w:rsidRDefault="006052FF" w:rsidP="0006541F">
            <w:pPr>
              <w:spacing w:before="20" w:after="20" w:line="220" w:lineRule="exact"/>
              <w:ind w:right="28"/>
              <w:jc w:val="right"/>
              <w:rPr>
                <w:bCs/>
                <w:color w:val="000000"/>
                <w:sz w:val="26"/>
                <w:szCs w:val="26"/>
              </w:rPr>
            </w:pPr>
            <w:r w:rsidRPr="0006541F">
              <w:rPr>
                <w:bCs/>
                <w:color w:val="000000"/>
                <w:sz w:val="26"/>
                <w:szCs w:val="26"/>
              </w:rPr>
              <w:t>14,2</w:t>
            </w:r>
          </w:p>
        </w:tc>
        <w:tc>
          <w:tcPr>
            <w:tcW w:w="457" w:type="pct"/>
            <w:tcBorders>
              <w:top w:val="nil"/>
              <w:bottom w:val="nil"/>
            </w:tcBorders>
            <w:vAlign w:val="bottom"/>
          </w:tcPr>
          <w:p w:rsidR="006052FF" w:rsidRPr="0006541F" w:rsidRDefault="006052FF" w:rsidP="0006541F">
            <w:pPr>
              <w:spacing w:before="20" w:after="20" w:line="220" w:lineRule="exact"/>
              <w:ind w:right="113"/>
              <w:jc w:val="right"/>
              <w:rPr>
                <w:bCs/>
                <w:color w:val="000000"/>
                <w:sz w:val="26"/>
                <w:szCs w:val="26"/>
              </w:rPr>
            </w:pPr>
            <w:r w:rsidRPr="0006541F">
              <w:rPr>
                <w:bCs/>
                <w:color w:val="000000"/>
                <w:sz w:val="26"/>
                <w:szCs w:val="26"/>
              </w:rPr>
              <w:t>0,1</w:t>
            </w:r>
          </w:p>
        </w:tc>
        <w:tc>
          <w:tcPr>
            <w:tcW w:w="599" w:type="pct"/>
            <w:tcBorders>
              <w:top w:val="nil"/>
              <w:bottom w:val="nil"/>
            </w:tcBorders>
            <w:vAlign w:val="bottom"/>
          </w:tcPr>
          <w:p w:rsidR="006052FF" w:rsidRPr="0006541F" w:rsidRDefault="006052FF" w:rsidP="0006541F">
            <w:pPr>
              <w:spacing w:before="20" w:after="20" w:line="220" w:lineRule="exact"/>
              <w:ind w:right="170"/>
              <w:jc w:val="right"/>
              <w:rPr>
                <w:bCs/>
                <w:sz w:val="26"/>
                <w:szCs w:val="26"/>
              </w:rPr>
            </w:pPr>
            <w:r w:rsidRPr="0006541F">
              <w:rPr>
                <w:bCs/>
                <w:sz w:val="26"/>
                <w:szCs w:val="26"/>
              </w:rPr>
              <w:t>77,8</w:t>
            </w:r>
          </w:p>
        </w:tc>
        <w:tc>
          <w:tcPr>
            <w:tcW w:w="605" w:type="pct"/>
            <w:tcBorders>
              <w:top w:val="nil"/>
              <w:bottom w:val="nil"/>
            </w:tcBorders>
            <w:vAlign w:val="bottom"/>
          </w:tcPr>
          <w:p w:rsidR="006052FF" w:rsidRPr="0006541F" w:rsidRDefault="006052FF" w:rsidP="0006541F">
            <w:pPr>
              <w:spacing w:before="20" w:after="20" w:line="220" w:lineRule="exact"/>
              <w:ind w:right="113"/>
              <w:jc w:val="right"/>
              <w:rPr>
                <w:bCs/>
                <w:sz w:val="26"/>
                <w:szCs w:val="26"/>
              </w:rPr>
            </w:pPr>
            <w:r w:rsidRPr="0006541F">
              <w:rPr>
                <w:bCs/>
                <w:sz w:val="26"/>
                <w:szCs w:val="26"/>
              </w:rPr>
              <w:t>74,6</w:t>
            </w:r>
          </w:p>
        </w:tc>
        <w:tc>
          <w:tcPr>
            <w:tcW w:w="495" w:type="pct"/>
            <w:tcBorders>
              <w:top w:val="nil"/>
              <w:bottom w:val="nil"/>
            </w:tcBorders>
            <w:vAlign w:val="bottom"/>
          </w:tcPr>
          <w:p w:rsidR="006052FF" w:rsidRPr="0006541F" w:rsidRDefault="006052FF" w:rsidP="0006541F">
            <w:pPr>
              <w:spacing w:before="20" w:after="20" w:line="220" w:lineRule="exact"/>
              <w:ind w:right="85"/>
              <w:jc w:val="right"/>
              <w:rPr>
                <w:bCs/>
                <w:sz w:val="26"/>
                <w:szCs w:val="26"/>
              </w:rPr>
            </w:pPr>
            <w:r w:rsidRPr="0006541F">
              <w:rPr>
                <w:bCs/>
                <w:sz w:val="26"/>
                <w:szCs w:val="26"/>
              </w:rPr>
              <w:t>91,3</w:t>
            </w:r>
          </w:p>
        </w:tc>
        <w:tc>
          <w:tcPr>
            <w:tcW w:w="671" w:type="pct"/>
            <w:tcBorders>
              <w:top w:val="nil"/>
              <w:bottom w:val="nil"/>
            </w:tcBorders>
            <w:vAlign w:val="bottom"/>
          </w:tcPr>
          <w:p w:rsidR="006052FF" w:rsidRPr="0006541F" w:rsidRDefault="006052FF" w:rsidP="0006541F">
            <w:pPr>
              <w:spacing w:before="20" w:after="20" w:line="220" w:lineRule="exact"/>
              <w:ind w:right="227"/>
              <w:jc w:val="right"/>
              <w:rPr>
                <w:sz w:val="26"/>
                <w:szCs w:val="26"/>
              </w:rPr>
            </w:pPr>
            <w:r w:rsidRPr="0006541F">
              <w:rPr>
                <w:sz w:val="26"/>
                <w:szCs w:val="26"/>
              </w:rPr>
              <w:t>1</w:t>
            </w:r>
            <w:r w:rsidRPr="0006541F">
              <w:rPr>
                <w:sz w:val="26"/>
                <w:szCs w:val="26"/>
                <w:lang w:val="en-US"/>
              </w:rPr>
              <w:t>54</w:t>
            </w:r>
            <w:r w:rsidRPr="0006541F">
              <w:rPr>
                <w:sz w:val="26"/>
                <w:szCs w:val="26"/>
              </w:rPr>
              <w:t>,8</w:t>
            </w:r>
          </w:p>
        </w:tc>
      </w:tr>
      <w:tr w:rsidR="006052FF" w:rsidRPr="00F65241" w:rsidTr="007E4C11">
        <w:tc>
          <w:tcPr>
            <w:tcW w:w="1571" w:type="pct"/>
            <w:tcBorders>
              <w:top w:val="nil"/>
              <w:bottom w:val="nil"/>
            </w:tcBorders>
            <w:vAlign w:val="bottom"/>
          </w:tcPr>
          <w:p w:rsidR="006052FF" w:rsidRPr="0006541F" w:rsidRDefault="0006541F" w:rsidP="0006541F">
            <w:pPr>
              <w:spacing w:before="20" w:after="20" w:line="220" w:lineRule="exact"/>
              <w:ind w:left="170"/>
              <w:rPr>
                <w:sz w:val="26"/>
                <w:szCs w:val="26"/>
              </w:rPr>
            </w:pPr>
            <w:r>
              <w:rPr>
                <w:sz w:val="26"/>
                <w:szCs w:val="26"/>
              </w:rPr>
              <w:t>о</w:t>
            </w:r>
            <w:r w:rsidR="006052FF" w:rsidRPr="0006541F">
              <w:rPr>
                <w:sz w:val="26"/>
                <w:szCs w:val="26"/>
              </w:rPr>
              <w:t>брабатывающая промышленность</w:t>
            </w:r>
          </w:p>
        </w:tc>
        <w:tc>
          <w:tcPr>
            <w:tcW w:w="601" w:type="pct"/>
            <w:tcBorders>
              <w:top w:val="nil"/>
              <w:bottom w:val="nil"/>
            </w:tcBorders>
            <w:vAlign w:val="bottom"/>
          </w:tcPr>
          <w:p w:rsidR="006052FF" w:rsidRPr="0006541F" w:rsidRDefault="006052FF" w:rsidP="0006541F">
            <w:pPr>
              <w:spacing w:before="20" w:after="20" w:line="220" w:lineRule="exact"/>
              <w:ind w:right="28"/>
              <w:jc w:val="right"/>
              <w:rPr>
                <w:bCs/>
                <w:color w:val="000000"/>
                <w:sz w:val="26"/>
                <w:szCs w:val="26"/>
              </w:rPr>
            </w:pPr>
            <w:r w:rsidRPr="0006541F">
              <w:rPr>
                <w:bCs/>
                <w:color w:val="000000"/>
                <w:sz w:val="26"/>
                <w:szCs w:val="26"/>
              </w:rPr>
              <w:t>20 564,5</w:t>
            </w:r>
          </w:p>
        </w:tc>
        <w:tc>
          <w:tcPr>
            <w:tcW w:w="457" w:type="pct"/>
            <w:tcBorders>
              <w:top w:val="nil"/>
              <w:bottom w:val="nil"/>
            </w:tcBorders>
            <w:vAlign w:val="bottom"/>
          </w:tcPr>
          <w:p w:rsidR="006052FF" w:rsidRPr="0006541F" w:rsidRDefault="006052FF" w:rsidP="0006541F">
            <w:pPr>
              <w:spacing w:before="20" w:after="20" w:line="220" w:lineRule="exact"/>
              <w:ind w:right="113"/>
              <w:jc w:val="right"/>
              <w:rPr>
                <w:bCs/>
                <w:color w:val="000000"/>
                <w:sz w:val="26"/>
                <w:szCs w:val="26"/>
              </w:rPr>
            </w:pPr>
            <w:r w:rsidRPr="0006541F">
              <w:rPr>
                <w:bCs/>
                <w:color w:val="000000"/>
                <w:sz w:val="26"/>
                <w:szCs w:val="26"/>
              </w:rPr>
              <w:t>86,8</w:t>
            </w:r>
          </w:p>
        </w:tc>
        <w:tc>
          <w:tcPr>
            <w:tcW w:w="599" w:type="pct"/>
            <w:tcBorders>
              <w:top w:val="nil"/>
              <w:bottom w:val="nil"/>
            </w:tcBorders>
            <w:vAlign w:val="bottom"/>
          </w:tcPr>
          <w:p w:rsidR="006052FF" w:rsidRPr="0006541F" w:rsidRDefault="006052FF" w:rsidP="0006541F">
            <w:pPr>
              <w:spacing w:before="20" w:after="20" w:line="220" w:lineRule="exact"/>
              <w:ind w:right="170"/>
              <w:jc w:val="right"/>
              <w:rPr>
                <w:bCs/>
                <w:sz w:val="26"/>
                <w:szCs w:val="26"/>
              </w:rPr>
            </w:pPr>
            <w:r w:rsidRPr="0006541F">
              <w:rPr>
                <w:bCs/>
                <w:sz w:val="26"/>
                <w:szCs w:val="26"/>
              </w:rPr>
              <w:t>111,3</w:t>
            </w:r>
          </w:p>
        </w:tc>
        <w:tc>
          <w:tcPr>
            <w:tcW w:w="605" w:type="pct"/>
            <w:tcBorders>
              <w:top w:val="nil"/>
              <w:bottom w:val="nil"/>
            </w:tcBorders>
            <w:vAlign w:val="bottom"/>
          </w:tcPr>
          <w:p w:rsidR="006052FF" w:rsidRPr="0006541F" w:rsidRDefault="006052FF" w:rsidP="0006541F">
            <w:pPr>
              <w:spacing w:before="20" w:after="20" w:line="220" w:lineRule="exact"/>
              <w:ind w:right="113"/>
              <w:jc w:val="right"/>
              <w:rPr>
                <w:bCs/>
                <w:sz w:val="26"/>
                <w:szCs w:val="26"/>
              </w:rPr>
            </w:pPr>
            <w:r w:rsidRPr="0006541F">
              <w:rPr>
                <w:bCs/>
                <w:sz w:val="26"/>
                <w:szCs w:val="26"/>
              </w:rPr>
              <w:t>98,5</w:t>
            </w:r>
          </w:p>
        </w:tc>
        <w:tc>
          <w:tcPr>
            <w:tcW w:w="495" w:type="pct"/>
            <w:tcBorders>
              <w:top w:val="nil"/>
              <w:bottom w:val="nil"/>
            </w:tcBorders>
            <w:vAlign w:val="bottom"/>
          </w:tcPr>
          <w:p w:rsidR="006052FF" w:rsidRPr="0006541F" w:rsidRDefault="006052FF" w:rsidP="0006541F">
            <w:pPr>
              <w:spacing w:before="20" w:after="20" w:line="220" w:lineRule="exact"/>
              <w:ind w:right="85"/>
              <w:jc w:val="right"/>
              <w:rPr>
                <w:bCs/>
                <w:sz w:val="26"/>
                <w:szCs w:val="26"/>
              </w:rPr>
            </w:pPr>
            <w:r w:rsidRPr="0006541F">
              <w:rPr>
                <w:bCs/>
                <w:sz w:val="26"/>
                <w:szCs w:val="26"/>
              </w:rPr>
              <w:t>97,2</w:t>
            </w:r>
          </w:p>
        </w:tc>
        <w:tc>
          <w:tcPr>
            <w:tcW w:w="671" w:type="pct"/>
            <w:tcBorders>
              <w:top w:val="nil"/>
              <w:bottom w:val="nil"/>
            </w:tcBorders>
            <w:vAlign w:val="bottom"/>
          </w:tcPr>
          <w:p w:rsidR="006052FF" w:rsidRPr="0006541F" w:rsidRDefault="006052FF" w:rsidP="0006541F">
            <w:pPr>
              <w:spacing w:before="20" w:after="20" w:line="220" w:lineRule="exact"/>
              <w:ind w:right="227"/>
              <w:jc w:val="right"/>
              <w:rPr>
                <w:sz w:val="26"/>
                <w:szCs w:val="26"/>
              </w:rPr>
            </w:pPr>
            <w:r w:rsidRPr="0006541F">
              <w:rPr>
                <w:sz w:val="26"/>
                <w:szCs w:val="26"/>
              </w:rPr>
              <w:t>111,0</w:t>
            </w:r>
          </w:p>
        </w:tc>
      </w:tr>
      <w:tr w:rsidR="006052FF" w:rsidRPr="00F65241" w:rsidTr="007E4C11">
        <w:tc>
          <w:tcPr>
            <w:tcW w:w="1571" w:type="pct"/>
            <w:tcBorders>
              <w:top w:val="nil"/>
              <w:bottom w:val="nil"/>
            </w:tcBorders>
            <w:vAlign w:val="bottom"/>
          </w:tcPr>
          <w:p w:rsidR="006052FF" w:rsidRPr="0006541F" w:rsidRDefault="0006541F" w:rsidP="0006541F">
            <w:pPr>
              <w:spacing w:before="20" w:after="20" w:line="220" w:lineRule="exact"/>
              <w:ind w:left="170"/>
              <w:rPr>
                <w:bCs/>
                <w:sz w:val="26"/>
                <w:szCs w:val="26"/>
              </w:rPr>
            </w:pPr>
            <w:r>
              <w:rPr>
                <w:bCs/>
                <w:sz w:val="26"/>
                <w:szCs w:val="26"/>
              </w:rPr>
              <w:t>с</w:t>
            </w:r>
            <w:r w:rsidR="006052FF" w:rsidRPr="0006541F">
              <w:rPr>
                <w:bCs/>
                <w:sz w:val="26"/>
                <w:szCs w:val="26"/>
              </w:rPr>
              <w:t xml:space="preserve">набжение электроэнергией, газом, паром, </w:t>
            </w:r>
            <w:r w:rsidR="006052FF" w:rsidRPr="0006541F">
              <w:rPr>
                <w:bCs/>
                <w:sz w:val="26"/>
                <w:szCs w:val="26"/>
              </w:rPr>
              <w:br/>
              <w:t>горячей водой и кондиционированным воздухом</w:t>
            </w:r>
          </w:p>
        </w:tc>
        <w:tc>
          <w:tcPr>
            <w:tcW w:w="601" w:type="pct"/>
            <w:tcBorders>
              <w:top w:val="nil"/>
              <w:bottom w:val="nil"/>
            </w:tcBorders>
            <w:vAlign w:val="bottom"/>
          </w:tcPr>
          <w:p w:rsidR="006052FF" w:rsidRPr="0006541F" w:rsidRDefault="006052FF" w:rsidP="0006541F">
            <w:pPr>
              <w:spacing w:before="20" w:after="20" w:line="220" w:lineRule="exact"/>
              <w:ind w:right="28"/>
              <w:jc w:val="right"/>
              <w:rPr>
                <w:bCs/>
                <w:color w:val="000000"/>
                <w:sz w:val="26"/>
                <w:szCs w:val="26"/>
              </w:rPr>
            </w:pPr>
            <w:r w:rsidRPr="0006541F">
              <w:rPr>
                <w:bCs/>
                <w:color w:val="000000"/>
                <w:sz w:val="26"/>
                <w:szCs w:val="26"/>
              </w:rPr>
              <w:t>2 619,6</w:t>
            </w:r>
          </w:p>
        </w:tc>
        <w:tc>
          <w:tcPr>
            <w:tcW w:w="457" w:type="pct"/>
            <w:tcBorders>
              <w:top w:val="nil"/>
              <w:bottom w:val="nil"/>
            </w:tcBorders>
            <w:vAlign w:val="bottom"/>
          </w:tcPr>
          <w:p w:rsidR="006052FF" w:rsidRPr="0006541F" w:rsidRDefault="006052FF" w:rsidP="0006541F">
            <w:pPr>
              <w:spacing w:before="20" w:after="20" w:line="220" w:lineRule="exact"/>
              <w:ind w:right="113"/>
              <w:jc w:val="right"/>
              <w:rPr>
                <w:bCs/>
                <w:color w:val="000000"/>
                <w:sz w:val="26"/>
                <w:szCs w:val="26"/>
              </w:rPr>
            </w:pPr>
            <w:r w:rsidRPr="0006541F">
              <w:rPr>
                <w:bCs/>
                <w:color w:val="000000"/>
                <w:sz w:val="26"/>
                <w:szCs w:val="26"/>
              </w:rPr>
              <w:t>11,1</w:t>
            </w:r>
          </w:p>
        </w:tc>
        <w:tc>
          <w:tcPr>
            <w:tcW w:w="599" w:type="pct"/>
            <w:tcBorders>
              <w:top w:val="nil"/>
              <w:bottom w:val="nil"/>
            </w:tcBorders>
            <w:vAlign w:val="bottom"/>
          </w:tcPr>
          <w:p w:rsidR="006052FF" w:rsidRPr="0006541F" w:rsidRDefault="006052FF" w:rsidP="0006541F">
            <w:pPr>
              <w:spacing w:before="20" w:after="20" w:line="220" w:lineRule="exact"/>
              <w:ind w:right="170"/>
              <w:jc w:val="right"/>
              <w:rPr>
                <w:bCs/>
                <w:sz w:val="26"/>
                <w:szCs w:val="26"/>
              </w:rPr>
            </w:pPr>
            <w:r w:rsidRPr="0006541F">
              <w:rPr>
                <w:bCs/>
                <w:sz w:val="26"/>
                <w:szCs w:val="26"/>
              </w:rPr>
              <w:t>97,6</w:t>
            </w:r>
          </w:p>
        </w:tc>
        <w:tc>
          <w:tcPr>
            <w:tcW w:w="605" w:type="pct"/>
            <w:tcBorders>
              <w:top w:val="nil"/>
              <w:bottom w:val="nil"/>
            </w:tcBorders>
            <w:vAlign w:val="bottom"/>
          </w:tcPr>
          <w:p w:rsidR="006052FF" w:rsidRPr="0006541F" w:rsidRDefault="006052FF" w:rsidP="0006541F">
            <w:pPr>
              <w:spacing w:before="20" w:after="20" w:line="220" w:lineRule="exact"/>
              <w:ind w:right="113"/>
              <w:jc w:val="right"/>
              <w:rPr>
                <w:bCs/>
                <w:sz w:val="26"/>
                <w:szCs w:val="26"/>
              </w:rPr>
            </w:pPr>
            <w:r w:rsidRPr="0006541F">
              <w:rPr>
                <w:bCs/>
                <w:sz w:val="26"/>
                <w:szCs w:val="26"/>
              </w:rPr>
              <w:t>132,8</w:t>
            </w:r>
          </w:p>
        </w:tc>
        <w:tc>
          <w:tcPr>
            <w:tcW w:w="495" w:type="pct"/>
            <w:tcBorders>
              <w:top w:val="nil"/>
              <w:bottom w:val="nil"/>
            </w:tcBorders>
            <w:vAlign w:val="bottom"/>
          </w:tcPr>
          <w:p w:rsidR="006052FF" w:rsidRPr="0006541F" w:rsidRDefault="006052FF" w:rsidP="0006541F">
            <w:pPr>
              <w:spacing w:before="20" w:after="20" w:line="220" w:lineRule="exact"/>
              <w:ind w:right="85"/>
              <w:jc w:val="right"/>
              <w:rPr>
                <w:bCs/>
                <w:sz w:val="26"/>
                <w:szCs w:val="26"/>
              </w:rPr>
            </w:pPr>
            <w:r w:rsidRPr="0006541F">
              <w:rPr>
                <w:bCs/>
                <w:sz w:val="26"/>
                <w:szCs w:val="26"/>
              </w:rPr>
              <w:t>119,0</w:t>
            </w:r>
          </w:p>
        </w:tc>
        <w:tc>
          <w:tcPr>
            <w:tcW w:w="671" w:type="pct"/>
            <w:tcBorders>
              <w:top w:val="nil"/>
              <w:bottom w:val="nil"/>
            </w:tcBorders>
            <w:vAlign w:val="bottom"/>
          </w:tcPr>
          <w:p w:rsidR="006052FF" w:rsidRPr="0006541F" w:rsidRDefault="006052FF" w:rsidP="0006541F">
            <w:pPr>
              <w:spacing w:before="20" w:after="20" w:line="220" w:lineRule="exact"/>
              <w:ind w:right="227"/>
              <w:jc w:val="right"/>
              <w:rPr>
                <w:sz w:val="26"/>
                <w:szCs w:val="26"/>
              </w:rPr>
            </w:pPr>
            <w:r w:rsidRPr="0006541F">
              <w:rPr>
                <w:sz w:val="26"/>
                <w:szCs w:val="26"/>
              </w:rPr>
              <w:t>80,4</w:t>
            </w:r>
          </w:p>
        </w:tc>
      </w:tr>
      <w:tr w:rsidR="006052FF" w:rsidRPr="00F65241" w:rsidTr="007E4C11">
        <w:tc>
          <w:tcPr>
            <w:tcW w:w="1571" w:type="pct"/>
            <w:tcBorders>
              <w:top w:val="nil"/>
              <w:bottom w:val="double" w:sz="4" w:space="0" w:color="auto"/>
            </w:tcBorders>
            <w:vAlign w:val="bottom"/>
          </w:tcPr>
          <w:p w:rsidR="006052FF" w:rsidRPr="0006541F" w:rsidRDefault="0006541F" w:rsidP="0006541F">
            <w:pPr>
              <w:spacing w:before="20" w:after="60" w:line="220" w:lineRule="exact"/>
              <w:ind w:left="170"/>
              <w:rPr>
                <w:bCs/>
                <w:sz w:val="26"/>
                <w:szCs w:val="26"/>
              </w:rPr>
            </w:pPr>
            <w:r>
              <w:rPr>
                <w:bCs/>
                <w:sz w:val="26"/>
                <w:szCs w:val="26"/>
              </w:rPr>
              <w:t>в</w:t>
            </w:r>
            <w:r w:rsidR="006052FF" w:rsidRPr="0006541F">
              <w:rPr>
                <w:bCs/>
                <w:sz w:val="26"/>
                <w:szCs w:val="26"/>
              </w:rPr>
              <w:t xml:space="preserve">одоснабжение; сбор, обработка </w:t>
            </w:r>
            <w:r w:rsidR="006052FF" w:rsidRPr="0006541F">
              <w:rPr>
                <w:bCs/>
                <w:sz w:val="26"/>
                <w:szCs w:val="26"/>
              </w:rPr>
              <w:br/>
              <w:t xml:space="preserve">и удаление отходов, деятельность </w:t>
            </w:r>
            <w:r w:rsidR="006052FF" w:rsidRPr="0006541F">
              <w:rPr>
                <w:bCs/>
                <w:sz w:val="26"/>
                <w:szCs w:val="26"/>
              </w:rPr>
              <w:br/>
              <w:t>по ликвидации загрязнений</w:t>
            </w:r>
          </w:p>
        </w:tc>
        <w:tc>
          <w:tcPr>
            <w:tcW w:w="601" w:type="pct"/>
            <w:tcBorders>
              <w:top w:val="nil"/>
              <w:bottom w:val="double" w:sz="4" w:space="0" w:color="auto"/>
            </w:tcBorders>
            <w:vAlign w:val="bottom"/>
          </w:tcPr>
          <w:p w:rsidR="006052FF" w:rsidRPr="0006541F" w:rsidRDefault="006052FF" w:rsidP="0006541F">
            <w:pPr>
              <w:spacing w:before="20" w:after="60" w:line="220" w:lineRule="exact"/>
              <w:ind w:right="28"/>
              <w:jc w:val="right"/>
              <w:rPr>
                <w:bCs/>
                <w:color w:val="000000"/>
                <w:sz w:val="26"/>
                <w:szCs w:val="26"/>
              </w:rPr>
            </w:pPr>
            <w:r w:rsidRPr="0006541F">
              <w:rPr>
                <w:bCs/>
                <w:color w:val="000000"/>
                <w:sz w:val="26"/>
                <w:szCs w:val="26"/>
              </w:rPr>
              <w:t>484,2</w:t>
            </w:r>
          </w:p>
        </w:tc>
        <w:tc>
          <w:tcPr>
            <w:tcW w:w="457" w:type="pct"/>
            <w:tcBorders>
              <w:top w:val="nil"/>
              <w:bottom w:val="double" w:sz="4" w:space="0" w:color="auto"/>
            </w:tcBorders>
            <w:vAlign w:val="bottom"/>
          </w:tcPr>
          <w:p w:rsidR="006052FF" w:rsidRPr="0006541F" w:rsidRDefault="006052FF" w:rsidP="0006541F">
            <w:pPr>
              <w:spacing w:before="20" w:after="60" w:line="220" w:lineRule="exact"/>
              <w:ind w:right="113"/>
              <w:jc w:val="right"/>
              <w:rPr>
                <w:bCs/>
                <w:color w:val="000000"/>
                <w:sz w:val="26"/>
                <w:szCs w:val="26"/>
              </w:rPr>
            </w:pPr>
            <w:r w:rsidRPr="0006541F">
              <w:rPr>
                <w:bCs/>
                <w:color w:val="000000"/>
                <w:sz w:val="26"/>
                <w:szCs w:val="26"/>
              </w:rPr>
              <w:t>2,0</w:t>
            </w:r>
          </w:p>
        </w:tc>
        <w:tc>
          <w:tcPr>
            <w:tcW w:w="599" w:type="pct"/>
            <w:tcBorders>
              <w:top w:val="nil"/>
              <w:bottom w:val="double" w:sz="4" w:space="0" w:color="auto"/>
            </w:tcBorders>
            <w:vAlign w:val="bottom"/>
          </w:tcPr>
          <w:p w:rsidR="006052FF" w:rsidRPr="0006541F" w:rsidRDefault="006052FF" w:rsidP="0006541F">
            <w:pPr>
              <w:spacing w:before="20" w:after="60" w:line="220" w:lineRule="exact"/>
              <w:ind w:right="170"/>
              <w:jc w:val="right"/>
              <w:rPr>
                <w:bCs/>
                <w:sz w:val="26"/>
                <w:szCs w:val="26"/>
              </w:rPr>
            </w:pPr>
            <w:r w:rsidRPr="0006541F">
              <w:rPr>
                <w:bCs/>
                <w:sz w:val="26"/>
                <w:szCs w:val="26"/>
              </w:rPr>
              <w:t>101,3</w:t>
            </w:r>
          </w:p>
        </w:tc>
        <w:tc>
          <w:tcPr>
            <w:tcW w:w="605" w:type="pct"/>
            <w:tcBorders>
              <w:top w:val="nil"/>
              <w:bottom w:val="double" w:sz="4" w:space="0" w:color="auto"/>
            </w:tcBorders>
            <w:vAlign w:val="bottom"/>
          </w:tcPr>
          <w:p w:rsidR="006052FF" w:rsidRPr="0006541F" w:rsidRDefault="006052FF" w:rsidP="0006541F">
            <w:pPr>
              <w:spacing w:before="20" w:after="60" w:line="220" w:lineRule="exact"/>
              <w:ind w:right="113"/>
              <w:jc w:val="right"/>
              <w:rPr>
                <w:bCs/>
                <w:sz w:val="26"/>
                <w:szCs w:val="26"/>
              </w:rPr>
            </w:pPr>
            <w:r w:rsidRPr="0006541F">
              <w:rPr>
                <w:bCs/>
                <w:sz w:val="26"/>
                <w:szCs w:val="26"/>
              </w:rPr>
              <w:t>111,7</w:t>
            </w:r>
          </w:p>
        </w:tc>
        <w:tc>
          <w:tcPr>
            <w:tcW w:w="495" w:type="pct"/>
            <w:tcBorders>
              <w:top w:val="nil"/>
              <w:bottom w:val="double" w:sz="4" w:space="0" w:color="auto"/>
            </w:tcBorders>
            <w:vAlign w:val="bottom"/>
          </w:tcPr>
          <w:p w:rsidR="006052FF" w:rsidRPr="0006541F" w:rsidRDefault="006052FF" w:rsidP="0006541F">
            <w:pPr>
              <w:spacing w:before="20" w:after="60" w:line="220" w:lineRule="exact"/>
              <w:ind w:right="85"/>
              <w:jc w:val="right"/>
              <w:rPr>
                <w:bCs/>
                <w:sz w:val="26"/>
                <w:szCs w:val="26"/>
              </w:rPr>
            </w:pPr>
            <w:r w:rsidRPr="0006541F">
              <w:rPr>
                <w:bCs/>
                <w:sz w:val="26"/>
                <w:szCs w:val="26"/>
              </w:rPr>
              <w:t>107,5</w:t>
            </w:r>
          </w:p>
        </w:tc>
        <w:tc>
          <w:tcPr>
            <w:tcW w:w="671" w:type="pct"/>
            <w:tcBorders>
              <w:top w:val="nil"/>
              <w:bottom w:val="double" w:sz="4" w:space="0" w:color="auto"/>
            </w:tcBorders>
            <w:vAlign w:val="bottom"/>
          </w:tcPr>
          <w:p w:rsidR="006052FF" w:rsidRPr="0006541F" w:rsidRDefault="006052FF" w:rsidP="0006541F">
            <w:pPr>
              <w:spacing w:before="20" w:after="60" w:line="220" w:lineRule="exact"/>
              <w:ind w:right="227"/>
              <w:jc w:val="right"/>
              <w:rPr>
                <w:sz w:val="26"/>
                <w:szCs w:val="26"/>
              </w:rPr>
            </w:pPr>
            <w:r w:rsidRPr="0006541F">
              <w:rPr>
                <w:sz w:val="26"/>
                <w:szCs w:val="26"/>
              </w:rPr>
              <w:t>101,1</w:t>
            </w:r>
          </w:p>
        </w:tc>
      </w:tr>
    </w:tbl>
    <w:p w:rsidR="006052FF" w:rsidRPr="00F65241" w:rsidRDefault="006052FF" w:rsidP="006052FF">
      <w:pPr>
        <w:spacing w:before="60"/>
        <w:ind w:firstLine="709"/>
        <w:jc w:val="both"/>
        <w:rPr>
          <w:sz w:val="30"/>
          <w:szCs w:val="30"/>
        </w:rPr>
      </w:pPr>
      <w:r w:rsidRPr="00F65241">
        <w:rPr>
          <w:sz w:val="30"/>
          <w:szCs w:val="30"/>
        </w:rPr>
        <w:lastRenderedPageBreak/>
        <w:t>За сентябрь 2024 г. запасы готовой продукции на складах организаций промышленности увеличились на 95,9 млн. рублей</w:t>
      </w:r>
      <w:r w:rsidRPr="00F65241">
        <w:rPr>
          <w:sz w:val="30"/>
          <w:szCs w:val="30"/>
        </w:rPr>
        <w:br/>
        <w:t>и на 1 октября 2024 г. составили 1 950,4 млн. рублей. Соотношение запасов готовой продукции и среднемесячного объема производства</w:t>
      </w:r>
      <w:r w:rsidRPr="00F65241">
        <w:rPr>
          <w:sz w:val="30"/>
          <w:szCs w:val="30"/>
        </w:rPr>
        <w:br/>
      </w:r>
      <w:r w:rsidRPr="00F65241">
        <w:rPr>
          <w:spacing w:val="-6"/>
          <w:sz w:val="30"/>
          <w:szCs w:val="30"/>
        </w:rPr>
        <w:t xml:space="preserve">в </w:t>
      </w:r>
      <w:r w:rsidRPr="00F65241">
        <w:rPr>
          <w:sz w:val="30"/>
          <w:szCs w:val="30"/>
        </w:rPr>
        <w:t xml:space="preserve">январе-сентябре </w:t>
      </w:r>
      <w:r w:rsidRPr="00F65241">
        <w:rPr>
          <w:spacing w:val="-6"/>
          <w:sz w:val="30"/>
          <w:szCs w:val="30"/>
        </w:rPr>
        <w:t xml:space="preserve">2024 г. составило 98,7% против 108% </w:t>
      </w:r>
      <w:r w:rsidRPr="00F65241">
        <w:rPr>
          <w:spacing w:val="-6"/>
          <w:sz w:val="30"/>
          <w:szCs w:val="30"/>
        </w:rPr>
        <w:br/>
      </w:r>
      <w:r w:rsidRPr="00F65241">
        <w:rPr>
          <w:sz w:val="30"/>
          <w:szCs w:val="30"/>
        </w:rPr>
        <w:t>в январе-сентябре 2023 г.</w:t>
      </w:r>
    </w:p>
    <w:p w:rsidR="006052FF" w:rsidRPr="00F65241" w:rsidRDefault="006052FF" w:rsidP="006052FF">
      <w:pPr>
        <w:spacing w:before="240" w:after="120" w:line="300" w:lineRule="exact"/>
        <w:jc w:val="center"/>
        <w:rPr>
          <w:rFonts w:ascii="Arial" w:hAnsi="Arial" w:cs="Arial"/>
          <w:b/>
          <w:bCs/>
          <w:sz w:val="26"/>
          <w:szCs w:val="26"/>
        </w:rPr>
      </w:pPr>
      <w:r w:rsidRPr="00F65241">
        <w:rPr>
          <w:rFonts w:ascii="Arial" w:hAnsi="Arial" w:cs="Arial"/>
          <w:b/>
          <w:bCs/>
          <w:sz w:val="26"/>
          <w:szCs w:val="26"/>
        </w:rPr>
        <w:t xml:space="preserve">Запасы готовой продукции на складах организаций </w:t>
      </w:r>
      <w:r w:rsidRPr="00F65241">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826"/>
        <w:gridCol w:w="1134"/>
        <w:gridCol w:w="1560"/>
        <w:gridCol w:w="1277"/>
        <w:gridCol w:w="1274"/>
      </w:tblGrid>
      <w:tr w:rsidR="006052FF" w:rsidRPr="00F65241" w:rsidTr="006052FF">
        <w:trPr>
          <w:cantSplit/>
          <w:tblHeader/>
        </w:trPr>
        <w:tc>
          <w:tcPr>
            <w:tcW w:w="2109" w:type="pct"/>
            <w:vMerge w:val="restart"/>
            <w:tcBorders>
              <w:top w:val="single" w:sz="4" w:space="0" w:color="auto"/>
              <w:left w:val="single" w:sz="4" w:space="0" w:color="auto"/>
              <w:right w:val="single" w:sz="4" w:space="0" w:color="auto"/>
            </w:tcBorders>
          </w:tcPr>
          <w:p w:rsidR="006052FF" w:rsidRPr="00F65241" w:rsidRDefault="006052FF" w:rsidP="006052FF">
            <w:pPr>
              <w:spacing w:before="80" w:after="80" w:line="240" w:lineRule="exact"/>
              <w:jc w:val="center"/>
              <w:rPr>
                <w:color w:val="999999"/>
                <w:sz w:val="26"/>
                <w:szCs w:val="26"/>
              </w:rPr>
            </w:pPr>
          </w:p>
        </w:tc>
        <w:tc>
          <w:tcPr>
            <w:tcW w:w="1485" w:type="pct"/>
            <w:gridSpan w:val="2"/>
            <w:tcBorders>
              <w:top w:val="single" w:sz="4" w:space="0" w:color="auto"/>
              <w:left w:val="single" w:sz="4" w:space="0" w:color="auto"/>
              <w:bottom w:val="single" w:sz="4" w:space="0" w:color="auto"/>
              <w:right w:val="single" w:sz="4" w:space="0" w:color="auto"/>
            </w:tcBorders>
          </w:tcPr>
          <w:p w:rsidR="006052FF" w:rsidRPr="00F65241" w:rsidRDefault="006052FF" w:rsidP="006052FF">
            <w:pPr>
              <w:spacing w:before="80" w:after="80" w:line="240" w:lineRule="exact"/>
              <w:jc w:val="center"/>
              <w:rPr>
                <w:rFonts w:eastAsia="Arial Unicode MS"/>
                <w:sz w:val="26"/>
                <w:szCs w:val="26"/>
              </w:rPr>
            </w:pPr>
            <w:r w:rsidRPr="00F65241">
              <w:rPr>
                <w:rFonts w:eastAsia="Arial Unicode MS"/>
                <w:spacing w:val="-2"/>
                <w:sz w:val="26"/>
                <w:szCs w:val="26"/>
              </w:rPr>
              <w:t>На 1 октября 2024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6052FF" w:rsidRPr="00F65241" w:rsidRDefault="006052FF" w:rsidP="006052FF">
            <w:pPr>
              <w:spacing w:before="80" w:after="80" w:line="240" w:lineRule="exact"/>
              <w:jc w:val="center"/>
              <w:rPr>
                <w:sz w:val="26"/>
                <w:szCs w:val="26"/>
              </w:rPr>
            </w:pPr>
            <w:proofErr w:type="spellStart"/>
            <w:r w:rsidRPr="00F65241">
              <w:rPr>
                <w:sz w:val="26"/>
                <w:szCs w:val="26"/>
                <w:u w:val="single"/>
              </w:rPr>
              <w:t>Справочно</w:t>
            </w:r>
            <w:proofErr w:type="spellEnd"/>
            <w:r w:rsidRPr="00F65241">
              <w:rPr>
                <w:sz w:val="26"/>
                <w:szCs w:val="26"/>
                <w:u w:val="single"/>
              </w:rPr>
              <w:br/>
            </w:r>
            <w:r w:rsidRPr="00F65241">
              <w:rPr>
                <w:sz w:val="26"/>
                <w:szCs w:val="26"/>
              </w:rPr>
              <w:t xml:space="preserve">в % к среднемесячному объему промышленного </w:t>
            </w:r>
            <w:r w:rsidRPr="00F65241">
              <w:rPr>
                <w:sz w:val="26"/>
                <w:szCs w:val="26"/>
              </w:rPr>
              <w:br/>
              <w:t>производства</w:t>
            </w:r>
          </w:p>
        </w:tc>
      </w:tr>
      <w:tr w:rsidR="006052FF" w:rsidRPr="00F65241" w:rsidTr="006052FF">
        <w:trPr>
          <w:cantSplit/>
          <w:trHeight w:val="480"/>
          <w:tblHeader/>
        </w:trPr>
        <w:tc>
          <w:tcPr>
            <w:tcW w:w="2109" w:type="pct"/>
            <w:vMerge/>
            <w:tcBorders>
              <w:left w:val="single" w:sz="4" w:space="0" w:color="auto"/>
              <w:bottom w:val="nil"/>
              <w:right w:val="single" w:sz="4" w:space="0" w:color="auto"/>
            </w:tcBorders>
          </w:tcPr>
          <w:p w:rsidR="006052FF" w:rsidRPr="00F65241" w:rsidRDefault="006052FF" w:rsidP="006052FF">
            <w:pPr>
              <w:spacing w:before="80" w:after="80" w:line="240" w:lineRule="exact"/>
              <w:jc w:val="center"/>
              <w:rPr>
                <w:color w:val="999999"/>
                <w:sz w:val="26"/>
                <w:szCs w:val="26"/>
              </w:rPr>
            </w:pPr>
          </w:p>
        </w:tc>
        <w:tc>
          <w:tcPr>
            <w:tcW w:w="625" w:type="pct"/>
            <w:vMerge w:val="restart"/>
            <w:tcBorders>
              <w:top w:val="single" w:sz="4" w:space="0" w:color="auto"/>
              <w:right w:val="single" w:sz="4" w:space="0" w:color="auto"/>
            </w:tcBorders>
          </w:tcPr>
          <w:p w:rsidR="006052FF" w:rsidRPr="00F65241" w:rsidRDefault="006052FF" w:rsidP="006052FF">
            <w:pPr>
              <w:spacing w:before="80" w:after="80" w:line="240" w:lineRule="exact"/>
              <w:ind w:right="-57"/>
              <w:jc w:val="center"/>
              <w:rPr>
                <w:rFonts w:eastAsia="Arial Unicode MS"/>
                <w:sz w:val="26"/>
                <w:szCs w:val="26"/>
              </w:rPr>
            </w:pPr>
            <w:r w:rsidRPr="00F65241">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6052FF" w:rsidRPr="00F65241" w:rsidRDefault="006052FF" w:rsidP="006052FF">
            <w:pPr>
              <w:spacing w:before="80" w:after="80" w:line="240" w:lineRule="exact"/>
              <w:ind w:left="-40" w:right="-57"/>
              <w:jc w:val="center"/>
              <w:rPr>
                <w:sz w:val="26"/>
                <w:szCs w:val="26"/>
              </w:rPr>
            </w:pPr>
            <w:r w:rsidRPr="00F65241">
              <w:rPr>
                <w:sz w:val="26"/>
                <w:szCs w:val="26"/>
              </w:rPr>
              <w:t xml:space="preserve">в % к </w:t>
            </w:r>
            <w:r w:rsidRPr="00F65241">
              <w:rPr>
                <w:sz w:val="26"/>
                <w:szCs w:val="26"/>
              </w:rPr>
              <w:br/>
              <w:t xml:space="preserve">средне-месячному объему </w:t>
            </w:r>
            <w:proofErr w:type="spellStart"/>
            <w:r w:rsidRPr="00F65241">
              <w:rPr>
                <w:sz w:val="26"/>
                <w:szCs w:val="26"/>
              </w:rPr>
              <w:t>промышлен-ного</w:t>
            </w:r>
            <w:proofErr w:type="spellEnd"/>
            <w:r w:rsidRPr="00F65241">
              <w:rPr>
                <w:sz w:val="26"/>
                <w:szCs w:val="26"/>
              </w:rPr>
              <w:t xml:space="preserve"> </w:t>
            </w:r>
            <w:r w:rsidRPr="00F65241">
              <w:rPr>
                <w:sz w:val="26"/>
                <w:szCs w:val="26"/>
              </w:rPr>
              <w:br/>
              <w:t>производства</w:t>
            </w:r>
          </w:p>
        </w:tc>
        <w:tc>
          <w:tcPr>
            <w:tcW w:w="1406" w:type="pct"/>
            <w:gridSpan w:val="2"/>
            <w:vMerge/>
            <w:tcBorders>
              <w:bottom w:val="single" w:sz="4" w:space="0" w:color="auto"/>
              <w:right w:val="single" w:sz="4" w:space="0" w:color="auto"/>
            </w:tcBorders>
          </w:tcPr>
          <w:p w:rsidR="006052FF" w:rsidRPr="00F65241" w:rsidRDefault="006052FF" w:rsidP="006052FF">
            <w:pPr>
              <w:spacing w:before="80" w:after="80" w:line="240" w:lineRule="exact"/>
              <w:jc w:val="center"/>
              <w:rPr>
                <w:sz w:val="26"/>
                <w:szCs w:val="26"/>
              </w:rPr>
            </w:pPr>
          </w:p>
        </w:tc>
      </w:tr>
      <w:tr w:rsidR="006052FF" w:rsidRPr="00F65241" w:rsidTr="006052FF">
        <w:trPr>
          <w:cantSplit/>
          <w:tblHeader/>
        </w:trPr>
        <w:tc>
          <w:tcPr>
            <w:tcW w:w="2109" w:type="pct"/>
            <w:vMerge/>
            <w:tcBorders>
              <w:left w:val="single" w:sz="4" w:space="0" w:color="auto"/>
              <w:bottom w:val="single" w:sz="4" w:space="0" w:color="auto"/>
              <w:right w:val="single" w:sz="4" w:space="0" w:color="auto"/>
            </w:tcBorders>
          </w:tcPr>
          <w:p w:rsidR="006052FF" w:rsidRPr="00F65241" w:rsidRDefault="006052FF" w:rsidP="006052FF">
            <w:pPr>
              <w:spacing w:before="80" w:after="80" w:line="240" w:lineRule="exact"/>
              <w:jc w:val="center"/>
              <w:rPr>
                <w:color w:val="999999"/>
                <w:sz w:val="26"/>
                <w:szCs w:val="26"/>
              </w:rPr>
            </w:pPr>
          </w:p>
        </w:tc>
        <w:tc>
          <w:tcPr>
            <w:tcW w:w="625" w:type="pct"/>
            <w:vMerge/>
            <w:tcBorders>
              <w:bottom w:val="single" w:sz="4" w:space="0" w:color="auto"/>
              <w:right w:val="single" w:sz="4" w:space="0" w:color="auto"/>
            </w:tcBorders>
          </w:tcPr>
          <w:p w:rsidR="006052FF" w:rsidRPr="00F65241" w:rsidRDefault="006052FF" w:rsidP="006052FF">
            <w:pPr>
              <w:spacing w:before="80" w:after="8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6052FF" w:rsidRPr="00F65241" w:rsidRDefault="006052FF" w:rsidP="006052FF">
            <w:pPr>
              <w:spacing w:before="80" w:after="8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6052FF" w:rsidRPr="00F65241" w:rsidRDefault="006052FF" w:rsidP="006052FF">
            <w:pPr>
              <w:spacing w:before="80" w:after="80" w:line="240" w:lineRule="exact"/>
              <w:ind w:left="-85" w:right="-85"/>
              <w:jc w:val="center"/>
              <w:rPr>
                <w:spacing w:val="-2"/>
                <w:sz w:val="26"/>
                <w:szCs w:val="26"/>
              </w:rPr>
            </w:pPr>
            <w:r w:rsidRPr="00F65241">
              <w:rPr>
                <w:spacing w:val="-2"/>
                <w:sz w:val="26"/>
                <w:szCs w:val="26"/>
              </w:rPr>
              <w:t>на</w:t>
            </w:r>
            <w:r w:rsidRPr="00F65241">
              <w:rPr>
                <w:spacing w:val="-2"/>
                <w:sz w:val="26"/>
                <w:szCs w:val="26"/>
              </w:rPr>
              <w:br/>
              <w:t xml:space="preserve">1 сентября 2024 г. </w:t>
            </w:r>
          </w:p>
        </w:tc>
        <w:tc>
          <w:tcPr>
            <w:tcW w:w="702" w:type="pct"/>
            <w:tcBorders>
              <w:top w:val="single" w:sz="4" w:space="0" w:color="auto"/>
              <w:bottom w:val="single" w:sz="4" w:space="0" w:color="auto"/>
              <w:right w:val="single" w:sz="4" w:space="0" w:color="auto"/>
            </w:tcBorders>
          </w:tcPr>
          <w:p w:rsidR="006052FF" w:rsidRPr="00F65241" w:rsidRDefault="006052FF" w:rsidP="006052FF">
            <w:pPr>
              <w:spacing w:before="80" w:after="80" w:line="240" w:lineRule="exact"/>
              <w:ind w:left="-85" w:right="-85"/>
              <w:jc w:val="center"/>
              <w:rPr>
                <w:spacing w:val="-2"/>
                <w:sz w:val="26"/>
                <w:szCs w:val="26"/>
              </w:rPr>
            </w:pPr>
            <w:r w:rsidRPr="00F65241">
              <w:rPr>
                <w:spacing w:val="-2"/>
                <w:sz w:val="26"/>
                <w:szCs w:val="26"/>
              </w:rPr>
              <w:t>на</w:t>
            </w:r>
            <w:r w:rsidRPr="00F65241">
              <w:rPr>
                <w:spacing w:val="-2"/>
                <w:sz w:val="26"/>
                <w:szCs w:val="26"/>
              </w:rPr>
              <w:br/>
              <w:t>1 октября</w:t>
            </w:r>
            <w:r w:rsidRPr="00F65241">
              <w:rPr>
                <w:spacing w:val="-2"/>
                <w:sz w:val="26"/>
                <w:szCs w:val="26"/>
              </w:rPr>
              <w:br/>
              <w:t>2023 г.</w:t>
            </w:r>
          </w:p>
        </w:tc>
      </w:tr>
      <w:tr w:rsidR="006052FF" w:rsidRPr="00F65241" w:rsidTr="006052FF">
        <w:trPr>
          <w:cantSplit/>
          <w:trHeight w:val="482"/>
        </w:trPr>
        <w:tc>
          <w:tcPr>
            <w:tcW w:w="2109" w:type="pct"/>
            <w:tcBorders>
              <w:top w:val="single" w:sz="4" w:space="0" w:color="auto"/>
              <w:left w:val="single" w:sz="4" w:space="0" w:color="auto"/>
              <w:right w:val="single" w:sz="4" w:space="0" w:color="auto"/>
            </w:tcBorders>
            <w:vAlign w:val="bottom"/>
          </w:tcPr>
          <w:p w:rsidR="006052FF" w:rsidRPr="00F65241" w:rsidRDefault="006052FF" w:rsidP="0006541F">
            <w:pPr>
              <w:spacing w:before="160" w:after="160" w:line="240" w:lineRule="exact"/>
              <w:ind w:left="79" w:right="-85"/>
              <w:rPr>
                <w:b/>
                <w:bCs/>
                <w:sz w:val="26"/>
                <w:szCs w:val="26"/>
              </w:rPr>
            </w:pPr>
            <w:r w:rsidRPr="00F65241">
              <w:rPr>
                <w:b/>
                <w:bCs/>
                <w:sz w:val="26"/>
                <w:szCs w:val="26"/>
              </w:rPr>
              <w:t>Промышленность – всего</w:t>
            </w:r>
          </w:p>
        </w:tc>
        <w:tc>
          <w:tcPr>
            <w:tcW w:w="625" w:type="pct"/>
            <w:tcBorders>
              <w:top w:val="single" w:sz="4" w:space="0" w:color="auto"/>
              <w:left w:val="single" w:sz="4" w:space="0" w:color="auto"/>
              <w:right w:val="single" w:sz="4" w:space="0" w:color="auto"/>
            </w:tcBorders>
            <w:vAlign w:val="bottom"/>
          </w:tcPr>
          <w:p w:rsidR="006052FF" w:rsidRPr="00F65241" w:rsidRDefault="006052FF" w:rsidP="0006541F">
            <w:pPr>
              <w:tabs>
                <w:tab w:val="left" w:pos="965"/>
              </w:tabs>
              <w:spacing w:before="160" w:after="160" w:line="240" w:lineRule="exact"/>
              <w:ind w:right="113"/>
              <w:jc w:val="right"/>
              <w:rPr>
                <w:b/>
                <w:bCs/>
                <w:sz w:val="26"/>
                <w:szCs w:val="26"/>
              </w:rPr>
            </w:pPr>
            <w:r w:rsidRPr="00F65241">
              <w:rPr>
                <w:b/>
                <w:bCs/>
                <w:sz w:val="26"/>
                <w:szCs w:val="26"/>
              </w:rPr>
              <w:t>1 950,4</w:t>
            </w:r>
          </w:p>
        </w:tc>
        <w:tc>
          <w:tcPr>
            <w:tcW w:w="860" w:type="pct"/>
            <w:tcBorders>
              <w:top w:val="single" w:sz="4" w:space="0" w:color="auto"/>
              <w:left w:val="single" w:sz="4" w:space="0" w:color="auto"/>
              <w:right w:val="single" w:sz="4" w:space="0" w:color="auto"/>
            </w:tcBorders>
            <w:vAlign w:val="bottom"/>
          </w:tcPr>
          <w:p w:rsidR="006052FF" w:rsidRPr="00F65241" w:rsidRDefault="006052FF" w:rsidP="0006541F">
            <w:pPr>
              <w:tabs>
                <w:tab w:val="left" w:pos="965"/>
              </w:tabs>
              <w:spacing w:before="160" w:after="160" w:line="240" w:lineRule="exact"/>
              <w:ind w:right="397"/>
              <w:jc w:val="right"/>
              <w:rPr>
                <w:b/>
                <w:bCs/>
                <w:sz w:val="26"/>
                <w:szCs w:val="26"/>
              </w:rPr>
            </w:pPr>
            <w:r w:rsidRPr="00F65241">
              <w:rPr>
                <w:b/>
                <w:bCs/>
                <w:sz w:val="26"/>
                <w:szCs w:val="26"/>
              </w:rPr>
              <w:t>98,7</w:t>
            </w:r>
          </w:p>
        </w:tc>
        <w:tc>
          <w:tcPr>
            <w:tcW w:w="704" w:type="pct"/>
            <w:tcBorders>
              <w:top w:val="single" w:sz="4" w:space="0" w:color="auto"/>
              <w:left w:val="single" w:sz="4" w:space="0" w:color="auto"/>
              <w:right w:val="single" w:sz="4" w:space="0" w:color="auto"/>
            </w:tcBorders>
            <w:vAlign w:val="bottom"/>
          </w:tcPr>
          <w:p w:rsidR="006052FF" w:rsidRPr="00F65241" w:rsidRDefault="006052FF" w:rsidP="0006541F">
            <w:pPr>
              <w:tabs>
                <w:tab w:val="left" w:pos="965"/>
              </w:tabs>
              <w:spacing w:before="160" w:after="160" w:line="240" w:lineRule="exact"/>
              <w:ind w:right="255"/>
              <w:jc w:val="right"/>
              <w:rPr>
                <w:b/>
                <w:bCs/>
                <w:sz w:val="26"/>
                <w:szCs w:val="26"/>
              </w:rPr>
            </w:pPr>
            <w:r w:rsidRPr="00F65241">
              <w:rPr>
                <w:b/>
                <w:bCs/>
                <w:sz w:val="26"/>
                <w:szCs w:val="26"/>
              </w:rPr>
              <w:t>94,2</w:t>
            </w:r>
          </w:p>
        </w:tc>
        <w:tc>
          <w:tcPr>
            <w:tcW w:w="702" w:type="pct"/>
            <w:tcBorders>
              <w:top w:val="single" w:sz="4" w:space="0" w:color="auto"/>
              <w:left w:val="single" w:sz="4" w:space="0" w:color="auto"/>
              <w:right w:val="single" w:sz="4" w:space="0" w:color="auto"/>
            </w:tcBorders>
            <w:vAlign w:val="bottom"/>
          </w:tcPr>
          <w:p w:rsidR="006052FF" w:rsidRPr="00F65241" w:rsidRDefault="006052FF" w:rsidP="0006541F">
            <w:pPr>
              <w:tabs>
                <w:tab w:val="left" w:pos="965"/>
              </w:tabs>
              <w:spacing w:before="160" w:after="160" w:line="240" w:lineRule="exact"/>
              <w:ind w:right="198"/>
              <w:jc w:val="right"/>
              <w:rPr>
                <w:b/>
                <w:bCs/>
                <w:sz w:val="26"/>
                <w:szCs w:val="26"/>
              </w:rPr>
            </w:pPr>
            <w:r w:rsidRPr="00F65241">
              <w:rPr>
                <w:b/>
                <w:bCs/>
                <w:sz w:val="26"/>
                <w:szCs w:val="26"/>
              </w:rPr>
              <w:t>108,0</w:t>
            </w:r>
          </w:p>
        </w:tc>
      </w:tr>
      <w:tr w:rsidR="0006541F" w:rsidRPr="0006541F" w:rsidTr="006052FF">
        <w:trPr>
          <w:cantSplit/>
        </w:trPr>
        <w:tc>
          <w:tcPr>
            <w:tcW w:w="2109" w:type="pct"/>
            <w:tcBorders>
              <w:left w:val="single" w:sz="4" w:space="0" w:color="auto"/>
              <w:bottom w:val="double" w:sz="4" w:space="0" w:color="auto"/>
              <w:right w:val="single" w:sz="4" w:space="0" w:color="auto"/>
            </w:tcBorders>
            <w:vAlign w:val="bottom"/>
          </w:tcPr>
          <w:p w:rsidR="0006541F" w:rsidRPr="0006541F" w:rsidRDefault="0006541F" w:rsidP="0006541F">
            <w:pPr>
              <w:spacing w:before="160" w:after="160" w:line="240" w:lineRule="exact"/>
              <w:ind w:left="170" w:right="-85"/>
              <w:rPr>
                <w:bCs/>
                <w:iCs/>
                <w:sz w:val="26"/>
                <w:szCs w:val="26"/>
              </w:rPr>
            </w:pPr>
            <w:r>
              <w:rPr>
                <w:bCs/>
                <w:iCs/>
                <w:sz w:val="26"/>
                <w:szCs w:val="26"/>
              </w:rPr>
              <w:t>о</w:t>
            </w:r>
            <w:r w:rsidRPr="0006541F">
              <w:rPr>
                <w:bCs/>
                <w:iCs/>
                <w:sz w:val="26"/>
                <w:szCs w:val="26"/>
              </w:rPr>
              <w:t>брабатывающая промышленность</w:t>
            </w:r>
          </w:p>
        </w:tc>
        <w:tc>
          <w:tcPr>
            <w:tcW w:w="625" w:type="pct"/>
            <w:tcBorders>
              <w:left w:val="single" w:sz="4" w:space="0" w:color="auto"/>
              <w:bottom w:val="double" w:sz="4" w:space="0" w:color="auto"/>
              <w:right w:val="single" w:sz="4" w:space="0" w:color="auto"/>
            </w:tcBorders>
            <w:vAlign w:val="bottom"/>
          </w:tcPr>
          <w:p w:rsidR="0006541F" w:rsidRPr="0006541F" w:rsidRDefault="0006541F" w:rsidP="0006541F">
            <w:pPr>
              <w:tabs>
                <w:tab w:val="left" w:pos="965"/>
              </w:tabs>
              <w:spacing w:before="160" w:after="160" w:line="240" w:lineRule="exact"/>
              <w:ind w:right="113"/>
              <w:jc w:val="right"/>
              <w:rPr>
                <w:bCs/>
                <w:iCs/>
                <w:sz w:val="26"/>
                <w:szCs w:val="26"/>
              </w:rPr>
            </w:pPr>
            <w:r w:rsidRPr="0006541F">
              <w:rPr>
                <w:bCs/>
                <w:iCs/>
                <w:sz w:val="26"/>
                <w:szCs w:val="26"/>
              </w:rPr>
              <w:t xml:space="preserve">1 949,9 </w:t>
            </w:r>
          </w:p>
        </w:tc>
        <w:tc>
          <w:tcPr>
            <w:tcW w:w="860" w:type="pct"/>
            <w:tcBorders>
              <w:left w:val="single" w:sz="4" w:space="0" w:color="auto"/>
              <w:bottom w:val="double" w:sz="4" w:space="0" w:color="auto"/>
              <w:right w:val="single" w:sz="4" w:space="0" w:color="auto"/>
            </w:tcBorders>
            <w:vAlign w:val="bottom"/>
          </w:tcPr>
          <w:p w:rsidR="0006541F" w:rsidRPr="0006541F" w:rsidRDefault="0006541F" w:rsidP="0006541F">
            <w:pPr>
              <w:tabs>
                <w:tab w:val="left" w:pos="965"/>
              </w:tabs>
              <w:spacing w:before="160" w:after="160" w:line="240" w:lineRule="exact"/>
              <w:ind w:right="397"/>
              <w:jc w:val="right"/>
              <w:rPr>
                <w:bCs/>
                <w:iCs/>
                <w:sz w:val="26"/>
                <w:szCs w:val="26"/>
              </w:rPr>
            </w:pPr>
            <w:r w:rsidRPr="0006541F">
              <w:rPr>
                <w:bCs/>
                <w:iCs/>
                <w:sz w:val="26"/>
                <w:szCs w:val="26"/>
              </w:rPr>
              <w:t>118,1</w:t>
            </w:r>
          </w:p>
        </w:tc>
        <w:tc>
          <w:tcPr>
            <w:tcW w:w="704" w:type="pct"/>
            <w:tcBorders>
              <w:left w:val="single" w:sz="4" w:space="0" w:color="auto"/>
              <w:bottom w:val="double" w:sz="4" w:space="0" w:color="auto"/>
              <w:right w:val="single" w:sz="4" w:space="0" w:color="auto"/>
            </w:tcBorders>
            <w:vAlign w:val="bottom"/>
          </w:tcPr>
          <w:p w:rsidR="0006541F" w:rsidRPr="0006541F" w:rsidRDefault="0006541F" w:rsidP="0006541F">
            <w:pPr>
              <w:tabs>
                <w:tab w:val="left" w:pos="965"/>
              </w:tabs>
              <w:spacing w:before="160" w:after="160" w:line="240" w:lineRule="exact"/>
              <w:ind w:right="255"/>
              <w:jc w:val="right"/>
              <w:rPr>
                <w:bCs/>
                <w:iCs/>
                <w:sz w:val="26"/>
                <w:szCs w:val="26"/>
              </w:rPr>
            </w:pPr>
            <w:r w:rsidRPr="0006541F">
              <w:rPr>
                <w:bCs/>
                <w:iCs/>
                <w:sz w:val="26"/>
                <w:szCs w:val="26"/>
              </w:rPr>
              <w:t>113,1</w:t>
            </w:r>
          </w:p>
        </w:tc>
        <w:tc>
          <w:tcPr>
            <w:tcW w:w="702" w:type="pct"/>
            <w:tcBorders>
              <w:left w:val="single" w:sz="4" w:space="0" w:color="auto"/>
              <w:bottom w:val="double" w:sz="4" w:space="0" w:color="auto"/>
              <w:right w:val="single" w:sz="4" w:space="0" w:color="auto"/>
            </w:tcBorders>
            <w:vAlign w:val="bottom"/>
          </w:tcPr>
          <w:p w:rsidR="0006541F" w:rsidRPr="0006541F" w:rsidRDefault="0006541F" w:rsidP="0006541F">
            <w:pPr>
              <w:tabs>
                <w:tab w:val="left" w:pos="965"/>
              </w:tabs>
              <w:spacing w:before="160" w:after="160" w:line="240" w:lineRule="exact"/>
              <w:ind w:right="198"/>
              <w:jc w:val="right"/>
              <w:rPr>
                <w:bCs/>
                <w:iCs/>
                <w:sz w:val="26"/>
                <w:szCs w:val="26"/>
              </w:rPr>
            </w:pPr>
            <w:r w:rsidRPr="0006541F">
              <w:rPr>
                <w:bCs/>
                <w:iCs/>
                <w:sz w:val="26"/>
                <w:szCs w:val="26"/>
              </w:rPr>
              <w:t>129,8</w:t>
            </w:r>
          </w:p>
        </w:tc>
      </w:tr>
    </w:tbl>
    <w:p w:rsidR="006052FF" w:rsidRPr="00F65241" w:rsidRDefault="006052FF" w:rsidP="0006541F">
      <w:pPr>
        <w:spacing w:before="60" w:line="360" w:lineRule="exact"/>
        <w:ind w:firstLine="709"/>
        <w:jc w:val="both"/>
        <w:rPr>
          <w:sz w:val="30"/>
          <w:szCs w:val="30"/>
        </w:rPr>
      </w:pPr>
      <w:r w:rsidRPr="00F65241">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F65241">
        <w:rPr>
          <w:sz w:val="30"/>
          <w:szCs w:val="30"/>
        </w:rPr>
        <w:br/>
        <w:t xml:space="preserve">в январе-сентябре 2024 г. увеличился по сравнению с уровнем </w:t>
      </w:r>
      <w:r w:rsidRPr="00F65241">
        <w:rPr>
          <w:sz w:val="30"/>
          <w:szCs w:val="30"/>
        </w:rPr>
        <w:br/>
        <w:t>января-сентября 2023 г. на 1,9 процентного пункта и составил 28,2%.</w:t>
      </w:r>
    </w:p>
    <w:p w:rsidR="006052FF" w:rsidRPr="00F65241" w:rsidRDefault="006052FF" w:rsidP="006052FF">
      <w:pPr>
        <w:spacing w:before="240" w:after="240" w:line="300" w:lineRule="exact"/>
        <w:ind w:firstLine="23"/>
        <w:jc w:val="center"/>
        <w:rPr>
          <w:rFonts w:ascii="Arial" w:hAnsi="Arial" w:cs="Arial"/>
          <w:b/>
          <w:bCs/>
          <w:sz w:val="26"/>
          <w:szCs w:val="26"/>
        </w:rPr>
      </w:pPr>
      <w:r w:rsidRPr="00F65241">
        <w:rPr>
          <w:rFonts w:ascii="Arial" w:hAnsi="Arial" w:cs="Arial"/>
          <w:b/>
          <w:bCs/>
          <w:sz w:val="26"/>
          <w:szCs w:val="26"/>
        </w:rPr>
        <w:t xml:space="preserve">Удельный вес отгруженной инновационной продукции </w:t>
      </w:r>
      <w:r w:rsidRPr="00F65241">
        <w:rPr>
          <w:rFonts w:ascii="Arial" w:hAnsi="Arial" w:cs="Arial"/>
          <w:b/>
          <w:bCs/>
          <w:sz w:val="26"/>
          <w:szCs w:val="26"/>
        </w:rPr>
        <w:br/>
        <w:t xml:space="preserve">организациями промышленности </w:t>
      </w:r>
      <w:r w:rsidRPr="00F65241">
        <w:rPr>
          <w:rFonts w:ascii="Arial" w:hAnsi="Arial" w:cs="Arial"/>
          <w:b/>
          <w:bCs/>
          <w:sz w:val="26"/>
          <w:szCs w:val="26"/>
        </w:rPr>
        <w:br w:type="textWrapping" w:clear="all"/>
        <w:t>по видам экономической деятельности</w:t>
      </w: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0"/>
        <w:gridCol w:w="1274"/>
        <w:gridCol w:w="1561"/>
        <w:gridCol w:w="1274"/>
        <w:gridCol w:w="1418"/>
      </w:tblGrid>
      <w:tr w:rsidR="006052FF" w:rsidRPr="00F65241" w:rsidTr="006052FF">
        <w:trPr>
          <w:tblHeader/>
        </w:trPr>
        <w:tc>
          <w:tcPr>
            <w:tcW w:w="1955" w:type="pct"/>
            <w:vMerge w:val="restart"/>
          </w:tcPr>
          <w:p w:rsidR="006052FF" w:rsidRPr="00F65241" w:rsidRDefault="006052FF" w:rsidP="006052FF">
            <w:pPr>
              <w:spacing w:before="80" w:after="80" w:line="240" w:lineRule="exact"/>
              <w:jc w:val="center"/>
              <w:rPr>
                <w:color w:val="999999"/>
                <w:sz w:val="26"/>
                <w:szCs w:val="26"/>
              </w:rPr>
            </w:pPr>
          </w:p>
        </w:tc>
        <w:tc>
          <w:tcPr>
            <w:tcW w:w="1562" w:type="pct"/>
            <w:gridSpan w:val="2"/>
          </w:tcPr>
          <w:p w:rsidR="006052FF" w:rsidRPr="00F65241" w:rsidRDefault="006052FF" w:rsidP="006052FF">
            <w:pPr>
              <w:spacing w:before="80" w:after="80" w:line="240" w:lineRule="exact"/>
              <w:ind w:left="-57" w:right="-57"/>
              <w:jc w:val="center"/>
              <w:rPr>
                <w:sz w:val="26"/>
                <w:szCs w:val="26"/>
              </w:rPr>
            </w:pPr>
            <w:r w:rsidRPr="00F65241">
              <w:rPr>
                <w:sz w:val="26"/>
                <w:szCs w:val="26"/>
              </w:rPr>
              <w:t xml:space="preserve">Объем отгруженной продукции </w:t>
            </w:r>
            <w:r w:rsidRPr="00F65241">
              <w:rPr>
                <w:sz w:val="26"/>
                <w:szCs w:val="26"/>
              </w:rPr>
              <w:br w:type="textWrapping" w:clear="all"/>
              <w:t>за январь-сентябрь</w:t>
            </w:r>
            <w:r w:rsidRPr="00F65241">
              <w:rPr>
                <w:sz w:val="26"/>
                <w:szCs w:val="26"/>
              </w:rPr>
              <w:br/>
              <w:t>2024 г.,</w:t>
            </w:r>
            <w:r w:rsidRPr="00F65241">
              <w:rPr>
                <w:sz w:val="26"/>
                <w:szCs w:val="26"/>
              </w:rPr>
              <w:br/>
              <w:t>млн. руб.</w:t>
            </w:r>
          </w:p>
        </w:tc>
        <w:tc>
          <w:tcPr>
            <w:tcW w:w="1483" w:type="pct"/>
            <w:gridSpan w:val="2"/>
          </w:tcPr>
          <w:p w:rsidR="006052FF" w:rsidRPr="00F65241" w:rsidRDefault="006052FF" w:rsidP="006052FF">
            <w:pPr>
              <w:spacing w:before="80" w:after="60" w:line="240" w:lineRule="exact"/>
              <w:jc w:val="center"/>
              <w:rPr>
                <w:sz w:val="26"/>
                <w:szCs w:val="26"/>
              </w:rPr>
            </w:pPr>
            <w:r w:rsidRPr="00F65241">
              <w:rPr>
                <w:sz w:val="26"/>
                <w:szCs w:val="26"/>
              </w:rPr>
              <w:t>Удельный вес отгруженной инновационной продукции в общем объеме отгруженной продукции, %</w:t>
            </w:r>
          </w:p>
        </w:tc>
      </w:tr>
      <w:tr w:rsidR="006052FF" w:rsidRPr="00F65241" w:rsidTr="006052FF">
        <w:trPr>
          <w:tblHeader/>
        </w:trPr>
        <w:tc>
          <w:tcPr>
            <w:tcW w:w="1955" w:type="pct"/>
            <w:vMerge/>
          </w:tcPr>
          <w:p w:rsidR="006052FF" w:rsidRPr="00F65241" w:rsidRDefault="006052FF" w:rsidP="006052FF">
            <w:pPr>
              <w:spacing w:before="80" w:after="80" w:line="240" w:lineRule="exact"/>
              <w:jc w:val="center"/>
              <w:rPr>
                <w:color w:val="999999"/>
                <w:sz w:val="26"/>
                <w:szCs w:val="26"/>
              </w:rPr>
            </w:pPr>
          </w:p>
        </w:tc>
        <w:tc>
          <w:tcPr>
            <w:tcW w:w="702" w:type="pct"/>
          </w:tcPr>
          <w:p w:rsidR="006052FF" w:rsidRPr="00F65241" w:rsidRDefault="006052FF" w:rsidP="006052FF">
            <w:pPr>
              <w:spacing w:before="80" w:after="80" w:line="240" w:lineRule="exact"/>
              <w:jc w:val="center"/>
              <w:rPr>
                <w:sz w:val="26"/>
                <w:szCs w:val="26"/>
              </w:rPr>
            </w:pPr>
            <w:r w:rsidRPr="00F65241">
              <w:rPr>
                <w:sz w:val="26"/>
                <w:szCs w:val="26"/>
              </w:rPr>
              <w:t>всего</w:t>
            </w:r>
          </w:p>
        </w:tc>
        <w:tc>
          <w:tcPr>
            <w:tcW w:w="860" w:type="pct"/>
          </w:tcPr>
          <w:p w:rsidR="006052FF" w:rsidRPr="00F65241" w:rsidRDefault="006052FF" w:rsidP="006052FF">
            <w:pPr>
              <w:spacing w:before="80" w:after="80" w:line="240" w:lineRule="exact"/>
              <w:ind w:left="-57" w:right="-57"/>
              <w:jc w:val="center"/>
              <w:rPr>
                <w:spacing w:val="-8"/>
                <w:sz w:val="26"/>
                <w:szCs w:val="26"/>
              </w:rPr>
            </w:pPr>
            <w:r w:rsidRPr="00F65241">
              <w:rPr>
                <w:spacing w:val="-8"/>
                <w:sz w:val="26"/>
                <w:szCs w:val="26"/>
              </w:rPr>
              <w:t xml:space="preserve">в том числе </w:t>
            </w:r>
            <w:proofErr w:type="spellStart"/>
            <w:r w:rsidRPr="00F65241">
              <w:rPr>
                <w:sz w:val="26"/>
                <w:szCs w:val="26"/>
              </w:rPr>
              <w:t>инновацион</w:t>
            </w:r>
            <w:proofErr w:type="spellEnd"/>
            <w:r w:rsidRPr="00F65241">
              <w:rPr>
                <w:sz w:val="26"/>
                <w:szCs w:val="26"/>
              </w:rPr>
              <w:t>-ной</w:t>
            </w:r>
          </w:p>
        </w:tc>
        <w:tc>
          <w:tcPr>
            <w:tcW w:w="702" w:type="pct"/>
          </w:tcPr>
          <w:p w:rsidR="006052FF" w:rsidRPr="00F65241" w:rsidRDefault="006052FF" w:rsidP="006052FF">
            <w:pPr>
              <w:spacing w:before="80" w:after="80" w:line="240" w:lineRule="exact"/>
              <w:ind w:left="-57" w:right="-106"/>
              <w:jc w:val="center"/>
              <w:rPr>
                <w:sz w:val="26"/>
                <w:szCs w:val="26"/>
              </w:rPr>
            </w:pPr>
            <w:r w:rsidRPr="00F65241">
              <w:rPr>
                <w:sz w:val="26"/>
                <w:szCs w:val="26"/>
              </w:rPr>
              <w:t>январь-сентябрь  2024 г.</w:t>
            </w:r>
          </w:p>
        </w:tc>
        <w:tc>
          <w:tcPr>
            <w:tcW w:w="781" w:type="pct"/>
          </w:tcPr>
          <w:p w:rsidR="006052FF" w:rsidRPr="00F65241" w:rsidRDefault="006052FF" w:rsidP="006052FF">
            <w:pPr>
              <w:spacing w:before="80" w:after="60" w:line="240" w:lineRule="exact"/>
              <w:jc w:val="center"/>
              <w:rPr>
                <w:sz w:val="26"/>
                <w:szCs w:val="26"/>
              </w:rPr>
            </w:pPr>
            <w:proofErr w:type="spellStart"/>
            <w:r w:rsidRPr="00F65241">
              <w:rPr>
                <w:sz w:val="26"/>
                <w:szCs w:val="26"/>
                <w:u w:val="single"/>
              </w:rPr>
              <w:t>справочно</w:t>
            </w:r>
            <w:proofErr w:type="spellEnd"/>
            <w:r w:rsidRPr="00F65241">
              <w:rPr>
                <w:sz w:val="26"/>
                <w:szCs w:val="26"/>
                <w:u w:val="single"/>
              </w:rPr>
              <w:br/>
            </w:r>
            <w:r w:rsidRPr="00F65241">
              <w:rPr>
                <w:sz w:val="26"/>
                <w:szCs w:val="26"/>
              </w:rPr>
              <w:t>январь-сентябрь 2023 г.</w:t>
            </w:r>
          </w:p>
        </w:tc>
      </w:tr>
      <w:tr w:rsidR="006052FF" w:rsidRPr="00F65241" w:rsidTr="006052FF">
        <w:tc>
          <w:tcPr>
            <w:tcW w:w="1955" w:type="pct"/>
            <w:tcBorders>
              <w:bottom w:val="nil"/>
            </w:tcBorders>
            <w:vAlign w:val="bottom"/>
          </w:tcPr>
          <w:p w:rsidR="006052FF" w:rsidRPr="00F65241" w:rsidRDefault="006052FF" w:rsidP="0006541F">
            <w:pPr>
              <w:spacing w:before="160" w:after="160" w:line="240" w:lineRule="exact"/>
              <w:ind w:left="68" w:right="-85"/>
              <w:rPr>
                <w:b/>
                <w:bCs/>
                <w:sz w:val="26"/>
                <w:szCs w:val="26"/>
              </w:rPr>
            </w:pPr>
            <w:r w:rsidRPr="00F65241">
              <w:rPr>
                <w:b/>
                <w:bCs/>
                <w:sz w:val="26"/>
                <w:szCs w:val="26"/>
              </w:rPr>
              <w:t>Промышленность – всего</w:t>
            </w:r>
          </w:p>
        </w:tc>
        <w:tc>
          <w:tcPr>
            <w:tcW w:w="702" w:type="pct"/>
            <w:tcBorders>
              <w:bottom w:val="nil"/>
            </w:tcBorders>
            <w:vAlign w:val="bottom"/>
          </w:tcPr>
          <w:p w:rsidR="006052FF" w:rsidRPr="00F65241" w:rsidRDefault="006052FF" w:rsidP="0006541F">
            <w:pPr>
              <w:spacing w:before="160" w:after="160" w:line="240" w:lineRule="exact"/>
              <w:ind w:right="85"/>
              <w:jc w:val="right"/>
              <w:rPr>
                <w:b/>
                <w:bCs/>
                <w:sz w:val="26"/>
                <w:szCs w:val="26"/>
              </w:rPr>
            </w:pPr>
            <w:r w:rsidRPr="00F65241">
              <w:rPr>
                <w:b/>
                <w:bCs/>
                <w:sz w:val="26"/>
                <w:szCs w:val="26"/>
              </w:rPr>
              <w:t>17 315,4</w:t>
            </w:r>
          </w:p>
        </w:tc>
        <w:tc>
          <w:tcPr>
            <w:tcW w:w="860" w:type="pct"/>
            <w:tcBorders>
              <w:bottom w:val="nil"/>
            </w:tcBorders>
            <w:vAlign w:val="bottom"/>
          </w:tcPr>
          <w:p w:rsidR="006052FF" w:rsidRPr="00F65241" w:rsidRDefault="006052FF" w:rsidP="0006541F">
            <w:pPr>
              <w:spacing w:before="160" w:after="160" w:line="240" w:lineRule="exact"/>
              <w:ind w:right="284"/>
              <w:jc w:val="right"/>
              <w:rPr>
                <w:b/>
                <w:bCs/>
                <w:sz w:val="26"/>
                <w:szCs w:val="26"/>
              </w:rPr>
            </w:pPr>
            <w:r w:rsidRPr="00F65241">
              <w:rPr>
                <w:b/>
                <w:bCs/>
                <w:sz w:val="26"/>
                <w:szCs w:val="26"/>
              </w:rPr>
              <w:t>4 891,0</w:t>
            </w:r>
          </w:p>
        </w:tc>
        <w:tc>
          <w:tcPr>
            <w:tcW w:w="702" w:type="pct"/>
            <w:tcBorders>
              <w:bottom w:val="nil"/>
            </w:tcBorders>
            <w:vAlign w:val="bottom"/>
          </w:tcPr>
          <w:p w:rsidR="006052FF" w:rsidRPr="00F65241" w:rsidRDefault="006052FF" w:rsidP="0006541F">
            <w:pPr>
              <w:spacing w:before="160" w:after="160" w:line="240" w:lineRule="exact"/>
              <w:ind w:right="283"/>
              <w:jc w:val="right"/>
              <w:rPr>
                <w:b/>
                <w:bCs/>
                <w:sz w:val="26"/>
                <w:szCs w:val="26"/>
              </w:rPr>
            </w:pPr>
            <w:r w:rsidRPr="00F65241">
              <w:rPr>
                <w:b/>
                <w:bCs/>
                <w:sz w:val="26"/>
                <w:szCs w:val="26"/>
              </w:rPr>
              <w:t>28,2</w:t>
            </w:r>
          </w:p>
        </w:tc>
        <w:tc>
          <w:tcPr>
            <w:tcW w:w="781" w:type="pct"/>
            <w:tcBorders>
              <w:bottom w:val="nil"/>
            </w:tcBorders>
            <w:vAlign w:val="bottom"/>
          </w:tcPr>
          <w:p w:rsidR="006052FF" w:rsidRPr="00F65241" w:rsidRDefault="006052FF" w:rsidP="0006541F">
            <w:pPr>
              <w:spacing w:before="160" w:after="160" w:line="240" w:lineRule="exact"/>
              <w:ind w:right="340"/>
              <w:jc w:val="right"/>
              <w:rPr>
                <w:b/>
                <w:bCs/>
                <w:sz w:val="26"/>
                <w:szCs w:val="26"/>
              </w:rPr>
            </w:pPr>
            <w:r w:rsidRPr="00F65241">
              <w:rPr>
                <w:b/>
                <w:bCs/>
                <w:sz w:val="26"/>
                <w:szCs w:val="26"/>
              </w:rPr>
              <w:t>26,3</w:t>
            </w:r>
          </w:p>
        </w:tc>
      </w:tr>
      <w:tr w:rsidR="0006541F" w:rsidRPr="0006541F" w:rsidTr="006052FF">
        <w:tc>
          <w:tcPr>
            <w:tcW w:w="1955" w:type="pct"/>
            <w:tcBorders>
              <w:top w:val="nil"/>
              <w:bottom w:val="double" w:sz="4" w:space="0" w:color="auto"/>
            </w:tcBorders>
            <w:vAlign w:val="bottom"/>
          </w:tcPr>
          <w:p w:rsidR="0006541F" w:rsidRPr="0006541F" w:rsidRDefault="0006541F" w:rsidP="0006541F">
            <w:pPr>
              <w:spacing w:before="160" w:after="160" w:line="240" w:lineRule="exact"/>
              <w:ind w:left="170" w:right="-85"/>
              <w:rPr>
                <w:bCs/>
                <w:iCs/>
                <w:sz w:val="26"/>
                <w:szCs w:val="26"/>
              </w:rPr>
            </w:pPr>
            <w:r>
              <w:rPr>
                <w:bCs/>
                <w:iCs/>
                <w:sz w:val="26"/>
                <w:szCs w:val="26"/>
              </w:rPr>
              <w:t>о</w:t>
            </w:r>
            <w:r w:rsidRPr="0006541F">
              <w:rPr>
                <w:bCs/>
                <w:iCs/>
                <w:sz w:val="26"/>
                <w:szCs w:val="26"/>
              </w:rPr>
              <w:t>брабатывающая промышленность</w:t>
            </w:r>
          </w:p>
        </w:tc>
        <w:tc>
          <w:tcPr>
            <w:tcW w:w="702" w:type="pct"/>
            <w:tcBorders>
              <w:top w:val="nil"/>
              <w:bottom w:val="double" w:sz="4" w:space="0" w:color="auto"/>
            </w:tcBorders>
            <w:vAlign w:val="bottom"/>
          </w:tcPr>
          <w:p w:rsidR="0006541F" w:rsidRPr="0006541F" w:rsidRDefault="0006541F" w:rsidP="0006541F">
            <w:pPr>
              <w:spacing w:before="160" w:after="160" w:line="240" w:lineRule="exact"/>
              <w:ind w:right="85"/>
              <w:jc w:val="right"/>
              <w:rPr>
                <w:bCs/>
                <w:iCs/>
                <w:sz w:val="26"/>
                <w:szCs w:val="26"/>
              </w:rPr>
            </w:pPr>
            <w:r w:rsidRPr="0006541F">
              <w:rPr>
                <w:bCs/>
                <w:iCs/>
                <w:sz w:val="26"/>
                <w:szCs w:val="26"/>
              </w:rPr>
              <w:t>14 376,5</w:t>
            </w:r>
          </w:p>
        </w:tc>
        <w:tc>
          <w:tcPr>
            <w:tcW w:w="860" w:type="pct"/>
            <w:tcBorders>
              <w:top w:val="nil"/>
              <w:bottom w:val="double" w:sz="4" w:space="0" w:color="auto"/>
            </w:tcBorders>
            <w:vAlign w:val="bottom"/>
          </w:tcPr>
          <w:p w:rsidR="0006541F" w:rsidRPr="0006541F" w:rsidRDefault="0006541F" w:rsidP="0006541F">
            <w:pPr>
              <w:spacing w:before="160" w:after="160" w:line="240" w:lineRule="exact"/>
              <w:ind w:right="284"/>
              <w:jc w:val="right"/>
              <w:rPr>
                <w:bCs/>
                <w:iCs/>
                <w:sz w:val="26"/>
                <w:szCs w:val="26"/>
              </w:rPr>
            </w:pPr>
            <w:r w:rsidRPr="0006541F">
              <w:rPr>
                <w:bCs/>
                <w:iCs/>
                <w:sz w:val="26"/>
                <w:szCs w:val="26"/>
              </w:rPr>
              <w:t>4 891,0</w:t>
            </w:r>
          </w:p>
        </w:tc>
        <w:tc>
          <w:tcPr>
            <w:tcW w:w="702" w:type="pct"/>
            <w:tcBorders>
              <w:top w:val="nil"/>
              <w:bottom w:val="double" w:sz="4" w:space="0" w:color="auto"/>
            </w:tcBorders>
            <w:vAlign w:val="bottom"/>
          </w:tcPr>
          <w:p w:rsidR="0006541F" w:rsidRPr="0006541F" w:rsidRDefault="0006541F" w:rsidP="0006541F">
            <w:pPr>
              <w:spacing w:before="160" w:after="160" w:line="240" w:lineRule="exact"/>
              <w:ind w:right="283"/>
              <w:jc w:val="right"/>
              <w:rPr>
                <w:bCs/>
                <w:iCs/>
                <w:sz w:val="26"/>
                <w:szCs w:val="26"/>
              </w:rPr>
            </w:pPr>
            <w:r w:rsidRPr="0006541F">
              <w:rPr>
                <w:bCs/>
                <w:iCs/>
                <w:sz w:val="26"/>
                <w:szCs w:val="26"/>
              </w:rPr>
              <w:t>34,0</w:t>
            </w:r>
          </w:p>
        </w:tc>
        <w:tc>
          <w:tcPr>
            <w:tcW w:w="781" w:type="pct"/>
            <w:tcBorders>
              <w:top w:val="nil"/>
              <w:bottom w:val="double" w:sz="4" w:space="0" w:color="auto"/>
            </w:tcBorders>
            <w:vAlign w:val="bottom"/>
          </w:tcPr>
          <w:p w:rsidR="0006541F" w:rsidRPr="0006541F" w:rsidRDefault="0006541F" w:rsidP="0006541F">
            <w:pPr>
              <w:spacing w:before="160" w:after="160" w:line="240" w:lineRule="exact"/>
              <w:ind w:right="340"/>
              <w:jc w:val="right"/>
              <w:rPr>
                <w:bCs/>
                <w:iCs/>
                <w:sz w:val="26"/>
                <w:szCs w:val="26"/>
              </w:rPr>
            </w:pPr>
            <w:r w:rsidRPr="0006541F">
              <w:rPr>
                <w:bCs/>
                <w:iCs/>
                <w:sz w:val="26"/>
                <w:szCs w:val="26"/>
              </w:rPr>
              <w:t>31,8</w:t>
            </w:r>
          </w:p>
        </w:tc>
      </w:tr>
    </w:tbl>
    <w:p w:rsidR="003F44F6" w:rsidRPr="00F65241" w:rsidRDefault="003F44F6" w:rsidP="00C55B61">
      <w:pPr>
        <w:spacing w:before="120" w:line="380" w:lineRule="exact"/>
        <w:ind w:right="-1" w:firstLine="709"/>
        <w:jc w:val="both"/>
        <w:rPr>
          <w:sz w:val="30"/>
          <w:szCs w:val="30"/>
        </w:rPr>
        <w:sectPr w:rsidR="003F44F6" w:rsidRPr="00F65241" w:rsidSect="0054773A">
          <w:headerReference w:type="even" r:id="rId32"/>
          <w:headerReference w:type="default" r:id="rId33"/>
          <w:footnotePr>
            <w:numRestart w:val="eachPage"/>
          </w:footnotePr>
          <w:pgSz w:w="11907" w:h="16840" w:code="9"/>
          <w:pgMar w:top="1134" w:right="1418" w:bottom="1134" w:left="1418" w:header="720" w:footer="720" w:gutter="0"/>
          <w:pgNumType w:start="21"/>
          <w:cols w:space="720"/>
        </w:sectPr>
      </w:pPr>
      <w:r w:rsidRPr="00F65241">
        <w:rPr>
          <w:color w:val="FFFFFF" w:themeColor="background1"/>
          <w:sz w:val="30"/>
          <w:szCs w:val="30"/>
        </w:rPr>
        <w:t>.</w:t>
      </w:r>
    </w:p>
    <w:p w:rsidR="00696A31" w:rsidRPr="00F65241" w:rsidRDefault="00696A31" w:rsidP="001E030E">
      <w:pPr>
        <w:pStyle w:val="ab"/>
        <w:spacing w:before="0" w:after="60"/>
        <w:ind w:firstLine="0"/>
        <w:jc w:val="center"/>
        <w:outlineLvl w:val="0"/>
        <w:rPr>
          <w:rFonts w:ascii="Arial" w:hAnsi="Arial" w:cs="Arial"/>
          <w:b/>
          <w:sz w:val="30"/>
          <w:szCs w:val="30"/>
          <w:vertAlign w:val="superscript"/>
        </w:rPr>
      </w:pPr>
      <w:r w:rsidRPr="00F65241">
        <w:rPr>
          <w:rFonts w:ascii="Arial" w:hAnsi="Arial" w:cs="Arial"/>
          <w:b/>
          <w:sz w:val="30"/>
          <w:szCs w:val="30"/>
        </w:rPr>
        <w:lastRenderedPageBreak/>
        <w:t xml:space="preserve">5. СТРОИТЕЛЬСТВО И ИНВЕСТИЦИИ </w:t>
      </w:r>
      <w:r w:rsidRPr="00F65241">
        <w:rPr>
          <w:rFonts w:ascii="Arial" w:hAnsi="Arial" w:cs="Arial"/>
          <w:b/>
          <w:sz w:val="30"/>
          <w:szCs w:val="30"/>
        </w:rPr>
        <w:br/>
        <w:t>В ОСНОВНОЙ КАПИТАЛ</w:t>
      </w:r>
    </w:p>
    <w:p w:rsidR="00380CAC" w:rsidRPr="00F65241" w:rsidRDefault="00380CAC" w:rsidP="001E030E">
      <w:pPr>
        <w:spacing w:before="60" w:after="60" w:line="340" w:lineRule="exact"/>
        <w:jc w:val="center"/>
        <w:outlineLvl w:val="0"/>
        <w:rPr>
          <w:rFonts w:ascii="Arial" w:hAnsi="Arial" w:cs="Arial"/>
          <w:b/>
          <w:bCs/>
          <w:sz w:val="26"/>
          <w:szCs w:val="26"/>
          <w:vertAlign w:val="superscript"/>
        </w:rPr>
      </w:pPr>
      <w:r w:rsidRPr="00F65241">
        <w:rPr>
          <w:rFonts w:ascii="Arial" w:hAnsi="Arial" w:cs="Arial"/>
          <w:b/>
          <w:bCs/>
          <w:sz w:val="26"/>
          <w:szCs w:val="26"/>
        </w:rPr>
        <w:t>5.1. Инвестиции в основной капитал</w:t>
      </w:r>
    </w:p>
    <w:p w:rsidR="009D264F" w:rsidRPr="00F65241" w:rsidRDefault="009D264F" w:rsidP="009D264F">
      <w:pPr>
        <w:spacing w:line="320" w:lineRule="exact"/>
        <w:ind w:firstLine="709"/>
        <w:jc w:val="both"/>
        <w:rPr>
          <w:sz w:val="30"/>
          <w:szCs w:val="30"/>
        </w:rPr>
      </w:pPr>
      <w:r w:rsidRPr="00F65241">
        <w:rPr>
          <w:sz w:val="30"/>
          <w:szCs w:val="30"/>
        </w:rPr>
        <w:t xml:space="preserve">В январе-сентябре 2024 г. использовано </w:t>
      </w:r>
      <w:r w:rsidRPr="00F65241">
        <w:rPr>
          <w:sz w:val="30"/>
          <w:szCs w:val="30"/>
          <w:lang w:val="be-BY"/>
        </w:rPr>
        <w:t>5 </w:t>
      </w:r>
      <w:r w:rsidRPr="00F65241">
        <w:rPr>
          <w:sz w:val="30"/>
          <w:szCs w:val="30"/>
        </w:rPr>
        <w:t>998</w:t>
      </w:r>
      <w:r w:rsidRPr="00F65241">
        <w:rPr>
          <w:sz w:val="30"/>
          <w:szCs w:val="30"/>
          <w:lang w:val="be-BY"/>
        </w:rPr>
        <w:t>,</w:t>
      </w:r>
      <w:r w:rsidRPr="00F65241">
        <w:rPr>
          <w:sz w:val="30"/>
          <w:szCs w:val="30"/>
        </w:rPr>
        <w:t xml:space="preserve">4 млн. рублей </w:t>
      </w:r>
      <w:r w:rsidRPr="00F65241">
        <w:rPr>
          <w:b/>
          <w:bCs/>
          <w:sz w:val="30"/>
          <w:szCs w:val="30"/>
        </w:rPr>
        <w:t>инвестиций в основной капитал</w:t>
      </w:r>
      <w:r w:rsidRPr="00F65241">
        <w:rPr>
          <w:sz w:val="30"/>
          <w:szCs w:val="30"/>
        </w:rPr>
        <w:t xml:space="preserve">, или в сопоставимых ценах </w:t>
      </w:r>
      <w:r w:rsidRPr="00F65241">
        <w:rPr>
          <w:sz w:val="30"/>
          <w:szCs w:val="30"/>
        </w:rPr>
        <w:br/>
        <w:t>111,9</w:t>
      </w:r>
      <w:r w:rsidR="006B2E16">
        <w:rPr>
          <w:sz w:val="30"/>
          <w:szCs w:val="30"/>
        </w:rPr>
        <w:t>%</w:t>
      </w:r>
      <w:r w:rsidR="0006541F">
        <w:rPr>
          <w:sz w:val="30"/>
          <w:szCs w:val="30"/>
        </w:rPr>
        <w:t xml:space="preserve"> </w:t>
      </w:r>
      <w:r w:rsidRPr="00F65241">
        <w:rPr>
          <w:sz w:val="30"/>
          <w:szCs w:val="30"/>
        </w:rPr>
        <w:t>к уровню января-сентября 2023</w:t>
      </w:r>
      <w:r w:rsidRPr="00F65241">
        <w:rPr>
          <w:sz w:val="30"/>
          <w:szCs w:val="30"/>
          <w:lang w:val="en-US"/>
        </w:rPr>
        <w:t> </w:t>
      </w:r>
      <w:r w:rsidRPr="00F65241">
        <w:rPr>
          <w:sz w:val="30"/>
          <w:szCs w:val="30"/>
        </w:rPr>
        <w:t xml:space="preserve">г. </w:t>
      </w:r>
    </w:p>
    <w:p w:rsidR="009D264F" w:rsidRPr="00F65241" w:rsidRDefault="009D264F" w:rsidP="009D264F">
      <w:pPr>
        <w:spacing w:before="120" w:after="120" w:line="220" w:lineRule="exact"/>
        <w:ind w:left="709"/>
        <w:jc w:val="center"/>
        <w:outlineLvl w:val="0"/>
        <w:rPr>
          <w:rFonts w:ascii="Arial" w:hAnsi="Arial" w:cs="Arial"/>
          <w:b/>
          <w:sz w:val="26"/>
          <w:szCs w:val="26"/>
          <w:lang w:val="en-US"/>
        </w:rPr>
      </w:pPr>
      <w:r w:rsidRPr="00F65241">
        <w:rPr>
          <w:rFonts w:ascii="Arial" w:hAnsi="Arial" w:cs="Arial"/>
          <w:b/>
          <w:sz w:val="26"/>
          <w:szCs w:val="26"/>
        </w:rPr>
        <w:t>Инвестиции в основной капитал</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4"/>
        <w:gridCol w:w="2257"/>
        <w:gridCol w:w="2344"/>
        <w:gridCol w:w="1918"/>
      </w:tblGrid>
      <w:tr w:rsidR="009D264F" w:rsidRPr="00F65241" w:rsidTr="003B7303">
        <w:trPr>
          <w:cantSplit/>
          <w:tblHeader/>
        </w:trPr>
        <w:tc>
          <w:tcPr>
            <w:tcW w:w="1407" w:type="pct"/>
            <w:vMerge w:val="restart"/>
          </w:tcPr>
          <w:p w:rsidR="009D264F" w:rsidRPr="00F65241" w:rsidRDefault="009D264F" w:rsidP="003B7303">
            <w:pPr>
              <w:spacing w:before="2" w:after="2" w:line="240" w:lineRule="exact"/>
              <w:ind w:left="709"/>
              <w:jc w:val="right"/>
              <w:rPr>
                <w:color w:val="999999"/>
                <w:sz w:val="26"/>
                <w:szCs w:val="26"/>
              </w:rPr>
            </w:pPr>
          </w:p>
        </w:tc>
        <w:tc>
          <w:tcPr>
            <w:tcW w:w="1244" w:type="pct"/>
            <w:vMerge w:val="restart"/>
          </w:tcPr>
          <w:p w:rsidR="009D264F" w:rsidRPr="00F65241" w:rsidRDefault="009D264F" w:rsidP="003B7303">
            <w:pPr>
              <w:spacing w:before="60" w:after="60" w:line="240" w:lineRule="exact"/>
              <w:jc w:val="center"/>
              <w:rPr>
                <w:sz w:val="26"/>
                <w:szCs w:val="26"/>
              </w:rPr>
            </w:pPr>
            <w:r w:rsidRPr="00F65241">
              <w:rPr>
                <w:sz w:val="26"/>
                <w:szCs w:val="26"/>
              </w:rPr>
              <w:t xml:space="preserve">Инвестиции </w:t>
            </w:r>
            <w:r w:rsidRPr="00F65241">
              <w:rPr>
                <w:sz w:val="26"/>
                <w:szCs w:val="26"/>
              </w:rPr>
              <w:br/>
              <w:t>в основной капитал,</w:t>
            </w:r>
            <w:r w:rsidRPr="00F65241">
              <w:rPr>
                <w:sz w:val="26"/>
                <w:szCs w:val="26"/>
              </w:rPr>
              <w:br/>
              <w:t>млн. руб.</w:t>
            </w:r>
            <w:r w:rsidRPr="00F65241">
              <w:rPr>
                <w:sz w:val="26"/>
                <w:szCs w:val="26"/>
                <w:vertAlign w:val="superscript"/>
              </w:rPr>
              <w:br/>
            </w:r>
            <w:r w:rsidRPr="00F65241">
              <w:rPr>
                <w:sz w:val="26"/>
                <w:szCs w:val="26"/>
              </w:rPr>
              <w:t>(в текущих ценах)</w:t>
            </w:r>
          </w:p>
        </w:tc>
        <w:tc>
          <w:tcPr>
            <w:tcW w:w="2349" w:type="pct"/>
            <w:gridSpan w:val="2"/>
          </w:tcPr>
          <w:p w:rsidR="009D264F" w:rsidRPr="00F65241" w:rsidRDefault="009D264F" w:rsidP="003B7303">
            <w:pPr>
              <w:spacing w:before="60" w:after="60" w:line="240" w:lineRule="exact"/>
              <w:jc w:val="center"/>
              <w:rPr>
                <w:sz w:val="26"/>
                <w:szCs w:val="26"/>
              </w:rPr>
            </w:pPr>
            <w:r w:rsidRPr="00F65241">
              <w:rPr>
                <w:sz w:val="26"/>
                <w:szCs w:val="26"/>
              </w:rPr>
              <w:t xml:space="preserve">В сопоставимых ценах </w:t>
            </w:r>
          </w:p>
        </w:tc>
      </w:tr>
      <w:tr w:rsidR="009D264F" w:rsidRPr="00F65241" w:rsidTr="003B7303">
        <w:trPr>
          <w:cantSplit/>
          <w:tblHeader/>
        </w:trPr>
        <w:tc>
          <w:tcPr>
            <w:tcW w:w="1407" w:type="pct"/>
            <w:vMerge/>
            <w:tcBorders>
              <w:bottom w:val="single" w:sz="4" w:space="0" w:color="auto"/>
            </w:tcBorders>
            <w:vAlign w:val="center"/>
          </w:tcPr>
          <w:p w:rsidR="009D264F" w:rsidRPr="00F65241" w:rsidRDefault="009D264F" w:rsidP="003B7303">
            <w:pPr>
              <w:spacing w:before="2" w:after="2" w:line="240" w:lineRule="exact"/>
              <w:rPr>
                <w:color w:val="999999"/>
                <w:sz w:val="26"/>
                <w:szCs w:val="26"/>
              </w:rPr>
            </w:pPr>
          </w:p>
        </w:tc>
        <w:tc>
          <w:tcPr>
            <w:tcW w:w="1244" w:type="pct"/>
            <w:vMerge/>
            <w:tcBorders>
              <w:bottom w:val="single" w:sz="4" w:space="0" w:color="auto"/>
            </w:tcBorders>
            <w:vAlign w:val="center"/>
          </w:tcPr>
          <w:p w:rsidR="009D264F" w:rsidRPr="00F65241" w:rsidRDefault="009D264F" w:rsidP="003B7303">
            <w:pPr>
              <w:spacing w:before="60" w:after="60" w:line="240" w:lineRule="exact"/>
              <w:rPr>
                <w:sz w:val="26"/>
                <w:szCs w:val="26"/>
              </w:rPr>
            </w:pPr>
          </w:p>
        </w:tc>
        <w:tc>
          <w:tcPr>
            <w:tcW w:w="1292" w:type="pct"/>
            <w:tcBorders>
              <w:bottom w:val="single" w:sz="4" w:space="0" w:color="auto"/>
              <w:right w:val="nil"/>
            </w:tcBorders>
          </w:tcPr>
          <w:p w:rsidR="009D264F" w:rsidRPr="00F65241" w:rsidRDefault="009D264F" w:rsidP="003B7303">
            <w:pPr>
              <w:spacing w:before="60" w:after="60" w:line="240" w:lineRule="exact"/>
              <w:jc w:val="center"/>
              <w:rPr>
                <w:sz w:val="26"/>
                <w:szCs w:val="26"/>
              </w:rPr>
            </w:pPr>
            <w:r w:rsidRPr="00F65241">
              <w:rPr>
                <w:sz w:val="26"/>
                <w:szCs w:val="26"/>
              </w:rPr>
              <w:t>в % к</w:t>
            </w:r>
            <w:r w:rsidRPr="00F65241">
              <w:rPr>
                <w:sz w:val="26"/>
                <w:szCs w:val="26"/>
              </w:rPr>
              <w:br/>
              <w:t>соответствующему</w:t>
            </w:r>
            <w:r w:rsidRPr="00F65241">
              <w:rPr>
                <w:sz w:val="26"/>
                <w:szCs w:val="26"/>
              </w:rPr>
              <w:br/>
              <w:t>периоду</w:t>
            </w:r>
            <w:r w:rsidRPr="00F65241">
              <w:rPr>
                <w:sz w:val="26"/>
                <w:szCs w:val="26"/>
              </w:rPr>
              <w:br/>
              <w:t>предыдущего года</w:t>
            </w:r>
          </w:p>
        </w:tc>
        <w:tc>
          <w:tcPr>
            <w:tcW w:w="1057" w:type="pct"/>
            <w:tcBorders>
              <w:bottom w:val="single" w:sz="4" w:space="0" w:color="auto"/>
            </w:tcBorders>
          </w:tcPr>
          <w:p w:rsidR="009D264F" w:rsidRPr="00F65241" w:rsidRDefault="009D264F" w:rsidP="003B7303">
            <w:pPr>
              <w:spacing w:before="60" w:after="60" w:line="240" w:lineRule="exact"/>
              <w:jc w:val="center"/>
              <w:rPr>
                <w:sz w:val="26"/>
                <w:szCs w:val="26"/>
              </w:rPr>
            </w:pPr>
            <w:r w:rsidRPr="00F65241">
              <w:rPr>
                <w:sz w:val="26"/>
                <w:szCs w:val="26"/>
              </w:rPr>
              <w:t xml:space="preserve">в % к </w:t>
            </w:r>
            <w:r w:rsidRPr="00F65241">
              <w:rPr>
                <w:sz w:val="26"/>
                <w:szCs w:val="26"/>
              </w:rPr>
              <w:br/>
              <w:t>предыдущему</w:t>
            </w:r>
            <w:r w:rsidRPr="00F65241">
              <w:rPr>
                <w:sz w:val="26"/>
                <w:szCs w:val="26"/>
              </w:rPr>
              <w:br/>
              <w:t>периоду</w:t>
            </w:r>
          </w:p>
        </w:tc>
      </w:tr>
      <w:tr w:rsidR="009D264F" w:rsidRPr="00F65241" w:rsidTr="003B7303">
        <w:trPr>
          <w:cantSplit/>
        </w:trPr>
        <w:tc>
          <w:tcPr>
            <w:tcW w:w="1407" w:type="pct"/>
            <w:tcBorders>
              <w:top w:val="single" w:sz="4" w:space="0" w:color="auto"/>
              <w:bottom w:val="nil"/>
            </w:tcBorders>
          </w:tcPr>
          <w:p w:rsidR="009D264F" w:rsidRPr="00F65241" w:rsidRDefault="009D264F" w:rsidP="0006541F">
            <w:pPr>
              <w:spacing w:before="110" w:after="110"/>
              <w:ind w:left="91" w:firstLine="629"/>
              <w:outlineLvl w:val="3"/>
              <w:rPr>
                <w:b/>
                <w:i/>
                <w:iCs/>
                <w:sz w:val="26"/>
                <w:szCs w:val="26"/>
              </w:rPr>
            </w:pPr>
            <w:r w:rsidRPr="00F65241">
              <w:rPr>
                <w:b/>
                <w:bCs/>
                <w:sz w:val="26"/>
                <w:szCs w:val="26"/>
              </w:rPr>
              <w:t>2023 г.</w:t>
            </w:r>
          </w:p>
        </w:tc>
        <w:tc>
          <w:tcPr>
            <w:tcW w:w="1244" w:type="pct"/>
            <w:tcBorders>
              <w:top w:val="single" w:sz="4" w:space="0" w:color="auto"/>
              <w:bottom w:val="nil"/>
            </w:tcBorders>
          </w:tcPr>
          <w:p w:rsidR="009D264F" w:rsidRPr="00F65241" w:rsidRDefault="009D264F" w:rsidP="0006541F">
            <w:pPr>
              <w:spacing w:before="110" w:after="110"/>
              <w:ind w:right="680"/>
              <w:jc w:val="right"/>
              <w:rPr>
                <w:b/>
                <w:i/>
                <w:sz w:val="26"/>
                <w:szCs w:val="26"/>
                <w:lang w:val="be-BY"/>
              </w:rPr>
            </w:pPr>
          </w:p>
        </w:tc>
        <w:tc>
          <w:tcPr>
            <w:tcW w:w="1292" w:type="pct"/>
            <w:tcBorders>
              <w:top w:val="single" w:sz="4" w:space="0" w:color="auto"/>
              <w:bottom w:val="nil"/>
            </w:tcBorders>
          </w:tcPr>
          <w:p w:rsidR="009D264F" w:rsidRPr="00F65241" w:rsidRDefault="009D264F" w:rsidP="0006541F">
            <w:pPr>
              <w:spacing w:before="110" w:after="110"/>
              <w:ind w:right="794"/>
              <w:jc w:val="right"/>
              <w:rPr>
                <w:b/>
                <w:i/>
                <w:sz w:val="26"/>
                <w:szCs w:val="26"/>
                <w:lang w:val="be-BY"/>
              </w:rPr>
            </w:pPr>
          </w:p>
        </w:tc>
        <w:tc>
          <w:tcPr>
            <w:tcW w:w="1057" w:type="pct"/>
            <w:tcBorders>
              <w:top w:val="single" w:sz="4" w:space="0" w:color="auto"/>
              <w:bottom w:val="nil"/>
            </w:tcBorders>
          </w:tcPr>
          <w:p w:rsidR="009D264F" w:rsidRPr="00F65241" w:rsidRDefault="009D264F" w:rsidP="0006541F">
            <w:pPr>
              <w:spacing w:before="110" w:after="110"/>
              <w:ind w:left="57" w:right="624"/>
              <w:jc w:val="right"/>
              <w:rPr>
                <w:b/>
                <w:bCs/>
                <w:i/>
                <w:iCs/>
                <w:sz w:val="26"/>
                <w:szCs w:val="26"/>
                <w:lang w:val="be-BY"/>
              </w:rPr>
            </w:pPr>
          </w:p>
        </w:tc>
      </w:tr>
      <w:tr w:rsidR="009D264F" w:rsidRPr="00F65241" w:rsidTr="003B7303">
        <w:trPr>
          <w:cantSplit/>
        </w:trPr>
        <w:tc>
          <w:tcPr>
            <w:tcW w:w="1407" w:type="pct"/>
            <w:tcBorders>
              <w:top w:val="nil"/>
              <w:bottom w:val="nil"/>
            </w:tcBorders>
          </w:tcPr>
          <w:p w:rsidR="009D264F" w:rsidRPr="00F65241" w:rsidRDefault="009D264F" w:rsidP="0006541F">
            <w:pPr>
              <w:spacing w:before="110" w:after="110"/>
              <w:ind w:left="284"/>
              <w:outlineLvl w:val="3"/>
              <w:rPr>
                <w:bCs/>
                <w:iCs/>
                <w:sz w:val="26"/>
                <w:szCs w:val="26"/>
              </w:rPr>
            </w:pPr>
            <w:r w:rsidRPr="00F65241">
              <w:rPr>
                <w:bCs/>
                <w:iCs/>
                <w:sz w:val="26"/>
                <w:szCs w:val="26"/>
              </w:rPr>
              <w:t>Январь</w:t>
            </w:r>
          </w:p>
        </w:tc>
        <w:tc>
          <w:tcPr>
            <w:tcW w:w="1244" w:type="pct"/>
            <w:tcBorders>
              <w:top w:val="nil"/>
              <w:bottom w:val="nil"/>
            </w:tcBorders>
            <w:vAlign w:val="bottom"/>
          </w:tcPr>
          <w:p w:rsidR="009D264F" w:rsidRPr="00F65241" w:rsidRDefault="009D264F" w:rsidP="0006541F">
            <w:pPr>
              <w:spacing w:before="110" w:after="110"/>
              <w:ind w:right="680"/>
              <w:jc w:val="right"/>
              <w:rPr>
                <w:sz w:val="26"/>
                <w:szCs w:val="26"/>
                <w:lang w:val="be-BY"/>
              </w:rPr>
            </w:pPr>
            <w:r w:rsidRPr="00F65241">
              <w:rPr>
                <w:sz w:val="26"/>
                <w:szCs w:val="26"/>
                <w:lang w:val="be-BY"/>
              </w:rPr>
              <w:t>284,4</w:t>
            </w:r>
          </w:p>
        </w:tc>
        <w:tc>
          <w:tcPr>
            <w:tcW w:w="1292" w:type="pct"/>
            <w:tcBorders>
              <w:top w:val="nil"/>
              <w:bottom w:val="nil"/>
            </w:tcBorders>
            <w:vAlign w:val="bottom"/>
          </w:tcPr>
          <w:p w:rsidR="009D264F" w:rsidRPr="00F65241" w:rsidRDefault="009D264F" w:rsidP="0006541F">
            <w:pPr>
              <w:spacing w:before="110" w:after="110"/>
              <w:ind w:right="794"/>
              <w:jc w:val="right"/>
              <w:rPr>
                <w:sz w:val="26"/>
                <w:szCs w:val="26"/>
                <w:lang w:val="be-BY"/>
              </w:rPr>
            </w:pPr>
            <w:r w:rsidRPr="00F65241">
              <w:rPr>
                <w:sz w:val="26"/>
                <w:szCs w:val="26"/>
                <w:lang w:val="be-BY"/>
              </w:rPr>
              <w:t>90,4</w:t>
            </w:r>
          </w:p>
        </w:tc>
        <w:tc>
          <w:tcPr>
            <w:tcW w:w="1057" w:type="pct"/>
            <w:tcBorders>
              <w:top w:val="nil"/>
              <w:bottom w:val="nil"/>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30,2</w:t>
            </w:r>
          </w:p>
        </w:tc>
      </w:tr>
      <w:tr w:rsidR="009D264F" w:rsidRPr="00F65241" w:rsidTr="003B7303">
        <w:trPr>
          <w:cantSplit/>
        </w:trPr>
        <w:tc>
          <w:tcPr>
            <w:tcW w:w="1407" w:type="pct"/>
            <w:tcBorders>
              <w:top w:val="nil"/>
              <w:bottom w:val="nil"/>
            </w:tcBorders>
          </w:tcPr>
          <w:p w:rsidR="009D264F" w:rsidRPr="00F65241" w:rsidRDefault="009D264F" w:rsidP="0006541F">
            <w:pPr>
              <w:spacing w:before="110" w:after="110"/>
              <w:ind w:left="284"/>
              <w:outlineLvl w:val="3"/>
              <w:rPr>
                <w:bCs/>
                <w:iCs/>
                <w:sz w:val="26"/>
                <w:szCs w:val="26"/>
              </w:rPr>
            </w:pPr>
            <w:r w:rsidRPr="00F65241">
              <w:rPr>
                <w:bCs/>
                <w:iCs/>
                <w:sz w:val="26"/>
                <w:szCs w:val="26"/>
              </w:rPr>
              <w:t>Февраль</w:t>
            </w:r>
          </w:p>
        </w:tc>
        <w:tc>
          <w:tcPr>
            <w:tcW w:w="1244" w:type="pct"/>
            <w:tcBorders>
              <w:top w:val="nil"/>
              <w:bottom w:val="nil"/>
            </w:tcBorders>
            <w:vAlign w:val="bottom"/>
          </w:tcPr>
          <w:p w:rsidR="009D264F" w:rsidRPr="00F65241" w:rsidRDefault="009D264F" w:rsidP="0006541F">
            <w:pPr>
              <w:spacing w:before="110" w:after="110"/>
              <w:ind w:right="680"/>
              <w:jc w:val="right"/>
              <w:rPr>
                <w:sz w:val="26"/>
                <w:szCs w:val="26"/>
                <w:lang w:val="be-BY"/>
              </w:rPr>
            </w:pPr>
            <w:r w:rsidRPr="00F65241">
              <w:rPr>
                <w:sz w:val="26"/>
                <w:szCs w:val="26"/>
                <w:lang w:val="be-BY"/>
              </w:rPr>
              <w:t>355,0</w:t>
            </w:r>
          </w:p>
        </w:tc>
        <w:tc>
          <w:tcPr>
            <w:tcW w:w="1292" w:type="pct"/>
            <w:tcBorders>
              <w:top w:val="nil"/>
              <w:bottom w:val="nil"/>
            </w:tcBorders>
            <w:vAlign w:val="bottom"/>
          </w:tcPr>
          <w:p w:rsidR="009D264F" w:rsidRPr="00F65241" w:rsidRDefault="009D264F" w:rsidP="0006541F">
            <w:pPr>
              <w:spacing w:before="110" w:after="110"/>
              <w:ind w:right="794"/>
              <w:jc w:val="right"/>
              <w:rPr>
                <w:sz w:val="26"/>
                <w:szCs w:val="26"/>
                <w:lang w:val="be-BY"/>
              </w:rPr>
            </w:pPr>
            <w:r w:rsidRPr="00F65241">
              <w:rPr>
                <w:sz w:val="26"/>
                <w:szCs w:val="26"/>
                <w:lang w:val="be-BY"/>
              </w:rPr>
              <w:t>90,3</w:t>
            </w:r>
          </w:p>
        </w:tc>
        <w:tc>
          <w:tcPr>
            <w:tcW w:w="1057" w:type="pct"/>
            <w:tcBorders>
              <w:top w:val="nil"/>
              <w:bottom w:val="nil"/>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128,6</w:t>
            </w:r>
          </w:p>
        </w:tc>
      </w:tr>
      <w:tr w:rsidR="009D264F" w:rsidRPr="00F65241" w:rsidTr="003B7303">
        <w:trPr>
          <w:cantSplit/>
        </w:trPr>
        <w:tc>
          <w:tcPr>
            <w:tcW w:w="1407" w:type="pct"/>
            <w:tcBorders>
              <w:top w:val="nil"/>
              <w:bottom w:val="nil"/>
            </w:tcBorders>
          </w:tcPr>
          <w:p w:rsidR="009D264F" w:rsidRPr="00F65241" w:rsidRDefault="009D264F" w:rsidP="0006541F">
            <w:pPr>
              <w:spacing w:before="110" w:after="110"/>
              <w:ind w:left="284"/>
              <w:outlineLvl w:val="3"/>
              <w:rPr>
                <w:bCs/>
                <w:iCs/>
                <w:sz w:val="26"/>
                <w:szCs w:val="26"/>
              </w:rPr>
            </w:pPr>
            <w:r w:rsidRPr="00F65241">
              <w:rPr>
                <w:bCs/>
                <w:iCs/>
                <w:sz w:val="26"/>
                <w:szCs w:val="26"/>
              </w:rPr>
              <w:t>Март</w:t>
            </w:r>
          </w:p>
        </w:tc>
        <w:tc>
          <w:tcPr>
            <w:tcW w:w="1244" w:type="pct"/>
            <w:tcBorders>
              <w:top w:val="nil"/>
              <w:bottom w:val="nil"/>
            </w:tcBorders>
            <w:vAlign w:val="bottom"/>
          </w:tcPr>
          <w:p w:rsidR="009D264F" w:rsidRPr="00F65241" w:rsidRDefault="009D264F" w:rsidP="0006541F">
            <w:pPr>
              <w:spacing w:before="110" w:after="110"/>
              <w:ind w:right="680"/>
              <w:jc w:val="right"/>
              <w:rPr>
                <w:sz w:val="26"/>
                <w:szCs w:val="26"/>
                <w:lang w:val="be-BY"/>
              </w:rPr>
            </w:pPr>
            <w:r w:rsidRPr="00F65241">
              <w:rPr>
                <w:sz w:val="26"/>
                <w:szCs w:val="26"/>
                <w:lang w:val="be-BY"/>
              </w:rPr>
              <w:t>490,0</w:t>
            </w:r>
          </w:p>
        </w:tc>
        <w:tc>
          <w:tcPr>
            <w:tcW w:w="1292" w:type="pct"/>
            <w:tcBorders>
              <w:top w:val="nil"/>
              <w:bottom w:val="nil"/>
            </w:tcBorders>
            <w:vAlign w:val="bottom"/>
          </w:tcPr>
          <w:p w:rsidR="009D264F" w:rsidRPr="00F65241" w:rsidRDefault="009D264F" w:rsidP="0006541F">
            <w:pPr>
              <w:spacing w:before="110" w:after="110"/>
              <w:ind w:right="794"/>
              <w:jc w:val="right"/>
              <w:rPr>
                <w:sz w:val="26"/>
                <w:szCs w:val="26"/>
                <w:lang w:val="be-BY"/>
              </w:rPr>
            </w:pPr>
            <w:r w:rsidRPr="00F65241">
              <w:rPr>
                <w:sz w:val="26"/>
                <w:szCs w:val="26"/>
                <w:lang w:val="be-BY"/>
              </w:rPr>
              <w:t>85,0</w:t>
            </w:r>
          </w:p>
        </w:tc>
        <w:tc>
          <w:tcPr>
            <w:tcW w:w="1057" w:type="pct"/>
            <w:tcBorders>
              <w:top w:val="nil"/>
              <w:bottom w:val="nil"/>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136,0</w:t>
            </w:r>
          </w:p>
        </w:tc>
      </w:tr>
      <w:tr w:rsidR="009D264F" w:rsidRPr="00F65241" w:rsidTr="003B7303">
        <w:trPr>
          <w:cantSplit/>
        </w:trPr>
        <w:tc>
          <w:tcPr>
            <w:tcW w:w="1407" w:type="pct"/>
            <w:tcBorders>
              <w:top w:val="nil"/>
              <w:bottom w:val="nil"/>
            </w:tcBorders>
          </w:tcPr>
          <w:p w:rsidR="009D264F" w:rsidRPr="00F65241" w:rsidRDefault="009D264F" w:rsidP="0006541F">
            <w:pPr>
              <w:spacing w:before="110" w:after="110"/>
              <w:ind w:left="91"/>
              <w:outlineLvl w:val="3"/>
              <w:rPr>
                <w:b/>
                <w:iCs/>
                <w:sz w:val="26"/>
                <w:szCs w:val="26"/>
              </w:rPr>
            </w:pPr>
            <w:r w:rsidRPr="00F65241">
              <w:rPr>
                <w:b/>
                <w:bCs/>
                <w:sz w:val="26"/>
                <w:szCs w:val="26"/>
                <w:lang w:val="en-US"/>
              </w:rPr>
              <w:t>I</w:t>
            </w:r>
            <w:r w:rsidRPr="00F65241">
              <w:rPr>
                <w:b/>
                <w:bCs/>
                <w:sz w:val="26"/>
                <w:szCs w:val="26"/>
              </w:rPr>
              <w:t xml:space="preserve"> квартал</w:t>
            </w:r>
          </w:p>
        </w:tc>
        <w:tc>
          <w:tcPr>
            <w:tcW w:w="1244" w:type="pct"/>
            <w:tcBorders>
              <w:top w:val="nil"/>
              <w:bottom w:val="nil"/>
            </w:tcBorders>
            <w:vAlign w:val="bottom"/>
          </w:tcPr>
          <w:p w:rsidR="009D264F" w:rsidRPr="00F65241" w:rsidRDefault="009D264F" w:rsidP="0006541F">
            <w:pPr>
              <w:spacing w:before="110" w:after="110"/>
              <w:ind w:right="680"/>
              <w:jc w:val="right"/>
              <w:rPr>
                <w:b/>
                <w:sz w:val="26"/>
                <w:szCs w:val="26"/>
                <w:lang w:val="be-BY"/>
              </w:rPr>
            </w:pPr>
            <w:r w:rsidRPr="00F65241">
              <w:rPr>
                <w:b/>
                <w:sz w:val="26"/>
                <w:szCs w:val="26"/>
                <w:lang w:val="be-BY"/>
              </w:rPr>
              <w:t>1 129,4</w:t>
            </w:r>
          </w:p>
        </w:tc>
        <w:tc>
          <w:tcPr>
            <w:tcW w:w="1292" w:type="pct"/>
            <w:tcBorders>
              <w:top w:val="nil"/>
              <w:bottom w:val="nil"/>
            </w:tcBorders>
            <w:vAlign w:val="bottom"/>
          </w:tcPr>
          <w:p w:rsidR="009D264F" w:rsidRPr="00F65241" w:rsidRDefault="009D264F" w:rsidP="0006541F">
            <w:pPr>
              <w:spacing w:before="110" w:after="110"/>
              <w:ind w:right="794"/>
              <w:jc w:val="right"/>
              <w:rPr>
                <w:b/>
                <w:sz w:val="26"/>
                <w:szCs w:val="26"/>
                <w:lang w:val="be-BY"/>
              </w:rPr>
            </w:pPr>
            <w:r w:rsidRPr="00F65241">
              <w:rPr>
                <w:b/>
                <w:sz w:val="26"/>
                <w:szCs w:val="26"/>
                <w:lang w:val="be-BY"/>
              </w:rPr>
              <w:t>87,7</w:t>
            </w:r>
          </w:p>
        </w:tc>
        <w:tc>
          <w:tcPr>
            <w:tcW w:w="1057" w:type="pct"/>
            <w:tcBorders>
              <w:top w:val="nil"/>
              <w:bottom w:val="nil"/>
            </w:tcBorders>
            <w:vAlign w:val="bottom"/>
          </w:tcPr>
          <w:p w:rsidR="009D264F" w:rsidRPr="00F65241" w:rsidRDefault="009D264F" w:rsidP="0006541F">
            <w:pPr>
              <w:spacing w:before="110" w:after="110"/>
              <w:ind w:left="57" w:right="624"/>
              <w:jc w:val="right"/>
              <w:rPr>
                <w:b/>
                <w:bCs/>
                <w:iCs/>
                <w:sz w:val="26"/>
                <w:szCs w:val="26"/>
                <w:lang w:val="be-BY"/>
              </w:rPr>
            </w:pPr>
            <w:r w:rsidRPr="00F65241">
              <w:rPr>
                <w:b/>
                <w:bCs/>
                <w:iCs/>
                <w:sz w:val="26"/>
                <w:szCs w:val="26"/>
                <w:lang w:val="be-BY"/>
              </w:rPr>
              <w:t>61,0</w:t>
            </w:r>
          </w:p>
        </w:tc>
      </w:tr>
      <w:tr w:rsidR="009D264F" w:rsidRPr="00F65241" w:rsidTr="003B7303">
        <w:trPr>
          <w:cantSplit/>
        </w:trPr>
        <w:tc>
          <w:tcPr>
            <w:tcW w:w="1407" w:type="pct"/>
            <w:tcBorders>
              <w:top w:val="nil"/>
              <w:bottom w:val="nil"/>
            </w:tcBorders>
            <w:vAlign w:val="bottom"/>
          </w:tcPr>
          <w:p w:rsidR="009D264F" w:rsidRPr="00F65241" w:rsidRDefault="009D264F" w:rsidP="0006541F">
            <w:pPr>
              <w:spacing w:before="110" w:after="110"/>
              <w:ind w:left="284"/>
              <w:outlineLvl w:val="3"/>
              <w:rPr>
                <w:bCs/>
                <w:iCs/>
                <w:sz w:val="26"/>
                <w:szCs w:val="26"/>
              </w:rPr>
            </w:pPr>
            <w:r w:rsidRPr="00F65241">
              <w:rPr>
                <w:bCs/>
                <w:iCs/>
                <w:sz w:val="26"/>
                <w:szCs w:val="26"/>
              </w:rPr>
              <w:t>Апрель</w:t>
            </w:r>
          </w:p>
        </w:tc>
        <w:tc>
          <w:tcPr>
            <w:tcW w:w="1244" w:type="pct"/>
            <w:tcBorders>
              <w:top w:val="nil"/>
              <w:bottom w:val="nil"/>
            </w:tcBorders>
            <w:vAlign w:val="bottom"/>
          </w:tcPr>
          <w:p w:rsidR="009D264F" w:rsidRPr="00F65241" w:rsidRDefault="009D264F" w:rsidP="0006541F">
            <w:pPr>
              <w:spacing w:before="110" w:after="110"/>
              <w:ind w:right="680"/>
              <w:jc w:val="right"/>
              <w:rPr>
                <w:bCs/>
                <w:iCs/>
                <w:sz w:val="26"/>
                <w:szCs w:val="26"/>
                <w:lang w:val="be-BY"/>
              </w:rPr>
            </w:pPr>
            <w:r w:rsidRPr="00F65241">
              <w:rPr>
                <w:bCs/>
                <w:iCs/>
                <w:sz w:val="26"/>
                <w:szCs w:val="26"/>
                <w:lang w:val="be-BY"/>
              </w:rPr>
              <w:t>410,0</w:t>
            </w:r>
          </w:p>
        </w:tc>
        <w:tc>
          <w:tcPr>
            <w:tcW w:w="1292" w:type="pct"/>
            <w:tcBorders>
              <w:top w:val="nil"/>
              <w:bottom w:val="nil"/>
            </w:tcBorders>
            <w:vAlign w:val="bottom"/>
          </w:tcPr>
          <w:p w:rsidR="009D264F" w:rsidRPr="00F65241" w:rsidRDefault="009D264F" w:rsidP="0006541F">
            <w:pPr>
              <w:spacing w:before="110" w:after="110"/>
              <w:ind w:right="794"/>
              <w:jc w:val="right"/>
              <w:rPr>
                <w:bCs/>
                <w:iCs/>
                <w:sz w:val="26"/>
                <w:szCs w:val="26"/>
                <w:lang w:val="be-BY"/>
              </w:rPr>
            </w:pPr>
            <w:r w:rsidRPr="00F65241">
              <w:rPr>
                <w:bCs/>
                <w:iCs/>
                <w:sz w:val="26"/>
                <w:szCs w:val="26"/>
                <w:lang w:val="be-BY"/>
              </w:rPr>
              <w:t>102,7</w:t>
            </w:r>
          </w:p>
        </w:tc>
        <w:tc>
          <w:tcPr>
            <w:tcW w:w="1057" w:type="pct"/>
            <w:tcBorders>
              <w:top w:val="nil"/>
              <w:bottom w:val="nil"/>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82,2</w:t>
            </w:r>
          </w:p>
        </w:tc>
      </w:tr>
      <w:tr w:rsidR="009D264F" w:rsidRPr="00F65241" w:rsidTr="003B7303">
        <w:trPr>
          <w:cantSplit/>
        </w:trPr>
        <w:tc>
          <w:tcPr>
            <w:tcW w:w="1407" w:type="pct"/>
            <w:tcBorders>
              <w:top w:val="nil"/>
              <w:bottom w:val="nil"/>
            </w:tcBorders>
            <w:vAlign w:val="bottom"/>
          </w:tcPr>
          <w:p w:rsidR="009D264F" w:rsidRPr="00F65241" w:rsidRDefault="009D264F" w:rsidP="0006541F">
            <w:pPr>
              <w:spacing w:before="110" w:after="110"/>
              <w:ind w:left="284"/>
              <w:outlineLvl w:val="3"/>
              <w:rPr>
                <w:bCs/>
                <w:iCs/>
                <w:sz w:val="26"/>
                <w:szCs w:val="26"/>
              </w:rPr>
            </w:pPr>
            <w:r w:rsidRPr="00F65241">
              <w:rPr>
                <w:bCs/>
                <w:iCs/>
                <w:sz w:val="26"/>
                <w:szCs w:val="26"/>
              </w:rPr>
              <w:t>Май</w:t>
            </w:r>
          </w:p>
        </w:tc>
        <w:tc>
          <w:tcPr>
            <w:tcW w:w="1244" w:type="pct"/>
            <w:tcBorders>
              <w:top w:val="nil"/>
              <w:bottom w:val="nil"/>
            </w:tcBorders>
            <w:vAlign w:val="bottom"/>
          </w:tcPr>
          <w:p w:rsidR="009D264F" w:rsidRPr="00F65241" w:rsidRDefault="009D264F" w:rsidP="0006541F">
            <w:pPr>
              <w:spacing w:before="110" w:after="110"/>
              <w:ind w:right="680"/>
              <w:jc w:val="right"/>
              <w:rPr>
                <w:bCs/>
                <w:iCs/>
                <w:sz w:val="26"/>
                <w:szCs w:val="26"/>
                <w:lang w:val="be-BY"/>
              </w:rPr>
            </w:pPr>
            <w:r w:rsidRPr="00F65241">
              <w:rPr>
                <w:bCs/>
                <w:iCs/>
                <w:sz w:val="26"/>
                <w:szCs w:val="26"/>
                <w:lang w:val="be-BY"/>
              </w:rPr>
              <w:t>471,5</w:t>
            </w:r>
          </w:p>
        </w:tc>
        <w:tc>
          <w:tcPr>
            <w:tcW w:w="1292" w:type="pct"/>
            <w:tcBorders>
              <w:top w:val="nil"/>
              <w:bottom w:val="nil"/>
            </w:tcBorders>
            <w:vAlign w:val="bottom"/>
          </w:tcPr>
          <w:p w:rsidR="009D264F" w:rsidRPr="00F65241" w:rsidRDefault="009D264F" w:rsidP="0006541F">
            <w:pPr>
              <w:spacing w:before="110" w:after="110"/>
              <w:ind w:right="794"/>
              <w:jc w:val="right"/>
              <w:rPr>
                <w:bCs/>
                <w:iCs/>
                <w:sz w:val="26"/>
                <w:szCs w:val="26"/>
                <w:lang w:val="be-BY"/>
              </w:rPr>
            </w:pPr>
            <w:r w:rsidRPr="00F65241">
              <w:rPr>
                <w:bCs/>
                <w:iCs/>
                <w:sz w:val="26"/>
                <w:szCs w:val="26"/>
                <w:lang w:val="be-BY"/>
              </w:rPr>
              <w:t>133,4</w:t>
            </w:r>
          </w:p>
        </w:tc>
        <w:tc>
          <w:tcPr>
            <w:tcW w:w="1057" w:type="pct"/>
            <w:tcBorders>
              <w:top w:val="nil"/>
              <w:bottom w:val="nil"/>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116,2</w:t>
            </w:r>
          </w:p>
        </w:tc>
      </w:tr>
      <w:tr w:rsidR="009D264F" w:rsidRPr="00F65241" w:rsidTr="003B7303">
        <w:trPr>
          <w:cantSplit/>
        </w:trPr>
        <w:tc>
          <w:tcPr>
            <w:tcW w:w="1407" w:type="pct"/>
            <w:tcBorders>
              <w:top w:val="nil"/>
              <w:bottom w:val="nil"/>
            </w:tcBorders>
            <w:vAlign w:val="bottom"/>
          </w:tcPr>
          <w:p w:rsidR="009D264F" w:rsidRPr="00F65241" w:rsidRDefault="009D264F" w:rsidP="0006541F">
            <w:pPr>
              <w:spacing w:before="110" w:after="110"/>
              <w:ind w:left="284"/>
              <w:outlineLvl w:val="3"/>
              <w:rPr>
                <w:bCs/>
                <w:iCs/>
                <w:sz w:val="26"/>
                <w:szCs w:val="26"/>
              </w:rPr>
            </w:pPr>
            <w:r w:rsidRPr="00F65241">
              <w:rPr>
                <w:bCs/>
                <w:iCs/>
                <w:sz w:val="26"/>
                <w:szCs w:val="26"/>
              </w:rPr>
              <w:t>Июнь</w:t>
            </w:r>
          </w:p>
        </w:tc>
        <w:tc>
          <w:tcPr>
            <w:tcW w:w="1244" w:type="pct"/>
            <w:tcBorders>
              <w:top w:val="nil"/>
              <w:bottom w:val="nil"/>
            </w:tcBorders>
            <w:vAlign w:val="bottom"/>
          </w:tcPr>
          <w:p w:rsidR="009D264F" w:rsidRPr="00F65241" w:rsidRDefault="009D264F" w:rsidP="0006541F">
            <w:pPr>
              <w:spacing w:before="110" w:after="110"/>
              <w:ind w:right="680"/>
              <w:jc w:val="right"/>
              <w:rPr>
                <w:bCs/>
                <w:iCs/>
                <w:sz w:val="26"/>
                <w:szCs w:val="26"/>
                <w:lang w:val="be-BY"/>
              </w:rPr>
            </w:pPr>
            <w:r w:rsidRPr="00F65241">
              <w:rPr>
                <w:bCs/>
                <w:iCs/>
                <w:sz w:val="26"/>
                <w:szCs w:val="26"/>
                <w:lang w:val="be-BY"/>
              </w:rPr>
              <w:t>709,0</w:t>
            </w:r>
          </w:p>
        </w:tc>
        <w:tc>
          <w:tcPr>
            <w:tcW w:w="1292" w:type="pct"/>
            <w:tcBorders>
              <w:top w:val="nil"/>
              <w:bottom w:val="nil"/>
            </w:tcBorders>
            <w:vAlign w:val="bottom"/>
          </w:tcPr>
          <w:p w:rsidR="009D264F" w:rsidRPr="00F65241" w:rsidRDefault="009D264F" w:rsidP="0006541F">
            <w:pPr>
              <w:spacing w:before="110" w:after="110"/>
              <w:ind w:right="794"/>
              <w:jc w:val="right"/>
              <w:rPr>
                <w:bCs/>
                <w:iCs/>
                <w:sz w:val="26"/>
                <w:szCs w:val="26"/>
                <w:lang w:val="be-BY"/>
              </w:rPr>
            </w:pPr>
            <w:r w:rsidRPr="00F65241">
              <w:rPr>
                <w:bCs/>
                <w:iCs/>
                <w:sz w:val="26"/>
                <w:szCs w:val="26"/>
                <w:lang w:val="be-BY"/>
              </w:rPr>
              <w:t>109,9</w:t>
            </w:r>
          </w:p>
        </w:tc>
        <w:tc>
          <w:tcPr>
            <w:tcW w:w="1057" w:type="pct"/>
            <w:tcBorders>
              <w:top w:val="nil"/>
              <w:bottom w:val="nil"/>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144,3</w:t>
            </w:r>
          </w:p>
        </w:tc>
      </w:tr>
      <w:tr w:rsidR="009D264F" w:rsidRPr="00F65241" w:rsidTr="003B7303">
        <w:trPr>
          <w:cantSplit/>
        </w:trPr>
        <w:tc>
          <w:tcPr>
            <w:tcW w:w="1407" w:type="pct"/>
            <w:tcBorders>
              <w:top w:val="nil"/>
              <w:bottom w:val="nil"/>
            </w:tcBorders>
            <w:vAlign w:val="bottom"/>
          </w:tcPr>
          <w:p w:rsidR="009D264F" w:rsidRPr="00F65241" w:rsidRDefault="009D264F" w:rsidP="0006541F">
            <w:pPr>
              <w:spacing w:before="110" w:after="110"/>
              <w:ind w:left="91"/>
              <w:outlineLvl w:val="3"/>
              <w:rPr>
                <w:b/>
                <w:sz w:val="26"/>
                <w:szCs w:val="26"/>
              </w:rPr>
            </w:pPr>
            <w:r w:rsidRPr="00F65241">
              <w:rPr>
                <w:b/>
                <w:bCs/>
                <w:sz w:val="26"/>
                <w:szCs w:val="26"/>
                <w:lang w:val="en-US"/>
              </w:rPr>
              <w:t>II</w:t>
            </w:r>
            <w:r w:rsidRPr="00F65241">
              <w:rPr>
                <w:b/>
                <w:bCs/>
                <w:sz w:val="26"/>
                <w:szCs w:val="26"/>
              </w:rPr>
              <w:t xml:space="preserve"> квартал</w:t>
            </w:r>
          </w:p>
        </w:tc>
        <w:tc>
          <w:tcPr>
            <w:tcW w:w="1244" w:type="pct"/>
            <w:tcBorders>
              <w:top w:val="nil"/>
              <w:bottom w:val="nil"/>
            </w:tcBorders>
            <w:vAlign w:val="bottom"/>
          </w:tcPr>
          <w:p w:rsidR="009D264F" w:rsidRPr="00F65241" w:rsidRDefault="009D264F" w:rsidP="0006541F">
            <w:pPr>
              <w:spacing w:before="110" w:after="110"/>
              <w:ind w:right="680"/>
              <w:jc w:val="right"/>
              <w:rPr>
                <w:b/>
                <w:bCs/>
                <w:iCs/>
                <w:sz w:val="26"/>
                <w:szCs w:val="26"/>
                <w:lang w:val="be-BY"/>
              </w:rPr>
            </w:pPr>
            <w:r w:rsidRPr="00F65241">
              <w:rPr>
                <w:b/>
                <w:bCs/>
                <w:iCs/>
                <w:sz w:val="26"/>
                <w:szCs w:val="26"/>
                <w:lang w:val="be-BY"/>
              </w:rPr>
              <w:t>1 590,5</w:t>
            </w:r>
          </w:p>
        </w:tc>
        <w:tc>
          <w:tcPr>
            <w:tcW w:w="1292" w:type="pct"/>
            <w:tcBorders>
              <w:top w:val="nil"/>
              <w:bottom w:val="nil"/>
            </w:tcBorders>
            <w:vAlign w:val="bottom"/>
          </w:tcPr>
          <w:p w:rsidR="009D264F" w:rsidRPr="00F65241" w:rsidRDefault="009D264F" w:rsidP="0006541F">
            <w:pPr>
              <w:spacing w:before="110" w:after="110"/>
              <w:ind w:right="794"/>
              <w:jc w:val="right"/>
              <w:rPr>
                <w:b/>
                <w:bCs/>
                <w:iCs/>
                <w:sz w:val="26"/>
                <w:szCs w:val="26"/>
                <w:lang w:val="be-BY"/>
              </w:rPr>
            </w:pPr>
            <w:r w:rsidRPr="00F65241">
              <w:rPr>
                <w:b/>
                <w:bCs/>
                <w:iCs/>
                <w:sz w:val="26"/>
                <w:szCs w:val="26"/>
                <w:lang w:val="be-BY"/>
              </w:rPr>
              <w:t>114,1</w:t>
            </w:r>
          </w:p>
        </w:tc>
        <w:tc>
          <w:tcPr>
            <w:tcW w:w="1057" w:type="pct"/>
            <w:tcBorders>
              <w:top w:val="nil"/>
              <w:bottom w:val="nil"/>
            </w:tcBorders>
            <w:vAlign w:val="bottom"/>
          </w:tcPr>
          <w:p w:rsidR="009D264F" w:rsidRPr="00F65241" w:rsidRDefault="009D264F" w:rsidP="0006541F">
            <w:pPr>
              <w:spacing w:before="110" w:after="110"/>
              <w:ind w:left="57" w:right="624"/>
              <w:jc w:val="right"/>
              <w:rPr>
                <w:b/>
                <w:bCs/>
                <w:iCs/>
                <w:sz w:val="26"/>
                <w:szCs w:val="26"/>
                <w:lang w:val="be-BY"/>
              </w:rPr>
            </w:pPr>
            <w:r w:rsidRPr="00F65241">
              <w:rPr>
                <w:b/>
                <w:bCs/>
                <w:iCs/>
                <w:sz w:val="26"/>
                <w:szCs w:val="26"/>
                <w:lang w:val="be-BY"/>
              </w:rPr>
              <w:t>137,8</w:t>
            </w:r>
          </w:p>
        </w:tc>
      </w:tr>
      <w:tr w:rsidR="009D264F" w:rsidRPr="00F65241" w:rsidTr="003B7303">
        <w:trPr>
          <w:cantSplit/>
        </w:trPr>
        <w:tc>
          <w:tcPr>
            <w:tcW w:w="1407" w:type="pct"/>
            <w:tcBorders>
              <w:top w:val="nil"/>
              <w:bottom w:val="nil"/>
            </w:tcBorders>
            <w:vAlign w:val="bottom"/>
          </w:tcPr>
          <w:p w:rsidR="009D264F" w:rsidRPr="00F65241" w:rsidRDefault="009D264F" w:rsidP="0006541F">
            <w:pPr>
              <w:spacing w:before="110" w:after="110"/>
              <w:ind w:left="91"/>
              <w:outlineLvl w:val="3"/>
              <w:rPr>
                <w:i/>
                <w:sz w:val="26"/>
                <w:szCs w:val="26"/>
              </w:rPr>
            </w:pPr>
            <w:r w:rsidRPr="00F65241">
              <w:rPr>
                <w:i/>
                <w:iCs/>
                <w:sz w:val="26"/>
                <w:szCs w:val="26"/>
              </w:rPr>
              <w:t>I полугодие</w:t>
            </w:r>
          </w:p>
        </w:tc>
        <w:tc>
          <w:tcPr>
            <w:tcW w:w="1244" w:type="pct"/>
            <w:tcBorders>
              <w:top w:val="nil"/>
              <w:bottom w:val="nil"/>
            </w:tcBorders>
            <w:vAlign w:val="bottom"/>
          </w:tcPr>
          <w:p w:rsidR="009D264F" w:rsidRPr="00F65241" w:rsidRDefault="009D264F" w:rsidP="0006541F">
            <w:pPr>
              <w:spacing w:before="110" w:after="110"/>
              <w:ind w:right="680"/>
              <w:jc w:val="right"/>
              <w:rPr>
                <w:bCs/>
                <w:i/>
                <w:iCs/>
                <w:sz w:val="26"/>
                <w:szCs w:val="26"/>
                <w:lang w:val="be-BY"/>
              </w:rPr>
            </w:pPr>
            <w:r w:rsidRPr="00F65241">
              <w:rPr>
                <w:bCs/>
                <w:i/>
                <w:iCs/>
                <w:sz w:val="26"/>
                <w:szCs w:val="26"/>
                <w:lang w:val="be-BY"/>
              </w:rPr>
              <w:t>2 719,9</w:t>
            </w:r>
          </w:p>
        </w:tc>
        <w:tc>
          <w:tcPr>
            <w:tcW w:w="1292" w:type="pct"/>
            <w:tcBorders>
              <w:top w:val="nil"/>
              <w:bottom w:val="nil"/>
            </w:tcBorders>
            <w:vAlign w:val="bottom"/>
          </w:tcPr>
          <w:p w:rsidR="009D264F" w:rsidRPr="00F65241" w:rsidRDefault="009D264F" w:rsidP="0006541F">
            <w:pPr>
              <w:spacing w:before="110" w:after="110"/>
              <w:ind w:right="794"/>
              <w:jc w:val="right"/>
              <w:rPr>
                <w:bCs/>
                <w:i/>
                <w:iCs/>
                <w:sz w:val="26"/>
                <w:szCs w:val="26"/>
                <w:lang w:val="be-BY"/>
              </w:rPr>
            </w:pPr>
            <w:r w:rsidRPr="00F65241">
              <w:rPr>
                <w:bCs/>
                <w:i/>
                <w:iCs/>
                <w:sz w:val="26"/>
                <w:szCs w:val="26"/>
                <w:lang w:val="be-BY"/>
              </w:rPr>
              <w:t>101,5</w:t>
            </w:r>
          </w:p>
        </w:tc>
        <w:tc>
          <w:tcPr>
            <w:tcW w:w="1057" w:type="pct"/>
            <w:tcBorders>
              <w:top w:val="nil"/>
              <w:bottom w:val="nil"/>
            </w:tcBorders>
            <w:vAlign w:val="bottom"/>
          </w:tcPr>
          <w:p w:rsidR="009D264F" w:rsidRPr="00F65241" w:rsidRDefault="009D264F" w:rsidP="0006541F">
            <w:pPr>
              <w:spacing w:before="110" w:after="110"/>
              <w:ind w:left="57" w:right="624"/>
              <w:jc w:val="right"/>
              <w:rPr>
                <w:bCs/>
                <w:i/>
                <w:iCs/>
                <w:sz w:val="26"/>
                <w:szCs w:val="26"/>
                <w:lang w:val="be-BY"/>
              </w:rPr>
            </w:pPr>
            <w:r w:rsidRPr="00F65241">
              <w:rPr>
                <w:bCs/>
                <w:i/>
                <w:iCs/>
                <w:sz w:val="26"/>
                <w:szCs w:val="26"/>
                <w:lang w:val="be-BY"/>
              </w:rPr>
              <w:t>х</w:t>
            </w:r>
          </w:p>
        </w:tc>
      </w:tr>
      <w:tr w:rsidR="009D264F" w:rsidRPr="00F65241" w:rsidTr="003B7303">
        <w:trPr>
          <w:cantSplit/>
        </w:trPr>
        <w:tc>
          <w:tcPr>
            <w:tcW w:w="1407" w:type="pct"/>
            <w:tcBorders>
              <w:top w:val="nil"/>
              <w:bottom w:val="nil"/>
            </w:tcBorders>
            <w:vAlign w:val="bottom"/>
          </w:tcPr>
          <w:p w:rsidR="009D264F" w:rsidRPr="00F65241" w:rsidRDefault="009D264F" w:rsidP="0006541F">
            <w:pPr>
              <w:spacing w:before="110" w:after="110"/>
              <w:ind w:left="284"/>
              <w:outlineLvl w:val="3"/>
              <w:rPr>
                <w:sz w:val="26"/>
                <w:szCs w:val="26"/>
              </w:rPr>
            </w:pPr>
            <w:r w:rsidRPr="00F65241">
              <w:rPr>
                <w:bCs/>
                <w:iCs/>
                <w:sz w:val="26"/>
                <w:szCs w:val="26"/>
              </w:rPr>
              <w:t>Июль</w:t>
            </w:r>
          </w:p>
        </w:tc>
        <w:tc>
          <w:tcPr>
            <w:tcW w:w="1244" w:type="pct"/>
            <w:tcBorders>
              <w:top w:val="nil"/>
              <w:bottom w:val="nil"/>
            </w:tcBorders>
            <w:vAlign w:val="bottom"/>
          </w:tcPr>
          <w:p w:rsidR="009D264F" w:rsidRPr="00F65241" w:rsidRDefault="009D264F" w:rsidP="0006541F">
            <w:pPr>
              <w:spacing w:before="110" w:after="110"/>
              <w:ind w:right="680"/>
              <w:jc w:val="right"/>
              <w:rPr>
                <w:bCs/>
                <w:iCs/>
                <w:sz w:val="26"/>
                <w:szCs w:val="26"/>
                <w:lang w:val="be-BY"/>
              </w:rPr>
            </w:pPr>
            <w:r w:rsidRPr="00F65241">
              <w:rPr>
                <w:bCs/>
                <w:iCs/>
                <w:sz w:val="26"/>
                <w:szCs w:val="26"/>
                <w:lang w:val="be-BY"/>
              </w:rPr>
              <w:t>533,0</w:t>
            </w:r>
          </w:p>
        </w:tc>
        <w:tc>
          <w:tcPr>
            <w:tcW w:w="1292" w:type="pct"/>
            <w:tcBorders>
              <w:top w:val="nil"/>
              <w:bottom w:val="nil"/>
            </w:tcBorders>
            <w:vAlign w:val="bottom"/>
          </w:tcPr>
          <w:p w:rsidR="009D264F" w:rsidRPr="00F65241" w:rsidRDefault="009D264F" w:rsidP="0006541F">
            <w:pPr>
              <w:spacing w:before="110" w:after="110"/>
              <w:ind w:right="794"/>
              <w:jc w:val="right"/>
              <w:rPr>
                <w:bCs/>
                <w:iCs/>
                <w:sz w:val="26"/>
                <w:szCs w:val="26"/>
                <w:lang w:val="be-BY"/>
              </w:rPr>
            </w:pPr>
            <w:r w:rsidRPr="00F65241">
              <w:rPr>
                <w:bCs/>
                <w:iCs/>
                <w:sz w:val="26"/>
                <w:szCs w:val="26"/>
                <w:lang w:val="be-BY"/>
              </w:rPr>
              <w:t>126,0</w:t>
            </w:r>
          </w:p>
        </w:tc>
        <w:tc>
          <w:tcPr>
            <w:tcW w:w="1057" w:type="pct"/>
            <w:tcBorders>
              <w:top w:val="nil"/>
              <w:bottom w:val="nil"/>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74,1</w:t>
            </w:r>
          </w:p>
        </w:tc>
      </w:tr>
      <w:tr w:rsidR="009D264F" w:rsidRPr="00F65241" w:rsidTr="003B7303">
        <w:trPr>
          <w:cantSplit/>
        </w:trPr>
        <w:tc>
          <w:tcPr>
            <w:tcW w:w="140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284"/>
              <w:outlineLvl w:val="3"/>
              <w:rPr>
                <w:bCs/>
                <w:iCs/>
                <w:sz w:val="26"/>
                <w:szCs w:val="26"/>
              </w:rPr>
            </w:pPr>
            <w:r w:rsidRPr="00F65241">
              <w:rPr>
                <w:bCs/>
                <w:iCs/>
                <w:sz w:val="26"/>
                <w:szCs w:val="26"/>
              </w:rPr>
              <w:t>Август</w:t>
            </w:r>
          </w:p>
        </w:tc>
        <w:tc>
          <w:tcPr>
            <w:tcW w:w="1244"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680"/>
              <w:jc w:val="right"/>
              <w:rPr>
                <w:bCs/>
                <w:iCs/>
                <w:sz w:val="26"/>
                <w:szCs w:val="26"/>
                <w:lang w:val="be-BY"/>
              </w:rPr>
            </w:pPr>
            <w:r w:rsidRPr="00F65241">
              <w:rPr>
                <w:bCs/>
                <w:iCs/>
                <w:sz w:val="26"/>
                <w:szCs w:val="26"/>
                <w:lang w:val="be-BY"/>
              </w:rPr>
              <w:t>569,2</w:t>
            </w:r>
          </w:p>
        </w:tc>
        <w:tc>
          <w:tcPr>
            <w:tcW w:w="1292"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794"/>
              <w:jc w:val="right"/>
              <w:rPr>
                <w:bCs/>
                <w:iCs/>
                <w:sz w:val="26"/>
                <w:szCs w:val="26"/>
                <w:lang w:val="be-BY"/>
              </w:rPr>
            </w:pPr>
            <w:r w:rsidRPr="00F65241">
              <w:rPr>
                <w:bCs/>
                <w:iCs/>
                <w:sz w:val="26"/>
                <w:szCs w:val="26"/>
                <w:lang w:val="be-BY"/>
              </w:rPr>
              <w:t>130,5</w:t>
            </w:r>
          </w:p>
        </w:tc>
        <w:tc>
          <w:tcPr>
            <w:tcW w:w="105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105,8</w:t>
            </w:r>
          </w:p>
        </w:tc>
      </w:tr>
      <w:tr w:rsidR="009D264F" w:rsidRPr="00F65241" w:rsidTr="003B7303">
        <w:trPr>
          <w:cantSplit/>
        </w:trPr>
        <w:tc>
          <w:tcPr>
            <w:tcW w:w="1407" w:type="pct"/>
            <w:tcBorders>
              <w:top w:val="nil"/>
              <w:bottom w:val="nil"/>
            </w:tcBorders>
            <w:vAlign w:val="bottom"/>
          </w:tcPr>
          <w:p w:rsidR="009D264F" w:rsidRPr="00F65241" w:rsidRDefault="009D264F" w:rsidP="0006541F">
            <w:pPr>
              <w:spacing w:before="110" w:after="110"/>
              <w:ind w:left="284"/>
              <w:outlineLvl w:val="3"/>
              <w:rPr>
                <w:bCs/>
                <w:iCs/>
                <w:sz w:val="26"/>
                <w:szCs w:val="26"/>
              </w:rPr>
            </w:pPr>
            <w:r w:rsidRPr="00F65241">
              <w:rPr>
                <w:bCs/>
                <w:iCs/>
                <w:sz w:val="26"/>
                <w:szCs w:val="26"/>
              </w:rPr>
              <w:t>Сентябрь</w:t>
            </w:r>
          </w:p>
        </w:tc>
        <w:tc>
          <w:tcPr>
            <w:tcW w:w="1244" w:type="pct"/>
            <w:tcBorders>
              <w:top w:val="nil"/>
              <w:bottom w:val="nil"/>
            </w:tcBorders>
            <w:vAlign w:val="bottom"/>
          </w:tcPr>
          <w:p w:rsidR="009D264F" w:rsidRPr="00F65241" w:rsidRDefault="009D264F" w:rsidP="0006541F">
            <w:pPr>
              <w:spacing w:before="110" w:after="110"/>
              <w:ind w:right="680"/>
              <w:jc w:val="right"/>
              <w:rPr>
                <w:bCs/>
                <w:iCs/>
                <w:sz w:val="26"/>
                <w:szCs w:val="26"/>
                <w:lang w:val="be-BY"/>
              </w:rPr>
            </w:pPr>
            <w:r w:rsidRPr="00F65241">
              <w:rPr>
                <w:bCs/>
                <w:iCs/>
                <w:sz w:val="26"/>
                <w:szCs w:val="26"/>
                <w:lang w:val="be-BY"/>
              </w:rPr>
              <w:t>823,9</w:t>
            </w:r>
          </w:p>
        </w:tc>
        <w:tc>
          <w:tcPr>
            <w:tcW w:w="1292" w:type="pct"/>
            <w:tcBorders>
              <w:top w:val="nil"/>
              <w:bottom w:val="nil"/>
            </w:tcBorders>
            <w:vAlign w:val="bottom"/>
          </w:tcPr>
          <w:p w:rsidR="009D264F" w:rsidRPr="00F65241" w:rsidRDefault="009D264F" w:rsidP="0006541F">
            <w:pPr>
              <w:spacing w:before="110" w:after="110"/>
              <w:ind w:right="794"/>
              <w:jc w:val="right"/>
              <w:rPr>
                <w:bCs/>
                <w:iCs/>
                <w:sz w:val="26"/>
                <w:szCs w:val="26"/>
                <w:lang w:val="be-BY"/>
              </w:rPr>
            </w:pPr>
            <w:r w:rsidRPr="00F65241">
              <w:rPr>
                <w:bCs/>
                <w:iCs/>
                <w:sz w:val="26"/>
                <w:szCs w:val="26"/>
                <w:lang w:val="be-BY"/>
              </w:rPr>
              <w:t>120,7</w:t>
            </w:r>
          </w:p>
        </w:tc>
        <w:tc>
          <w:tcPr>
            <w:tcW w:w="1057" w:type="pct"/>
            <w:tcBorders>
              <w:top w:val="nil"/>
              <w:bottom w:val="nil"/>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142,9</w:t>
            </w:r>
          </w:p>
        </w:tc>
      </w:tr>
      <w:tr w:rsidR="009D264F" w:rsidRPr="00F65241" w:rsidTr="003B7303">
        <w:trPr>
          <w:cantSplit/>
        </w:trPr>
        <w:tc>
          <w:tcPr>
            <w:tcW w:w="1407" w:type="pct"/>
            <w:tcBorders>
              <w:top w:val="nil"/>
              <w:bottom w:val="nil"/>
            </w:tcBorders>
            <w:vAlign w:val="bottom"/>
          </w:tcPr>
          <w:p w:rsidR="009D264F" w:rsidRPr="00F65241" w:rsidRDefault="009D264F" w:rsidP="0006541F">
            <w:pPr>
              <w:spacing w:before="110" w:after="110"/>
              <w:ind w:left="91"/>
              <w:outlineLvl w:val="3"/>
              <w:rPr>
                <w:b/>
                <w:sz w:val="26"/>
                <w:szCs w:val="26"/>
              </w:rPr>
            </w:pPr>
            <w:r w:rsidRPr="00F65241">
              <w:rPr>
                <w:b/>
                <w:bCs/>
                <w:sz w:val="26"/>
                <w:szCs w:val="26"/>
              </w:rPr>
              <w:t>III квартал</w:t>
            </w:r>
          </w:p>
        </w:tc>
        <w:tc>
          <w:tcPr>
            <w:tcW w:w="1244" w:type="pct"/>
            <w:tcBorders>
              <w:top w:val="nil"/>
              <w:bottom w:val="nil"/>
            </w:tcBorders>
            <w:vAlign w:val="bottom"/>
          </w:tcPr>
          <w:p w:rsidR="009D264F" w:rsidRPr="00F65241" w:rsidRDefault="009D264F" w:rsidP="0006541F">
            <w:pPr>
              <w:spacing w:before="110" w:after="110"/>
              <w:ind w:right="680"/>
              <w:jc w:val="right"/>
              <w:rPr>
                <w:b/>
                <w:bCs/>
                <w:iCs/>
                <w:sz w:val="26"/>
                <w:szCs w:val="26"/>
                <w:lang w:val="be-BY"/>
              </w:rPr>
            </w:pPr>
            <w:r w:rsidRPr="00F65241">
              <w:rPr>
                <w:b/>
                <w:bCs/>
                <w:iCs/>
                <w:sz w:val="26"/>
                <w:szCs w:val="26"/>
                <w:lang w:val="be-BY"/>
              </w:rPr>
              <w:t>1 926,1</w:t>
            </w:r>
          </w:p>
        </w:tc>
        <w:tc>
          <w:tcPr>
            <w:tcW w:w="1292" w:type="pct"/>
            <w:tcBorders>
              <w:top w:val="nil"/>
              <w:bottom w:val="nil"/>
            </w:tcBorders>
            <w:vAlign w:val="bottom"/>
          </w:tcPr>
          <w:p w:rsidR="009D264F" w:rsidRPr="00F65241" w:rsidRDefault="009D264F" w:rsidP="0006541F">
            <w:pPr>
              <w:spacing w:before="110" w:after="110"/>
              <w:ind w:right="794"/>
              <w:jc w:val="right"/>
              <w:rPr>
                <w:b/>
                <w:bCs/>
                <w:iCs/>
                <w:sz w:val="26"/>
                <w:szCs w:val="26"/>
                <w:lang w:val="be-BY"/>
              </w:rPr>
            </w:pPr>
            <w:r w:rsidRPr="00F65241">
              <w:rPr>
                <w:b/>
                <w:bCs/>
                <w:iCs/>
                <w:sz w:val="26"/>
                <w:szCs w:val="26"/>
                <w:lang w:val="be-BY"/>
              </w:rPr>
              <w:t>125,0</w:t>
            </w:r>
          </w:p>
        </w:tc>
        <w:tc>
          <w:tcPr>
            <w:tcW w:w="1057" w:type="pct"/>
            <w:tcBorders>
              <w:top w:val="nil"/>
              <w:bottom w:val="nil"/>
            </w:tcBorders>
            <w:vAlign w:val="bottom"/>
          </w:tcPr>
          <w:p w:rsidR="009D264F" w:rsidRPr="00F65241" w:rsidRDefault="009D264F" w:rsidP="0006541F">
            <w:pPr>
              <w:spacing w:before="110" w:after="110"/>
              <w:ind w:left="57" w:right="624"/>
              <w:jc w:val="right"/>
              <w:rPr>
                <w:b/>
                <w:bCs/>
                <w:iCs/>
                <w:sz w:val="26"/>
                <w:szCs w:val="26"/>
                <w:lang w:val="be-BY"/>
              </w:rPr>
            </w:pPr>
            <w:r w:rsidRPr="00F65241">
              <w:rPr>
                <w:b/>
                <w:bCs/>
                <w:iCs/>
                <w:sz w:val="26"/>
                <w:szCs w:val="26"/>
                <w:lang w:val="be-BY"/>
              </w:rPr>
              <w:t>115,4</w:t>
            </w:r>
          </w:p>
        </w:tc>
      </w:tr>
      <w:tr w:rsidR="009D264F" w:rsidRPr="00F65241" w:rsidTr="003B7303">
        <w:trPr>
          <w:cantSplit/>
        </w:trPr>
        <w:tc>
          <w:tcPr>
            <w:tcW w:w="140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91"/>
              <w:outlineLvl w:val="3"/>
              <w:rPr>
                <w:i/>
                <w:sz w:val="26"/>
                <w:szCs w:val="26"/>
              </w:rPr>
            </w:pPr>
            <w:r w:rsidRPr="00F65241">
              <w:rPr>
                <w:i/>
                <w:iCs/>
                <w:sz w:val="26"/>
                <w:szCs w:val="26"/>
              </w:rPr>
              <w:t>Январь-сентябрь</w:t>
            </w:r>
          </w:p>
        </w:tc>
        <w:tc>
          <w:tcPr>
            <w:tcW w:w="1244"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680"/>
              <w:jc w:val="right"/>
              <w:rPr>
                <w:bCs/>
                <w:i/>
                <w:iCs/>
                <w:sz w:val="26"/>
                <w:szCs w:val="26"/>
                <w:lang w:val="be-BY"/>
              </w:rPr>
            </w:pPr>
            <w:r w:rsidRPr="00F65241">
              <w:rPr>
                <w:bCs/>
                <w:i/>
                <w:iCs/>
                <w:sz w:val="26"/>
                <w:szCs w:val="26"/>
                <w:lang w:val="be-BY"/>
              </w:rPr>
              <w:t>4 646,0</w:t>
            </w:r>
          </w:p>
        </w:tc>
        <w:tc>
          <w:tcPr>
            <w:tcW w:w="1292"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794"/>
              <w:jc w:val="right"/>
              <w:rPr>
                <w:bCs/>
                <w:i/>
                <w:iCs/>
                <w:sz w:val="26"/>
                <w:szCs w:val="26"/>
                <w:lang w:val="be-BY"/>
              </w:rPr>
            </w:pPr>
            <w:r w:rsidRPr="00F65241">
              <w:rPr>
                <w:bCs/>
                <w:i/>
                <w:iCs/>
                <w:sz w:val="26"/>
                <w:szCs w:val="26"/>
                <w:lang w:val="be-BY"/>
              </w:rPr>
              <w:t>110,1</w:t>
            </w:r>
          </w:p>
        </w:tc>
        <w:tc>
          <w:tcPr>
            <w:tcW w:w="105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57" w:right="624"/>
              <w:jc w:val="right"/>
              <w:rPr>
                <w:bCs/>
                <w:i/>
                <w:iCs/>
                <w:sz w:val="26"/>
                <w:szCs w:val="26"/>
                <w:lang w:val="be-BY"/>
              </w:rPr>
            </w:pPr>
            <w:r w:rsidRPr="00F65241">
              <w:rPr>
                <w:bCs/>
                <w:i/>
                <w:iCs/>
                <w:sz w:val="26"/>
                <w:szCs w:val="26"/>
                <w:lang w:val="be-BY"/>
              </w:rPr>
              <w:t>х</w:t>
            </w:r>
          </w:p>
        </w:tc>
      </w:tr>
      <w:tr w:rsidR="009D264F" w:rsidRPr="00F65241" w:rsidTr="003B7303">
        <w:trPr>
          <w:cantSplit/>
        </w:trPr>
        <w:tc>
          <w:tcPr>
            <w:tcW w:w="140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284"/>
              <w:outlineLvl w:val="3"/>
              <w:rPr>
                <w:b/>
                <w:i/>
                <w:iCs/>
                <w:sz w:val="26"/>
                <w:szCs w:val="26"/>
              </w:rPr>
            </w:pPr>
            <w:r w:rsidRPr="00F65241">
              <w:rPr>
                <w:bCs/>
                <w:iCs/>
                <w:sz w:val="26"/>
                <w:szCs w:val="26"/>
              </w:rPr>
              <w:t>Октябрь</w:t>
            </w:r>
          </w:p>
        </w:tc>
        <w:tc>
          <w:tcPr>
            <w:tcW w:w="1244"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680"/>
              <w:jc w:val="right"/>
              <w:rPr>
                <w:bCs/>
                <w:iCs/>
                <w:sz w:val="26"/>
                <w:szCs w:val="26"/>
                <w:lang w:val="be-BY"/>
              </w:rPr>
            </w:pPr>
            <w:r w:rsidRPr="00F65241">
              <w:rPr>
                <w:bCs/>
                <w:iCs/>
                <w:sz w:val="26"/>
                <w:szCs w:val="26"/>
                <w:lang w:val="be-BY"/>
              </w:rPr>
              <w:t>640,7</w:t>
            </w:r>
          </w:p>
        </w:tc>
        <w:tc>
          <w:tcPr>
            <w:tcW w:w="1292"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794"/>
              <w:jc w:val="right"/>
              <w:rPr>
                <w:bCs/>
                <w:iCs/>
                <w:sz w:val="26"/>
                <w:szCs w:val="26"/>
                <w:lang w:val="be-BY"/>
              </w:rPr>
            </w:pPr>
            <w:r w:rsidRPr="00F65241">
              <w:rPr>
                <w:bCs/>
                <w:iCs/>
                <w:sz w:val="26"/>
                <w:szCs w:val="26"/>
                <w:lang w:val="be-BY"/>
              </w:rPr>
              <w:t>139,9</w:t>
            </w:r>
          </w:p>
        </w:tc>
        <w:tc>
          <w:tcPr>
            <w:tcW w:w="105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77,3</w:t>
            </w:r>
          </w:p>
        </w:tc>
      </w:tr>
      <w:tr w:rsidR="009D264F" w:rsidRPr="00F65241" w:rsidTr="003B7303">
        <w:trPr>
          <w:cantSplit/>
        </w:trPr>
        <w:tc>
          <w:tcPr>
            <w:tcW w:w="140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284"/>
              <w:outlineLvl w:val="3"/>
              <w:rPr>
                <w:b/>
                <w:i/>
                <w:iCs/>
                <w:sz w:val="26"/>
                <w:szCs w:val="26"/>
              </w:rPr>
            </w:pPr>
            <w:r w:rsidRPr="00F65241">
              <w:rPr>
                <w:bCs/>
                <w:iCs/>
                <w:sz w:val="26"/>
                <w:szCs w:val="26"/>
              </w:rPr>
              <w:t>Ноябрь</w:t>
            </w:r>
          </w:p>
        </w:tc>
        <w:tc>
          <w:tcPr>
            <w:tcW w:w="1244"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680"/>
              <w:jc w:val="right"/>
              <w:rPr>
                <w:bCs/>
                <w:iCs/>
                <w:sz w:val="26"/>
                <w:szCs w:val="26"/>
                <w:lang w:val="be-BY"/>
              </w:rPr>
            </w:pPr>
            <w:r w:rsidRPr="00F65241">
              <w:rPr>
                <w:bCs/>
                <w:iCs/>
                <w:sz w:val="26"/>
                <w:szCs w:val="26"/>
                <w:lang w:val="be-BY"/>
              </w:rPr>
              <w:t>669,6</w:t>
            </w:r>
          </w:p>
        </w:tc>
        <w:tc>
          <w:tcPr>
            <w:tcW w:w="1292"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794"/>
              <w:jc w:val="right"/>
              <w:rPr>
                <w:bCs/>
                <w:iCs/>
                <w:sz w:val="26"/>
                <w:szCs w:val="26"/>
                <w:lang w:val="be-BY"/>
              </w:rPr>
            </w:pPr>
            <w:r w:rsidRPr="00F65241">
              <w:rPr>
                <w:bCs/>
                <w:iCs/>
                <w:sz w:val="26"/>
                <w:szCs w:val="26"/>
                <w:lang w:val="be-BY"/>
              </w:rPr>
              <w:t>123,0</w:t>
            </w:r>
          </w:p>
        </w:tc>
        <w:tc>
          <w:tcPr>
            <w:tcW w:w="105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57" w:right="624"/>
              <w:jc w:val="right"/>
              <w:rPr>
                <w:bCs/>
                <w:iCs/>
                <w:sz w:val="26"/>
                <w:szCs w:val="26"/>
                <w:lang w:val="be-BY"/>
              </w:rPr>
            </w:pPr>
            <w:r w:rsidRPr="00F65241">
              <w:rPr>
                <w:bCs/>
                <w:iCs/>
                <w:sz w:val="26"/>
                <w:szCs w:val="26"/>
                <w:lang w:val="be-BY"/>
              </w:rPr>
              <w:t>103,2</w:t>
            </w:r>
          </w:p>
        </w:tc>
      </w:tr>
      <w:tr w:rsidR="009D264F" w:rsidRPr="00F65241" w:rsidTr="003B7303">
        <w:trPr>
          <w:cantSplit/>
        </w:trPr>
        <w:tc>
          <w:tcPr>
            <w:tcW w:w="140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284"/>
              <w:outlineLvl w:val="3"/>
              <w:rPr>
                <w:sz w:val="26"/>
                <w:szCs w:val="26"/>
              </w:rPr>
            </w:pPr>
            <w:r w:rsidRPr="00F65241">
              <w:rPr>
                <w:sz w:val="26"/>
                <w:szCs w:val="26"/>
              </w:rPr>
              <w:t>Декабрь</w:t>
            </w:r>
          </w:p>
        </w:tc>
        <w:tc>
          <w:tcPr>
            <w:tcW w:w="1244"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680"/>
              <w:jc w:val="right"/>
              <w:rPr>
                <w:bCs/>
                <w:iCs/>
                <w:sz w:val="26"/>
                <w:szCs w:val="26"/>
                <w:lang w:val="be-BY"/>
              </w:rPr>
            </w:pPr>
            <w:r w:rsidRPr="00F65241">
              <w:rPr>
                <w:bCs/>
                <w:iCs/>
                <w:sz w:val="26"/>
                <w:szCs w:val="26"/>
                <w:lang w:val="be-BY"/>
              </w:rPr>
              <w:t>1 578,1</w:t>
            </w:r>
          </w:p>
        </w:tc>
        <w:tc>
          <w:tcPr>
            <w:tcW w:w="1292"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794"/>
              <w:jc w:val="right"/>
              <w:rPr>
                <w:bCs/>
                <w:iCs/>
                <w:sz w:val="26"/>
                <w:szCs w:val="26"/>
                <w:lang w:val="en-US"/>
              </w:rPr>
            </w:pPr>
            <w:r w:rsidRPr="00F65241">
              <w:rPr>
                <w:bCs/>
                <w:iCs/>
                <w:sz w:val="26"/>
                <w:szCs w:val="26"/>
                <w:lang w:val="be-BY"/>
              </w:rPr>
              <w:t>153,5</w:t>
            </w:r>
          </w:p>
        </w:tc>
        <w:tc>
          <w:tcPr>
            <w:tcW w:w="105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57" w:right="624"/>
              <w:jc w:val="right"/>
              <w:rPr>
                <w:bCs/>
                <w:iCs/>
                <w:sz w:val="26"/>
                <w:szCs w:val="26"/>
                <w:lang w:val="en-US"/>
              </w:rPr>
            </w:pPr>
            <w:r w:rsidRPr="00F65241">
              <w:rPr>
                <w:bCs/>
                <w:iCs/>
                <w:sz w:val="26"/>
                <w:szCs w:val="26"/>
                <w:lang w:val="be-BY"/>
              </w:rPr>
              <w:t>233,</w:t>
            </w:r>
            <w:r w:rsidRPr="00F65241">
              <w:rPr>
                <w:bCs/>
                <w:iCs/>
                <w:sz w:val="26"/>
                <w:szCs w:val="26"/>
                <w:lang w:val="en-US"/>
              </w:rPr>
              <w:t>9</w:t>
            </w:r>
          </w:p>
        </w:tc>
      </w:tr>
      <w:tr w:rsidR="009D264F" w:rsidRPr="00F65241" w:rsidTr="003B7303">
        <w:trPr>
          <w:cantSplit/>
        </w:trPr>
        <w:tc>
          <w:tcPr>
            <w:tcW w:w="140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91"/>
              <w:outlineLvl w:val="3"/>
              <w:rPr>
                <w:b/>
                <w:sz w:val="26"/>
                <w:szCs w:val="26"/>
              </w:rPr>
            </w:pPr>
            <w:r w:rsidRPr="00F65241">
              <w:rPr>
                <w:b/>
                <w:bCs/>
                <w:sz w:val="26"/>
                <w:szCs w:val="26"/>
              </w:rPr>
              <w:t>IV квартал</w:t>
            </w:r>
          </w:p>
        </w:tc>
        <w:tc>
          <w:tcPr>
            <w:tcW w:w="1244"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680"/>
              <w:jc w:val="right"/>
              <w:rPr>
                <w:b/>
                <w:bCs/>
                <w:iCs/>
                <w:sz w:val="26"/>
                <w:szCs w:val="26"/>
                <w:lang w:val="be-BY"/>
              </w:rPr>
            </w:pPr>
            <w:r w:rsidRPr="00F65241">
              <w:rPr>
                <w:b/>
                <w:bCs/>
                <w:iCs/>
                <w:sz w:val="26"/>
                <w:szCs w:val="26"/>
                <w:lang w:val="be-BY"/>
              </w:rPr>
              <w:t>2 888,4</w:t>
            </w:r>
          </w:p>
        </w:tc>
        <w:tc>
          <w:tcPr>
            <w:tcW w:w="1292"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right="794"/>
              <w:jc w:val="right"/>
              <w:rPr>
                <w:b/>
                <w:bCs/>
                <w:iCs/>
                <w:sz w:val="26"/>
                <w:szCs w:val="26"/>
              </w:rPr>
            </w:pPr>
            <w:r w:rsidRPr="00F65241">
              <w:rPr>
                <w:b/>
                <w:bCs/>
                <w:iCs/>
                <w:sz w:val="26"/>
                <w:szCs w:val="26"/>
                <w:lang w:val="be-BY"/>
              </w:rPr>
              <w:t>141,6</w:t>
            </w:r>
          </w:p>
        </w:tc>
        <w:tc>
          <w:tcPr>
            <w:tcW w:w="1057" w:type="pct"/>
            <w:tcBorders>
              <w:top w:val="nil"/>
              <w:left w:val="single" w:sz="4" w:space="0" w:color="auto"/>
              <w:bottom w:val="nil"/>
              <w:right w:val="single" w:sz="4" w:space="0" w:color="auto"/>
            </w:tcBorders>
            <w:vAlign w:val="bottom"/>
          </w:tcPr>
          <w:p w:rsidR="009D264F" w:rsidRPr="00F65241" w:rsidRDefault="009D264F" w:rsidP="0006541F">
            <w:pPr>
              <w:spacing w:before="110" w:after="110"/>
              <w:ind w:left="57" w:right="624"/>
              <w:jc w:val="right"/>
              <w:rPr>
                <w:b/>
                <w:bCs/>
                <w:iCs/>
                <w:sz w:val="26"/>
                <w:szCs w:val="26"/>
                <w:lang w:val="en-US"/>
              </w:rPr>
            </w:pPr>
            <w:r w:rsidRPr="00F65241">
              <w:rPr>
                <w:b/>
                <w:bCs/>
                <w:iCs/>
                <w:sz w:val="26"/>
                <w:szCs w:val="26"/>
                <w:lang w:val="be-BY"/>
              </w:rPr>
              <w:t>145,5</w:t>
            </w:r>
          </w:p>
        </w:tc>
      </w:tr>
      <w:tr w:rsidR="009D264F" w:rsidRPr="00F65241" w:rsidTr="003B7303">
        <w:trPr>
          <w:cantSplit/>
        </w:trPr>
        <w:tc>
          <w:tcPr>
            <w:tcW w:w="1407" w:type="pct"/>
            <w:tcBorders>
              <w:top w:val="nil"/>
              <w:bottom w:val="single" w:sz="4" w:space="0" w:color="auto"/>
            </w:tcBorders>
          </w:tcPr>
          <w:p w:rsidR="009D264F" w:rsidRPr="00F65241" w:rsidRDefault="009D264F" w:rsidP="0006541F">
            <w:pPr>
              <w:spacing w:before="110" w:after="110"/>
              <w:ind w:left="91"/>
              <w:rPr>
                <w:b/>
              </w:rPr>
            </w:pPr>
            <w:r w:rsidRPr="00F65241">
              <w:rPr>
                <w:b/>
                <w:iCs/>
                <w:sz w:val="26"/>
                <w:szCs w:val="26"/>
              </w:rPr>
              <w:t>Январь-декабрь</w:t>
            </w:r>
          </w:p>
        </w:tc>
        <w:tc>
          <w:tcPr>
            <w:tcW w:w="1244" w:type="pct"/>
            <w:tcBorders>
              <w:top w:val="nil"/>
              <w:bottom w:val="single" w:sz="4" w:space="0" w:color="auto"/>
            </w:tcBorders>
            <w:vAlign w:val="bottom"/>
          </w:tcPr>
          <w:p w:rsidR="009D264F" w:rsidRPr="00F65241" w:rsidRDefault="009D264F" w:rsidP="0006541F">
            <w:pPr>
              <w:spacing w:before="110" w:after="110"/>
              <w:ind w:right="680"/>
              <w:jc w:val="right"/>
              <w:rPr>
                <w:b/>
                <w:bCs/>
                <w:iCs/>
                <w:sz w:val="26"/>
                <w:szCs w:val="26"/>
                <w:lang w:val="be-BY"/>
              </w:rPr>
            </w:pPr>
            <w:r w:rsidRPr="00F65241">
              <w:rPr>
                <w:b/>
                <w:bCs/>
                <w:iCs/>
                <w:sz w:val="26"/>
                <w:szCs w:val="26"/>
                <w:lang w:val="be-BY"/>
              </w:rPr>
              <w:t>7 534,4</w:t>
            </w:r>
          </w:p>
        </w:tc>
        <w:tc>
          <w:tcPr>
            <w:tcW w:w="1292" w:type="pct"/>
            <w:tcBorders>
              <w:top w:val="nil"/>
              <w:bottom w:val="single" w:sz="4" w:space="0" w:color="auto"/>
            </w:tcBorders>
            <w:vAlign w:val="bottom"/>
          </w:tcPr>
          <w:p w:rsidR="009D264F" w:rsidRPr="00F65241" w:rsidRDefault="009D264F" w:rsidP="0006541F">
            <w:pPr>
              <w:spacing w:before="110" w:after="110"/>
              <w:ind w:right="794"/>
              <w:jc w:val="right"/>
              <w:rPr>
                <w:b/>
                <w:bCs/>
                <w:iCs/>
                <w:sz w:val="26"/>
                <w:szCs w:val="26"/>
                <w:lang w:val="be-BY"/>
              </w:rPr>
            </w:pPr>
            <w:r w:rsidRPr="00F65241">
              <w:rPr>
                <w:b/>
                <w:bCs/>
                <w:iCs/>
                <w:sz w:val="26"/>
                <w:szCs w:val="26"/>
                <w:lang w:val="be-BY"/>
              </w:rPr>
              <w:t xml:space="preserve">120,4 </w:t>
            </w:r>
          </w:p>
        </w:tc>
        <w:tc>
          <w:tcPr>
            <w:tcW w:w="1057" w:type="pct"/>
            <w:tcBorders>
              <w:top w:val="nil"/>
              <w:bottom w:val="single" w:sz="4" w:space="0" w:color="auto"/>
            </w:tcBorders>
            <w:vAlign w:val="bottom"/>
          </w:tcPr>
          <w:p w:rsidR="009D264F" w:rsidRPr="00F65241" w:rsidRDefault="009D264F" w:rsidP="0006541F">
            <w:pPr>
              <w:spacing w:before="110" w:after="110"/>
              <w:ind w:left="57" w:right="624"/>
              <w:jc w:val="right"/>
              <w:rPr>
                <w:b/>
                <w:bCs/>
                <w:iCs/>
                <w:sz w:val="26"/>
                <w:szCs w:val="26"/>
                <w:lang w:val="be-BY"/>
              </w:rPr>
            </w:pPr>
            <w:r w:rsidRPr="00F65241">
              <w:rPr>
                <w:b/>
                <w:bCs/>
                <w:iCs/>
                <w:sz w:val="26"/>
                <w:szCs w:val="26"/>
                <w:lang w:val="be-BY"/>
              </w:rPr>
              <w:t>х</w:t>
            </w:r>
          </w:p>
        </w:tc>
      </w:tr>
      <w:tr w:rsidR="009D264F" w:rsidRPr="00F65241" w:rsidTr="003B7303">
        <w:trPr>
          <w:cantSplit/>
        </w:trPr>
        <w:tc>
          <w:tcPr>
            <w:tcW w:w="1407" w:type="pct"/>
            <w:tcBorders>
              <w:top w:val="single" w:sz="4" w:space="0" w:color="auto"/>
              <w:bottom w:val="nil"/>
            </w:tcBorders>
          </w:tcPr>
          <w:p w:rsidR="009D264F" w:rsidRPr="00F65241" w:rsidRDefault="009D264F" w:rsidP="0006541F">
            <w:pPr>
              <w:spacing w:before="120" w:after="120"/>
              <w:ind w:left="91" w:firstLine="629"/>
              <w:outlineLvl w:val="3"/>
              <w:rPr>
                <w:b/>
                <w:i/>
                <w:iCs/>
                <w:sz w:val="26"/>
                <w:szCs w:val="26"/>
              </w:rPr>
            </w:pPr>
            <w:r w:rsidRPr="00F65241">
              <w:rPr>
                <w:b/>
                <w:bCs/>
                <w:sz w:val="26"/>
                <w:szCs w:val="26"/>
              </w:rPr>
              <w:lastRenderedPageBreak/>
              <w:t>2024 г.</w:t>
            </w:r>
          </w:p>
        </w:tc>
        <w:tc>
          <w:tcPr>
            <w:tcW w:w="1244" w:type="pct"/>
            <w:tcBorders>
              <w:top w:val="single" w:sz="4" w:space="0" w:color="auto"/>
              <w:bottom w:val="nil"/>
            </w:tcBorders>
            <w:vAlign w:val="bottom"/>
          </w:tcPr>
          <w:p w:rsidR="009D264F" w:rsidRPr="00F65241" w:rsidRDefault="009D264F" w:rsidP="0006541F">
            <w:pPr>
              <w:spacing w:before="120" w:after="120"/>
              <w:ind w:right="680"/>
              <w:jc w:val="right"/>
              <w:rPr>
                <w:b/>
                <w:i/>
                <w:sz w:val="26"/>
                <w:szCs w:val="26"/>
                <w:lang w:val="be-BY"/>
              </w:rPr>
            </w:pPr>
          </w:p>
        </w:tc>
        <w:tc>
          <w:tcPr>
            <w:tcW w:w="1292" w:type="pct"/>
            <w:tcBorders>
              <w:top w:val="single" w:sz="4" w:space="0" w:color="auto"/>
              <w:bottom w:val="nil"/>
            </w:tcBorders>
            <w:vAlign w:val="bottom"/>
          </w:tcPr>
          <w:p w:rsidR="009D264F" w:rsidRPr="00F65241" w:rsidRDefault="009D264F" w:rsidP="0006541F">
            <w:pPr>
              <w:spacing w:before="120" w:after="120"/>
              <w:ind w:right="794"/>
              <w:jc w:val="right"/>
              <w:rPr>
                <w:b/>
                <w:i/>
                <w:sz w:val="26"/>
                <w:szCs w:val="26"/>
                <w:lang w:val="be-BY"/>
              </w:rPr>
            </w:pPr>
          </w:p>
        </w:tc>
        <w:tc>
          <w:tcPr>
            <w:tcW w:w="1057" w:type="pct"/>
            <w:tcBorders>
              <w:top w:val="single" w:sz="4" w:space="0" w:color="auto"/>
              <w:bottom w:val="nil"/>
            </w:tcBorders>
            <w:vAlign w:val="bottom"/>
          </w:tcPr>
          <w:p w:rsidR="009D264F" w:rsidRPr="00F65241" w:rsidRDefault="009D264F" w:rsidP="0006541F">
            <w:pPr>
              <w:spacing w:before="120" w:after="120"/>
              <w:ind w:left="57" w:right="624"/>
              <w:jc w:val="right"/>
              <w:rPr>
                <w:b/>
                <w:bCs/>
                <w:i/>
                <w:iCs/>
                <w:sz w:val="26"/>
                <w:szCs w:val="26"/>
                <w:lang w:val="be-BY"/>
              </w:rPr>
            </w:pP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284"/>
              <w:rPr>
                <w:iCs/>
                <w:sz w:val="26"/>
                <w:szCs w:val="26"/>
              </w:rPr>
            </w:pPr>
            <w:r w:rsidRPr="00F65241">
              <w:rPr>
                <w:iCs/>
                <w:sz w:val="26"/>
                <w:szCs w:val="26"/>
              </w:rPr>
              <w:t>Январь</w:t>
            </w:r>
          </w:p>
        </w:tc>
        <w:tc>
          <w:tcPr>
            <w:tcW w:w="1244" w:type="pct"/>
            <w:tcBorders>
              <w:top w:val="nil"/>
              <w:bottom w:val="nil"/>
            </w:tcBorders>
            <w:vAlign w:val="bottom"/>
          </w:tcPr>
          <w:p w:rsidR="009D264F" w:rsidRPr="00F65241" w:rsidRDefault="009D264F" w:rsidP="0006541F">
            <w:pPr>
              <w:spacing w:before="120" w:after="120"/>
              <w:ind w:right="680"/>
              <w:jc w:val="right"/>
              <w:rPr>
                <w:sz w:val="26"/>
                <w:szCs w:val="26"/>
                <w:lang w:val="en-US"/>
              </w:rPr>
            </w:pPr>
            <w:r w:rsidRPr="00F65241">
              <w:rPr>
                <w:sz w:val="26"/>
                <w:szCs w:val="26"/>
                <w:lang w:val="en-US"/>
              </w:rPr>
              <w:t>409</w:t>
            </w:r>
            <w:r w:rsidRPr="00F65241">
              <w:rPr>
                <w:sz w:val="26"/>
                <w:szCs w:val="26"/>
              </w:rPr>
              <w:t>,</w:t>
            </w:r>
            <w:r w:rsidRPr="00F65241">
              <w:rPr>
                <w:sz w:val="26"/>
                <w:szCs w:val="26"/>
                <w:lang w:val="en-US"/>
              </w:rPr>
              <w:t>2</w:t>
            </w:r>
          </w:p>
        </w:tc>
        <w:tc>
          <w:tcPr>
            <w:tcW w:w="1292" w:type="pct"/>
            <w:tcBorders>
              <w:top w:val="nil"/>
              <w:bottom w:val="nil"/>
            </w:tcBorders>
            <w:vAlign w:val="bottom"/>
          </w:tcPr>
          <w:p w:rsidR="009D264F" w:rsidRPr="00F65241" w:rsidRDefault="009D264F" w:rsidP="0006541F">
            <w:pPr>
              <w:spacing w:before="120" w:after="120"/>
              <w:ind w:right="794"/>
              <w:jc w:val="right"/>
              <w:rPr>
                <w:sz w:val="26"/>
                <w:szCs w:val="26"/>
                <w:lang w:val="be-BY"/>
              </w:rPr>
            </w:pPr>
            <w:r w:rsidRPr="00F65241">
              <w:rPr>
                <w:sz w:val="26"/>
                <w:szCs w:val="26"/>
                <w:lang w:val="be-BY"/>
              </w:rPr>
              <w:t>126,9</w:t>
            </w:r>
          </w:p>
        </w:tc>
        <w:tc>
          <w:tcPr>
            <w:tcW w:w="1057" w:type="pct"/>
            <w:tcBorders>
              <w:top w:val="nil"/>
              <w:bottom w:val="nil"/>
            </w:tcBorders>
            <w:vAlign w:val="bottom"/>
          </w:tcPr>
          <w:p w:rsidR="009D264F" w:rsidRPr="00F65241" w:rsidRDefault="009D264F" w:rsidP="0006541F">
            <w:pPr>
              <w:spacing w:before="120" w:after="120"/>
              <w:ind w:left="57" w:right="624"/>
              <w:jc w:val="right"/>
              <w:rPr>
                <w:bCs/>
                <w:iCs/>
                <w:sz w:val="26"/>
                <w:szCs w:val="26"/>
                <w:lang w:val="be-BY"/>
              </w:rPr>
            </w:pPr>
            <w:r w:rsidRPr="00F65241">
              <w:rPr>
                <w:bCs/>
                <w:iCs/>
                <w:sz w:val="26"/>
                <w:szCs w:val="26"/>
                <w:lang w:val="be-BY"/>
              </w:rPr>
              <w:t>35,9</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284"/>
              <w:rPr>
                <w:iCs/>
                <w:sz w:val="26"/>
                <w:szCs w:val="26"/>
              </w:rPr>
            </w:pPr>
            <w:r w:rsidRPr="00F65241">
              <w:rPr>
                <w:iCs/>
                <w:sz w:val="26"/>
                <w:szCs w:val="26"/>
              </w:rPr>
              <w:t>Февраль</w:t>
            </w:r>
          </w:p>
        </w:tc>
        <w:tc>
          <w:tcPr>
            <w:tcW w:w="1244" w:type="pct"/>
            <w:tcBorders>
              <w:top w:val="nil"/>
              <w:bottom w:val="nil"/>
            </w:tcBorders>
            <w:vAlign w:val="bottom"/>
          </w:tcPr>
          <w:p w:rsidR="009D264F" w:rsidRPr="00F65241" w:rsidRDefault="009D264F" w:rsidP="0006541F">
            <w:pPr>
              <w:spacing w:before="120" w:after="120"/>
              <w:ind w:right="680"/>
              <w:jc w:val="right"/>
              <w:rPr>
                <w:sz w:val="26"/>
                <w:szCs w:val="26"/>
              </w:rPr>
            </w:pPr>
            <w:r w:rsidRPr="00F65241">
              <w:rPr>
                <w:sz w:val="26"/>
                <w:szCs w:val="26"/>
              </w:rPr>
              <w:t>450,2</w:t>
            </w:r>
          </w:p>
        </w:tc>
        <w:tc>
          <w:tcPr>
            <w:tcW w:w="1292" w:type="pct"/>
            <w:tcBorders>
              <w:top w:val="nil"/>
              <w:bottom w:val="nil"/>
            </w:tcBorders>
            <w:vAlign w:val="bottom"/>
          </w:tcPr>
          <w:p w:rsidR="009D264F" w:rsidRPr="00F65241" w:rsidRDefault="009D264F" w:rsidP="0006541F">
            <w:pPr>
              <w:spacing w:before="120" w:after="120"/>
              <w:ind w:right="794"/>
              <w:jc w:val="right"/>
              <w:rPr>
                <w:sz w:val="26"/>
                <w:szCs w:val="26"/>
                <w:lang w:val="be-BY"/>
              </w:rPr>
            </w:pPr>
            <w:r w:rsidRPr="00F65241">
              <w:rPr>
                <w:sz w:val="26"/>
                <w:szCs w:val="26"/>
                <w:lang w:val="be-BY"/>
              </w:rPr>
              <w:t>113,9</w:t>
            </w:r>
          </w:p>
        </w:tc>
        <w:tc>
          <w:tcPr>
            <w:tcW w:w="1057" w:type="pct"/>
            <w:tcBorders>
              <w:top w:val="nil"/>
              <w:bottom w:val="nil"/>
            </w:tcBorders>
            <w:vAlign w:val="bottom"/>
          </w:tcPr>
          <w:p w:rsidR="009D264F" w:rsidRPr="00F65241" w:rsidRDefault="009D264F" w:rsidP="0006541F">
            <w:pPr>
              <w:spacing w:before="120" w:after="120"/>
              <w:ind w:left="57" w:right="624"/>
              <w:jc w:val="right"/>
              <w:rPr>
                <w:bCs/>
                <w:iCs/>
                <w:sz w:val="26"/>
                <w:szCs w:val="26"/>
                <w:lang w:val="be-BY"/>
              </w:rPr>
            </w:pPr>
            <w:r w:rsidRPr="00F65241">
              <w:rPr>
                <w:bCs/>
                <w:iCs/>
                <w:sz w:val="26"/>
                <w:szCs w:val="26"/>
                <w:lang w:val="be-BY"/>
              </w:rPr>
              <w:t>114,2</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284"/>
              <w:rPr>
                <w:iCs/>
                <w:sz w:val="26"/>
                <w:szCs w:val="26"/>
              </w:rPr>
            </w:pPr>
            <w:r w:rsidRPr="00F65241">
              <w:rPr>
                <w:iCs/>
                <w:sz w:val="26"/>
                <w:szCs w:val="26"/>
              </w:rPr>
              <w:t>Март</w:t>
            </w:r>
          </w:p>
        </w:tc>
        <w:tc>
          <w:tcPr>
            <w:tcW w:w="1244" w:type="pct"/>
            <w:tcBorders>
              <w:top w:val="nil"/>
              <w:bottom w:val="nil"/>
            </w:tcBorders>
            <w:vAlign w:val="bottom"/>
          </w:tcPr>
          <w:p w:rsidR="009D264F" w:rsidRPr="00F65241" w:rsidRDefault="009D264F" w:rsidP="0006541F">
            <w:pPr>
              <w:spacing w:before="120" w:after="120"/>
              <w:ind w:right="680"/>
              <w:jc w:val="right"/>
              <w:rPr>
                <w:sz w:val="26"/>
                <w:szCs w:val="26"/>
              </w:rPr>
            </w:pPr>
            <w:r w:rsidRPr="00F65241">
              <w:rPr>
                <w:sz w:val="26"/>
                <w:szCs w:val="26"/>
              </w:rPr>
              <w:t>666,0</w:t>
            </w:r>
          </w:p>
        </w:tc>
        <w:tc>
          <w:tcPr>
            <w:tcW w:w="1292" w:type="pct"/>
            <w:tcBorders>
              <w:top w:val="nil"/>
              <w:bottom w:val="nil"/>
            </w:tcBorders>
            <w:vAlign w:val="bottom"/>
          </w:tcPr>
          <w:p w:rsidR="009D264F" w:rsidRPr="00F65241" w:rsidRDefault="009D264F" w:rsidP="0006541F">
            <w:pPr>
              <w:spacing w:before="120" w:after="120"/>
              <w:ind w:right="794"/>
              <w:jc w:val="right"/>
              <w:rPr>
                <w:sz w:val="26"/>
                <w:szCs w:val="26"/>
                <w:lang w:val="be-BY"/>
              </w:rPr>
            </w:pPr>
            <w:r w:rsidRPr="00F65241">
              <w:rPr>
                <w:sz w:val="26"/>
                <w:szCs w:val="26"/>
                <w:lang w:val="be-BY"/>
              </w:rPr>
              <w:t>124,5</w:t>
            </w:r>
          </w:p>
        </w:tc>
        <w:tc>
          <w:tcPr>
            <w:tcW w:w="1057" w:type="pct"/>
            <w:tcBorders>
              <w:top w:val="nil"/>
              <w:bottom w:val="nil"/>
            </w:tcBorders>
            <w:vAlign w:val="bottom"/>
          </w:tcPr>
          <w:p w:rsidR="009D264F" w:rsidRPr="00F65241" w:rsidRDefault="009D264F" w:rsidP="0006541F">
            <w:pPr>
              <w:spacing w:before="120" w:after="120"/>
              <w:ind w:left="57" w:right="624"/>
              <w:jc w:val="right"/>
              <w:rPr>
                <w:bCs/>
                <w:iCs/>
                <w:sz w:val="26"/>
                <w:szCs w:val="26"/>
                <w:lang w:val="be-BY"/>
              </w:rPr>
            </w:pPr>
            <w:r w:rsidRPr="00F65241">
              <w:rPr>
                <w:bCs/>
                <w:iCs/>
                <w:sz w:val="26"/>
                <w:szCs w:val="26"/>
                <w:lang w:val="be-BY"/>
              </w:rPr>
              <w:t>148,1</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91"/>
              <w:outlineLvl w:val="3"/>
              <w:rPr>
                <w:b/>
                <w:bCs/>
                <w:sz w:val="26"/>
                <w:szCs w:val="26"/>
              </w:rPr>
            </w:pPr>
            <w:r w:rsidRPr="00F65241">
              <w:rPr>
                <w:b/>
                <w:bCs/>
                <w:sz w:val="26"/>
                <w:szCs w:val="26"/>
              </w:rPr>
              <w:t>I квартал</w:t>
            </w:r>
          </w:p>
        </w:tc>
        <w:tc>
          <w:tcPr>
            <w:tcW w:w="1244" w:type="pct"/>
            <w:tcBorders>
              <w:top w:val="nil"/>
              <w:bottom w:val="nil"/>
            </w:tcBorders>
            <w:vAlign w:val="bottom"/>
          </w:tcPr>
          <w:p w:rsidR="009D264F" w:rsidRPr="00F65241" w:rsidRDefault="009D264F" w:rsidP="0006541F">
            <w:pPr>
              <w:spacing w:before="120" w:after="120"/>
              <w:ind w:right="680"/>
              <w:jc w:val="right"/>
              <w:rPr>
                <w:b/>
                <w:sz w:val="26"/>
                <w:szCs w:val="26"/>
              </w:rPr>
            </w:pPr>
            <w:r w:rsidRPr="00F65241">
              <w:rPr>
                <w:b/>
                <w:sz w:val="26"/>
                <w:szCs w:val="26"/>
              </w:rPr>
              <w:t>1 525,5</w:t>
            </w:r>
          </w:p>
        </w:tc>
        <w:tc>
          <w:tcPr>
            <w:tcW w:w="1292" w:type="pct"/>
            <w:tcBorders>
              <w:top w:val="nil"/>
              <w:bottom w:val="nil"/>
            </w:tcBorders>
            <w:vAlign w:val="bottom"/>
          </w:tcPr>
          <w:p w:rsidR="009D264F" w:rsidRPr="00F65241" w:rsidRDefault="009D264F" w:rsidP="0006541F">
            <w:pPr>
              <w:spacing w:before="120" w:after="120"/>
              <w:ind w:right="794"/>
              <w:jc w:val="right"/>
              <w:rPr>
                <w:b/>
                <w:sz w:val="26"/>
                <w:szCs w:val="26"/>
                <w:vertAlign w:val="superscript"/>
                <w:lang w:val="be-BY"/>
              </w:rPr>
            </w:pPr>
            <w:r w:rsidRPr="00F65241">
              <w:rPr>
                <w:b/>
                <w:sz w:val="26"/>
                <w:szCs w:val="26"/>
                <w:lang w:val="be-BY"/>
              </w:rPr>
              <w:t>121,7</w:t>
            </w:r>
          </w:p>
        </w:tc>
        <w:tc>
          <w:tcPr>
            <w:tcW w:w="1057" w:type="pct"/>
            <w:tcBorders>
              <w:top w:val="nil"/>
              <w:bottom w:val="nil"/>
            </w:tcBorders>
            <w:vAlign w:val="bottom"/>
          </w:tcPr>
          <w:p w:rsidR="009D264F" w:rsidRPr="00F65241" w:rsidRDefault="009D264F" w:rsidP="0006541F">
            <w:pPr>
              <w:spacing w:before="120" w:after="120"/>
              <w:ind w:left="57" w:right="624"/>
              <w:jc w:val="right"/>
              <w:rPr>
                <w:b/>
                <w:bCs/>
                <w:iCs/>
                <w:sz w:val="26"/>
                <w:szCs w:val="26"/>
              </w:rPr>
            </w:pPr>
            <w:r w:rsidRPr="00F65241">
              <w:rPr>
                <w:b/>
                <w:bCs/>
                <w:iCs/>
                <w:sz w:val="26"/>
                <w:szCs w:val="26"/>
                <w:lang w:val="en-US"/>
              </w:rPr>
              <w:t>62</w:t>
            </w:r>
            <w:r w:rsidRPr="00F65241">
              <w:rPr>
                <w:b/>
                <w:bCs/>
                <w:iCs/>
                <w:sz w:val="26"/>
                <w:szCs w:val="26"/>
                <w:lang w:val="be-BY"/>
              </w:rPr>
              <w:t>,</w:t>
            </w:r>
            <w:r w:rsidRPr="00F65241">
              <w:rPr>
                <w:b/>
                <w:bCs/>
                <w:iCs/>
                <w:sz w:val="26"/>
                <w:szCs w:val="26"/>
              </w:rPr>
              <w:t>5</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283"/>
              <w:rPr>
                <w:bCs/>
                <w:sz w:val="26"/>
                <w:szCs w:val="26"/>
              </w:rPr>
            </w:pPr>
            <w:r w:rsidRPr="00F65241">
              <w:rPr>
                <w:iCs/>
                <w:sz w:val="26"/>
                <w:szCs w:val="26"/>
              </w:rPr>
              <w:t>Апрель</w:t>
            </w:r>
          </w:p>
        </w:tc>
        <w:tc>
          <w:tcPr>
            <w:tcW w:w="1244" w:type="pct"/>
            <w:tcBorders>
              <w:top w:val="nil"/>
              <w:bottom w:val="nil"/>
            </w:tcBorders>
            <w:vAlign w:val="bottom"/>
          </w:tcPr>
          <w:p w:rsidR="009D264F" w:rsidRPr="00F65241" w:rsidRDefault="009D264F" w:rsidP="0006541F">
            <w:pPr>
              <w:spacing w:before="120" w:after="120"/>
              <w:ind w:right="680"/>
              <w:jc w:val="right"/>
              <w:rPr>
                <w:sz w:val="26"/>
                <w:szCs w:val="26"/>
              </w:rPr>
            </w:pPr>
            <w:r w:rsidRPr="00F65241">
              <w:rPr>
                <w:sz w:val="26"/>
                <w:szCs w:val="26"/>
              </w:rPr>
              <w:t>584,2</w:t>
            </w:r>
          </w:p>
        </w:tc>
        <w:tc>
          <w:tcPr>
            <w:tcW w:w="1292" w:type="pct"/>
            <w:tcBorders>
              <w:top w:val="nil"/>
              <w:bottom w:val="nil"/>
            </w:tcBorders>
            <w:vAlign w:val="bottom"/>
          </w:tcPr>
          <w:p w:rsidR="009D264F" w:rsidRPr="00F65241" w:rsidRDefault="009D264F" w:rsidP="0006541F">
            <w:pPr>
              <w:spacing w:before="120" w:after="120"/>
              <w:ind w:right="794"/>
              <w:jc w:val="right"/>
              <w:rPr>
                <w:sz w:val="26"/>
                <w:szCs w:val="26"/>
                <w:lang w:val="be-BY"/>
              </w:rPr>
            </w:pPr>
            <w:r w:rsidRPr="00F65241">
              <w:rPr>
                <w:sz w:val="26"/>
                <w:szCs w:val="26"/>
                <w:lang w:val="be-BY"/>
              </w:rPr>
              <w:t>127,3</w:t>
            </w:r>
          </w:p>
        </w:tc>
        <w:tc>
          <w:tcPr>
            <w:tcW w:w="1057" w:type="pct"/>
            <w:tcBorders>
              <w:top w:val="nil"/>
              <w:bottom w:val="nil"/>
            </w:tcBorders>
            <w:vAlign w:val="bottom"/>
          </w:tcPr>
          <w:p w:rsidR="009D264F" w:rsidRPr="00F65241" w:rsidRDefault="009D264F" w:rsidP="0006541F">
            <w:pPr>
              <w:spacing w:before="120" w:after="120"/>
              <w:ind w:left="57" w:right="624"/>
              <w:jc w:val="right"/>
              <w:rPr>
                <w:bCs/>
                <w:iCs/>
                <w:sz w:val="26"/>
                <w:szCs w:val="26"/>
              </w:rPr>
            </w:pPr>
            <w:r w:rsidRPr="00F65241">
              <w:rPr>
                <w:bCs/>
                <w:iCs/>
                <w:sz w:val="26"/>
                <w:szCs w:val="26"/>
              </w:rPr>
              <w:t>83,7</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283"/>
              <w:rPr>
                <w:iCs/>
                <w:sz w:val="26"/>
                <w:szCs w:val="26"/>
              </w:rPr>
            </w:pPr>
            <w:r w:rsidRPr="00F65241">
              <w:rPr>
                <w:iCs/>
                <w:sz w:val="26"/>
                <w:szCs w:val="26"/>
              </w:rPr>
              <w:t>Май</w:t>
            </w:r>
          </w:p>
        </w:tc>
        <w:tc>
          <w:tcPr>
            <w:tcW w:w="1244" w:type="pct"/>
            <w:tcBorders>
              <w:top w:val="nil"/>
              <w:bottom w:val="nil"/>
            </w:tcBorders>
            <w:vAlign w:val="bottom"/>
          </w:tcPr>
          <w:p w:rsidR="009D264F" w:rsidRPr="00F65241" w:rsidRDefault="009D264F" w:rsidP="0006541F">
            <w:pPr>
              <w:spacing w:before="120" w:after="120"/>
              <w:ind w:right="680"/>
              <w:jc w:val="right"/>
              <w:rPr>
                <w:sz w:val="26"/>
                <w:szCs w:val="26"/>
              </w:rPr>
            </w:pPr>
            <w:r w:rsidRPr="00F65241">
              <w:rPr>
                <w:sz w:val="26"/>
                <w:szCs w:val="26"/>
              </w:rPr>
              <w:t>604,7</w:t>
            </w:r>
          </w:p>
        </w:tc>
        <w:tc>
          <w:tcPr>
            <w:tcW w:w="1292" w:type="pct"/>
            <w:tcBorders>
              <w:top w:val="nil"/>
              <w:bottom w:val="nil"/>
            </w:tcBorders>
            <w:vAlign w:val="bottom"/>
          </w:tcPr>
          <w:p w:rsidR="009D264F" w:rsidRPr="00F65241" w:rsidRDefault="009D264F" w:rsidP="0006541F">
            <w:pPr>
              <w:spacing w:before="120" w:after="120"/>
              <w:ind w:right="794"/>
              <w:jc w:val="right"/>
              <w:rPr>
                <w:sz w:val="26"/>
                <w:szCs w:val="26"/>
                <w:lang w:val="be-BY"/>
              </w:rPr>
            </w:pPr>
            <w:r w:rsidRPr="00F65241">
              <w:rPr>
                <w:sz w:val="26"/>
                <w:szCs w:val="26"/>
                <w:lang w:val="be-BY"/>
              </w:rPr>
              <w:t>104,7</w:t>
            </w:r>
          </w:p>
        </w:tc>
        <w:tc>
          <w:tcPr>
            <w:tcW w:w="1057" w:type="pct"/>
            <w:tcBorders>
              <w:top w:val="nil"/>
              <w:bottom w:val="nil"/>
            </w:tcBorders>
            <w:vAlign w:val="bottom"/>
          </w:tcPr>
          <w:p w:rsidR="009D264F" w:rsidRPr="00F65241" w:rsidRDefault="009D264F" w:rsidP="0006541F">
            <w:pPr>
              <w:spacing w:before="120" w:after="120"/>
              <w:ind w:left="57" w:right="624"/>
              <w:jc w:val="right"/>
              <w:rPr>
                <w:bCs/>
                <w:iCs/>
                <w:sz w:val="26"/>
                <w:szCs w:val="26"/>
              </w:rPr>
            </w:pPr>
            <w:r w:rsidRPr="00F65241">
              <w:rPr>
                <w:bCs/>
                <w:iCs/>
                <w:sz w:val="26"/>
                <w:szCs w:val="26"/>
              </w:rPr>
              <w:t>102,3</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283"/>
              <w:rPr>
                <w:iCs/>
                <w:sz w:val="26"/>
                <w:szCs w:val="26"/>
              </w:rPr>
            </w:pPr>
            <w:r w:rsidRPr="00F65241">
              <w:rPr>
                <w:iCs/>
                <w:sz w:val="26"/>
                <w:szCs w:val="26"/>
              </w:rPr>
              <w:t>Июнь</w:t>
            </w:r>
          </w:p>
        </w:tc>
        <w:tc>
          <w:tcPr>
            <w:tcW w:w="1244" w:type="pct"/>
            <w:tcBorders>
              <w:top w:val="nil"/>
              <w:bottom w:val="nil"/>
            </w:tcBorders>
            <w:vAlign w:val="bottom"/>
          </w:tcPr>
          <w:p w:rsidR="009D264F" w:rsidRPr="00F65241" w:rsidRDefault="009D264F" w:rsidP="0006541F">
            <w:pPr>
              <w:spacing w:before="120" w:after="120"/>
              <w:ind w:right="680"/>
              <w:jc w:val="right"/>
              <w:rPr>
                <w:sz w:val="26"/>
                <w:szCs w:val="26"/>
              </w:rPr>
            </w:pPr>
            <w:r w:rsidRPr="00F65241">
              <w:rPr>
                <w:sz w:val="26"/>
                <w:szCs w:val="26"/>
              </w:rPr>
              <w:t>920,5</w:t>
            </w:r>
          </w:p>
        </w:tc>
        <w:tc>
          <w:tcPr>
            <w:tcW w:w="1292" w:type="pct"/>
            <w:tcBorders>
              <w:top w:val="nil"/>
              <w:bottom w:val="nil"/>
            </w:tcBorders>
            <w:vAlign w:val="bottom"/>
          </w:tcPr>
          <w:p w:rsidR="009D264F" w:rsidRPr="00F65241" w:rsidRDefault="009D264F" w:rsidP="0006541F">
            <w:pPr>
              <w:spacing w:before="120" w:after="120"/>
              <w:ind w:right="794"/>
              <w:jc w:val="right"/>
              <w:rPr>
                <w:sz w:val="26"/>
                <w:szCs w:val="26"/>
                <w:lang w:val="be-BY"/>
              </w:rPr>
            </w:pPr>
            <w:r w:rsidRPr="00F65241">
              <w:rPr>
                <w:sz w:val="26"/>
                <w:szCs w:val="26"/>
                <w:lang w:val="be-BY"/>
              </w:rPr>
              <w:t>115,8</w:t>
            </w:r>
          </w:p>
        </w:tc>
        <w:tc>
          <w:tcPr>
            <w:tcW w:w="1057" w:type="pct"/>
            <w:tcBorders>
              <w:top w:val="nil"/>
              <w:bottom w:val="nil"/>
            </w:tcBorders>
            <w:vAlign w:val="bottom"/>
          </w:tcPr>
          <w:p w:rsidR="009D264F" w:rsidRPr="00F65241" w:rsidRDefault="009D264F" w:rsidP="0006541F">
            <w:pPr>
              <w:spacing w:before="120" w:after="120"/>
              <w:ind w:left="57" w:right="624"/>
              <w:jc w:val="right"/>
              <w:rPr>
                <w:bCs/>
                <w:iCs/>
                <w:sz w:val="26"/>
                <w:szCs w:val="26"/>
              </w:rPr>
            </w:pPr>
            <w:r w:rsidRPr="00F65241">
              <w:rPr>
                <w:bCs/>
                <w:iCs/>
                <w:sz w:val="26"/>
                <w:szCs w:val="26"/>
              </w:rPr>
              <w:t>152,1</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91"/>
              <w:outlineLvl w:val="3"/>
              <w:rPr>
                <w:b/>
                <w:iCs/>
                <w:sz w:val="26"/>
                <w:szCs w:val="26"/>
              </w:rPr>
            </w:pPr>
            <w:r w:rsidRPr="00F65241">
              <w:rPr>
                <w:b/>
                <w:bCs/>
                <w:sz w:val="26"/>
                <w:szCs w:val="26"/>
              </w:rPr>
              <w:t>II квартал</w:t>
            </w:r>
          </w:p>
        </w:tc>
        <w:tc>
          <w:tcPr>
            <w:tcW w:w="1244" w:type="pct"/>
            <w:tcBorders>
              <w:top w:val="nil"/>
              <w:bottom w:val="nil"/>
            </w:tcBorders>
            <w:vAlign w:val="bottom"/>
          </w:tcPr>
          <w:p w:rsidR="009D264F" w:rsidRPr="00F65241" w:rsidRDefault="009D264F" w:rsidP="0006541F">
            <w:pPr>
              <w:spacing w:before="120" w:after="120"/>
              <w:ind w:right="680"/>
              <w:jc w:val="right"/>
              <w:rPr>
                <w:b/>
                <w:sz w:val="26"/>
                <w:szCs w:val="26"/>
              </w:rPr>
            </w:pPr>
            <w:r w:rsidRPr="00F65241">
              <w:rPr>
                <w:b/>
                <w:sz w:val="26"/>
                <w:szCs w:val="26"/>
              </w:rPr>
              <w:t>2 109,4</w:t>
            </w:r>
          </w:p>
        </w:tc>
        <w:tc>
          <w:tcPr>
            <w:tcW w:w="1292" w:type="pct"/>
            <w:tcBorders>
              <w:top w:val="nil"/>
              <w:bottom w:val="nil"/>
            </w:tcBorders>
            <w:vAlign w:val="bottom"/>
          </w:tcPr>
          <w:p w:rsidR="009D264F" w:rsidRPr="00F65241" w:rsidRDefault="009D264F" w:rsidP="0006541F">
            <w:pPr>
              <w:spacing w:before="120" w:after="120"/>
              <w:ind w:right="794"/>
              <w:jc w:val="right"/>
              <w:rPr>
                <w:b/>
                <w:sz w:val="26"/>
                <w:szCs w:val="26"/>
                <w:lang w:val="be-BY"/>
              </w:rPr>
            </w:pPr>
            <w:r w:rsidRPr="00F65241">
              <w:rPr>
                <w:b/>
                <w:sz w:val="26"/>
                <w:szCs w:val="26"/>
                <w:lang w:val="be-BY"/>
              </w:rPr>
              <w:t>115,2</w:t>
            </w:r>
          </w:p>
        </w:tc>
        <w:tc>
          <w:tcPr>
            <w:tcW w:w="1057" w:type="pct"/>
            <w:tcBorders>
              <w:top w:val="nil"/>
              <w:bottom w:val="nil"/>
            </w:tcBorders>
            <w:vAlign w:val="bottom"/>
          </w:tcPr>
          <w:p w:rsidR="009D264F" w:rsidRPr="00F65241" w:rsidRDefault="009D264F" w:rsidP="0006541F">
            <w:pPr>
              <w:spacing w:before="120" w:after="120"/>
              <w:ind w:left="57" w:right="624"/>
              <w:jc w:val="right"/>
              <w:rPr>
                <w:b/>
                <w:bCs/>
                <w:iCs/>
                <w:sz w:val="26"/>
                <w:szCs w:val="26"/>
              </w:rPr>
            </w:pPr>
            <w:r w:rsidRPr="00F65241">
              <w:rPr>
                <w:b/>
                <w:bCs/>
                <w:iCs/>
                <w:sz w:val="26"/>
                <w:szCs w:val="26"/>
              </w:rPr>
              <w:t>132,8</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91"/>
              <w:outlineLvl w:val="3"/>
              <w:rPr>
                <w:i/>
                <w:iCs/>
                <w:sz w:val="26"/>
                <w:szCs w:val="26"/>
              </w:rPr>
            </w:pPr>
            <w:r w:rsidRPr="00F65241">
              <w:rPr>
                <w:i/>
                <w:iCs/>
                <w:sz w:val="26"/>
                <w:szCs w:val="26"/>
              </w:rPr>
              <w:t>I полугодие</w:t>
            </w:r>
          </w:p>
        </w:tc>
        <w:tc>
          <w:tcPr>
            <w:tcW w:w="1244" w:type="pct"/>
            <w:tcBorders>
              <w:top w:val="nil"/>
              <w:bottom w:val="nil"/>
            </w:tcBorders>
            <w:vAlign w:val="bottom"/>
          </w:tcPr>
          <w:p w:rsidR="009D264F" w:rsidRPr="00F65241" w:rsidRDefault="009D264F" w:rsidP="0006541F">
            <w:pPr>
              <w:spacing w:before="120" w:after="120"/>
              <w:ind w:right="680"/>
              <w:jc w:val="right"/>
              <w:rPr>
                <w:i/>
                <w:sz w:val="26"/>
                <w:szCs w:val="26"/>
              </w:rPr>
            </w:pPr>
            <w:r w:rsidRPr="00F65241">
              <w:rPr>
                <w:i/>
                <w:sz w:val="26"/>
                <w:szCs w:val="26"/>
              </w:rPr>
              <w:t>3 634,9</w:t>
            </w:r>
          </w:p>
        </w:tc>
        <w:tc>
          <w:tcPr>
            <w:tcW w:w="1292" w:type="pct"/>
            <w:tcBorders>
              <w:top w:val="nil"/>
              <w:bottom w:val="nil"/>
            </w:tcBorders>
            <w:vAlign w:val="bottom"/>
          </w:tcPr>
          <w:p w:rsidR="009D264F" w:rsidRPr="00F65241" w:rsidRDefault="009D264F" w:rsidP="0006541F">
            <w:pPr>
              <w:spacing w:before="120" w:after="120"/>
              <w:ind w:right="794"/>
              <w:jc w:val="right"/>
              <w:rPr>
                <w:i/>
                <w:sz w:val="26"/>
                <w:szCs w:val="26"/>
                <w:lang w:val="be-BY"/>
              </w:rPr>
            </w:pPr>
            <w:r w:rsidRPr="00F65241">
              <w:rPr>
                <w:i/>
                <w:sz w:val="26"/>
                <w:szCs w:val="26"/>
                <w:lang w:val="be-BY"/>
              </w:rPr>
              <w:t>118,0</w:t>
            </w:r>
          </w:p>
        </w:tc>
        <w:tc>
          <w:tcPr>
            <w:tcW w:w="1057" w:type="pct"/>
            <w:tcBorders>
              <w:top w:val="nil"/>
              <w:bottom w:val="nil"/>
            </w:tcBorders>
            <w:vAlign w:val="bottom"/>
          </w:tcPr>
          <w:p w:rsidR="009D264F" w:rsidRPr="00F65241" w:rsidRDefault="009D264F" w:rsidP="0006541F">
            <w:pPr>
              <w:spacing w:before="120" w:after="120"/>
              <w:ind w:left="57" w:right="624"/>
              <w:jc w:val="right"/>
              <w:rPr>
                <w:bCs/>
                <w:i/>
                <w:iCs/>
                <w:sz w:val="26"/>
                <w:szCs w:val="26"/>
              </w:rPr>
            </w:pPr>
            <w:r w:rsidRPr="00F65241">
              <w:rPr>
                <w:bCs/>
                <w:i/>
                <w:iCs/>
                <w:sz w:val="26"/>
                <w:szCs w:val="26"/>
              </w:rPr>
              <w:t>х</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283"/>
              <w:outlineLvl w:val="3"/>
              <w:rPr>
                <w:iCs/>
                <w:sz w:val="26"/>
                <w:szCs w:val="26"/>
              </w:rPr>
            </w:pPr>
            <w:r w:rsidRPr="00F65241">
              <w:rPr>
                <w:iCs/>
                <w:sz w:val="26"/>
                <w:szCs w:val="26"/>
              </w:rPr>
              <w:t>Июль</w:t>
            </w:r>
          </w:p>
        </w:tc>
        <w:tc>
          <w:tcPr>
            <w:tcW w:w="1244" w:type="pct"/>
            <w:tcBorders>
              <w:top w:val="nil"/>
              <w:bottom w:val="nil"/>
            </w:tcBorders>
            <w:vAlign w:val="bottom"/>
          </w:tcPr>
          <w:p w:rsidR="009D264F" w:rsidRPr="00F65241" w:rsidRDefault="009D264F" w:rsidP="0006541F">
            <w:pPr>
              <w:spacing w:before="120" w:after="120"/>
              <w:ind w:right="680"/>
              <w:jc w:val="right"/>
              <w:rPr>
                <w:sz w:val="26"/>
                <w:szCs w:val="26"/>
              </w:rPr>
            </w:pPr>
            <w:r w:rsidRPr="00F65241">
              <w:rPr>
                <w:sz w:val="26"/>
                <w:szCs w:val="26"/>
              </w:rPr>
              <w:t>683,8</w:t>
            </w:r>
          </w:p>
        </w:tc>
        <w:tc>
          <w:tcPr>
            <w:tcW w:w="1292" w:type="pct"/>
            <w:tcBorders>
              <w:top w:val="nil"/>
              <w:bottom w:val="nil"/>
            </w:tcBorders>
            <w:vAlign w:val="bottom"/>
          </w:tcPr>
          <w:p w:rsidR="009D264F" w:rsidRPr="00F65241" w:rsidRDefault="009D264F" w:rsidP="0006541F">
            <w:pPr>
              <w:spacing w:before="120" w:after="120"/>
              <w:ind w:right="794"/>
              <w:jc w:val="right"/>
              <w:rPr>
                <w:sz w:val="26"/>
                <w:szCs w:val="26"/>
                <w:lang w:val="be-BY"/>
              </w:rPr>
            </w:pPr>
            <w:r w:rsidRPr="00F65241">
              <w:rPr>
                <w:sz w:val="26"/>
                <w:szCs w:val="26"/>
                <w:lang w:val="be-BY"/>
              </w:rPr>
              <w:t>112,5</w:t>
            </w:r>
          </w:p>
        </w:tc>
        <w:tc>
          <w:tcPr>
            <w:tcW w:w="1057" w:type="pct"/>
            <w:tcBorders>
              <w:top w:val="nil"/>
              <w:bottom w:val="nil"/>
            </w:tcBorders>
            <w:vAlign w:val="bottom"/>
          </w:tcPr>
          <w:p w:rsidR="009D264F" w:rsidRPr="00F65241" w:rsidRDefault="009D264F" w:rsidP="0006541F">
            <w:pPr>
              <w:spacing w:before="120" w:after="120"/>
              <w:ind w:left="57" w:right="624"/>
              <w:jc w:val="right"/>
              <w:rPr>
                <w:bCs/>
                <w:iCs/>
                <w:sz w:val="26"/>
                <w:szCs w:val="26"/>
              </w:rPr>
            </w:pPr>
            <w:r w:rsidRPr="00F65241">
              <w:rPr>
                <w:bCs/>
                <w:iCs/>
                <w:sz w:val="26"/>
                <w:szCs w:val="26"/>
              </w:rPr>
              <w:t>72,9</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283"/>
              <w:outlineLvl w:val="3"/>
              <w:rPr>
                <w:iCs/>
                <w:sz w:val="26"/>
                <w:szCs w:val="26"/>
              </w:rPr>
            </w:pPr>
            <w:r w:rsidRPr="00F65241">
              <w:rPr>
                <w:iCs/>
                <w:sz w:val="26"/>
                <w:szCs w:val="26"/>
              </w:rPr>
              <w:t>Август</w:t>
            </w:r>
          </w:p>
        </w:tc>
        <w:tc>
          <w:tcPr>
            <w:tcW w:w="1244" w:type="pct"/>
            <w:tcBorders>
              <w:top w:val="nil"/>
              <w:bottom w:val="nil"/>
            </w:tcBorders>
            <w:vAlign w:val="bottom"/>
          </w:tcPr>
          <w:p w:rsidR="009D264F" w:rsidRPr="00F65241" w:rsidRDefault="009D264F" w:rsidP="0006541F">
            <w:pPr>
              <w:spacing w:before="120" w:after="120"/>
              <w:ind w:right="680"/>
              <w:jc w:val="right"/>
              <w:rPr>
                <w:sz w:val="26"/>
                <w:szCs w:val="26"/>
              </w:rPr>
            </w:pPr>
            <w:r w:rsidRPr="00F65241">
              <w:rPr>
                <w:sz w:val="26"/>
                <w:szCs w:val="26"/>
              </w:rPr>
              <w:t>671,4</w:t>
            </w:r>
          </w:p>
        </w:tc>
        <w:tc>
          <w:tcPr>
            <w:tcW w:w="1292" w:type="pct"/>
            <w:tcBorders>
              <w:top w:val="nil"/>
              <w:bottom w:val="nil"/>
            </w:tcBorders>
            <w:vAlign w:val="bottom"/>
          </w:tcPr>
          <w:p w:rsidR="009D264F" w:rsidRPr="00F65241" w:rsidRDefault="009D264F" w:rsidP="0006541F">
            <w:pPr>
              <w:spacing w:before="120" w:after="120"/>
              <w:ind w:right="794"/>
              <w:jc w:val="right"/>
              <w:rPr>
                <w:sz w:val="26"/>
                <w:szCs w:val="26"/>
                <w:lang w:val="be-BY"/>
              </w:rPr>
            </w:pPr>
            <w:r w:rsidRPr="00F65241">
              <w:rPr>
                <w:sz w:val="26"/>
                <w:szCs w:val="26"/>
                <w:lang w:val="be-BY"/>
              </w:rPr>
              <w:t>105,9</w:t>
            </w:r>
          </w:p>
        </w:tc>
        <w:tc>
          <w:tcPr>
            <w:tcW w:w="1057" w:type="pct"/>
            <w:tcBorders>
              <w:top w:val="nil"/>
              <w:bottom w:val="nil"/>
            </w:tcBorders>
            <w:vAlign w:val="bottom"/>
          </w:tcPr>
          <w:p w:rsidR="009D264F" w:rsidRPr="00F65241" w:rsidRDefault="009D264F" w:rsidP="0006541F">
            <w:pPr>
              <w:spacing w:before="120" w:after="120"/>
              <w:ind w:left="57" w:right="624"/>
              <w:jc w:val="right"/>
              <w:rPr>
                <w:bCs/>
                <w:iCs/>
                <w:sz w:val="26"/>
                <w:szCs w:val="26"/>
              </w:rPr>
            </w:pPr>
            <w:r w:rsidRPr="00F65241">
              <w:rPr>
                <w:bCs/>
                <w:iCs/>
                <w:sz w:val="26"/>
                <w:szCs w:val="26"/>
              </w:rPr>
              <w:t>98,6</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283"/>
              <w:outlineLvl w:val="3"/>
              <w:rPr>
                <w:iCs/>
                <w:sz w:val="26"/>
                <w:szCs w:val="26"/>
              </w:rPr>
            </w:pPr>
            <w:r w:rsidRPr="00F65241">
              <w:rPr>
                <w:iCs/>
                <w:sz w:val="26"/>
                <w:szCs w:val="26"/>
              </w:rPr>
              <w:t>Сентябрь</w:t>
            </w:r>
          </w:p>
        </w:tc>
        <w:tc>
          <w:tcPr>
            <w:tcW w:w="1244" w:type="pct"/>
            <w:tcBorders>
              <w:top w:val="nil"/>
              <w:bottom w:val="nil"/>
            </w:tcBorders>
            <w:vAlign w:val="bottom"/>
          </w:tcPr>
          <w:p w:rsidR="009D264F" w:rsidRPr="00F65241" w:rsidRDefault="009D264F" w:rsidP="0006541F">
            <w:pPr>
              <w:spacing w:before="120" w:after="120"/>
              <w:ind w:right="680"/>
              <w:jc w:val="right"/>
              <w:rPr>
                <w:sz w:val="26"/>
                <w:szCs w:val="26"/>
              </w:rPr>
            </w:pPr>
            <w:r w:rsidRPr="00F65241">
              <w:rPr>
                <w:sz w:val="26"/>
                <w:szCs w:val="26"/>
              </w:rPr>
              <w:t>1 008,1</w:t>
            </w:r>
          </w:p>
        </w:tc>
        <w:tc>
          <w:tcPr>
            <w:tcW w:w="1292" w:type="pct"/>
            <w:tcBorders>
              <w:top w:val="nil"/>
              <w:bottom w:val="nil"/>
            </w:tcBorders>
            <w:vAlign w:val="bottom"/>
          </w:tcPr>
          <w:p w:rsidR="009D264F" w:rsidRPr="00F65241" w:rsidRDefault="009D264F" w:rsidP="0006541F">
            <w:pPr>
              <w:spacing w:before="120" w:after="120"/>
              <w:ind w:right="794"/>
              <w:jc w:val="right"/>
              <w:rPr>
                <w:sz w:val="26"/>
                <w:szCs w:val="26"/>
                <w:lang w:val="be-BY"/>
              </w:rPr>
            </w:pPr>
            <w:r w:rsidRPr="00F65241">
              <w:rPr>
                <w:sz w:val="26"/>
                <w:szCs w:val="26"/>
                <w:lang w:val="be-BY"/>
              </w:rPr>
              <w:t>98,6</w:t>
            </w:r>
          </w:p>
        </w:tc>
        <w:tc>
          <w:tcPr>
            <w:tcW w:w="1057" w:type="pct"/>
            <w:tcBorders>
              <w:top w:val="nil"/>
              <w:bottom w:val="nil"/>
            </w:tcBorders>
            <w:vAlign w:val="bottom"/>
          </w:tcPr>
          <w:p w:rsidR="009D264F" w:rsidRPr="00F65241" w:rsidRDefault="009D264F" w:rsidP="0006541F">
            <w:pPr>
              <w:spacing w:before="120" w:after="120"/>
              <w:ind w:left="57" w:right="624"/>
              <w:jc w:val="right"/>
              <w:rPr>
                <w:bCs/>
                <w:iCs/>
                <w:sz w:val="26"/>
                <w:szCs w:val="26"/>
              </w:rPr>
            </w:pPr>
            <w:r w:rsidRPr="00F65241">
              <w:rPr>
                <w:bCs/>
                <w:iCs/>
                <w:sz w:val="26"/>
                <w:szCs w:val="26"/>
              </w:rPr>
              <w:t>146,8</w:t>
            </w:r>
          </w:p>
        </w:tc>
      </w:tr>
      <w:tr w:rsidR="009D264F" w:rsidRPr="00F65241" w:rsidTr="003B7303">
        <w:trPr>
          <w:cantSplit/>
        </w:trPr>
        <w:tc>
          <w:tcPr>
            <w:tcW w:w="1407" w:type="pct"/>
            <w:tcBorders>
              <w:top w:val="nil"/>
              <w:bottom w:val="nil"/>
            </w:tcBorders>
          </w:tcPr>
          <w:p w:rsidR="009D264F" w:rsidRPr="00F65241" w:rsidRDefault="009D264F" w:rsidP="0006541F">
            <w:pPr>
              <w:spacing w:before="120" w:after="120"/>
              <w:ind w:left="91"/>
              <w:outlineLvl w:val="3"/>
              <w:rPr>
                <w:iCs/>
                <w:sz w:val="26"/>
                <w:szCs w:val="26"/>
              </w:rPr>
            </w:pPr>
            <w:r w:rsidRPr="00F65241">
              <w:rPr>
                <w:b/>
                <w:bCs/>
                <w:sz w:val="26"/>
                <w:szCs w:val="26"/>
              </w:rPr>
              <w:t>III квартал</w:t>
            </w:r>
          </w:p>
        </w:tc>
        <w:tc>
          <w:tcPr>
            <w:tcW w:w="1244" w:type="pct"/>
            <w:tcBorders>
              <w:top w:val="nil"/>
              <w:bottom w:val="nil"/>
            </w:tcBorders>
            <w:vAlign w:val="bottom"/>
          </w:tcPr>
          <w:p w:rsidR="009D264F" w:rsidRPr="00F65241" w:rsidRDefault="009D264F" w:rsidP="0006541F">
            <w:pPr>
              <w:spacing w:before="120" w:after="120"/>
              <w:ind w:right="680"/>
              <w:jc w:val="right"/>
              <w:rPr>
                <w:b/>
                <w:sz w:val="26"/>
                <w:szCs w:val="26"/>
              </w:rPr>
            </w:pPr>
            <w:r w:rsidRPr="00F65241">
              <w:rPr>
                <w:b/>
                <w:sz w:val="26"/>
                <w:szCs w:val="26"/>
              </w:rPr>
              <w:t>2 363,4</w:t>
            </w:r>
          </w:p>
        </w:tc>
        <w:tc>
          <w:tcPr>
            <w:tcW w:w="1292" w:type="pct"/>
            <w:tcBorders>
              <w:top w:val="nil"/>
              <w:bottom w:val="nil"/>
            </w:tcBorders>
            <w:vAlign w:val="bottom"/>
          </w:tcPr>
          <w:p w:rsidR="009D264F" w:rsidRPr="00F65241" w:rsidRDefault="009D264F" w:rsidP="0006541F">
            <w:pPr>
              <w:spacing w:before="120" w:after="120"/>
              <w:ind w:right="794"/>
              <w:jc w:val="right"/>
              <w:rPr>
                <w:b/>
                <w:sz w:val="26"/>
                <w:szCs w:val="26"/>
                <w:lang w:val="be-BY"/>
              </w:rPr>
            </w:pPr>
            <w:r w:rsidRPr="00F65241">
              <w:rPr>
                <w:b/>
                <w:sz w:val="26"/>
                <w:szCs w:val="26"/>
                <w:lang w:val="be-BY"/>
              </w:rPr>
              <w:t>103,8</w:t>
            </w:r>
          </w:p>
        </w:tc>
        <w:tc>
          <w:tcPr>
            <w:tcW w:w="1057" w:type="pct"/>
            <w:tcBorders>
              <w:top w:val="nil"/>
              <w:bottom w:val="nil"/>
            </w:tcBorders>
            <w:vAlign w:val="bottom"/>
          </w:tcPr>
          <w:p w:rsidR="009D264F" w:rsidRPr="00F65241" w:rsidRDefault="009D264F" w:rsidP="0006541F">
            <w:pPr>
              <w:spacing w:before="120" w:after="120"/>
              <w:ind w:left="57" w:right="624"/>
              <w:jc w:val="right"/>
              <w:rPr>
                <w:b/>
                <w:bCs/>
                <w:iCs/>
                <w:sz w:val="26"/>
                <w:szCs w:val="26"/>
              </w:rPr>
            </w:pPr>
            <w:r w:rsidRPr="00F65241">
              <w:rPr>
                <w:b/>
                <w:bCs/>
                <w:iCs/>
                <w:sz w:val="26"/>
                <w:szCs w:val="26"/>
              </w:rPr>
              <w:t>108,9</w:t>
            </w:r>
          </w:p>
        </w:tc>
      </w:tr>
      <w:tr w:rsidR="009D264F" w:rsidRPr="00F65241" w:rsidTr="003B7303">
        <w:trPr>
          <w:cantSplit/>
        </w:trPr>
        <w:tc>
          <w:tcPr>
            <w:tcW w:w="1407" w:type="pct"/>
            <w:tcBorders>
              <w:top w:val="nil"/>
              <w:bottom w:val="double" w:sz="4" w:space="0" w:color="auto"/>
            </w:tcBorders>
          </w:tcPr>
          <w:p w:rsidR="009D264F" w:rsidRPr="00F65241" w:rsidRDefault="009D264F" w:rsidP="0006541F">
            <w:pPr>
              <w:spacing w:before="120" w:after="120"/>
              <w:ind w:left="91"/>
              <w:outlineLvl w:val="3"/>
              <w:rPr>
                <w:b/>
                <w:i/>
                <w:iCs/>
                <w:sz w:val="26"/>
                <w:szCs w:val="26"/>
              </w:rPr>
            </w:pPr>
            <w:r w:rsidRPr="00F65241">
              <w:rPr>
                <w:b/>
                <w:i/>
                <w:iCs/>
                <w:sz w:val="26"/>
                <w:szCs w:val="26"/>
              </w:rPr>
              <w:t>Январь-сентябрь</w:t>
            </w:r>
          </w:p>
        </w:tc>
        <w:tc>
          <w:tcPr>
            <w:tcW w:w="1244" w:type="pct"/>
            <w:tcBorders>
              <w:top w:val="nil"/>
              <w:bottom w:val="double" w:sz="4" w:space="0" w:color="auto"/>
            </w:tcBorders>
            <w:vAlign w:val="bottom"/>
          </w:tcPr>
          <w:p w:rsidR="009D264F" w:rsidRPr="00F65241" w:rsidRDefault="009D264F" w:rsidP="0006541F">
            <w:pPr>
              <w:spacing w:before="120" w:after="120"/>
              <w:ind w:right="680"/>
              <w:jc w:val="right"/>
              <w:rPr>
                <w:b/>
                <w:i/>
                <w:sz w:val="26"/>
                <w:szCs w:val="26"/>
              </w:rPr>
            </w:pPr>
            <w:r w:rsidRPr="00F65241">
              <w:rPr>
                <w:b/>
                <w:i/>
                <w:sz w:val="26"/>
                <w:szCs w:val="26"/>
              </w:rPr>
              <w:t>5 998,4</w:t>
            </w:r>
          </w:p>
        </w:tc>
        <w:tc>
          <w:tcPr>
            <w:tcW w:w="1292" w:type="pct"/>
            <w:tcBorders>
              <w:top w:val="nil"/>
              <w:bottom w:val="double" w:sz="4" w:space="0" w:color="auto"/>
            </w:tcBorders>
            <w:vAlign w:val="bottom"/>
          </w:tcPr>
          <w:p w:rsidR="009D264F" w:rsidRPr="00F65241" w:rsidRDefault="009D264F" w:rsidP="0006541F">
            <w:pPr>
              <w:spacing w:before="120" w:after="120"/>
              <w:ind w:right="794"/>
              <w:jc w:val="right"/>
              <w:rPr>
                <w:b/>
                <w:i/>
                <w:sz w:val="26"/>
                <w:szCs w:val="26"/>
                <w:lang w:val="en-US"/>
              </w:rPr>
            </w:pPr>
            <w:r w:rsidRPr="00F65241">
              <w:rPr>
                <w:b/>
                <w:i/>
                <w:sz w:val="26"/>
                <w:szCs w:val="26"/>
                <w:lang w:val="be-BY"/>
              </w:rPr>
              <w:t>111,</w:t>
            </w:r>
            <w:r w:rsidRPr="00F65241">
              <w:rPr>
                <w:b/>
                <w:i/>
                <w:sz w:val="26"/>
                <w:szCs w:val="26"/>
                <w:lang w:val="en-US"/>
              </w:rPr>
              <w:t>9</w:t>
            </w:r>
          </w:p>
        </w:tc>
        <w:tc>
          <w:tcPr>
            <w:tcW w:w="1057" w:type="pct"/>
            <w:tcBorders>
              <w:top w:val="nil"/>
              <w:bottom w:val="double" w:sz="4" w:space="0" w:color="auto"/>
            </w:tcBorders>
            <w:vAlign w:val="bottom"/>
          </w:tcPr>
          <w:p w:rsidR="009D264F" w:rsidRPr="00F65241" w:rsidRDefault="009D264F" w:rsidP="0006541F">
            <w:pPr>
              <w:spacing w:before="120" w:after="120"/>
              <w:ind w:left="57" w:right="624"/>
              <w:jc w:val="right"/>
              <w:rPr>
                <w:b/>
                <w:bCs/>
                <w:i/>
                <w:iCs/>
                <w:sz w:val="26"/>
                <w:szCs w:val="26"/>
              </w:rPr>
            </w:pPr>
            <w:r w:rsidRPr="00F65241">
              <w:rPr>
                <w:b/>
                <w:bCs/>
                <w:i/>
                <w:iCs/>
                <w:sz w:val="26"/>
                <w:szCs w:val="26"/>
              </w:rPr>
              <w:t>х</w:t>
            </w:r>
          </w:p>
        </w:tc>
      </w:tr>
    </w:tbl>
    <w:p w:rsidR="009D264F" w:rsidRPr="00F65241" w:rsidRDefault="009D264F" w:rsidP="009D264F">
      <w:pPr>
        <w:spacing w:before="360" w:after="60" w:line="280" w:lineRule="exact"/>
        <w:jc w:val="center"/>
        <w:outlineLvl w:val="0"/>
        <w:rPr>
          <w:rFonts w:ascii="Arial" w:hAnsi="Arial" w:cs="Arial"/>
          <w:b/>
          <w:sz w:val="26"/>
          <w:szCs w:val="26"/>
        </w:rPr>
      </w:pPr>
      <w:r w:rsidRPr="00F65241">
        <w:rPr>
          <w:rFonts w:ascii="Arial" w:hAnsi="Arial" w:cs="Arial"/>
          <w:b/>
          <w:sz w:val="26"/>
          <w:szCs w:val="26"/>
        </w:rPr>
        <w:t>Индексы инвестиций в основной капитал</w:t>
      </w:r>
    </w:p>
    <w:p w:rsidR="009D264F" w:rsidRPr="00F65241" w:rsidRDefault="009D264F" w:rsidP="009D264F">
      <w:pPr>
        <w:spacing w:line="260" w:lineRule="exact"/>
        <w:jc w:val="center"/>
        <w:rPr>
          <w:rFonts w:ascii="Arial" w:hAnsi="Arial" w:cs="Arial"/>
          <w:i/>
        </w:rPr>
      </w:pPr>
      <w:r w:rsidRPr="00F65241">
        <w:rPr>
          <w:rFonts w:ascii="Arial" w:hAnsi="Arial" w:cs="Arial"/>
          <w:i/>
        </w:rPr>
        <w:t xml:space="preserve"> (в % к соответствующему периоду предыдущего года;</w:t>
      </w:r>
      <w:r w:rsidRPr="00F65241">
        <w:rPr>
          <w:rFonts w:ascii="Arial" w:hAnsi="Arial" w:cs="Arial"/>
          <w:i/>
        </w:rPr>
        <w:br/>
        <w:t>в сопоставимых ценах)</w:t>
      </w:r>
    </w:p>
    <w:p w:rsidR="009D264F" w:rsidRPr="00F65241" w:rsidRDefault="009D264F" w:rsidP="009D264F">
      <w:pPr>
        <w:spacing w:line="260" w:lineRule="exact"/>
        <w:jc w:val="center"/>
        <w:rPr>
          <w:rFonts w:ascii="Arial" w:hAnsi="Arial" w:cs="Arial"/>
          <w:i/>
        </w:rPr>
      </w:pPr>
      <w:r w:rsidRPr="00F65241">
        <w:rPr>
          <w:rFonts w:ascii="Arial" w:hAnsi="Arial" w:cs="Arial"/>
          <w:i/>
          <w:noProof/>
        </w:rPr>
        <w:drawing>
          <wp:anchor distT="0" distB="0" distL="114300" distR="114300" simplePos="0" relativeHeight="252519936" behindDoc="0" locked="0" layoutInCell="1" allowOverlap="1" wp14:anchorId="418B5F08" wp14:editId="1AC97D04">
            <wp:simplePos x="0" y="0"/>
            <wp:positionH relativeFrom="column">
              <wp:posOffset>38100</wp:posOffset>
            </wp:positionH>
            <wp:positionV relativeFrom="paragraph">
              <wp:posOffset>127635</wp:posOffset>
            </wp:positionV>
            <wp:extent cx="5897245" cy="2440305"/>
            <wp:effectExtent l="0" t="0" r="0" b="0"/>
            <wp:wrapNone/>
            <wp:docPr id="15" name="Диаграмма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9D264F" w:rsidRPr="00F65241" w:rsidRDefault="009D264F" w:rsidP="009D264F">
      <w:pPr>
        <w:spacing w:line="260" w:lineRule="exact"/>
        <w:jc w:val="center"/>
        <w:rPr>
          <w:rFonts w:ascii="Arial" w:hAnsi="Arial" w:cs="Arial"/>
          <w:i/>
        </w:rPr>
      </w:pPr>
    </w:p>
    <w:p w:rsidR="009D264F" w:rsidRPr="00F65241" w:rsidRDefault="009D264F" w:rsidP="009D264F">
      <w:pPr>
        <w:spacing w:line="260" w:lineRule="exact"/>
        <w:jc w:val="center"/>
        <w:rPr>
          <w:rFonts w:ascii="Arial" w:hAnsi="Arial" w:cs="Arial"/>
          <w:i/>
        </w:rPr>
      </w:pPr>
    </w:p>
    <w:p w:rsidR="009D264F" w:rsidRPr="00F65241" w:rsidRDefault="009D264F" w:rsidP="009D264F">
      <w:pPr>
        <w:spacing w:line="260" w:lineRule="exact"/>
        <w:jc w:val="center"/>
        <w:rPr>
          <w:rFonts w:ascii="Arial" w:hAnsi="Arial" w:cs="Arial"/>
          <w:i/>
        </w:rPr>
      </w:pPr>
    </w:p>
    <w:p w:rsidR="009D264F" w:rsidRPr="00F65241" w:rsidRDefault="009D264F" w:rsidP="009D264F">
      <w:pPr>
        <w:spacing w:line="260" w:lineRule="exact"/>
        <w:jc w:val="center"/>
        <w:rPr>
          <w:rFonts w:ascii="Arial" w:hAnsi="Arial" w:cs="Arial"/>
          <w:i/>
        </w:rPr>
      </w:pPr>
    </w:p>
    <w:p w:rsidR="009D264F" w:rsidRPr="00F65241" w:rsidRDefault="009D264F" w:rsidP="009D264F">
      <w:pPr>
        <w:spacing w:line="260" w:lineRule="exact"/>
        <w:jc w:val="center"/>
        <w:rPr>
          <w:rFonts w:ascii="Arial" w:hAnsi="Arial" w:cs="Arial"/>
          <w:i/>
        </w:rPr>
      </w:pPr>
    </w:p>
    <w:p w:rsidR="009D264F" w:rsidRPr="00F65241" w:rsidRDefault="009D264F" w:rsidP="009D264F">
      <w:pPr>
        <w:spacing w:after="120" w:line="260" w:lineRule="exact"/>
        <w:jc w:val="center"/>
        <w:rPr>
          <w:rFonts w:ascii="Arial" w:hAnsi="Arial" w:cs="Arial"/>
          <w:b/>
          <w:sz w:val="26"/>
          <w:szCs w:val="26"/>
        </w:rPr>
      </w:pPr>
    </w:p>
    <w:p w:rsidR="009D264F" w:rsidRPr="00F65241" w:rsidRDefault="009D264F" w:rsidP="009D264F">
      <w:pPr>
        <w:spacing w:after="120" w:line="260" w:lineRule="exact"/>
        <w:jc w:val="center"/>
        <w:rPr>
          <w:rFonts w:ascii="Arial" w:hAnsi="Arial" w:cs="Arial"/>
          <w:b/>
          <w:sz w:val="26"/>
          <w:szCs w:val="26"/>
        </w:rPr>
      </w:pPr>
    </w:p>
    <w:p w:rsidR="009D264F" w:rsidRPr="00F65241" w:rsidRDefault="009D264F" w:rsidP="009D264F">
      <w:pPr>
        <w:spacing w:after="120" w:line="260" w:lineRule="exact"/>
        <w:jc w:val="center"/>
        <w:rPr>
          <w:rFonts w:ascii="Arial" w:hAnsi="Arial" w:cs="Arial"/>
          <w:b/>
          <w:sz w:val="26"/>
          <w:szCs w:val="26"/>
        </w:rPr>
      </w:pPr>
    </w:p>
    <w:p w:rsidR="009D264F" w:rsidRPr="00F65241" w:rsidRDefault="009D264F" w:rsidP="009D264F">
      <w:pPr>
        <w:spacing w:after="120" w:line="260" w:lineRule="exact"/>
        <w:jc w:val="center"/>
        <w:rPr>
          <w:rFonts w:ascii="Arial" w:hAnsi="Arial" w:cs="Arial"/>
          <w:b/>
          <w:sz w:val="26"/>
          <w:szCs w:val="26"/>
        </w:rPr>
      </w:pPr>
    </w:p>
    <w:p w:rsidR="009D264F" w:rsidRPr="00F65241" w:rsidRDefault="009D264F" w:rsidP="009D264F">
      <w:pPr>
        <w:spacing w:after="120" w:line="260" w:lineRule="exact"/>
        <w:jc w:val="center"/>
        <w:rPr>
          <w:rFonts w:ascii="Arial" w:hAnsi="Arial" w:cs="Arial"/>
          <w:b/>
          <w:sz w:val="26"/>
          <w:szCs w:val="26"/>
        </w:rPr>
      </w:pPr>
    </w:p>
    <w:p w:rsidR="009D264F" w:rsidRPr="00F65241" w:rsidRDefault="009D264F" w:rsidP="009D264F">
      <w:pPr>
        <w:spacing w:before="120" w:after="120" w:line="260" w:lineRule="exact"/>
        <w:jc w:val="center"/>
        <w:rPr>
          <w:rFonts w:ascii="Arial" w:hAnsi="Arial" w:cs="Arial"/>
          <w:b/>
          <w:sz w:val="26"/>
          <w:szCs w:val="26"/>
        </w:rPr>
      </w:pPr>
      <w:r w:rsidRPr="00F65241">
        <w:rPr>
          <w:rFonts w:ascii="Arial" w:hAnsi="Arial" w:cs="Arial"/>
          <w:b/>
          <w:sz w:val="26"/>
          <w:szCs w:val="26"/>
        </w:rPr>
        <w:lastRenderedPageBreak/>
        <w:t>Инвестиции в основной капитал</w:t>
      </w:r>
      <w:r w:rsidRPr="00F65241">
        <w:rPr>
          <w:rFonts w:ascii="Arial" w:hAnsi="Arial" w:cs="Arial"/>
          <w:b/>
          <w:sz w:val="26"/>
          <w:szCs w:val="26"/>
        </w:rPr>
        <w:br/>
        <w:t>по подчиненности организаций</w:t>
      </w:r>
    </w:p>
    <w:tbl>
      <w:tblPr>
        <w:tblW w:w="4927" w:type="pct"/>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61"/>
        <w:gridCol w:w="1435"/>
        <w:gridCol w:w="1122"/>
        <w:gridCol w:w="1460"/>
        <w:gridCol w:w="1473"/>
      </w:tblGrid>
      <w:tr w:rsidR="009D264F" w:rsidRPr="00F65241" w:rsidTr="003B7303">
        <w:trPr>
          <w:trHeight w:val="187"/>
          <w:jc w:val="center"/>
        </w:trPr>
        <w:tc>
          <w:tcPr>
            <w:tcW w:w="2000" w:type="pct"/>
            <w:vMerge w:val="restart"/>
          </w:tcPr>
          <w:p w:rsidR="009D264F" w:rsidRPr="00F65241" w:rsidRDefault="009D264F" w:rsidP="003B7303">
            <w:pPr>
              <w:spacing w:before="20" w:after="20" w:line="220" w:lineRule="exact"/>
              <w:jc w:val="both"/>
              <w:rPr>
                <w:color w:val="999999"/>
                <w:sz w:val="26"/>
                <w:szCs w:val="26"/>
              </w:rPr>
            </w:pPr>
          </w:p>
        </w:tc>
        <w:tc>
          <w:tcPr>
            <w:tcW w:w="1397" w:type="pct"/>
            <w:gridSpan w:val="2"/>
          </w:tcPr>
          <w:p w:rsidR="009D264F" w:rsidRPr="00F65241" w:rsidRDefault="009D264F" w:rsidP="003B7303">
            <w:pPr>
              <w:spacing w:before="20" w:after="20" w:line="260" w:lineRule="exact"/>
              <w:jc w:val="center"/>
              <w:rPr>
                <w:sz w:val="26"/>
                <w:szCs w:val="26"/>
              </w:rPr>
            </w:pPr>
            <w:r w:rsidRPr="00F65241">
              <w:rPr>
                <w:sz w:val="26"/>
                <w:szCs w:val="26"/>
              </w:rPr>
              <w:t>В текущих ценах</w:t>
            </w:r>
          </w:p>
        </w:tc>
        <w:tc>
          <w:tcPr>
            <w:tcW w:w="1604" w:type="pct"/>
            <w:gridSpan w:val="2"/>
          </w:tcPr>
          <w:p w:rsidR="009D264F" w:rsidRPr="00F65241" w:rsidRDefault="009D264F" w:rsidP="003B7303">
            <w:pPr>
              <w:spacing w:before="20" w:after="20" w:line="260" w:lineRule="exact"/>
              <w:jc w:val="center"/>
              <w:rPr>
                <w:sz w:val="26"/>
                <w:szCs w:val="26"/>
              </w:rPr>
            </w:pPr>
            <w:r w:rsidRPr="00F65241">
              <w:rPr>
                <w:sz w:val="26"/>
                <w:szCs w:val="26"/>
              </w:rPr>
              <w:t>В сопоставимых ценах</w:t>
            </w:r>
          </w:p>
        </w:tc>
      </w:tr>
      <w:tr w:rsidR="009D264F" w:rsidRPr="00F65241" w:rsidTr="003B7303">
        <w:trPr>
          <w:trHeight w:val="1106"/>
          <w:jc w:val="center"/>
        </w:trPr>
        <w:tc>
          <w:tcPr>
            <w:tcW w:w="2000" w:type="pct"/>
            <w:vMerge/>
            <w:tcBorders>
              <w:bottom w:val="single" w:sz="4" w:space="0" w:color="auto"/>
            </w:tcBorders>
            <w:vAlign w:val="center"/>
          </w:tcPr>
          <w:p w:rsidR="009D264F" w:rsidRPr="00F65241" w:rsidRDefault="009D264F" w:rsidP="003B7303">
            <w:pPr>
              <w:spacing w:before="20" w:after="20" w:line="220" w:lineRule="exact"/>
              <w:rPr>
                <w:color w:val="999999"/>
                <w:sz w:val="26"/>
                <w:szCs w:val="26"/>
              </w:rPr>
            </w:pPr>
          </w:p>
        </w:tc>
        <w:tc>
          <w:tcPr>
            <w:tcW w:w="784" w:type="pct"/>
            <w:tcBorders>
              <w:bottom w:val="single" w:sz="4" w:space="0" w:color="auto"/>
            </w:tcBorders>
          </w:tcPr>
          <w:p w:rsidR="009D264F" w:rsidRPr="00F65241" w:rsidRDefault="009D264F" w:rsidP="003B7303">
            <w:pPr>
              <w:spacing w:before="10" w:after="10" w:line="260" w:lineRule="exact"/>
              <w:jc w:val="center"/>
              <w:rPr>
                <w:spacing w:val="-5"/>
                <w:sz w:val="26"/>
                <w:szCs w:val="26"/>
              </w:rPr>
            </w:pPr>
            <w:r w:rsidRPr="00F65241">
              <w:rPr>
                <w:spacing w:val="-6"/>
                <w:sz w:val="26"/>
                <w:szCs w:val="26"/>
              </w:rPr>
              <w:t>январь-сентябрь</w:t>
            </w:r>
            <w:r w:rsidRPr="00F65241">
              <w:rPr>
                <w:spacing w:val="-6"/>
                <w:sz w:val="26"/>
                <w:szCs w:val="26"/>
              </w:rPr>
              <w:br/>
            </w:r>
            <w:r w:rsidRPr="00F65241">
              <w:rPr>
                <w:spacing w:val="-5"/>
                <w:sz w:val="26"/>
                <w:szCs w:val="26"/>
              </w:rPr>
              <w:t xml:space="preserve">2024 г., </w:t>
            </w:r>
            <w:r w:rsidRPr="00F65241">
              <w:rPr>
                <w:spacing w:val="-5"/>
                <w:sz w:val="26"/>
                <w:szCs w:val="26"/>
              </w:rPr>
              <w:br/>
              <w:t>млн. руб.</w:t>
            </w:r>
          </w:p>
        </w:tc>
        <w:tc>
          <w:tcPr>
            <w:tcW w:w="613" w:type="pct"/>
            <w:tcBorders>
              <w:bottom w:val="single" w:sz="4" w:space="0" w:color="auto"/>
            </w:tcBorders>
          </w:tcPr>
          <w:p w:rsidR="009D264F" w:rsidRPr="00F65241" w:rsidRDefault="009D264F" w:rsidP="003B7303">
            <w:pPr>
              <w:tabs>
                <w:tab w:val="left" w:pos="775"/>
              </w:tabs>
              <w:spacing w:before="10" w:after="10" w:line="260" w:lineRule="exact"/>
              <w:jc w:val="center"/>
              <w:rPr>
                <w:spacing w:val="-5"/>
                <w:sz w:val="26"/>
                <w:szCs w:val="26"/>
              </w:rPr>
            </w:pPr>
            <w:r w:rsidRPr="00F65241">
              <w:rPr>
                <w:spacing w:val="-5"/>
                <w:sz w:val="26"/>
                <w:szCs w:val="26"/>
              </w:rPr>
              <w:t xml:space="preserve">в % к </w:t>
            </w:r>
            <w:r w:rsidRPr="00F65241">
              <w:rPr>
                <w:spacing w:val="-5"/>
                <w:sz w:val="26"/>
                <w:szCs w:val="26"/>
              </w:rPr>
              <w:br/>
              <w:t>итогу</w:t>
            </w:r>
          </w:p>
        </w:tc>
        <w:tc>
          <w:tcPr>
            <w:tcW w:w="798" w:type="pct"/>
            <w:tcBorders>
              <w:bottom w:val="single" w:sz="4" w:space="0" w:color="auto"/>
            </w:tcBorders>
          </w:tcPr>
          <w:p w:rsidR="009D264F" w:rsidRPr="00F65241" w:rsidRDefault="009D264F" w:rsidP="003B7303">
            <w:pPr>
              <w:spacing w:before="10" w:after="10" w:line="260" w:lineRule="exact"/>
              <w:jc w:val="center"/>
              <w:rPr>
                <w:spacing w:val="-5"/>
                <w:sz w:val="26"/>
                <w:szCs w:val="26"/>
              </w:rPr>
            </w:pPr>
            <w:r w:rsidRPr="00F65241">
              <w:rPr>
                <w:spacing w:val="-6"/>
                <w:sz w:val="26"/>
                <w:szCs w:val="26"/>
              </w:rPr>
              <w:t>январь-</w:t>
            </w:r>
            <w:r w:rsidRPr="00F65241">
              <w:rPr>
                <w:spacing w:val="-6"/>
                <w:sz w:val="26"/>
                <w:szCs w:val="26"/>
              </w:rPr>
              <w:br/>
              <w:t>сентябрь</w:t>
            </w:r>
            <w:r w:rsidRPr="00F65241">
              <w:rPr>
                <w:spacing w:val="-5"/>
                <w:sz w:val="26"/>
                <w:szCs w:val="26"/>
              </w:rPr>
              <w:br/>
              <w:t>2024 г.</w:t>
            </w:r>
            <w:r w:rsidRPr="00F65241">
              <w:rPr>
                <w:spacing w:val="-5"/>
                <w:sz w:val="26"/>
                <w:szCs w:val="26"/>
              </w:rPr>
              <w:br/>
              <w:t xml:space="preserve">в % к </w:t>
            </w:r>
            <w:r w:rsidRPr="00F65241">
              <w:rPr>
                <w:spacing w:val="-5"/>
                <w:sz w:val="26"/>
                <w:szCs w:val="26"/>
              </w:rPr>
              <w:br/>
            </w:r>
            <w:r w:rsidRPr="00F65241">
              <w:rPr>
                <w:spacing w:val="-6"/>
                <w:sz w:val="26"/>
                <w:szCs w:val="26"/>
              </w:rPr>
              <w:t>январю- сентябрю</w:t>
            </w:r>
            <w:r w:rsidRPr="00F65241">
              <w:rPr>
                <w:spacing w:val="-5"/>
                <w:sz w:val="26"/>
                <w:szCs w:val="26"/>
              </w:rPr>
              <w:br/>
              <w:t>2023 г.</w:t>
            </w:r>
          </w:p>
        </w:tc>
        <w:tc>
          <w:tcPr>
            <w:tcW w:w="806" w:type="pct"/>
            <w:tcBorders>
              <w:bottom w:val="single" w:sz="4" w:space="0" w:color="auto"/>
            </w:tcBorders>
          </w:tcPr>
          <w:p w:rsidR="009D264F" w:rsidRPr="00F65241" w:rsidRDefault="009D264F" w:rsidP="003B7303">
            <w:pPr>
              <w:spacing w:before="10" w:after="10" w:line="260" w:lineRule="exact"/>
              <w:jc w:val="center"/>
              <w:rPr>
                <w:sz w:val="26"/>
                <w:szCs w:val="26"/>
              </w:rPr>
            </w:pPr>
            <w:proofErr w:type="spellStart"/>
            <w:r w:rsidRPr="00F65241">
              <w:rPr>
                <w:sz w:val="26"/>
                <w:szCs w:val="26"/>
                <w:u w:val="single"/>
              </w:rPr>
              <w:t>справочно</w:t>
            </w:r>
            <w:proofErr w:type="spellEnd"/>
            <w:r w:rsidRPr="00F65241">
              <w:rPr>
                <w:color w:val="999999"/>
                <w:sz w:val="26"/>
                <w:szCs w:val="26"/>
              </w:rPr>
              <w:br/>
            </w:r>
            <w:r w:rsidRPr="00F65241">
              <w:rPr>
                <w:spacing w:val="-6"/>
                <w:sz w:val="26"/>
                <w:szCs w:val="26"/>
              </w:rPr>
              <w:t>январь-</w:t>
            </w:r>
            <w:r w:rsidRPr="00F65241">
              <w:rPr>
                <w:spacing w:val="-6"/>
                <w:sz w:val="26"/>
                <w:szCs w:val="26"/>
              </w:rPr>
              <w:br/>
              <w:t>сентябрь</w:t>
            </w:r>
            <w:r w:rsidRPr="00F65241">
              <w:rPr>
                <w:sz w:val="26"/>
                <w:szCs w:val="26"/>
              </w:rPr>
              <w:br/>
              <w:t>2023 г.</w:t>
            </w:r>
            <w:r w:rsidRPr="00F65241">
              <w:rPr>
                <w:sz w:val="26"/>
                <w:szCs w:val="26"/>
              </w:rPr>
              <w:br/>
              <w:t>в % к</w:t>
            </w:r>
            <w:r w:rsidRPr="00F65241">
              <w:rPr>
                <w:sz w:val="26"/>
                <w:szCs w:val="26"/>
              </w:rPr>
              <w:br/>
            </w:r>
            <w:r w:rsidRPr="00F65241">
              <w:rPr>
                <w:spacing w:val="-6"/>
                <w:sz w:val="26"/>
                <w:szCs w:val="26"/>
              </w:rPr>
              <w:t>январю-</w:t>
            </w:r>
            <w:r w:rsidRPr="00F65241">
              <w:rPr>
                <w:spacing w:val="-6"/>
                <w:sz w:val="26"/>
                <w:szCs w:val="26"/>
              </w:rPr>
              <w:br/>
              <w:t>сентябрю</w:t>
            </w:r>
            <w:r w:rsidRPr="00F65241">
              <w:rPr>
                <w:sz w:val="26"/>
                <w:szCs w:val="26"/>
              </w:rPr>
              <w:br/>
              <w:t>2022 г.</w:t>
            </w:r>
          </w:p>
        </w:tc>
      </w:tr>
      <w:tr w:rsidR="009D264F" w:rsidRPr="00F65241" w:rsidTr="003B7303">
        <w:trPr>
          <w:jc w:val="center"/>
        </w:trPr>
        <w:tc>
          <w:tcPr>
            <w:tcW w:w="2000" w:type="pct"/>
            <w:tcBorders>
              <w:bottom w:val="nil"/>
            </w:tcBorders>
            <w:vAlign w:val="bottom"/>
          </w:tcPr>
          <w:p w:rsidR="009D264F" w:rsidRPr="00F65241" w:rsidRDefault="009D264F" w:rsidP="003B7303">
            <w:pPr>
              <w:spacing w:before="80" w:after="80" w:line="220" w:lineRule="exact"/>
              <w:rPr>
                <w:b/>
                <w:bCs/>
                <w:sz w:val="26"/>
                <w:szCs w:val="26"/>
              </w:rPr>
            </w:pPr>
            <w:r w:rsidRPr="00F65241">
              <w:rPr>
                <w:b/>
                <w:bCs/>
                <w:sz w:val="26"/>
                <w:szCs w:val="26"/>
              </w:rPr>
              <w:t>Инвестиции в основной капитал</w:t>
            </w:r>
          </w:p>
        </w:tc>
        <w:tc>
          <w:tcPr>
            <w:tcW w:w="784" w:type="pct"/>
            <w:tcBorders>
              <w:bottom w:val="nil"/>
            </w:tcBorders>
            <w:vAlign w:val="bottom"/>
          </w:tcPr>
          <w:p w:rsidR="009D264F" w:rsidRPr="00F65241" w:rsidRDefault="009D264F" w:rsidP="003B7303">
            <w:pPr>
              <w:tabs>
                <w:tab w:val="left" w:pos="870"/>
              </w:tabs>
              <w:spacing w:before="80" w:after="80" w:line="220" w:lineRule="exact"/>
              <w:ind w:right="227"/>
              <w:jc w:val="right"/>
              <w:rPr>
                <w:b/>
                <w:bCs/>
                <w:sz w:val="26"/>
                <w:szCs w:val="26"/>
              </w:rPr>
            </w:pPr>
            <w:r w:rsidRPr="00F65241">
              <w:rPr>
                <w:b/>
                <w:bCs/>
                <w:sz w:val="26"/>
                <w:szCs w:val="26"/>
              </w:rPr>
              <w:t>5 998,4</w:t>
            </w:r>
          </w:p>
        </w:tc>
        <w:tc>
          <w:tcPr>
            <w:tcW w:w="613" w:type="pct"/>
            <w:tcBorders>
              <w:bottom w:val="nil"/>
            </w:tcBorders>
            <w:vAlign w:val="bottom"/>
          </w:tcPr>
          <w:p w:rsidR="009D264F" w:rsidRPr="00F65241" w:rsidRDefault="009D264F" w:rsidP="003B7303">
            <w:pPr>
              <w:tabs>
                <w:tab w:val="left" w:pos="870"/>
              </w:tabs>
              <w:spacing w:before="80" w:after="80" w:line="220" w:lineRule="exact"/>
              <w:ind w:right="198"/>
              <w:jc w:val="right"/>
              <w:rPr>
                <w:b/>
                <w:bCs/>
                <w:sz w:val="26"/>
                <w:szCs w:val="26"/>
              </w:rPr>
            </w:pPr>
            <w:r w:rsidRPr="00F65241">
              <w:rPr>
                <w:b/>
                <w:bCs/>
                <w:sz w:val="26"/>
                <w:szCs w:val="26"/>
              </w:rPr>
              <w:t>100</w:t>
            </w:r>
          </w:p>
        </w:tc>
        <w:tc>
          <w:tcPr>
            <w:tcW w:w="798" w:type="pct"/>
            <w:tcBorders>
              <w:bottom w:val="nil"/>
            </w:tcBorders>
            <w:vAlign w:val="bottom"/>
          </w:tcPr>
          <w:p w:rsidR="009D264F" w:rsidRPr="00F65241" w:rsidRDefault="009D264F" w:rsidP="003B7303">
            <w:pPr>
              <w:tabs>
                <w:tab w:val="left" w:pos="988"/>
              </w:tabs>
              <w:spacing w:before="80" w:after="80" w:line="220" w:lineRule="exact"/>
              <w:ind w:right="312"/>
              <w:jc w:val="right"/>
              <w:rPr>
                <w:b/>
                <w:bCs/>
                <w:sz w:val="26"/>
                <w:szCs w:val="26"/>
              </w:rPr>
            </w:pPr>
            <w:r w:rsidRPr="00F65241">
              <w:rPr>
                <w:b/>
                <w:bCs/>
                <w:sz w:val="26"/>
                <w:szCs w:val="26"/>
              </w:rPr>
              <w:t>111,9</w:t>
            </w:r>
          </w:p>
        </w:tc>
        <w:tc>
          <w:tcPr>
            <w:tcW w:w="806" w:type="pct"/>
            <w:tcBorders>
              <w:bottom w:val="nil"/>
            </w:tcBorders>
            <w:vAlign w:val="bottom"/>
          </w:tcPr>
          <w:p w:rsidR="009D264F" w:rsidRPr="00F65241" w:rsidRDefault="009D264F" w:rsidP="003B7303">
            <w:pPr>
              <w:tabs>
                <w:tab w:val="left" w:pos="988"/>
              </w:tabs>
              <w:spacing w:before="80" w:after="80" w:line="220" w:lineRule="exact"/>
              <w:ind w:right="340"/>
              <w:jc w:val="right"/>
              <w:rPr>
                <w:b/>
                <w:bCs/>
                <w:sz w:val="26"/>
                <w:szCs w:val="26"/>
              </w:rPr>
            </w:pPr>
            <w:r w:rsidRPr="00F65241">
              <w:rPr>
                <w:b/>
                <w:bCs/>
                <w:sz w:val="26"/>
                <w:szCs w:val="26"/>
              </w:rPr>
              <w:t>110,1</w:t>
            </w:r>
          </w:p>
        </w:tc>
      </w:tr>
      <w:tr w:rsidR="009D264F" w:rsidRPr="00F65241" w:rsidTr="003B7303">
        <w:trPr>
          <w:trHeight w:val="281"/>
          <w:jc w:val="center"/>
        </w:trPr>
        <w:tc>
          <w:tcPr>
            <w:tcW w:w="2000" w:type="pct"/>
            <w:tcBorders>
              <w:top w:val="nil"/>
              <w:bottom w:val="nil"/>
            </w:tcBorders>
            <w:vAlign w:val="bottom"/>
          </w:tcPr>
          <w:p w:rsidR="009D264F" w:rsidRPr="00F65241" w:rsidRDefault="009D264F" w:rsidP="003B7303">
            <w:pPr>
              <w:spacing w:before="120" w:after="120" w:line="220" w:lineRule="exact"/>
              <w:ind w:left="284"/>
              <w:rPr>
                <w:sz w:val="26"/>
                <w:szCs w:val="26"/>
              </w:rPr>
            </w:pPr>
            <w:r w:rsidRPr="00F65241">
              <w:rPr>
                <w:sz w:val="26"/>
                <w:szCs w:val="26"/>
              </w:rPr>
              <w:t>в том числе:</w:t>
            </w:r>
          </w:p>
        </w:tc>
        <w:tc>
          <w:tcPr>
            <w:tcW w:w="784" w:type="pct"/>
            <w:tcBorders>
              <w:top w:val="nil"/>
              <w:bottom w:val="nil"/>
            </w:tcBorders>
            <w:vAlign w:val="bottom"/>
          </w:tcPr>
          <w:p w:rsidR="009D264F" w:rsidRPr="00F65241" w:rsidRDefault="009D264F" w:rsidP="003B7303">
            <w:pPr>
              <w:tabs>
                <w:tab w:val="left" w:pos="870"/>
              </w:tabs>
              <w:spacing w:before="120" w:after="120" w:line="220" w:lineRule="exact"/>
              <w:ind w:right="227"/>
              <w:jc w:val="right"/>
              <w:rPr>
                <w:sz w:val="26"/>
                <w:szCs w:val="26"/>
              </w:rPr>
            </w:pPr>
          </w:p>
        </w:tc>
        <w:tc>
          <w:tcPr>
            <w:tcW w:w="613" w:type="pct"/>
            <w:tcBorders>
              <w:top w:val="nil"/>
              <w:bottom w:val="nil"/>
            </w:tcBorders>
            <w:vAlign w:val="bottom"/>
          </w:tcPr>
          <w:p w:rsidR="009D264F" w:rsidRPr="00F65241" w:rsidRDefault="009D264F" w:rsidP="003B7303">
            <w:pPr>
              <w:tabs>
                <w:tab w:val="left" w:pos="870"/>
              </w:tabs>
              <w:spacing w:before="120" w:after="120" w:line="220" w:lineRule="exact"/>
              <w:ind w:right="198"/>
              <w:jc w:val="right"/>
              <w:rPr>
                <w:sz w:val="26"/>
                <w:szCs w:val="26"/>
              </w:rPr>
            </w:pPr>
          </w:p>
        </w:tc>
        <w:tc>
          <w:tcPr>
            <w:tcW w:w="798" w:type="pct"/>
            <w:tcBorders>
              <w:top w:val="nil"/>
              <w:bottom w:val="nil"/>
            </w:tcBorders>
            <w:vAlign w:val="bottom"/>
          </w:tcPr>
          <w:p w:rsidR="009D264F" w:rsidRPr="00F65241" w:rsidRDefault="009D264F" w:rsidP="003B7303">
            <w:pPr>
              <w:tabs>
                <w:tab w:val="left" w:pos="870"/>
              </w:tabs>
              <w:spacing w:before="120" w:after="120" w:line="220" w:lineRule="exact"/>
              <w:ind w:right="312"/>
              <w:rPr>
                <w:sz w:val="26"/>
                <w:szCs w:val="26"/>
              </w:rPr>
            </w:pPr>
          </w:p>
        </w:tc>
        <w:tc>
          <w:tcPr>
            <w:tcW w:w="806" w:type="pct"/>
            <w:tcBorders>
              <w:top w:val="nil"/>
              <w:bottom w:val="nil"/>
            </w:tcBorders>
            <w:vAlign w:val="bottom"/>
          </w:tcPr>
          <w:p w:rsidR="009D264F" w:rsidRPr="00F65241" w:rsidRDefault="009D264F" w:rsidP="003B7303">
            <w:pPr>
              <w:tabs>
                <w:tab w:val="left" w:pos="988"/>
              </w:tabs>
              <w:spacing w:before="120" w:after="120" w:line="220" w:lineRule="exact"/>
              <w:ind w:right="340"/>
              <w:jc w:val="right"/>
              <w:rPr>
                <w:b/>
                <w:bCs/>
                <w:sz w:val="26"/>
                <w:szCs w:val="26"/>
              </w:rPr>
            </w:pPr>
          </w:p>
        </w:tc>
      </w:tr>
      <w:tr w:rsidR="009D264F" w:rsidRPr="00F65241" w:rsidTr="003B7303">
        <w:trPr>
          <w:trHeight w:val="982"/>
          <w:jc w:val="center"/>
        </w:trPr>
        <w:tc>
          <w:tcPr>
            <w:tcW w:w="2000" w:type="pct"/>
            <w:tcBorders>
              <w:top w:val="nil"/>
              <w:bottom w:val="nil"/>
            </w:tcBorders>
            <w:vAlign w:val="bottom"/>
          </w:tcPr>
          <w:p w:rsidR="009D264F" w:rsidRPr="00F65241" w:rsidRDefault="009D264F" w:rsidP="003B7303">
            <w:pPr>
              <w:spacing w:before="50" w:after="80" w:line="240" w:lineRule="exact"/>
              <w:ind w:left="57" w:right="-57"/>
              <w:rPr>
                <w:sz w:val="26"/>
                <w:szCs w:val="26"/>
              </w:rPr>
            </w:pPr>
            <w:r w:rsidRPr="00F65241">
              <w:rPr>
                <w:sz w:val="26"/>
                <w:szCs w:val="26"/>
              </w:rPr>
              <w:t xml:space="preserve">организации, подчиненные республиканским органам государственного управления </w:t>
            </w:r>
            <w:r w:rsidRPr="00F65241">
              <w:rPr>
                <w:sz w:val="26"/>
                <w:szCs w:val="26"/>
              </w:rPr>
              <w:br/>
              <w:t>и иным государственным юридическим лицам</w:t>
            </w:r>
          </w:p>
        </w:tc>
        <w:tc>
          <w:tcPr>
            <w:tcW w:w="784" w:type="pct"/>
            <w:tcBorders>
              <w:top w:val="nil"/>
              <w:bottom w:val="nil"/>
            </w:tcBorders>
            <w:vAlign w:val="bottom"/>
          </w:tcPr>
          <w:p w:rsidR="009D264F" w:rsidRPr="00F65241" w:rsidRDefault="009D264F" w:rsidP="003B7303">
            <w:pPr>
              <w:tabs>
                <w:tab w:val="left" w:pos="870"/>
              </w:tabs>
              <w:spacing w:before="50" w:after="80" w:line="220" w:lineRule="exact"/>
              <w:ind w:right="227"/>
              <w:jc w:val="right"/>
              <w:rPr>
                <w:sz w:val="26"/>
                <w:szCs w:val="26"/>
              </w:rPr>
            </w:pPr>
            <w:r w:rsidRPr="00F65241">
              <w:rPr>
                <w:sz w:val="26"/>
                <w:szCs w:val="26"/>
              </w:rPr>
              <w:t>1 915,7</w:t>
            </w:r>
          </w:p>
        </w:tc>
        <w:tc>
          <w:tcPr>
            <w:tcW w:w="613" w:type="pct"/>
            <w:tcBorders>
              <w:top w:val="nil"/>
              <w:bottom w:val="nil"/>
            </w:tcBorders>
            <w:vAlign w:val="bottom"/>
          </w:tcPr>
          <w:p w:rsidR="009D264F" w:rsidRPr="00F65241" w:rsidRDefault="009D264F" w:rsidP="003B7303">
            <w:pPr>
              <w:tabs>
                <w:tab w:val="left" w:pos="870"/>
              </w:tabs>
              <w:spacing w:before="50" w:after="80" w:line="220" w:lineRule="exact"/>
              <w:ind w:right="198"/>
              <w:jc w:val="right"/>
              <w:rPr>
                <w:sz w:val="26"/>
                <w:szCs w:val="26"/>
                <w:lang w:val="be-BY"/>
              </w:rPr>
            </w:pPr>
            <w:r w:rsidRPr="00F65241">
              <w:rPr>
                <w:sz w:val="26"/>
                <w:szCs w:val="26"/>
                <w:lang w:val="be-BY"/>
              </w:rPr>
              <w:t>31,9</w:t>
            </w:r>
          </w:p>
        </w:tc>
        <w:tc>
          <w:tcPr>
            <w:tcW w:w="798" w:type="pct"/>
            <w:tcBorders>
              <w:top w:val="nil"/>
              <w:bottom w:val="nil"/>
            </w:tcBorders>
            <w:vAlign w:val="bottom"/>
          </w:tcPr>
          <w:p w:rsidR="009D264F" w:rsidRPr="00F65241" w:rsidRDefault="009D264F" w:rsidP="003B7303">
            <w:pPr>
              <w:tabs>
                <w:tab w:val="left" w:pos="870"/>
              </w:tabs>
              <w:spacing w:before="50" w:after="80" w:line="220" w:lineRule="exact"/>
              <w:ind w:right="312"/>
              <w:jc w:val="right"/>
              <w:rPr>
                <w:sz w:val="26"/>
                <w:szCs w:val="26"/>
              </w:rPr>
            </w:pPr>
            <w:r w:rsidRPr="00F65241">
              <w:rPr>
                <w:sz w:val="26"/>
                <w:szCs w:val="26"/>
              </w:rPr>
              <w:t>122,2</w:t>
            </w:r>
          </w:p>
        </w:tc>
        <w:tc>
          <w:tcPr>
            <w:tcW w:w="806" w:type="pct"/>
            <w:tcBorders>
              <w:top w:val="nil"/>
              <w:bottom w:val="nil"/>
            </w:tcBorders>
            <w:vAlign w:val="bottom"/>
          </w:tcPr>
          <w:p w:rsidR="009D264F" w:rsidRPr="00F65241" w:rsidRDefault="009D264F" w:rsidP="003B7303">
            <w:pPr>
              <w:tabs>
                <w:tab w:val="left" w:pos="988"/>
              </w:tabs>
              <w:spacing w:before="50" w:after="80" w:line="220" w:lineRule="exact"/>
              <w:ind w:right="340"/>
              <w:jc w:val="right"/>
              <w:rPr>
                <w:bCs/>
                <w:sz w:val="26"/>
                <w:szCs w:val="26"/>
              </w:rPr>
            </w:pPr>
            <w:r w:rsidRPr="00F65241">
              <w:rPr>
                <w:bCs/>
                <w:sz w:val="26"/>
                <w:szCs w:val="26"/>
              </w:rPr>
              <w:t>136,5</w:t>
            </w:r>
          </w:p>
        </w:tc>
      </w:tr>
      <w:tr w:rsidR="009D264F" w:rsidRPr="00F65241" w:rsidTr="003B7303">
        <w:trPr>
          <w:jc w:val="center"/>
        </w:trPr>
        <w:tc>
          <w:tcPr>
            <w:tcW w:w="2000" w:type="pct"/>
            <w:tcBorders>
              <w:top w:val="nil"/>
              <w:bottom w:val="nil"/>
            </w:tcBorders>
            <w:vAlign w:val="bottom"/>
          </w:tcPr>
          <w:p w:rsidR="009D264F" w:rsidRPr="00F65241" w:rsidRDefault="009D264F" w:rsidP="003B7303">
            <w:pPr>
              <w:spacing w:before="50" w:after="80" w:line="240" w:lineRule="exact"/>
              <w:ind w:left="57" w:right="-57"/>
              <w:rPr>
                <w:sz w:val="26"/>
                <w:szCs w:val="26"/>
              </w:rPr>
            </w:pPr>
            <w:r w:rsidRPr="00F65241">
              <w:rPr>
                <w:sz w:val="26"/>
                <w:szCs w:val="26"/>
              </w:rPr>
              <w:t xml:space="preserve">организации, подчиненные местным исполнительным </w:t>
            </w:r>
            <w:r w:rsidRPr="00F65241">
              <w:rPr>
                <w:sz w:val="26"/>
                <w:szCs w:val="26"/>
              </w:rPr>
              <w:br/>
              <w:t>и распорядительным органам</w:t>
            </w:r>
          </w:p>
        </w:tc>
        <w:tc>
          <w:tcPr>
            <w:tcW w:w="784" w:type="pct"/>
            <w:tcBorders>
              <w:top w:val="nil"/>
              <w:bottom w:val="nil"/>
            </w:tcBorders>
            <w:vAlign w:val="bottom"/>
          </w:tcPr>
          <w:p w:rsidR="009D264F" w:rsidRPr="00F65241" w:rsidRDefault="009D264F" w:rsidP="003B7303">
            <w:pPr>
              <w:tabs>
                <w:tab w:val="left" w:pos="870"/>
              </w:tabs>
              <w:spacing w:before="50" w:after="80" w:line="220" w:lineRule="exact"/>
              <w:ind w:right="227"/>
              <w:jc w:val="right"/>
              <w:rPr>
                <w:sz w:val="26"/>
                <w:szCs w:val="26"/>
                <w:lang w:val="be-BY"/>
              </w:rPr>
            </w:pPr>
            <w:r w:rsidRPr="00F65241">
              <w:rPr>
                <w:sz w:val="26"/>
                <w:szCs w:val="26"/>
                <w:lang w:val="be-BY"/>
              </w:rPr>
              <w:t>1 821,4</w:t>
            </w:r>
          </w:p>
        </w:tc>
        <w:tc>
          <w:tcPr>
            <w:tcW w:w="613" w:type="pct"/>
            <w:tcBorders>
              <w:top w:val="nil"/>
              <w:bottom w:val="nil"/>
            </w:tcBorders>
            <w:vAlign w:val="bottom"/>
          </w:tcPr>
          <w:p w:rsidR="009D264F" w:rsidRPr="00F65241" w:rsidRDefault="009D264F" w:rsidP="003B7303">
            <w:pPr>
              <w:tabs>
                <w:tab w:val="left" w:pos="870"/>
              </w:tabs>
              <w:spacing w:before="50" w:after="80" w:line="220" w:lineRule="exact"/>
              <w:ind w:right="198"/>
              <w:jc w:val="right"/>
              <w:rPr>
                <w:sz w:val="26"/>
                <w:szCs w:val="26"/>
                <w:lang w:val="be-BY"/>
              </w:rPr>
            </w:pPr>
            <w:r w:rsidRPr="00F65241">
              <w:rPr>
                <w:sz w:val="26"/>
                <w:szCs w:val="26"/>
                <w:lang w:val="be-BY"/>
              </w:rPr>
              <w:t>30,4</w:t>
            </w:r>
          </w:p>
        </w:tc>
        <w:tc>
          <w:tcPr>
            <w:tcW w:w="798" w:type="pct"/>
            <w:tcBorders>
              <w:top w:val="nil"/>
              <w:bottom w:val="nil"/>
            </w:tcBorders>
            <w:vAlign w:val="bottom"/>
          </w:tcPr>
          <w:p w:rsidR="009D264F" w:rsidRPr="00F65241" w:rsidRDefault="009D264F" w:rsidP="003B7303">
            <w:pPr>
              <w:tabs>
                <w:tab w:val="left" w:pos="988"/>
              </w:tabs>
              <w:spacing w:before="50" w:after="80" w:line="220" w:lineRule="exact"/>
              <w:ind w:right="312"/>
              <w:jc w:val="right"/>
              <w:rPr>
                <w:sz w:val="26"/>
                <w:szCs w:val="26"/>
                <w:lang w:val="be-BY"/>
              </w:rPr>
            </w:pPr>
            <w:r w:rsidRPr="00F65241">
              <w:rPr>
                <w:sz w:val="26"/>
                <w:szCs w:val="26"/>
                <w:lang w:val="be-BY"/>
              </w:rPr>
              <w:t>112,0</w:t>
            </w:r>
          </w:p>
        </w:tc>
        <w:tc>
          <w:tcPr>
            <w:tcW w:w="806" w:type="pct"/>
            <w:tcBorders>
              <w:top w:val="nil"/>
              <w:bottom w:val="nil"/>
            </w:tcBorders>
            <w:vAlign w:val="bottom"/>
          </w:tcPr>
          <w:p w:rsidR="009D264F" w:rsidRPr="00F65241" w:rsidRDefault="009D264F" w:rsidP="003B7303">
            <w:pPr>
              <w:tabs>
                <w:tab w:val="left" w:pos="988"/>
              </w:tabs>
              <w:spacing w:before="50" w:after="80" w:line="220" w:lineRule="exact"/>
              <w:ind w:right="340"/>
              <w:jc w:val="right"/>
              <w:rPr>
                <w:bCs/>
                <w:sz w:val="26"/>
                <w:szCs w:val="26"/>
              </w:rPr>
            </w:pPr>
            <w:r w:rsidRPr="00F65241">
              <w:rPr>
                <w:bCs/>
                <w:sz w:val="26"/>
                <w:szCs w:val="26"/>
              </w:rPr>
              <w:t>115,4</w:t>
            </w:r>
          </w:p>
        </w:tc>
      </w:tr>
      <w:tr w:rsidR="009D264F" w:rsidRPr="00F65241" w:rsidTr="003B7303">
        <w:trPr>
          <w:jc w:val="center"/>
        </w:trPr>
        <w:tc>
          <w:tcPr>
            <w:tcW w:w="2000" w:type="pct"/>
            <w:tcBorders>
              <w:top w:val="nil"/>
              <w:bottom w:val="double" w:sz="4" w:space="0" w:color="auto"/>
            </w:tcBorders>
            <w:vAlign w:val="bottom"/>
          </w:tcPr>
          <w:p w:rsidR="009D264F" w:rsidRPr="00F65241" w:rsidRDefault="009D264F" w:rsidP="003B7303">
            <w:pPr>
              <w:spacing w:before="50" w:after="80" w:line="240" w:lineRule="exact"/>
              <w:ind w:left="57" w:right="-57"/>
              <w:rPr>
                <w:sz w:val="26"/>
                <w:szCs w:val="26"/>
              </w:rPr>
            </w:pPr>
            <w:r w:rsidRPr="00F65241">
              <w:rPr>
                <w:sz w:val="26"/>
                <w:szCs w:val="26"/>
              </w:rPr>
              <w:t xml:space="preserve">юридические лица </w:t>
            </w:r>
            <w:r w:rsidRPr="00F65241">
              <w:rPr>
                <w:sz w:val="26"/>
                <w:szCs w:val="26"/>
              </w:rPr>
              <w:br/>
              <w:t>без ведомственной подчиненности</w:t>
            </w:r>
          </w:p>
        </w:tc>
        <w:tc>
          <w:tcPr>
            <w:tcW w:w="784" w:type="pct"/>
            <w:tcBorders>
              <w:top w:val="nil"/>
              <w:bottom w:val="double" w:sz="4" w:space="0" w:color="auto"/>
            </w:tcBorders>
            <w:vAlign w:val="bottom"/>
          </w:tcPr>
          <w:p w:rsidR="009D264F" w:rsidRPr="00F65241" w:rsidRDefault="009D264F" w:rsidP="003B7303">
            <w:pPr>
              <w:tabs>
                <w:tab w:val="left" w:pos="870"/>
              </w:tabs>
              <w:spacing w:before="50" w:after="80" w:line="220" w:lineRule="exact"/>
              <w:ind w:right="227"/>
              <w:jc w:val="right"/>
              <w:rPr>
                <w:sz w:val="26"/>
                <w:szCs w:val="26"/>
                <w:lang w:val="be-BY"/>
              </w:rPr>
            </w:pPr>
            <w:r w:rsidRPr="00F65241">
              <w:rPr>
                <w:sz w:val="26"/>
                <w:szCs w:val="26"/>
                <w:lang w:val="be-BY"/>
              </w:rPr>
              <w:t>2 261,2</w:t>
            </w:r>
          </w:p>
        </w:tc>
        <w:tc>
          <w:tcPr>
            <w:tcW w:w="613" w:type="pct"/>
            <w:tcBorders>
              <w:top w:val="nil"/>
              <w:bottom w:val="double" w:sz="4" w:space="0" w:color="auto"/>
            </w:tcBorders>
            <w:vAlign w:val="bottom"/>
          </w:tcPr>
          <w:p w:rsidR="009D264F" w:rsidRPr="00F65241" w:rsidRDefault="009D264F" w:rsidP="003B7303">
            <w:pPr>
              <w:tabs>
                <w:tab w:val="left" w:pos="870"/>
              </w:tabs>
              <w:spacing w:before="50" w:after="80" w:line="220" w:lineRule="exact"/>
              <w:ind w:right="198"/>
              <w:jc w:val="right"/>
              <w:rPr>
                <w:sz w:val="26"/>
                <w:szCs w:val="26"/>
                <w:lang w:val="be-BY"/>
              </w:rPr>
            </w:pPr>
            <w:r w:rsidRPr="00F65241">
              <w:rPr>
                <w:sz w:val="26"/>
                <w:szCs w:val="26"/>
                <w:lang w:val="be-BY"/>
              </w:rPr>
              <w:t>37,7</w:t>
            </w:r>
          </w:p>
        </w:tc>
        <w:tc>
          <w:tcPr>
            <w:tcW w:w="798" w:type="pct"/>
            <w:tcBorders>
              <w:top w:val="nil"/>
              <w:bottom w:val="double" w:sz="4" w:space="0" w:color="auto"/>
            </w:tcBorders>
            <w:vAlign w:val="bottom"/>
          </w:tcPr>
          <w:p w:rsidR="009D264F" w:rsidRPr="00F65241" w:rsidRDefault="009D264F" w:rsidP="003B7303">
            <w:pPr>
              <w:tabs>
                <w:tab w:val="left" w:pos="988"/>
              </w:tabs>
              <w:spacing w:before="50" w:after="80" w:line="220" w:lineRule="exact"/>
              <w:ind w:right="312"/>
              <w:jc w:val="right"/>
              <w:rPr>
                <w:sz w:val="26"/>
                <w:szCs w:val="26"/>
                <w:lang w:val="be-BY"/>
              </w:rPr>
            </w:pPr>
            <w:r w:rsidRPr="00F65241">
              <w:rPr>
                <w:sz w:val="26"/>
                <w:szCs w:val="26"/>
                <w:lang w:val="be-BY"/>
              </w:rPr>
              <w:t>104,5</w:t>
            </w:r>
          </w:p>
        </w:tc>
        <w:tc>
          <w:tcPr>
            <w:tcW w:w="806" w:type="pct"/>
            <w:tcBorders>
              <w:top w:val="nil"/>
              <w:bottom w:val="double" w:sz="4" w:space="0" w:color="auto"/>
            </w:tcBorders>
            <w:vAlign w:val="bottom"/>
          </w:tcPr>
          <w:p w:rsidR="009D264F" w:rsidRPr="00F65241" w:rsidRDefault="009D264F" w:rsidP="003B7303">
            <w:pPr>
              <w:tabs>
                <w:tab w:val="left" w:pos="988"/>
              </w:tabs>
              <w:spacing w:before="50" w:after="80" w:line="220" w:lineRule="exact"/>
              <w:ind w:right="340"/>
              <w:jc w:val="right"/>
              <w:rPr>
                <w:bCs/>
                <w:sz w:val="26"/>
                <w:szCs w:val="26"/>
                <w:lang w:val="en-US"/>
              </w:rPr>
            </w:pPr>
            <w:r w:rsidRPr="00F65241">
              <w:rPr>
                <w:bCs/>
                <w:sz w:val="26"/>
                <w:szCs w:val="26"/>
              </w:rPr>
              <w:t>92,7</w:t>
            </w:r>
          </w:p>
        </w:tc>
      </w:tr>
    </w:tbl>
    <w:p w:rsidR="009D264F" w:rsidRPr="00F65241" w:rsidRDefault="009D264F" w:rsidP="009D264F">
      <w:pPr>
        <w:spacing w:before="120" w:after="120" w:line="280" w:lineRule="exact"/>
        <w:jc w:val="center"/>
        <w:rPr>
          <w:rFonts w:ascii="Arial" w:hAnsi="Arial" w:cs="Arial"/>
          <w:b/>
          <w:sz w:val="26"/>
          <w:szCs w:val="26"/>
        </w:rPr>
      </w:pPr>
      <w:r w:rsidRPr="00F65241">
        <w:rPr>
          <w:rFonts w:ascii="Arial" w:hAnsi="Arial" w:cs="Arial"/>
          <w:b/>
          <w:sz w:val="26"/>
          <w:szCs w:val="26"/>
        </w:rPr>
        <w:t>Инвестиции в основной капитал по элементам</w:t>
      </w:r>
      <w:r w:rsidRPr="00F65241">
        <w:rPr>
          <w:rFonts w:ascii="Arial" w:hAnsi="Arial" w:cs="Arial"/>
          <w:b/>
          <w:sz w:val="26"/>
          <w:szCs w:val="26"/>
        </w:rPr>
        <w:br/>
        <w:t>технологической структуры</w:t>
      </w:r>
    </w:p>
    <w:tbl>
      <w:tblPr>
        <w:tblW w:w="4899"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7"/>
        <w:gridCol w:w="1279"/>
        <w:gridCol w:w="1190"/>
        <w:gridCol w:w="1174"/>
        <w:gridCol w:w="1050"/>
        <w:gridCol w:w="1399"/>
      </w:tblGrid>
      <w:tr w:rsidR="009D264F" w:rsidRPr="00F65241" w:rsidTr="003B7303">
        <w:trPr>
          <w:cantSplit/>
          <w:trHeight w:val="623"/>
          <w:tblHeader/>
        </w:trPr>
        <w:tc>
          <w:tcPr>
            <w:tcW w:w="1652" w:type="pct"/>
            <w:vMerge w:val="restart"/>
            <w:vAlign w:val="bottom"/>
          </w:tcPr>
          <w:p w:rsidR="009D264F" w:rsidRPr="00F65241" w:rsidRDefault="009D264F" w:rsidP="003B7303">
            <w:pPr>
              <w:spacing w:before="8" w:after="8" w:line="240" w:lineRule="exact"/>
              <w:jc w:val="center"/>
              <w:rPr>
                <w:sz w:val="26"/>
                <w:szCs w:val="26"/>
              </w:rPr>
            </w:pPr>
          </w:p>
        </w:tc>
        <w:tc>
          <w:tcPr>
            <w:tcW w:w="703" w:type="pct"/>
            <w:vMerge w:val="restart"/>
          </w:tcPr>
          <w:p w:rsidR="009D264F" w:rsidRPr="00F65241" w:rsidRDefault="009D264F" w:rsidP="003B7303">
            <w:pPr>
              <w:spacing w:before="60" w:after="60" w:line="240" w:lineRule="exact"/>
              <w:ind w:left="-85" w:right="-85"/>
              <w:jc w:val="center"/>
              <w:rPr>
                <w:sz w:val="26"/>
                <w:szCs w:val="26"/>
              </w:rPr>
            </w:pPr>
            <w:r w:rsidRPr="00F65241">
              <w:rPr>
                <w:sz w:val="26"/>
                <w:szCs w:val="26"/>
              </w:rPr>
              <w:t>Январь- сентябрь</w:t>
            </w:r>
            <w:r w:rsidRPr="00F65241">
              <w:rPr>
                <w:sz w:val="26"/>
                <w:szCs w:val="26"/>
              </w:rPr>
              <w:br/>
              <w:t xml:space="preserve">2024 г., </w:t>
            </w:r>
            <w:r w:rsidRPr="00F65241">
              <w:rPr>
                <w:sz w:val="26"/>
                <w:szCs w:val="26"/>
              </w:rPr>
              <w:br/>
              <w:t>млн. руб.</w:t>
            </w:r>
            <w:r w:rsidRPr="00F65241">
              <w:rPr>
                <w:sz w:val="26"/>
                <w:szCs w:val="26"/>
              </w:rPr>
              <w:br/>
              <w:t>(в текущих ценах)</w:t>
            </w:r>
          </w:p>
        </w:tc>
        <w:tc>
          <w:tcPr>
            <w:tcW w:w="2645" w:type="pct"/>
            <w:gridSpan w:val="4"/>
          </w:tcPr>
          <w:p w:rsidR="009D264F" w:rsidRPr="00F65241" w:rsidRDefault="009D264F" w:rsidP="003B7303">
            <w:pPr>
              <w:tabs>
                <w:tab w:val="left" w:pos="1047"/>
              </w:tabs>
              <w:spacing w:before="60" w:after="60" w:line="240" w:lineRule="exact"/>
              <w:jc w:val="center"/>
              <w:rPr>
                <w:sz w:val="26"/>
                <w:szCs w:val="26"/>
              </w:rPr>
            </w:pPr>
            <w:r w:rsidRPr="00F65241">
              <w:rPr>
                <w:sz w:val="26"/>
                <w:szCs w:val="26"/>
              </w:rPr>
              <w:t>В сопоставимых ценах</w:t>
            </w:r>
          </w:p>
        </w:tc>
      </w:tr>
      <w:tr w:rsidR="009D264F" w:rsidRPr="00F65241" w:rsidTr="003B7303">
        <w:trPr>
          <w:cantSplit/>
          <w:trHeight w:val="225"/>
          <w:tblHeader/>
        </w:trPr>
        <w:tc>
          <w:tcPr>
            <w:tcW w:w="1652" w:type="pct"/>
            <w:vMerge/>
            <w:vAlign w:val="bottom"/>
          </w:tcPr>
          <w:p w:rsidR="009D264F" w:rsidRPr="00F65241" w:rsidRDefault="009D264F" w:rsidP="003B7303">
            <w:pPr>
              <w:spacing w:before="8" w:after="8" w:line="240" w:lineRule="exact"/>
              <w:jc w:val="center"/>
              <w:rPr>
                <w:sz w:val="26"/>
                <w:szCs w:val="26"/>
              </w:rPr>
            </w:pPr>
          </w:p>
        </w:tc>
        <w:tc>
          <w:tcPr>
            <w:tcW w:w="703" w:type="pct"/>
            <w:vMerge/>
          </w:tcPr>
          <w:p w:rsidR="009D264F" w:rsidRPr="00F65241" w:rsidRDefault="009D264F" w:rsidP="003B7303">
            <w:pPr>
              <w:spacing w:before="60" w:after="60" w:line="240" w:lineRule="exact"/>
              <w:jc w:val="center"/>
              <w:rPr>
                <w:sz w:val="26"/>
                <w:szCs w:val="26"/>
              </w:rPr>
            </w:pPr>
          </w:p>
        </w:tc>
        <w:tc>
          <w:tcPr>
            <w:tcW w:w="654" w:type="pct"/>
            <w:vMerge w:val="restart"/>
          </w:tcPr>
          <w:p w:rsidR="009D264F" w:rsidRPr="00F65241" w:rsidRDefault="009D264F" w:rsidP="003B7303">
            <w:pPr>
              <w:spacing w:before="60" w:after="60" w:line="240" w:lineRule="exact"/>
              <w:ind w:left="-57" w:right="-57"/>
              <w:jc w:val="center"/>
              <w:rPr>
                <w:sz w:val="26"/>
                <w:szCs w:val="26"/>
              </w:rPr>
            </w:pPr>
            <w:r w:rsidRPr="00F65241">
              <w:rPr>
                <w:sz w:val="26"/>
                <w:szCs w:val="26"/>
              </w:rPr>
              <w:t>январь-</w:t>
            </w:r>
            <w:r w:rsidRPr="00F65241">
              <w:rPr>
                <w:sz w:val="26"/>
                <w:szCs w:val="26"/>
              </w:rPr>
              <w:br/>
            </w:r>
            <w:r w:rsidRPr="00F65241">
              <w:rPr>
                <w:spacing w:val="-6"/>
                <w:sz w:val="26"/>
                <w:szCs w:val="26"/>
              </w:rPr>
              <w:t>сентябрь</w:t>
            </w:r>
            <w:r w:rsidRPr="00F65241">
              <w:rPr>
                <w:sz w:val="26"/>
                <w:szCs w:val="26"/>
              </w:rPr>
              <w:br/>
              <w:t>2024 г.</w:t>
            </w:r>
            <w:r w:rsidRPr="00F65241">
              <w:rPr>
                <w:sz w:val="26"/>
                <w:szCs w:val="26"/>
              </w:rPr>
              <w:br/>
              <w:t>в % к</w:t>
            </w:r>
            <w:r w:rsidRPr="00F65241">
              <w:rPr>
                <w:sz w:val="26"/>
                <w:szCs w:val="26"/>
              </w:rPr>
              <w:br/>
              <w:t>январю-</w:t>
            </w:r>
            <w:r w:rsidRPr="00F65241">
              <w:rPr>
                <w:spacing w:val="-6"/>
                <w:sz w:val="26"/>
                <w:szCs w:val="26"/>
              </w:rPr>
              <w:t xml:space="preserve"> сентябрю</w:t>
            </w:r>
            <w:r w:rsidRPr="00F65241">
              <w:rPr>
                <w:sz w:val="26"/>
                <w:szCs w:val="26"/>
              </w:rPr>
              <w:br/>
              <w:t>2023 г.</w:t>
            </w:r>
          </w:p>
        </w:tc>
        <w:tc>
          <w:tcPr>
            <w:tcW w:w="1222" w:type="pct"/>
            <w:gridSpan w:val="2"/>
          </w:tcPr>
          <w:p w:rsidR="009D264F" w:rsidRPr="00F65241" w:rsidRDefault="009D264F" w:rsidP="003B7303">
            <w:pPr>
              <w:spacing w:before="60" w:after="60" w:line="240" w:lineRule="exact"/>
              <w:jc w:val="center"/>
              <w:rPr>
                <w:sz w:val="26"/>
                <w:szCs w:val="26"/>
              </w:rPr>
            </w:pPr>
            <w:r w:rsidRPr="00F65241">
              <w:rPr>
                <w:spacing w:val="-6"/>
                <w:sz w:val="26"/>
                <w:szCs w:val="26"/>
              </w:rPr>
              <w:t>сентябрь</w:t>
            </w:r>
            <w:r w:rsidRPr="00F65241">
              <w:rPr>
                <w:sz w:val="26"/>
                <w:szCs w:val="26"/>
              </w:rPr>
              <w:t xml:space="preserve"> 2024 г.</w:t>
            </w:r>
            <w:r w:rsidRPr="00F65241">
              <w:rPr>
                <w:sz w:val="26"/>
                <w:szCs w:val="26"/>
              </w:rPr>
              <w:br/>
              <w:t>в % к</w:t>
            </w:r>
          </w:p>
        </w:tc>
        <w:tc>
          <w:tcPr>
            <w:tcW w:w="769" w:type="pct"/>
            <w:vMerge w:val="restart"/>
          </w:tcPr>
          <w:p w:rsidR="009D264F" w:rsidRPr="00F65241" w:rsidRDefault="009D264F" w:rsidP="003B7303">
            <w:pPr>
              <w:spacing w:before="60" w:after="60" w:line="240" w:lineRule="exact"/>
              <w:jc w:val="center"/>
              <w:rPr>
                <w:sz w:val="26"/>
                <w:szCs w:val="26"/>
                <w:u w:val="single"/>
              </w:rPr>
            </w:pPr>
            <w:proofErr w:type="spellStart"/>
            <w:r w:rsidRPr="00F65241">
              <w:rPr>
                <w:sz w:val="26"/>
                <w:szCs w:val="26"/>
                <w:u w:val="single"/>
              </w:rPr>
              <w:t>справочно</w:t>
            </w:r>
            <w:proofErr w:type="spellEnd"/>
            <w:r w:rsidRPr="00F65241">
              <w:rPr>
                <w:sz w:val="26"/>
                <w:szCs w:val="26"/>
                <w:u w:val="single"/>
              </w:rPr>
              <w:br/>
            </w:r>
            <w:r w:rsidRPr="00F65241">
              <w:rPr>
                <w:sz w:val="26"/>
                <w:szCs w:val="26"/>
              </w:rPr>
              <w:t>январь-</w:t>
            </w:r>
            <w:r w:rsidRPr="00F65241">
              <w:rPr>
                <w:sz w:val="26"/>
                <w:szCs w:val="26"/>
              </w:rPr>
              <w:br/>
            </w:r>
            <w:r w:rsidRPr="00F65241">
              <w:rPr>
                <w:spacing w:val="-6"/>
                <w:sz w:val="26"/>
                <w:szCs w:val="26"/>
              </w:rPr>
              <w:t>сентябрь</w:t>
            </w:r>
            <w:r w:rsidRPr="00F65241">
              <w:rPr>
                <w:sz w:val="26"/>
                <w:szCs w:val="26"/>
              </w:rPr>
              <w:br/>
              <w:t>2023 г.</w:t>
            </w:r>
            <w:r w:rsidRPr="00F65241">
              <w:rPr>
                <w:sz w:val="26"/>
                <w:szCs w:val="26"/>
              </w:rPr>
              <w:br/>
            </w:r>
            <w:r w:rsidRPr="00F65241">
              <w:rPr>
                <w:spacing w:val="-2"/>
                <w:sz w:val="26"/>
                <w:szCs w:val="26"/>
              </w:rPr>
              <w:t>в %</w:t>
            </w:r>
            <w:r w:rsidRPr="00F65241">
              <w:rPr>
                <w:sz w:val="26"/>
                <w:szCs w:val="26"/>
              </w:rPr>
              <w:t xml:space="preserve"> к</w:t>
            </w:r>
            <w:r w:rsidRPr="00F65241">
              <w:rPr>
                <w:sz w:val="26"/>
                <w:szCs w:val="26"/>
              </w:rPr>
              <w:br/>
              <w:t>январю-</w:t>
            </w:r>
            <w:r w:rsidRPr="00F65241">
              <w:rPr>
                <w:sz w:val="26"/>
                <w:szCs w:val="26"/>
              </w:rPr>
              <w:br/>
            </w:r>
            <w:r w:rsidRPr="00F65241">
              <w:rPr>
                <w:spacing w:val="-6"/>
                <w:sz w:val="26"/>
                <w:szCs w:val="26"/>
              </w:rPr>
              <w:t>сентябрю</w:t>
            </w:r>
            <w:r w:rsidRPr="00F65241">
              <w:rPr>
                <w:sz w:val="26"/>
                <w:szCs w:val="26"/>
              </w:rPr>
              <w:br/>
              <w:t>2022 г.</w:t>
            </w:r>
          </w:p>
        </w:tc>
      </w:tr>
      <w:tr w:rsidR="009D264F" w:rsidRPr="00F65241" w:rsidTr="003B7303">
        <w:trPr>
          <w:cantSplit/>
          <w:trHeight w:val="612"/>
          <w:tblHeader/>
        </w:trPr>
        <w:tc>
          <w:tcPr>
            <w:tcW w:w="1652" w:type="pct"/>
            <w:vMerge/>
            <w:tcBorders>
              <w:bottom w:val="single" w:sz="4" w:space="0" w:color="auto"/>
            </w:tcBorders>
            <w:vAlign w:val="bottom"/>
          </w:tcPr>
          <w:p w:rsidR="009D264F" w:rsidRPr="00F65241" w:rsidRDefault="009D264F" w:rsidP="003B7303">
            <w:pPr>
              <w:spacing w:before="8" w:after="8" w:line="240" w:lineRule="exact"/>
              <w:jc w:val="center"/>
              <w:rPr>
                <w:sz w:val="26"/>
                <w:szCs w:val="26"/>
              </w:rPr>
            </w:pPr>
          </w:p>
        </w:tc>
        <w:tc>
          <w:tcPr>
            <w:tcW w:w="703" w:type="pct"/>
            <w:vMerge/>
            <w:tcBorders>
              <w:bottom w:val="single" w:sz="4" w:space="0" w:color="auto"/>
            </w:tcBorders>
          </w:tcPr>
          <w:p w:rsidR="009D264F" w:rsidRPr="00F65241" w:rsidRDefault="009D264F" w:rsidP="003B7303">
            <w:pPr>
              <w:spacing w:before="8" w:after="8" w:line="240" w:lineRule="exact"/>
              <w:ind w:left="-57" w:right="-113"/>
              <w:jc w:val="center"/>
              <w:rPr>
                <w:sz w:val="26"/>
                <w:szCs w:val="26"/>
              </w:rPr>
            </w:pPr>
          </w:p>
        </w:tc>
        <w:tc>
          <w:tcPr>
            <w:tcW w:w="654" w:type="pct"/>
            <w:vMerge/>
            <w:tcBorders>
              <w:bottom w:val="single" w:sz="4" w:space="0" w:color="auto"/>
            </w:tcBorders>
          </w:tcPr>
          <w:p w:rsidR="009D264F" w:rsidRPr="00F65241" w:rsidRDefault="009D264F" w:rsidP="003B7303">
            <w:pPr>
              <w:spacing w:before="8" w:after="8" w:line="240" w:lineRule="exact"/>
              <w:ind w:left="-170" w:right="-170"/>
              <w:jc w:val="center"/>
              <w:rPr>
                <w:sz w:val="26"/>
                <w:szCs w:val="26"/>
              </w:rPr>
            </w:pPr>
          </w:p>
        </w:tc>
        <w:tc>
          <w:tcPr>
            <w:tcW w:w="645" w:type="pct"/>
            <w:tcBorders>
              <w:bottom w:val="single" w:sz="4" w:space="0" w:color="auto"/>
            </w:tcBorders>
          </w:tcPr>
          <w:p w:rsidR="009D264F" w:rsidRPr="00F65241" w:rsidRDefault="009D264F" w:rsidP="003B7303">
            <w:pPr>
              <w:spacing w:before="60" w:after="60" w:line="240" w:lineRule="exact"/>
              <w:ind w:left="-113" w:right="-113"/>
              <w:jc w:val="center"/>
              <w:rPr>
                <w:sz w:val="26"/>
                <w:szCs w:val="26"/>
              </w:rPr>
            </w:pPr>
            <w:r w:rsidRPr="00F65241">
              <w:rPr>
                <w:spacing w:val="-6"/>
                <w:sz w:val="26"/>
                <w:szCs w:val="26"/>
              </w:rPr>
              <w:t>сентябрю</w:t>
            </w:r>
            <w:r w:rsidRPr="00F65241">
              <w:rPr>
                <w:sz w:val="26"/>
                <w:szCs w:val="26"/>
              </w:rPr>
              <w:t xml:space="preserve"> </w:t>
            </w:r>
            <w:r w:rsidRPr="00F65241">
              <w:rPr>
                <w:sz w:val="26"/>
                <w:szCs w:val="26"/>
              </w:rPr>
              <w:br/>
              <w:t>2023 г.</w:t>
            </w:r>
          </w:p>
        </w:tc>
        <w:tc>
          <w:tcPr>
            <w:tcW w:w="577" w:type="pct"/>
            <w:tcBorders>
              <w:bottom w:val="single" w:sz="4" w:space="0" w:color="auto"/>
            </w:tcBorders>
          </w:tcPr>
          <w:p w:rsidR="009D264F" w:rsidRPr="00F65241" w:rsidRDefault="009D264F" w:rsidP="003B7303">
            <w:pPr>
              <w:spacing w:before="60" w:after="60" w:line="240" w:lineRule="exact"/>
              <w:jc w:val="center"/>
              <w:rPr>
                <w:sz w:val="26"/>
                <w:szCs w:val="26"/>
              </w:rPr>
            </w:pPr>
            <w:r w:rsidRPr="00F65241">
              <w:rPr>
                <w:sz w:val="26"/>
                <w:szCs w:val="26"/>
              </w:rPr>
              <w:t xml:space="preserve">августу </w:t>
            </w:r>
            <w:r w:rsidRPr="00F65241">
              <w:rPr>
                <w:sz w:val="26"/>
                <w:szCs w:val="26"/>
              </w:rPr>
              <w:br/>
              <w:t>2024 г.</w:t>
            </w:r>
          </w:p>
        </w:tc>
        <w:tc>
          <w:tcPr>
            <w:tcW w:w="769" w:type="pct"/>
            <w:vMerge/>
            <w:tcBorders>
              <w:bottom w:val="single" w:sz="4" w:space="0" w:color="auto"/>
            </w:tcBorders>
          </w:tcPr>
          <w:p w:rsidR="009D264F" w:rsidRPr="00F65241" w:rsidRDefault="009D264F" w:rsidP="003B7303">
            <w:pPr>
              <w:spacing w:before="8" w:after="8" w:line="240" w:lineRule="exact"/>
              <w:ind w:left="-170" w:right="-170"/>
              <w:jc w:val="center"/>
              <w:rPr>
                <w:sz w:val="26"/>
                <w:szCs w:val="26"/>
                <w:u w:val="single"/>
              </w:rPr>
            </w:pPr>
          </w:p>
        </w:tc>
      </w:tr>
      <w:tr w:rsidR="009D264F" w:rsidRPr="00F65241" w:rsidTr="003B7303">
        <w:trPr>
          <w:cantSplit/>
        </w:trPr>
        <w:tc>
          <w:tcPr>
            <w:tcW w:w="1652" w:type="pct"/>
            <w:tcBorders>
              <w:top w:val="single" w:sz="4" w:space="0" w:color="auto"/>
              <w:bottom w:val="nil"/>
            </w:tcBorders>
            <w:vAlign w:val="bottom"/>
          </w:tcPr>
          <w:p w:rsidR="009D264F" w:rsidRPr="00F65241" w:rsidRDefault="009D264F" w:rsidP="003B7303">
            <w:pPr>
              <w:spacing w:before="60" w:after="60" w:line="240" w:lineRule="exact"/>
              <w:rPr>
                <w:b/>
                <w:bCs/>
                <w:sz w:val="26"/>
                <w:szCs w:val="26"/>
              </w:rPr>
            </w:pPr>
            <w:r w:rsidRPr="00F65241">
              <w:rPr>
                <w:b/>
                <w:bCs/>
                <w:sz w:val="26"/>
                <w:szCs w:val="26"/>
              </w:rPr>
              <w:t xml:space="preserve">Инвестиции </w:t>
            </w:r>
            <w:r w:rsidRPr="00F65241">
              <w:rPr>
                <w:b/>
                <w:bCs/>
                <w:sz w:val="26"/>
                <w:szCs w:val="26"/>
              </w:rPr>
              <w:br/>
              <w:t>в основной капитал</w:t>
            </w:r>
          </w:p>
        </w:tc>
        <w:tc>
          <w:tcPr>
            <w:tcW w:w="703" w:type="pct"/>
            <w:tcBorders>
              <w:top w:val="single" w:sz="4" w:space="0" w:color="auto"/>
              <w:bottom w:val="nil"/>
            </w:tcBorders>
            <w:vAlign w:val="bottom"/>
          </w:tcPr>
          <w:p w:rsidR="009D264F" w:rsidRPr="00F65241" w:rsidRDefault="009D264F" w:rsidP="003B7303">
            <w:pPr>
              <w:tabs>
                <w:tab w:val="left" w:pos="792"/>
              </w:tabs>
              <w:spacing w:before="60" w:after="60" w:line="240" w:lineRule="exact"/>
              <w:ind w:right="113"/>
              <w:jc w:val="right"/>
              <w:rPr>
                <w:b/>
                <w:bCs/>
                <w:sz w:val="26"/>
                <w:szCs w:val="26"/>
              </w:rPr>
            </w:pPr>
            <w:r w:rsidRPr="00F65241">
              <w:rPr>
                <w:b/>
                <w:bCs/>
                <w:sz w:val="26"/>
                <w:szCs w:val="26"/>
              </w:rPr>
              <w:t>5 998,4</w:t>
            </w:r>
          </w:p>
        </w:tc>
        <w:tc>
          <w:tcPr>
            <w:tcW w:w="654" w:type="pct"/>
            <w:tcBorders>
              <w:top w:val="single" w:sz="4" w:space="0" w:color="auto"/>
              <w:bottom w:val="nil"/>
            </w:tcBorders>
            <w:vAlign w:val="bottom"/>
          </w:tcPr>
          <w:p w:rsidR="009D264F" w:rsidRPr="00F65241" w:rsidRDefault="009D264F" w:rsidP="0082470C">
            <w:pPr>
              <w:tabs>
                <w:tab w:val="left" w:pos="792"/>
              </w:tabs>
              <w:spacing w:before="60" w:after="60" w:line="240" w:lineRule="exact"/>
              <w:ind w:right="198"/>
              <w:jc w:val="right"/>
              <w:rPr>
                <w:b/>
                <w:bCs/>
                <w:sz w:val="26"/>
                <w:szCs w:val="26"/>
              </w:rPr>
            </w:pPr>
            <w:r w:rsidRPr="00F65241">
              <w:rPr>
                <w:b/>
                <w:bCs/>
                <w:sz w:val="26"/>
                <w:szCs w:val="26"/>
              </w:rPr>
              <w:t>111,9</w:t>
            </w:r>
          </w:p>
        </w:tc>
        <w:tc>
          <w:tcPr>
            <w:tcW w:w="645" w:type="pct"/>
            <w:tcBorders>
              <w:top w:val="single" w:sz="4" w:space="0" w:color="auto"/>
              <w:bottom w:val="nil"/>
            </w:tcBorders>
            <w:vAlign w:val="bottom"/>
          </w:tcPr>
          <w:p w:rsidR="009D264F" w:rsidRPr="00F65241" w:rsidRDefault="009D264F" w:rsidP="00432874">
            <w:pPr>
              <w:tabs>
                <w:tab w:val="left" w:pos="437"/>
              </w:tabs>
              <w:spacing w:before="60" w:after="60" w:line="240" w:lineRule="exact"/>
              <w:ind w:right="170"/>
              <w:jc w:val="right"/>
              <w:rPr>
                <w:b/>
                <w:sz w:val="26"/>
                <w:szCs w:val="26"/>
                <w:lang w:val="be-BY"/>
              </w:rPr>
            </w:pPr>
            <w:r w:rsidRPr="00F65241">
              <w:rPr>
                <w:b/>
                <w:sz w:val="26"/>
                <w:szCs w:val="26"/>
                <w:lang w:val="be-BY"/>
              </w:rPr>
              <w:t>98,6</w:t>
            </w:r>
          </w:p>
        </w:tc>
        <w:tc>
          <w:tcPr>
            <w:tcW w:w="577" w:type="pct"/>
            <w:tcBorders>
              <w:top w:val="single" w:sz="4" w:space="0" w:color="auto"/>
              <w:bottom w:val="nil"/>
            </w:tcBorders>
            <w:vAlign w:val="bottom"/>
          </w:tcPr>
          <w:p w:rsidR="009D264F" w:rsidRPr="00F65241" w:rsidRDefault="009D264F" w:rsidP="003B7303">
            <w:pPr>
              <w:spacing w:before="60" w:after="60" w:line="240" w:lineRule="exact"/>
              <w:ind w:right="142"/>
              <w:jc w:val="right"/>
              <w:rPr>
                <w:b/>
                <w:sz w:val="26"/>
                <w:szCs w:val="26"/>
                <w:lang w:val="be-BY"/>
              </w:rPr>
            </w:pPr>
            <w:r w:rsidRPr="00F65241">
              <w:rPr>
                <w:b/>
                <w:sz w:val="26"/>
                <w:szCs w:val="26"/>
                <w:lang w:val="be-BY"/>
              </w:rPr>
              <w:t>146,8</w:t>
            </w:r>
          </w:p>
        </w:tc>
        <w:tc>
          <w:tcPr>
            <w:tcW w:w="769" w:type="pct"/>
            <w:tcBorders>
              <w:top w:val="single" w:sz="4" w:space="0" w:color="auto"/>
              <w:bottom w:val="nil"/>
            </w:tcBorders>
            <w:vAlign w:val="bottom"/>
          </w:tcPr>
          <w:p w:rsidR="009D264F" w:rsidRPr="00F65241" w:rsidRDefault="009D264F" w:rsidP="003B7303">
            <w:pPr>
              <w:spacing w:before="60" w:after="60" w:line="240" w:lineRule="exact"/>
              <w:ind w:right="340"/>
              <w:jc w:val="right"/>
              <w:rPr>
                <w:b/>
                <w:sz w:val="26"/>
                <w:szCs w:val="26"/>
              </w:rPr>
            </w:pPr>
            <w:r w:rsidRPr="00F65241">
              <w:rPr>
                <w:b/>
                <w:sz w:val="26"/>
                <w:szCs w:val="26"/>
              </w:rPr>
              <w:t>110,1</w:t>
            </w:r>
          </w:p>
        </w:tc>
      </w:tr>
      <w:tr w:rsidR="009D264F" w:rsidRPr="00F65241" w:rsidTr="003B7303">
        <w:trPr>
          <w:cantSplit/>
          <w:trHeight w:val="397"/>
        </w:trPr>
        <w:tc>
          <w:tcPr>
            <w:tcW w:w="1652" w:type="pct"/>
            <w:tcBorders>
              <w:top w:val="nil"/>
              <w:bottom w:val="nil"/>
            </w:tcBorders>
            <w:vAlign w:val="center"/>
          </w:tcPr>
          <w:p w:rsidR="009D264F" w:rsidRPr="00F65241" w:rsidRDefault="009D264F" w:rsidP="003B7303">
            <w:pPr>
              <w:spacing w:before="60" w:after="60" w:line="240" w:lineRule="exact"/>
              <w:ind w:left="227"/>
              <w:rPr>
                <w:sz w:val="26"/>
                <w:szCs w:val="26"/>
              </w:rPr>
            </w:pPr>
            <w:r w:rsidRPr="00F65241">
              <w:rPr>
                <w:sz w:val="26"/>
                <w:szCs w:val="26"/>
              </w:rPr>
              <w:t>в том числе:</w:t>
            </w:r>
          </w:p>
        </w:tc>
        <w:tc>
          <w:tcPr>
            <w:tcW w:w="703" w:type="pct"/>
            <w:tcBorders>
              <w:top w:val="nil"/>
              <w:bottom w:val="nil"/>
            </w:tcBorders>
            <w:vAlign w:val="center"/>
          </w:tcPr>
          <w:p w:rsidR="009D264F" w:rsidRPr="00F65241" w:rsidRDefault="009D264F" w:rsidP="003B7303">
            <w:pPr>
              <w:tabs>
                <w:tab w:val="left" w:pos="792"/>
              </w:tabs>
              <w:spacing w:before="60" w:after="60" w:line="240" w:lineRule="exact"/>
              <w:ind w:left="-113" w:right="113"/>
              <w:rPr>
                <w:sz w:val="26"/>
                <w:szCs w:val="26"/>
              </w:rPr>
            </w:pPr>
          </w:p>
        </w:tc>
        <w:tc>
          <w:tcPr>
            <w:tcW w:w="654" w:type="pct"/>
            <w:tcBorders>
              <w:top w:val="nil"/>
              <w:bottom w:val="nil"/>
            </w:tcBorders>
          </w:tcPr>
          <w:p w:rsidR="009D264F" w:rsidRPr="00F65241" w:rsidRDefault="009D264F" w:rsidP="0082470C">
            <w:pPr>
              <w:tabs>
                <w:tab w:val="left" w:pos="792"/>
              </w:tabs>
              <w:spacing w:before="60" w:after="60" w:line="240" w:lineRule="exact"/>
              <w:ind w:left="-57" w:right="198"/>
              <w:jc w:val="right"/>
              <w:rPr>
                <w:bCs/>
                <w:sz w:val="26"/>
                <w:szCs w:val="26"/>
              </w:rPr>
            </w:pPr>
          </w:p>
        </w:tc>
        <w:tc>
          <w:tcPr>
            <w:tcW w:w="645" w:type="pct"/>
            <w:tcBorders>
              <w:top w:val="nil"/>
              <w:bottom w:val="nil"/>
            </w:tcBorders>
            <w:vAlign w:val="center"/>
          </w:tcPr>
          <w:p w:rsidR="009D264F" w:rsidRPr="00F65241" w:rsidRDefault="009D264F" w:rsidP="00432874">
            <w:pPr>
              <w:tabs>
                <w:tab w:val="left" w:pos="437"/>
              </w:tabs>
              <w:spacing w:before="60" w:after="60" w:line="240" w:lineRule="exact"/>
              <w:ind w:left="-57" w:right="170"/>
              <w:rPr>
                <w:sz w:val="26"/>
                <w:szCs w:val="26"/>
              </w:rPr>
            </w:pPr>
          </w:p>
        </w:tc>
        <w:tc>
          <w:tcPr>
            <w:tcW w:w="577" w:type="pct"/>
            <w:tcBorders>
              <w:top w:val="nil"/>
              <w:bottom w:val="nil"/>
            </w:tcBorders>
            <w:vAlign w:val="center"/>
          </w:tcPr>
          <w:p w:rsidR="009D264F" w:rsidRPr="00F65241" w:rsidRDefault="009D264F" w:rsidP="003B7303">
            <w:pPr>
              <w:spacing w:before="60" w:after="60" w:line="240" w:lineRule="exact"/>
              <w:ind w:right="142"/>
              <w:rPr>
                <w:sz w:val="26"/>
                <w:szCs w:val="26"/>
              </w:rPr>
            </w:pPr>
          </w:p>
        </w:tc>
        <w:tc>
          <w:tcPr>
            <w:tcW w:w="769" w:type="pct"/>
            <w:tcBorders>
              <w:top w:val="nil"/>
              <w:bottom w:val="nil"/>
            </w:tcBorders>
            <w:vAlign w:val="center"/>
          </w:tcPr>
          <w:p w:rsidR="009D264F" w:rsidRPr="00F65241" w:rsidRDefault="009D264F" w:rsidP="003B7303">
            <w:pPr>
              <w:spacing w:before="60" w:after="60" w:line="240" w:lineRule="exact"/>
              <w:ind w:right="340"/>
              <w:rPr>
                <w:b/>
                <w:sz w:val="26"/>
                <w:szCs w:val="26"/>
                <w:lang w:val="be-BY"/>
              </w:rPr>
            </w:pPr>
          </w:p>
        </w:tc>
      </w:tr>
      <w:tr w:rsidR="009D264F" w:rsidRPr="00F65241" w:rsidTr="003B7303">
        <w:trPr>
          <w:cantSplit/>
        </w:trPr>
        <w:tc>
          <w:tcPr>
            <w:tcW w:w="1652" w:type="pct"/>
            <w:tcBorders>
              <w:top w:val="nil"/>
              <w:bottom w:val="nil"/>
            </w:tcBorders>
            <w:vAlign w:val="bottom"/>
          </w:tcPr>
          <w:p w:rsidR="009D264F" w:rsidRPr="00F65241" w:rsidRDefault="009D264F" w:rsidP="003B7303">
            <w:pPr>
              <w:spacing w:before="60" w:after="60" w:line="240" w:lineRule="exact"/>
              <w:ind w:left="57" w:right="-57"/>
              <w:rPr>
                <w:sz w:val="26"/>
                <w:szCs w:val="26"/>
              </w:rPr>
            </w:pPr>
            <w:r w:rsidRPr="00F65241">
              <w:rPr>
                <w:sz w:val="26"/>
                <w:szCs w:val="26"/>
              </w:rPr>
              <w:t xml:space="preserve">строительно-монтажные работы (включая работы </w:t>
            </w:r>
            <w:r w:rsidRPr="00F65241">
              <w:rPr>
                <w:sz w:val="26"/>
                <w:szCs w:val="26"/>
              </w:rPr>
              <w:br/>
              <w:t>по монтажу оборудования)</w:t>
            </w:r>
          </w:p>
        </w:tc>
        <w:tc>
          <w:tcPr>
            <w:tcW w:w="703" w:type="pct"/>
            <w:tcBorders>
              <w:top w:val="nil"/>
              <w:bottom w:val="nil"/>
            </w:tcBorders>
            <w:vAlign w:val="bottom"/>
          </w:tcPr>
          <w:p w:rsidR="009D264F" w:rsidRPr="00F65241" w:rsidRDefault="009D264F" w:rsidP="003B7303">
            <w:pPr>
              <w:tabs>
                <w:tab w:val="left" w:pos="792"/>
              </w:tabs>
              <w:spacing w:before="60" w:after="60" w:line="240" w:lineRule="exact"/>
              <w:ind w:left="-113" w:right="113"/>
              <w:jc w:val="right"/>
              <w:rPr>
                <w:sz w:val="26"/>
                <w:szCs w:val="26"/>
                <w:lang w:val="be-BY"/>
              </w:rPr>
            </w:pPr>
            <w:r w:rsidRPr="00F65241">
              <w:rPr>
                <w:sz w:val="26"/>
                <w:szCs w:val="26"/>
                <w:lang w:val="be-BY"/>
              </w:rPr>
              <w:t>2 924,3</w:t>
            </w:r>
          </w:p>
        </w:tc>
        <w:tc>
          <w:tcPr>
            <w:tcW w:w="654" w:type="pct"/>
            <w:tcBorders>
              <w:top w:val="nil"/>
              <w:bottom w:val="nil"/>
            </w:tcBorders>
            <w:vAlign w:val="bottom"/>
          </w:tcPr>
          <w:p w:rsidR="009D264F" w:rsidRPr="00F65241" w:rsidRDefault="009D264F" w:rsidP="0082470C">
            <w:pPr>
              <w:tabs>
                <w:tab w:val="left" w:pos="792"/>
              </w:tabs>
              <w:spacing w:before="60" w:after="60" w:line="240" w:lineRule="exact"/>
              <w:ind w:left="-57" w:right="198"/>
              <w:jc w:val="right"/>
              <w:rPr>
                <w:bCs/>
                <w:sz w:val="26"/>
                <w:szCs w:val="26"/>
              </w:rPr>
            </w:pPr>
            <w:r w:rsidRPr="00F65241">
              <w:rPr>
                <w:bCs/>
                <w:sz w:val="26"/>
                <w:szCs w:val="26"/>
              </w:rPr>
              <w:t>107,6</w:t>
            </w:r>
          </w:p>
        </w:tc>
        <w:tc>
          <w:tcPr>
            <w:tcW w:w="645" w:type="pct"/>
            <w:tcBorders>
              <w:top w:val="nil"/>
              <w:bottom w:val="nil"/>
            </w:tcBorders>
            <w:vAlign w:val="bottom"/>
          </w:tcPr>
          <w:p w:rsidR="009D264F" w:rsidRPr="00F65241" w:rsidRDefault="009D264F" w:rsidP="00432874">
            <w:pPr>
              <w:tabs>
                <w:tab w:val="left" w:pos="437"/>
              </w:tabs>
              <w:spacing w:before="60" w:after="60" w:line="240" w:lineRule="exact"/>
              <w:ind w:left="-57" w:right="170"/>
              <w:jc w:val="right"/>
              <w:rPr>
                <w:sz w:val="26"/>
                <w:szCs w:val="26"/>
                <w:lang w:val="be-BY"/>
              </w:rPr>
            </w:pPr>
            <w:r w:rsidRPr="00F65241">
              <w:rPr>
                <w:sz w:val="26"/>
                <w:szCs w:val="26"/>
                <w:lang w:val="be-BY"/>
              </w:rPr>
              <w:t>109,5</w:t>
            </w:r>
          </w:p>
        </w:tc>
        <w:tc>
          <w:tcPr>
            <w:tcW w:w="577" w:type="pct"/>
            <w:tcBorders>
              <w:top w:val="nil"/>
              <w:bottom w:val="nil"/>
            </w:tcBorders>
            <w:vAlign w:val="bottom"/>
          </w:tcPr>
          <w:p w:rsidR="009D264F" w:rsidRPr="00F65241" w:rsidRDefault="009D264F" w:rsidP="003B7303">
            <w:pPr>
              <w:spacing w:before="60" w:after="60" w:line="240" w:lineRule="exact"/>
              <w:ind w:right="142"/>
              <w:jc w:val="right"/>
              <w:rPr>
                <w:sz w:val="26"/>
                <w:szCs w:val="26"/>
                <w:lang w:val="be-BY"/>
              </w:rPr>
            </w:pPr>
            <w:r w:rsidRPr="00F65241">
              <w:rPr>
                <w:sz w:val="26"/>
                <w:szCs w:val="26"/>
                <w:lang w:val="be-BY"/>
              </w:rPr>
              <w:t>179,5</w:t>
            </w:r>
          </w:p>
        </w:tc>
        <w:tc>
          <w:tcPr>
            <w:tcW w:w="769" w:type="pct"/>
            <w:tcBorders>
              <w:top w:val="nil"/>
              <w:bottom w:val="nil"/>
            </w:tcBorders>
            <w:vAlign w:val="bottom"/>
          </w:tcPr>
          <w:p w:rsidR="009D264F" w:rsidRPr="00F65241" w:rsidRDefault="009D264F" w:rsidP="003B7303">
            <w:pPr>
              <w:spacing w:before="60" w:after="60" w:line="240" w:lineRule="exact"/>
              <w:ind w:right="340"/>
              <w:jc w:val="right"/>
              <w:rPr>
                <w:sz w:val="26"/>
                <w:szCs w:val="26"/>
                <w:lang w:val="be-BY"/>
              </w:rPr>
            </w:pPr>
            <w:r w:rsidRPr="00F65241">
              <w:rPr>
                <w:sz w:val="26"/>
                <w:szCs w:val="26"/>
                <w:lang w:val="be-BY"/>
              </w:rPr>
              <w:t>98,8</w:t>
            </w:r>
          </w:p>
        </w:tc>
      </w:tr>
      <w:tr w:rsidR="009D264F" w:rsidRPr="00F65241" w:rsidTr="003B7303">
        <w:trPr>
          <w:cantSplit/>
        </w:trPr>
        <w:tc>
          <w:tcPr>
            <w:tcW w:w="1652" w:type="pct"/>
            <w:tcBorders>
              <w:top w:val="nil"/>
              <w:bottom w:val="nil"/>
            </w:tcBorders>
            <w:vAlign w:val="bottom"/>
          </w:tcPr>
          <w:p w:rsidR="009D264F" w:rsidRPr="00F65241" w:rsidRDefault="009D264F" w:rsidP="003B7303">
            <w:pPr>
              <w:spacing w:before="60" w:after="60" w:line="240" w:lineRule="exact"/>
              <w:ind w:left="57" w:right="-57"/>
              <w:rPr>
                <w:sz w:val="26"/>
                <w:szCs w:val="26"/>
              </w:rPr>
            </w:pPr>
            <w:r w:rsidRPr="00F65241">
              <w:rPr>
                <w:sz w:val="26"/>
                <w:szCs w:val="26"/>
              </w:rPr>
              <w:t>затраты на приобретение машин, оборудования, транспортных средств</w:t>
            </w:r>
          </w:p>
        </w:tc>
        <w:tc>
          <w:tcPr>
            <w:tcW w:w="703" w:type="pct"/>
            <w:tcBorders>
              <w:top w:val="nil"/>
              <w:bottom w:val="nil"/>
            </w:tcBorders>
            <w:vAlign w:val="bottom"/>
          </w:tcPr>
          <w:p w:rsidR="009D264F" w:rsidRPr="00F65241" w:rsidRDefault="009D264F" w:rsidP="003B7303">
            <w:pPr>
              <w:tabs>
                <w:tab w:val="left" w:pos="792"/>
              </w:tabs>
              <w:spacing w:before="60" w:after="60" w:line="240" w:lineRule="exact"/>
              <w:ind w:left="-113" w:right="113"/>
              <w:jc w:val="right"/>
              <w:rPr>
                <w:sz w:val="26"/>
                <w:szCs w:val="26"/>
                <w:lang w:val="be-BY"/>
              </w:rPr>
            </w:pPr>
            <w:r w:rsidRPr="00F65241">
              <w:rPr>
                <w:sz w:val="26"/>
                <w:szCs w:val="26"/>
                <w:lang w:val="be-BY"/>
              </w:rPr>
              <w:t>2 749,1</w:t>
            </w:r>
          </w:p>
        </w:tc>
        <w:tc>
          <w:tcPr>
            <w:tcW w:w="654" w:type="pct"/>
            <w:tcBorders>
              <w:top w:val="nil"/>
              <w:bottom w:val="nil"/>
            </w:tcBorders>
            <w:vAlign w:val="bottom"/>
          </w:tcPr>
          <w:p w:rsidR="009D264F" w:rsidRPr="00F65241" w:rsidRDefault="009D264F" w:rsidP="0082470C">
            <w:pPr>
              <w:tabs>
                <w:tab w:val="left" w:pos="792"/>
              </w:tabs>
              <w:spacing w:before="60" w:after="60" w:line="240" w:lineRule="exact"/>
              <w:ind w:left="-57" w:right="198"/>
              <w:jc w:val="right"/>
              <w:rPr>
                <w:bCs/>
                <w:sz w:val="26"/>
                <w:szCs w:val="26"/>
              </w:rPr>
            </w:pPr>
            <w:r w:rsidRPr="00F65241">
              <w:rPr>
                <w:bCs/>
                <w:sz w:val="26"/>
                <w:szCs w:val="26"/>
              </w:rPr>
              <w:t>119,3</w:t>
            </w:r>
          </w:p>
        </w:tc>
        <w:tc>
          <w:tcPr>
            <w:tcW w:w="645" w:type="pct"/>
            <w:tcBorders>
              <w:top w:val="nil"/>
              <w:bottom w:val="nil"/>
            </w:tcBorders>
            <w:vAlign w:val="bottom"/>
          </w:tcPr>
          <w:p w:rsidR="009D264F" w:rsidRPr="00F65241" w:rsidRDefault="009D264F" w:rsidP="00432874">
            <w:pPr>
              <w:tabs>
                <w:tab w:val="left" w:pos="437"/>
              </w:tabs>
              <w:spacing w:before="60" w:after="60" w:line="240" w:lineRule="exact"/>
              <w:ind w:left="-57" w:right="170"/>
              <w:jc w:val="right"/>
              <w:rPr>
                <w:sz w:val="26"/>
                <w:szCs w:val="26"/>
              </w:rPr>
            </w:pPr>
            <w:r w:rsidRPr="00F65241">
              <w:rPr>
                <w:sz w:val="26"/>
                <w:szCs w:val="26"/>
              </w:rPr>
              <w:t>89,6</w:t>
            </w:r>
          </w:p>
        </w:tc>
        <w:tc>
          <w:tcPr>
            <w:tcW w:w="577" w:type="pct"/>
            <w:tcBorders>
              <w:top w:val="nil"/>
              <w:bottom w:val="nil"/>
            </w:tcBorders>
            <w:vAlign w:val="bottom"/>
          </w:tcPr>
          <w:p w:rsidR="009D264F" w:rsidRPr="00F65241" w:rsidRDefault="009D264F" w:rsidP="003B7303">
            <w:pPr>
              <w:spacing w:before="60" w:after="60" w:line="240" w:lineRule="exact"/>
              <w:ind w:right="142"/>
              <w:jc w:val="right"/>
              <w:rPr>
                <w:sz w:val="26"/>
                <w:szCs w:val="26"/>
                <w:lang w:val="be-BY"/>
              </w:rPr>
            </w:pPr>
            <w:r w:rsidRPr="00F65241">
              <w:rPr>
                <w:sz w:val="26"/>
                <w:szCs w:val="26"/>
                <w:lang w:val="be-BY"/>
              </w:rPr>
              <w:t>121,2</w:t>
            </w:r>
          </w:p>
        </w:tc>
        <w:tc>
          <w:tcPr>
            <w:tcW w:w="769" w:type="pct"/>
            <w:tcBorders>
              <w:top w:val="nil"/>
              <w:bottom w:val="nil"/>
            </w:tcBorders>
            <w:vAlign w:val="bottom"/>
          </w:tcPr>
          <w:p w:rsidR="009D264F" w:rsidRPr="00F65241" w:rsidRDefault="009D264F" w:rsidP="003B7303">
            <w:pPr>
              <w:spacing w:before="60" w:after="60" w:line="240" w:lineRule="exact"/>
              <w:ind w:right="340"/>
              <w:jc w:val="right"/>
              <w:rPr>
                <w:sz w:val="26"/>
                <w:szCs w:val="26"/>
                <w:lang w:val="be-BY"/>
              </w:rPr>
            </w:pPr>
            <w:r w:rsidRPr="00F65241">
              <w:rPr>
                <w:sz w:val="26"/>
                <w:szCs w:val="26"/>
                <w:lang w:val="be-BY"/>
              </w:rPr>
              <w:t>132,1</w:t>
            </w:r>
          </w:p>
        </w:tc>
      </w:tr>
      <w:tr w:rsidR="009D264F" w:rsidRPr="00F65241" w:rsidTr="003B7303">
        <w:trPr>
          <w:cantSplit/>
        </w:trPr>
        <w:tc>
          <w:tcPr>
            <w:tcW w:w="1652" w:type="pct"/>
            <w:tcBorders>
              <w:top w:val="nil"/>
              <w:bottom w:val="double" w:sz="4" w:space="0" w:color="auto"/>
            </w:tcBorders>
            <w:vAlign w:val="bottom"/>
          </w:tcPr>
          <w:p w:rsidR="009D264F" w:rsidRPr="00F65241" w:rsidRDefault="009D264F" w:rsidP="003B7303">
            <w:pPr>
              <w:spacing w:before="60" w:after="60" w:line="240" w:lineRule="exact"/>
              <w:ind w:left="57" w:right="-57"/>
              <w:rPr>
                <w:sz w:val="26"/>
                <w:szCs w:val="26"/>
              </w:rPr>
            </w:pPr>
            <w:r w:rsidRPr="00F65241">
              <w:rPr>
                <w:sz w:val="26"/>
                <w:szCs w:val="26"/>
              </w:rPr>
              <w:t xml:space="preserve">прочие работы </w:t>
            </w:r>
            <w:r w:rsidRPr="00F65241">
              <w:rPr>
                <w:sz w:val="26"/>
                <w:szCs w:val="26"/>
              </w:rPr>
              <w:br/>
              <w:t>и затраты</w:t>
            </w:r>
          </w:p>
        </w:tc>
        <w:tc>
          <w:tcPr>
            <w:tcW w:w="703" w:type="pct"/>
            <w:tcBorders>
              <w:top w:val="nil"/>
              <w:bottom w:val="double" w:sz="4" w:space="0" w:color="auto"/>
            </w:tcBorders>
            <w:vAlign w:val="bottom"/>
          </w:tcPr>
          <w:p w:rsidR="009D264F" w:rsidRPr="00F65241" w:rsidRDefault="009D264F" w:rsidP="003B7303">
            <w:pPr>
              <w:tabs>
                <w:tab w:val="left" w:pos="792"/>
              </w:tabs>
              <w:spacing w:before="60" w:after="60" w:line="240" w:lineRule="exact"/>
              <w:ind w:left="-113" w:right="113"/>
              <w:jc w:val="right"/>
              <w:rPr>
                <w:sz w:val="26"/>
                <w:szCs w:val="26"/>
                <w:lang w:val="be-BY"/>
              </w:rPr>
            </w:pPr>
            <w:r w:rsidRPr="00F65241">
              <w:rPr>
                <w:sz w:val="26"/>
                <w:szCs w:val="26"/>
                <w:lang w:val="be-BY"/>
              </w:rPr>
              <w:t>325,0</w:t>
            </w:r>
          </w:p>
        </w:tc>
        <w:tc>
          <w:tcPr>
            <w:tcW w:w="654" w:type="pct"/>
            <w:tcBorders>
              <w:top w:val="nil"/>
              <w:bottom w:val="double" w:sz="4" w:space="0" w:color="auto"/>
            </w:tcBorders>
            <w:vAlign w:val="bottom"/>
          </w:tcPr>
          <w:p w:rsidR="009D264F" w:rsidRPr="00F65241" w:rsidRDefault="009D264F" w:rsidP="0082470C">
            <w:pPr>
              <w:tabs>
                <w:tab w:val="left" w:pos="792"/>
              </w:tabs>
              <w:spacing w:before="60" w:after="60" w:line="240" w:lineRule="exact"/>
              <w:ind w:left="-57" w:right="198"/>
              <w:jc w:val="right"/>
              <w:rPr>
                <w:bCs/>
                <w:sz w:val="26"/>
                <w:szCs w:val="26"/>
              </w:rPr>
            </w:pPr>
            <w:r w:rsidRPr="00F65241">
              <w:rPr>
                <w:bCs/>
                <w:sz w:val="26"/>
                <w:szCs w:val="26"/>
              </w:rPr>
              <w:t>95,8</w:t>
            </w:r>
          </w:p>
        </w:tc>
        <w:tc>
          <w:tcPr>
            <w:tcW w:w="645" w:type="pct"/>
            <w:tcBorders>
              <w:top w:val="nil"/>
              <w:bottom w:val="double" w:sz="4" w:space="0" w:color="auto"/>
            </w:tcBorders>
            <w:vAlign w:val="bottom"/>
          </w:tcPr>
          <w:p w:rsidR="009D264F" w:rsidRPr="00F65241" w:rsidRDefault="009D264F" w:rsidP="00432874">
            <w:pPr>
              <w:tabs>
                <w:tab w:val="left" w:pos="437"/>
              </w:tabs>
              <w:spacing w:before="60" w:after="60" w:line="240" w:lineRule="exact"/>
              <w:ind w:left="-57" w:right="170"/>
              <w:jc w:val="right"/>
              <w:rPr>
                <w:sz w:val="26"/>
                <w:szCs w:val="26"/>
              </w:rPr>
            </w:pPr>
            <w:r w:rsidRPr="00F65241">
              <w:rPr>
                <w:sz w:val="26"/>
                <w:szCs w:val="26"/>
              </w:rPr>
              <w:t>84,4</w:t>
            </w:r>
          </w:p>
        </w:tc>
        <w:tc>
          <w:tcPr>
            <w:tcW w:w="577" w:type="pct"/>
            <w:tcBorders>
              <w:top w:val="nil"/>
              <w:bottom w:val="double" w:sz="4" w:space="0" w:color="auto"/>
            </w:tcBorders>
            <w:vAlign w:val="bottom"/>
          </w:tcPr>
          <w:p w:rsidR="009D264F" w:rsidRPr="00F65241" w:rsidRDefault="009D264F" w:rsidP="003B7303">
            <w:pPr>
              <w:spacing w:before="60" w:after="60" w:line="240" w:lineRule="exact"/>
              <w:ind w:right="142"/>
              <w:jc w:val="right"/>
              <w:rPr>
                <w:sz w:val="26"/>
                <w:szCs w:val="26"/>
                <w:lang w:val="be-BY"/>
              </w:rPr>
            </w:pPr>
            <w:r w:rsidRPr="00F65241">
              <w:rPr>
                <w:sz w:val="26"/>
                <w:szCs w:val="26"/>
                <w:lang w:val="be-BY"/>
              </w:rPr>
              <w:t>128,6</w:t>
            </w:r>
          </w:p>
        </w:tc>
        <w:tc>
          <w:tcPr>
            <w:tcW w:w="769" w:type="pct"/>
            <w:tcBorders>
              <w:top w:val="nil"/>
              <w:bottom w:val="double" w:sz="4" w:space="0" w:color="auto"/>
            </w:tcBorders>
            <w:vAlign w:val="bottom"/>
          </w:tcPr>
          <w:p w:rsidR="009D264F" w:rsidRPr="00F65241" w:rsidRDefault="009D264F" w:rsidP="003B7303">
            <w:pPr>
              <w:spacing w:before="60" w:after="60" w:line="240" w:lineRule="exact"/>
              <w:ind w:right="340"/>
              <w:jc w:val="right"/>
              <w:rPr>
                <w:sz w:val="26"/>
                <w:szCs w:val="26"/>
                <w:lang w:val="be-BY"/>
              </w:rPr>
            </w:pPr>
            <w:r w:rsidRPr="00F65241">
              <w:rPr>
                <w:sz w:val="26"/>
                <w:szCs w:val="26"/>
                <w:lang w:val="be-BY"/>
              </w:rPr>
              <w:t>93,3</w:t>
            </w:r>
          </w:p>
        </w:tc>
      </w:tr>
    </w:tbl>
    <w:p w:rsidR="009D264F" w:rsidRPr="00F65241" w:rsidRDefault="009D264F" w:rsidP="009D264F">
      <w:pPr>
        <w:ind w:firstLine="709"/>
        <w:jc w:val="both"/>
        <w:rPr>
          <w:spacing w:val="-2"/>
          <w:sz w:val="10"/>
          <w:szCs w:val="10"/>
        </w:rPr>
      </w:pPr>
    </w:p>
    <w:p w:rsidR="009D264F" w:rsidRPr="00F65241" w:rsidRDefault="009D264F" w:rsidP="009D264F">
      <w:pPr>
        <w:spacing w:before="120"/>
        <w:ind w:firstLine="709"/>
        <w:jc w:val="both"/>
        <w:rPr>
          <w:sz w:val="30"/>
          <w:szCs w:val="30"/>
        </w:rPr>
      </w:pPr>
      <w:r w:rsidRPr="00F65241">
        <w:rPr>
          <w:sz w:val="30"/>
          <w:szCs w:val="30"/>
        </w:rPr>
        <w:lastRenderedPageBreak/>
        <w:t>В январе-сентябре 2024 г. доля строительно-монтажных работ составила 48,8% общего объема инвестиций в основной капитал</w:t>
      </w:r>
      <w:r w:rsidRPr="00F65241">
        <w:rPr>
          <w:sz w:val="30"/>
          <w:szCs w:val="30"/>
        </w:rPr>
        <w:br/>
        <w:t>(в январе-сентябре 2023 г. – 50,6%).</w:t>
      </w:r>
    </w:p>
    <w:p w:rsidR="009D264F" w:rsidRPr="00F65241" w:rsidRDefault="009D264F" w:rsidP="009D264F">
      <w:pPr>
        <w:ind w:firstLine="709"/>
        <w:jc w:val="both"/>
        <w:rPr>
          <w:sz w:val="30"/>
          <w:szCs w:val="30"/>
        </w:rPr>
      </w:pPr>
      <w:r w:rsidRPr="00F65241">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F65241">
        <w:rPr>
          <w:sz w:val="30"/>
          <w:szCs w:val="30"/>
          <w:lang w:val="be-BY"/>
        </w:rPr>
        <w:t>45,8</w:t>
      </w:r>
      <w:r w:rsidRPr="00F65241">
        <w:rPr>
          <w:sz w:val="30"/>
          <w:szCs w:val="30"/>
        </w:rPr>
        <w:t>%</w:t>
      </w:r>
      <w:r w:rsidRPr="00F65241">
        <w:rPr>
          <w:sz w:val="30"/>
          <w:szCs w:val="30"/>
        </w:rPr>
        <w:br/>
        <w:t xml:space="preserve">(в январе-сентябре 2023 г. – 42,8%). На долю импортных машин, оборудования, транспортных средств приходилось </w:t>
      </w:r>
      <w:r w:rsidRPr="00F65241">
        <w:rPr>
          <w:sz w:val="30"/>
          <w:szCs w:val="30"/>
          <w:lang w:val="be-BY"/>
        </w:rPr>
        <w:t>56</w:t>
      </w:r>
      <w:r w:rsidRPr="00F65241">
        <w:rPr>
          <w:sz w:val="30"/>
          <w:szCs w:val="30"/>
        </w:rPr>
        <w:t>% инвестиций, вложенных в активную часть основных средств (в январе-</w:t>
      </w:r>
      <w:r w:rsidRPr="00F65241">
        <w:rPr>
          <w:sz w:val="30"/>
          <w:szCs w:val="30"/>
        </w:rPr>
        <w:br/>
        <w:t>сентябре 2023 г. – 58,2%).</w:t>
      </w:r>
    </w:p>
    <w:p w:rsidR="009D264F" w:rsidRPr="00F65241" w:rsidRDefault="009D264F" w:rsidP="009D264F">
      <w:pPr>
        <w:tabs>
          <w:tab w:val="left" w:pos="8789"/>
        </w:tabs>
        <w:spacing w:after="120" w:line="360" w:lineRule="exact"/>
        <w:ind w:firstLine="709"/>
        <w:jc w:val="both"/>
        <w:rPr>
          <w:sz w:val="30"/>
          <w:szCs w:val="30"/>
        </w:rPr>
      </w:pPr>
      <w:r w:rsidRPr="00F65241">
        <w:rPr>
          <w:sz w:val="30"/>
          <w:szCs w:val="30"/>
        </w:rPr>
        <w:t xml:space="preserve">В январе-сентябре 2024 г. на реконструкцию и модернизацию действующих объектов основных средств направлено </w:t>
      </w:r>
      <w:r w:rsidRPr="00F65241">
        <w:rPr>
          <w:sz w:val="30"/>
          <w:szCs w:val="30"/>
        </w:rPr>
        <w:br/>
        <w:t xml:space="preserve">1 491,7 млн. рублей, или 24,9% общего объема инвестиций </w:t>
      </w:r>
      <w:r w:rsidRPr="00F65241">
        <w:rPr>
          <w:sz w:val="30"/>
          <w:szCs w:val="30"/>
        </w:rPr>
        <w:br/>
        <w:t>в основной капитал (в январе-сентябре 2023 г. – 26,7%).</w:t>
      </w:r>
    </w:p>
    <w:p w:rsidR="009D264F" w:rsidRPr="00F65241" w:rsidRDefault="009D264F" w:rsidP="009D264F">
      <w:pPr>
        <w:spacing w:before="240" w:after="240" w:line="280" w:lineRule="exact"/>
        <w:ind w:left="709"/>
        <w:jc w:val="center"/>
        <w:rPr>
          <w:rFonts w:ascii="Arial" w:hAnsi="Arial" w:cs="Arial"/>
          <w:b/>
          <w:sz w:val="26"/>
          <w:szCs w:val="26"/>
        </w:rPr>
      </w:pPr>
      <w:r w:rsidRPr="00F65241">
        <w:rPr>
          <w:rFonts w:ascii="Arial" w:hAnsi="Arial" w:cs="Arial"/>
          <w:b/>
          <w:sz w:val="26"/>
          <w:szCs w:val="26"/>
        </w:rPr>
        <w:t xml:space="preserve">Инвестиции в основной капитал </w:t>
      </w:r>
      <w:r w:rsidRPr="00F65241">
        <w:rPr>
          <w:rFonts w:ascii="Arial" w:hAnsi="Arial" w:cs="Arial"/>
          <w:b/>
          <w:sz w:val="26"/>
          <w:szCs w:val="26"/>
        </w:rPr>
        <w:br/>
        <w:t>по источникам финансирования</w:t>
      </w:r>
    </w:p>
    <w:tbl>
      <w:tblPr>
        <w:tblW w:w="5000" w:type="pct"/>
        <w:tblCellMar>
          <w:left w:w="57" w:type="dxa"/>
          <w:right w:w="57" w:type="dxa"/>
        </w:tblCellMar>
        <w:tblLook w:val="0000" w:firstRow="0" w:lastRow="0" w:firstColumn="0" w:lastColumn="0" w:noHBand="0" w:noVBand="0"/>
      </w:tblPr>
      <w:tblGrid>
        <w:gridCol w:w="3489"/>
        <w:gridCol w:w="1470"/>
        <w:gridCol w:w="1470"/>
        <w:gridCol w:w="1378"/>
        <w:gridCol w:w="1378"/>
      </w:tblGrid>
      <w:tr w:rsidR="009D264F" w:rsidRPr="00F65241" w:rsidTr="003B7303">
        <w:trPr>
          <w:tblHeader/>
        </w:trPr>
        <w:tc>
          <w:tcPr>
            <w:tcW w:w="1899" w:type="pct"/>
            <w:vMerge w:val="restart"/>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60" w:line="240" w:lineRule="exact"/>
              <w:jc w:val="both"/>
              <w:rPr>
                <w:sz w:val="26"/>
                <w:szCs w:val="26"/>
              </w:rPr>
            </w:pPr>
          </w:p>
        </w:tc>
        <w:tc>
          <w:tcPr>
            <w:tcW w:w="1600" w:type="pct"/>
            <w:gridSpan w:val="2"/>
            <w:tcBorders>
              <w:top w:val="single" w:sz="4" w:space="0" w:color="auto"/>
              <w:left w:val="single" w:sz="4" w:space="0" w:color="auto"/>
              <w:bottom w:val="nil"/>
              <w:right w:val="single" w:sz="4" w:space="0" w:color="auto"/>
            </w:tcBorders>
          </w:tcPr>
          <w:p w:rsidR="009D264F" w:rsidRPr="00F65241" w:rsidRDefault="009D264F" w:rsidP="003B7303">
            <w:pPr>
              <w:spacing w:before="60" w:after="60" w:line="240" w:lineRule="exact"/>
              <w:ind w:left="-57" w:right="-57"/>
              <w:jc w:val="center"/>
              <w:rPr>
                <w:sz w:val="26"/>
                <w:szCs w:val="26"/>
              </w:rPr>
            </w:pPr>
            <w:r w:rsidRPr="00F65241">
              <w:rPr>
                <w:sz w:val="26"/>
                <w:szCs w:val="26"/>
              </w:rPr>
              <w:t>Январь-сентябрь 2024 г.</w:t>
            </w:r>
          </w:p>
        </w:tc>
        <w:tc>
          <w:tcPr>
            <w:tcW w:w="1500" w:type="pct"/>
            <w:gridSpan w:val="2"/>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60" w:line="240" w:lineRule="exact"/>
              <w:jc w:val="center"/>
              <w:rPr>
                <w:sz w:val="26"/>
                <w:szCs w:val="26"/>
              </w:rPr>
            </w:pPr>
            <w:r w:rsidRPr="00F65241">
              <w:rPr>
                <w:sz w:val="26"/>
                <w:szCs w:val="26"/>
              </w:rPr>
              <w:t>В % к итогу</w:t>
            </w:r>
          </w:p>
        </w:tc>
      </w:tr>
      <w:tr w:rsidR="009D264F" w:rsidRPr="00F65241" w:rsidTr="003B7303">
        <w:trPr>
          <w:tblHeader/>
        </w:trPr>
        <w:tc>
          <w:tcPr>
            <w:tcW w:w="1899" w:type="pct"/>
            <w:vMerge/>
            <w:tcBorders>
              <w:top w:val="single" w:sz="4" w:space="0" w:color="auto"/>
              <w:left w:val="single" w:sz="4" w:space="0" w:color="auto"/>
              <w:bottom w:val="single" w:sz="4" w:space="0" w:color="auto"/>
              <w:right w:val="single" w:sz="4" w:space="0" w:color="auto"/>
            </w:tcBorders>
            <w:vAlign w:val="center"/>
          </w:tcPr>
          <w:p w:rsidR="009D264F" w:rsidRPr="00F65241" w:rsidRDefault="009D264F" w:rsidP="003B7303">
            <w:pPr>
              <w:spacing w:before="60" w:after="60" w:line="240" w:lineRule="exact"/>
              <w:rPr>
                <w:sz w:val="26"/>
                <w:szCs w:val="26"/>
              </w:rPr>
            </w:pPr>
          </w:p>
        </w:tc>
        <w:tc>
          <w:tcPr>
            <w:tcW w:w="800" w:type="pct"/>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60" w:line="240" w:lineRule="exact"/>
              <w:ind w:left="-113" w:right="-113"/>
              <w:jc w:val="center"/>
              <w:rPr>
                <w:sz w:val="26"/>
                <w:szCs w:val="26"/>
              </w:rPr>
            </w:pPr>
            <w:r w:rsidRPr="00F65241">
              <w:rPr>
                <w:sz w:val="26"/>
                <w:szCs w:val="26"/>
              </w:rPr>
              <w:t>млн. руб.</w:t>
            </w:r>
            <w:r w:rsidRPr="00F65241">
              <w:rPr>
                <w:sz w:val="26"/>
                <w:szCs w:val="26"/>
              </w:rPr>
              <w:br/>
              <w:t>(в текущих</w:t>
            </w:r>
            <w:r w:rsidRPr="00F65241">
              <w:rPr>
                <w:sz w:val="26"/>
                <w:szCs w:val="26"/>
              </w:rPr>
              <w:br/>
              <w:t xml:space="preserve">ценах) </w:t>
            </w:r>
            <w:r w:rsidRPr="00F65241">
              <w:rPr>
                <w:sz w:val="26"/>
                <w:szCs w:val="26"/>
              </w:rPr>
              <w:br/>
            </w:r>
          </w:p>
        </w:tc>
        <w:tc>
          <w:tcPr>
            <w:tcW w:w="800" w:type="pct"/>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60" w:line="240" w:lineRule="exact"/>
              <w:ind w:left="-57" w:right="-57"/>
              <w:jc w:val="center"/>
              <w:rPr>
                <w:sz w:val="26"/>
                <w:szCs w:val="26"/>
                <w:vertAlign w:val="superscript"/>
              </w:rPr>
            </w:pPr>
            <w:r w:rsidRPr="00F65241">
              <w:rPr>
                <w:sz w:val="26"/>
                <w:szCs w:val="26"/>
              </w:rPr>
              <w:t xml:space="preserve">в % к </w:t>
            </w:r>
            <w:r w:rsidRPr="00F65241">
              <w:rPr>
                <w:sz w:val="26"/>
                <w:szCs w:val="26"/>
              </w:rPr>
              <w:br/>
              <w:t>январю- сентябрю</w:t>
            </w:r>
            <w:r w:rsidRPr="00F65241">
              <w:rPr>
                <w:sz w:val="26"/>
                <w:szCs w:val="26"/>
              </w:rPr>
              <w:br/>
              <w:t xml:space="preserve">2023 г. </w:t>
            </w:r>
            <w:r w:rsidRPr="00F65241">
              <w:rPr>
                <w:sz w:val="26"/>
                <w:szCs w:val="26"/>
              </w:rPr>
              <w:br/>
              <w:t xml:space="preserve">(в </w:t>
            </w:r>
            <w:proofErr w:type="spellStart"/>
            <w:r w:rsidRPr="00F65241">
              <w:rPr>
                <w:sz w:val="26"/>
                <w:szCs w:val="26"/>
              </w:rPr>
              <w:t>сопоста-вимых</w:t>
            </w:r>
            <w:proofErr w:type="spellEnd"/>
            <w:r w:rsidRPr="00F65241">
              <w:rPr>
                <w:sz w:val="26"/>
                <w:szCs w:val="26"/>
              </w:rPr>
              <w:t xml:space="preserve"> ценах)</w:t>
            </w:r>
          </w:p>
        </w:tc>
        <w:tc>
          <w:tcPr>
            <w:tcW w:w="750" w:type="pct"/>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60" w:line="240" w:lineRule="exact"/>
              <w:ind w:left="-113" w:right="-113"/>
              <w:jc w:val="center"/>
              <w:rPr>
                <w:sz w:val="26"/>
                <w:szCs w:val="26"/>
              </w:rPr>
            </w:pPr>
            <w:r w:rsidRPr="00F65241">
              <w:rPr>
                <w:sz w:val="26"/>
                <w:szCs w:val="26"/>
              </w:rPr>
              <w:t>январь-сентябрь</w:t>
            </w:r>
            <w:r w:rsidRPr="00F65241">
              <w:rPr>
                <w:sz w:val="26"/>
                <w:szCs w:val="26"/>
              </w:rPr>
              <w:br/>
              <w:t>2024 г.</w:t>
            </w:r>
            <w:r w:rsidRPr="00F65241">
              <w:rPr>
                <w:sz w:val="26"/>
                <w:szCs w:val="26"/>
              </w:rPr>
              <w:br/>
            </w:r>
          </w:p>
        </w:tc>
        <w:tc>
          <w:tcPr>
            <w:tcW w:w="750" w:type="pct"/>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60" w:line="240" w:lineRule="exact"/>
              <w:ind w:left="-113" w:right="-113"/>
              <w:jc w:val="center"/>
              <w:rPr>
                <w:sz w:val="26"/>
                <w:szCs w:val="26"/>
                <w:vertAlign w:val="superscript"/>
              </w:rPr>
            </w:pPr>
            <w:proofErr w:type="spellStart"/>
            <w:r w:rsidRPr="00F65241">
              <w:rPr>
                <w:sz w:val="26"/>
                <w:szCs w:val="26"/>
                <w:u w:val="single"/>
              </w:rPr>
              <w:t>справочно</w:t>
            </w:r>
            <w:proofErr w:type="spellEnd"/>
            <w:r w:rsidRPr="00F65241">
              <w:rPr>
                <w:sz w:val="26"/>
                <w:szCs w:val="26"/>
              </w:rPr>
              <w:br/>
              <w:t>январь-сентябрь</w:t>
            </w:r>
            <w:r w:rsidRPr="00F65241">
              <w:rPr>
                <w:sz w:val="26"/>
                <w:szCs w:val="26"/>
              </w:rPr>
              <w:br/>
              <w:t>2023 г.</w:t>
            </w:r>
          </w:p>
        </w:tc>
      </w:tr>
      <w:tr w:rsidR="009D264F" w:rsidRPr="00F65241" w:rsidTr="003B7303">
        <w:tc>
          <w:tcPr>
            <w:tcW w:w="1899" w:type="pct"/>
            <w:tcBorders>
              <w:top w:val="single" w:sz="4" w:space="0" w:color="auto"/>
              <w:left w:val="single" w:sz="4" w:space="0" w:color="auto"/>
              <w:bottom w:val="nil"/>
              <w:right w:val="single" w:sz="4" w:space="0" w:color="auto"/>
            </w:tcBorders>
            <w:vAlign w:val="bottom"/>
          </w:tcPr>
          <w:p w:rsidR="009D264F" w:rsidRPr="00F65241" w:rsidRDefault="009D264F" w:rsidP="003B7303">
            <w:pPr>
              <w:spacing w:before="90" w:after="90" w:line="240" w:lineRule="exact"/>
              <w:rPr>
                <w:b/>
                <w:sz w:val="26"/>
                <w:szCs w:val="26"/>
              </w:rPr>
            </w:pPr>
            <w:r w:rsidRPr="00F65241">
              <w:rPr>
                <w:b/>
                <w:sz w:val="26"/>
                <w:szCs w:val="26"/>
              </w:rPr>
              <w:t>Инвестиции в основной капитал</w:t>
            </w:r>
          </w:p>
        </w:tc>
        <w:tc>
          <w:tcPr>
            <w:tcW w:w="800" w:type="pct"/>
            <w:tcBorders>
              <w:top w:val="single" w:sz="4" w:space="0" w:color="auto"/>
              <w:left w:val="single" w:sz="4" w:space="0" w:color="auto"/>
              <w:bottom w:val="nil"/>
              <w:right w:val="single" w:sz="4" w:space="0" w:color="auto"/>
            </w:tcBorders>
            <w:vAlign w:val="bottom"/>
          </w:tcPr>
          <w:p w:rsidR="009D264F" w:rsidRPr="00F65241" w:rsidRDefault="009D264F" w:rsidP="003B7303">
            <w:pPr>
              <w:spacing w:before="90" w:after="90" w:line="240" w:lineRule="exact"/>
              <w:ind w:right="284"/>
              <w:jc w:val="right"/>
              <w:rPr>
                <w:b/>
                <w:sz w:val="26"/>
                <w:szCs w:val="26"/>
              </w:rPr>
            </w:pPr>
            <w:r w:rsidRPr="00F65241">
              <w:rPr>
                <w:b/>
                <w:sz w:val="26"/>
                <w:szCs w:val="26"/>
              </w:rPr>
              <w:t>5 998,4</w:t>
            </w:r>
          </w:p>
        </w:tc>
        <w:tc>
          <w:tcPr>
            <w:tcW w:w="800" w:type="pct"/>
            <w:tcBorders>
              <w:top w:val="single" w:sz="4" w:space="0" w:color="auto"/>
              <w:left w:val="single" w:sz="4" w:space="0" w:color="auto"/>
              <w:bottom w:val="nil"/>
              <w:right w:val="single" w:sz="4" w:space="0" w:color="auto"/>
            </w:tcBorders>
            <w:vAlign w:val="bottom"/>
          </w:tcPr>
          <w:p w:rsidR="009D264F" w:rsidRPr="00F65241" w:rsidRDefault="009D264F" w:rsidP="003B7303">
            <w:pPr>
              <w:tabs>
                <w:tab w:val="left" w:pos="1592"/>
              </w:tabs>
              <w:spacing w:before="90" w:after="90" w:line="240" w:lineRule="exact"/>
              <w:ind w:right="397"/>
              <w:jc w:val="right"/>
              <w:rPr>
                <w:b/>
                <w:sz w:val="26"/>
                <w:szCs w:val="26"/>
              </w:rPr>
            </w:pPr>
            <w:r w:rsidRPr="00F65241">
              <w:rPr>
                <w:b/>
                <w:sz w:val="26"/>
                <w:szCs w:val="26"/>
              </w:rPr>
              <w:t>111,9</w:t>
            </w:r>
          </w:p>
        </w:tc>
        <w:tc>
          <w:tcPr>
            <w:tcW w:w="750" w:type="pct"/>
            <w:tcBorders>
              <w:top w:val="single" w:sz="4" w:space="0" w:color="auto"/>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b/>
                <w:sz w:val="26"/>
                <w:szCs w:val="26"/>
              </w:rPr>
            </w:pPr>
            <w:r w:rsidRPr="00F65241">
              <w:rPr>
                <w:b/>
                <w:sz w:val="26"/>
                <w:szCs w:val="26"/>
              </w:rPr>
              <w:t>100</w:t>
            </w:r>
          </w:p>
        </w:tc>
        <w:tc>
          <w:tcPr>
            <w:tcW w:w="750" w:type="pct"/>
            <w:tcBorders>
              <w:top w:val="single" w:sz="4" w:space="0" w:color="auto"/>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b/>
                <w:sz w:val="26"/>
                <w:szCs w:val="26"/>
              </w:rPr>
            </w:pPr>
            <w:r w:rsidRPr="00F65241">
              <w:rPr>
                <w:b/>
                <w:sz w:val="26"/>
                <w:szCs w:val="26"/>
              </w:rPr>
              <w:t>100</w:t>
            </w:r>
          </w:p>
        </w:tc>
      </w:tr>
      <w:tr w:rsidR="009D264F" w:rsidRPr="00F65241" w:rsidTr="003B7303">
        <w:trPr>
          <w:trHeight w:val="385"/>
        </w:trPr>
        <w:tc>
          <w:tcPr>
            <w:tcW w:w="1899"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jc w:val="center"/>
              <w:rPr>
                <w:sz w:val="26"/>
                <w:szCs w:val="26"/>
              </w:rPr>
            </w:pPr>
            <w:r w:rsidRPr="00F65241">
              <w:rPr>
                <w:sz w:val="26"/>
                <w:szCs w:val="26"/>
              </w:rPr>
              <w:t>в том числе за счет:</w:t>
            </w:r>
          </w:p>
        </w:tc>
        <w:tc>
          <w:tcPr>
            <w:tcW w:w="80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284"/>
              <w:jc w:val="right"/>
              <w:rPr>
                <w:sz w:val="26"/>
                <w:szCs w:val="26"/>
              </w:rPr>
            </w:pPr>
          </w:p>
        </w:tc>
        <w:tc>
          <w:tcPr>
            <w:tcW w:w="80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p>
        </w:tc>
        <w:tc>
          <w:tcPr>
            <w:tcW w:w="75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p>
        </w:tc>
        <w:tc>
          <w:tcPr>
            <w:tcW w:w="75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b/>
                <w:sz w:val="26"/>
                <w:szCs w:val="26"/>
              </w:rPr>
            </w:pPr>
          </w:p>
        </w:tc>
      </w:tr>
      <w:tr w:rsidR="009D264F" w:rsidRPr="00F65241" w:rsidTr="003B7303">
        <w:tc>
          <w:tcPr>
            <w:tcW w:w="1899" w:type="pct"/>
            <w:tcBorders>
              <w:top w:val="nil"/>
              <w:left w:val="single" w:sz="4" w:space="0" w:color="auto"/>
              <w:right w:val="single" w:sz="4" w:space="0" w:color="auto"/>
            </w:tcBorders>
            <w:vAlign w:val="bottom"/>
          </w:tcPr>
          <w:p w:rsidR="009D264F" w:rsidRPr="00F65241" w:rsidRDefault="009D264F" w:rsidP="00564C93">
            <w:pPr>
              <w:spacing w:before="90" w:after="90" w:line="240" w:lineRule="exact"/>
              <w:ind w:left="170"/>
              <w:rPr>
                <w:sz w:val="26"/>
                <w:szCs w:val="26"/>
              </w:rPr>
            </w:pPr>
            <w:r w:rsidRPr="00F65241">
              <w:rPr>
                <w:sz w:val="26"/>
                <w:szCs w:val="26"/>
              </w:rPr>
              <w:t>средств республиканского бюджета</w:t>
            </w:r>
          </w:p>
        </w:tc>
        <w:tc>
          <w:tcPr>
            <w:tcW w:w="80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422,3</w:t>
            </w:r>
          </w:p>
        </w:tc>
        <w:tc>
          <w:tcPr>
            <w:tcW w:w="800" w:type="pct"/>
            <w:tcBorders>
              <w:top w:val="nil"/>
              <w:left w:val="single" w:sz="4" w:space="0" w:color="auto"/>
              <w:right w:val="single" w:sz="4" w:space="0" w:color="auto"/>
            </w:tcBorders>
            <w:vAlign w:val="bottom"/>
          </w:tcPr>
          <w:p w:rsidR="009D264F" w:rsidRPr="00F65241" w:rsidRDefault="009D264F" w:rsidP="00E36A67">
            <w:pPr>
              <w:tabs>
                <w:tab w:val="left" w:pos="1592"/>
              </w:tabs>
              <w:spacing w:before="90" w:after="90" w:line="240" w:lineRule="exact"/>
              <w:ind w:right="397"/>
              <w:jc w:val="right"/>
              <w:rPr>
                <w:sz w:val="26"/>
                <w:szCs w:val="26"/>
              </w:rPr>
            </w:pPr>
            <w:r w:rsidRPr="00F65241">
              <w:rPr>
                <w:sz w:val="26"/>
                <w:szCs w:val="26"/>
              </w:rPr>
              <w:t>11</w:t>
            </w:r>
            <w:r w:rsidR="00E36A67" w:rsidRPr="00F65241">
              <w:rPr>
                <w:sz w:val="26"/>
                <w:szCs w:val="26"/>
              </w:rPr>
              <w:t>7</w:t>
            </w:r>
            <w:r w:rsidRPr="00F65241">
              <w:rPr>
                <w:sz w:val="26"/>
                <w:szCs w:val="26"/>
              </w:rPr>
              <w:t>,</w:t>
            </w:r>
            <w:r w:rsidR="00E36A67" w:rsidRPr="00F65241">
              <w:rPr>
                <w:sz w:val="26"/>
                <w:szCs w:val="26"/>
              </w:rPr>
              <w:t>4</w:t>
            </w:r>
          </w:p>
        </w:tc>
        <w:tc>
          <w:tcPr>
            <w:tcW w:w="75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7,0</w:t>
            </w:r>
          </w:p>
        </w:tc>
        <w:tc>
          <w:tcPr>
            <w:tcW w:w="75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6,9</w:t>
            </w:r>
          </w:p>
        </w:tc>
      </w:tr>
      <w:tr w:rsidR="009D264F" w:rsidRPr="00F65241" w:rsidTr="003B7303">
        <w:tc>
          <w:tcPr>
            <w:tcW w:w="1899" w:type="pct"/>
            <w:tcBorders>
              <w:left w:val="single" w:sz="4" w:space="0" w:color="auto"/>
              <w:right w:val="single" w:sz="4" w:space="0" w:color="auto"/>
            </w:tcBorders>
            <w:vAlign w:val="bottom"/>
          </w:tcPr>
          <w:p w:rsidR="009D264F" w:rsidRPr="00F65241" w:rsidRDefault="009D264F" w:rsidP="00564C93">
            <w:pPr>
              <w:spacing w:before="90" w:after="90" w:line="240" w:lineRule="exact"/>
              <w:ind w:left="170"/>
              <w:rPr>
                <w:sz w:val="26"/>
                <w:szCs w:val="26"/>
              </w:rPr>
            </w:pPr>
            <w:r w:rsidRPr="00F65241">
              <w:rPr>
                <w:sz w:val="26"/>
                <w:szCs w:val="26"/>
              </w:rPr>
              <w:t>средств местных бюджетов</w:t>
            </w:r>
          </w:p>
        </w:tc>
        <w:tc>
          <w:tcPr>
            <w:tcW w:w="800" w:type="pct"/>
            <w:tcBorders>
              <w:left w:val="single" w:sz="4" w:space="0" w:color="auto"/>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1 091,5</w:t>
            </w:r>
          </w:p>
        </w:tc>
        <w:tc>
          <w:tcPr>
            <w:tcW w:w="800" w:type="pct"/>
            <w:tcBorders>
              <w:left w:val="single" w:sz="4" w:space="0" w:color="auto"/>
              <w:right w:val="single" w:sz="4" w:space="0" w:color="auto"/>
            </w:tcBorders>
            <w:vAlign w:val="bottom"/>
          </w:tcPr>
          <w:p w:rsidR="009D264F" w:rsidRPr="00F65241" w:rsidRDefault="009D264F" w:rsidP="003B7303">
            <w:pPr>
              <w:tabs>
                <w:tab w:val="left" w:pos="1392"/>
              </w:tabs>
              <w:spacing w:before="90" w:after="90" w:line="240" w:lineRule="exact"/>
              <w:ind w:right="397"/>
              <w:jc w:val="right"/>
              <w:rPr>
                <w:sz w:val="26"/>
                <w:szCs w:val="26"/>
              </w:rPr>
            </w:pPr>
            <w:r w:rsidRPr="00F65241">
              <w:rPr>
                <w:sz w:val="26"/>
                <w:szCs w:val="26"/>
              </w:rPr>
              <w:t>97,1</w:t>
            </w:r>
          </w:p>
        </w:tc>
        <w:tc>
          <w:tcPr>
            <w:tcW w:w="750" w:type="pct"/>
            <w:tcBorders>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18,2</w:t>
            </w:r>
          </w:p>
        </w:tc>
        <w:tc>
          <w:tcPr>
            <w:tcW w:w="750" w:type="pct"/>
            <w:tcBorders>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22,2</w:t>
            </w:r>
          </w:p>
        </w:tc>
      </w:tr>
      <w:tr w:rsidR="009D264F" w:rsidRPr="00F65241" w:rsidTr="003B7303">
        <w:tc>
          <w:tcPr>
            <w:tcW w:w="1899" w:type="pct"/>
            <w:tcBorders>
              <w:left w:val="single" w:sz="4" w:space="0" w:color="auto"/>
              <w:right w:val="single" w:sz="4" w:space="0" w:color="auto"/>
            </w:tcBorders>
            <w:vAlign w:val="bottom"/>
          </w:tcPr>
          <w:p w:rsidR="009D264F" w:rsidRPr="00F65241" w:rsidRDefault="009D264F" w:rsidP="00564C93">
            <w:pPr>
              <w:spacing w:before="90" w:after="90" w:line="240" w:lineRule="exact"/>
              <w:ind w:left="170"/>
              <w:rPr>
                <w:sz w:val="26"/>
                <w:szCs w:val="26"/>
              </w:rPr>
            </w:pPr>
            <w:r w:rsidRPr="00F65241">
              <w:rPr>
                <w:sz w:val="26"/>
                <w:szCs w:val="26"/>
              </w:rPr>
              <w:t xml:space="preserve">собственных средств организаций </w:t>
            </w:r>
          </w:p>
        </w:tc>
        <w:tc>
          <w:tcPr>
            <w:tcW w:w="800" w:type="pct"/>
            <w:tcBorders>
              <w:left w:val="single" w:sz="4" w:space="0" w:color="auto"/>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2 349,4</w:t>
            </w:r>
          </w:p>
        </w:tc>
        <w:tc>
          <w:tcPr>
            <w:tcW w:w="800" w:type="pct"/>
            <w:tcBorders>
              <w:left w:val="single" w:sz="4" w:space="0" w:color="auto"/>
              <w:right w:val="single" w:sz="4" w:space="0" w:color="auto"/>
            </w:tcBorders>
            <w:vAlign w:val="bottom"/>
          </w:tcPr>
          <w:p w:rsidR="009D264F" w:rsidRPr="00F65241" w:rsidRDefault="009D264F" w:rsidP="00E36A67">
            <w:pPr>
              <w:tabs>
                <w:tab w:val="left" w:pos="1392"/>
              </w:tabs>
              <w:spacing w:before="90" w:after="90" w:line="240" w:lineRule="exact"/>
              <w:ind w:right="397"/>
              <w:jc w:val="right"/>
              <w:rPr>
                <w:sz w:val="26"/>
                <w:szCs w:val="26"/>
              </w:rPr>
            </w:pPr>
            <w:r w:rsidRPr="00F65241">
              <w:rPr>
                <w:sz w:val="26"/>
                <w:szCs w:val="26"/>
              </w:rPr>
              <w:t>109,</w:t>
            </w:r>
            <w:r w:rsidR="00E36A67" w:rsidRPr="00F65241">
              <w:rPr>
                <w:sz w:val="26"/>
                <w:szCs w:val="26"/>
              </w:rPr>
              <w:t>0</w:t>
            </w:r>
          </w:p>
        </w:tc>
        <w:tc>
          <w:tcPr>
            <w:tcW w:w="750" w:type="pct"/>
            <w:tcBorders>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39,2</w:t>
            </w:r>
          </w:p>
        </w:tc>
        <w:tc>
          <w:tcPr>
            <w:tcW w:w="750" w:type="pct"/>
            <w:tcBorders>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40,6</w:t>
            </w:r>
          </w:p>
        </w:tc>
      </w:tr>
      <w:tr w:rsidR="009D264F" w:rsidRPr="00F65241" w:rsidTr="003B7303">
        <w:tc>
          <w:tcPr>
            <w:tcW w:w="1899" w:type="pct"/>
            <w:tcBorders>
              <w:left w:val="single" w:sz="4" w:space="0" w:color="auto"/>
              <w:bottom w:val="nil"/>
              <w:right w:val="single" w:sz="4" w:space="0" w:color="auto"/>
            </w:tcBorders>
            <w:vAlign w:val="bottom"/>
          </w:tcPr>
          <w:p w:rsidR="009D264F" w:rsidRPr="00F65241" w:rsidRDefault="009D264F" w:rsidP="00564C93">
            <w:pPr>
              <w:spacing w:before="90" w:after="90" w:line="240" w:lineRule="exact"/>
              <w:ind w:left="170"/>
              <w:rPr>
                <w:sz w:val="26"/>
                <w:szCs w:val="26"/>
              </w:rPr>
            </w:pPr>
            <w:r w:rsidRPr="00F65241">
              <w:rPr>
                <w:sz w:val="26"/>
                <w:szCs w:val="26"/>
              </w:rPr>
              <w:t>заемных средств других организаций</w:t>
            </w:r>
          </w:p>
        </w:tc>
        <w:tc>
          <w:tcPr>
            <w:tcW w:w="800" w:type="pct"/>
            <w:tcBorders>
              <w:left w:val="single" w:sz="4" w:space="0" w:color="auto"/>
              <w:bottom w:val="nil"/>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12,7</w:t>
            </w:r>
          </w:p>
        </w:tc>
        <w:tc>
          <w:tcPr>
            <w:tcW w:w="800" w:type="pct"/>
            <w:tcBorders>
              <w:left w:val="single" w:sz="4" w:space="0" w:color="auto"/>
              <w:bottom w:val="nil"/>
              <w:right w:val="single" w:sz="4" w:space="0" w:color="auto"/>
            </w:tcBorders>
            <w:vAlign w:val="bottom"/>
          </w:tcPr>
          <w:p w:rsidR="009D264F" w:rsidRPr="00F65241" w:rsidRDefault="009D264F" w:rsidP="003B7303">
            <w:pPr>
              <w:tabs>
                <w:tab w:val="left" w:pos="1392"/>
              </w:tabs>
              <w:spacing w:before="90" w:after="90" w:line="240" w:lineRule="exact"/>
              <w:ind w:right="397"/>
              <w:jc w:val="right"/>
              <w:rPr>
                <w:sz w:val="26"/>
                <w:szCs w:val="26"/>
              </w:rPr>
            </w:pPr>
            <w:r w:rsidRPr="00F65241">
              <w:rPr>
                <w:sz w:val="26"/>
                <w:szCs w:val="26"/>
              </w:rPr>
              <w:t>11,4</w:t>
            </w:r>
          </w:p>
        </w:tc>
        <w:tc>
          <w:tcPr>
            <w:tcW w:w="750" w:type="pct"/>
            <w:tcBorders>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0,2</w:t>
            </w:r>
          </w:p>
        </w:tc>
        <w:tc>
          <w:tcPr>
            <w:tcW w:w="750" w:type="pct"/>
            <w:tcBorders>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0,4</w:t>
            </w:r>
          </w:p>
        </w:tc>
      </w:tr>
      <w:tr w:rsidR="009D264F" w:rsidRPr="00F65241" w:rsidTr="003B7303">
        <w:tc>
          <w:tcPr>
            <w:tcW w:w="1899" w:type="pct"/>
            <w:tcBorders>
              <w:top w:val="nil"/>
              <w:left w:val="single" w:sz="4" w:space="0" w:color="auto"/>
              <w:right w:val="single" w:sz="4" w:space="0" w:color="auto"/>
            </w:tcBorders>
            <w:vAlign w:val="bottom"/>
          </w:tcPr>
          <w:p w:rsidR="009D264F" w:rsidRPr="00F65241" w:rsidRDefault="009D264F" w:rsidP="00564C93">
            <w:pPr>
              <w:spacing w:before="90" w:after="90" w:line="240" w:lineRule="exact"/>
              <w:ind w:left="170"/>
              <w:rPr>
                <w:sz w:val="26"/>
                <w:szCs w:val="26"/>
              </w:rPr>
            </w:pPr>
            <w:r w:rsidRPr="00F65241">
              <w:rPr>
                <w:sz w:val="26"/>
                <w:szCs w:val="26"/>
              </w:rPr>
              <w:t xml:space="preserve">иностранных инвестиций </w:t>
            </w:r>
            <w:r w:rsidRPr="00F65241">
              <w:rPr>
                <w:sz w:val="26"/>
                <w:szCs w:val="26"/>
              </w:rPr>
              <w:br/>
              <w:t xml:space="preserve">(без кредитов (займов) иностранных банков) </w:t>
            </w:r>
          </w:p>
        </w:tc>
        <w:tc>
          <w:tcPr>
            <w:tcW w:w="80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319,0</w:t>
            </w:r>
          </w:p>
        </w:tc>
        <w:tc>
          <w:tcPr>
            <w:tcW w:w="800" w:type="pct"/>
            <w:tcBorders>
              <w:top w:val="nil"/>
              <w:left w:val="single" w:sz="4" w:space="0" w:color="auto"/>
              <w:right w:val="single" w:sz="4" w:space="0" w:color="auto"/>
            </w:tcBorders>
            <w:vAlign w:val="bottom"/>
          </w:tcPr>
          <w:p w:rsidR="009D264F" w:rsidRPr="00F65241" w:rsidRDefault="009D264F" w:rsidP="003B7303">
            <w:pPr>
              <w:tabs>
                <w:tab w:val="left" w:pos="1392"/>
              </w:tabs>
              <w:spacing w:before="90" w:after="90" w:line="240" w:lineRule="exact"/>
              <w:ind w:right="397"/>
              <w:jc w:val="right"/>
              <w:rPr>
                <w:sz w:val="26"/>
                <w:szCs w:val="26"/>
              </w:rPr>
            </w:pPr>
            <w:r w:rsidRPr="00F65241">
              <w:rPr>
                <w:sz w:val="26"/>
                <w:szCs w:val="26"/>
              </w:rPr>
              <w:t>116,6</w:t>
            </w:r>
          </w:p>
        </w:tc>
        <w:tc>
          <w:tcPr>
            <w:tcW w:w="75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5,3</w:t>
            </w:r>
          </w:p>
        </w:tc>
        <w:tc>
          <w:tcPr>
            <w:tcW w:w="750" w:type="pct"/>
            <w:tcBorders>
              <w:top w:val="nil"/>
              <w:left w:val="sing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4,7</w:t>
            </w:r>
          </w:p>
        </w:tc>
      </w:tr>
      <w:tr w:rsidR="009D264F" w:rsidRPr="00F65241" w:rsidTr="003B7303">
        <w:tc>
          <w:tcPr>
            <w:tcW w:w="1899" w:type="pct"/>
            <w:tcBorders>
              <w:left w:val="single" w:sz="4" w:space="0" w:color="auto"/>
              <w:bottom w:val="nil"/>
              <w:right w:val="single" w:sz="4" w:space="0" w:color="auto"/>
            </w:tcBorders>
            <w:vAlign w:val="bottom"/>
          </w:tcPr>
          <w:p w:rsidR="009D264F" w:rsidRPr="00F65241" w:rsidRDefault="009D264F" w:rsidP="00564C93">
            <w:pPr>
              <w:spacing w:before="90" w:after="90" w:line="240" w:lineRule="exact"/>
              <w:ind w:left="170"/>
              <w:rPr>
                <w:sz w:val="26"/>
                <w:szCs w:val="26"/>
              </w:rPr>
            </w:pPr>
            <w:r w:rsidRPr="00F65241">
              <w:rPr>
                <w:sz w:val="26"/>
                <w:szCs w:val="26"/>
              </w:rPr>
              <w:t>кредитов (займов) банков</w:t>
            </w:r>
          </w:p>
        </w:tc>
        <w:tc>
          <w:tcPr>
            <w:tcW w:w="800" w:type="pct"/>
            <w:tcBorders>
              <w:left w:val="single" w:sz="4" w:space="0" w:color="auto"/>
              <w:bottom w:val="nil"/>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714,8</w:t>
            </w:r>
          </w:p>
        </w:tc>
        <w:tc>
          <w:tcPr>
            <w:tcW w:w="800" w:type="pct"/>
            <w:tcBorders>
              <w:left w:val="single" w:sz="4" w:space="0" w:color="auto"/>
              <w:bottom w:val="nil"/>
              <w:right w:val="single" w:sz="4" w:space="0" w:color="auto"/>
            </w:tcBorders>
            <w:vAlign w:val="bottom"/>
          </w:tcPr>
          <w:p w:rsidR="009D264F" w:rsidRPr="00F65241" w:rsidRDefault="009D264F" w:rsidP="003B7303">
            <w:pPr>
              <w:tabs>
                <w:tab w:val="left" w:pos="1392"/>
              </w:tabs>
              <w:spacing w:before="90" w:after="90" w:line="240" w:lineRule="exact"/>
              <w:ind w:right="397"/>
              <w:jc w:val="right"/>
              <w:rPr>
                <w:sz w:val="26"/>
                <w:szCs w:val="26"/>
              </w:rPr>
            </w:pPr>
            <w:r w:rsidRPr="00F65241">
              <w:rPr>
                <w:sz w:val="26"/>
                <w:szCs w:val="26"/>
              </w:rPr>
              <w:t>196,4</w:t>
            </w:r>
          </w:p>
        </w:tc>
        <w:tc>
          <w:tcPr>
            <w:tcW w:w="750" w:type="pct"/>
            <w:tcBorders>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11,9</w:t>
            </w:r>
          </w:p>
        </w:tc>
        <w:tc>
          <w:tcPr>
            <w:tcW w:w="750" w:type="pct"/>
            <w:tcBorders>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6,6</w:t>
            </w:r>
          </w:p>
        </w:tc>
      </w:tr>
      <w:tr w:rsidR="009D264F" w:rsidRPr="00F65241" w:rsidTr="003B7303">
        <w:tc>
          <w:tcPr>
            <w:tcW w:w="1899" w:type="pct"/>
            <w:tcBorders>
              <w:top w:val="nil"/>
              <w:left w:val="single" w:sz="4" w:space="0" w:color="auto"/>
              <w:bottom w:val="nil"/>
              <w:right w:val="single" w:sz="4" w:space="0" w:color="auto"/>
            </w:tcBorders>
            <w:vAlign w:val="bottom"/>
          </w:tcPr>
          <w:p w:rsidR="009D264F" w:rsidRPr="00F65241" w:rsidRDefault="009D264F" w:rsidP="00564C93">
            <w:pPr>
              <w:spacing w:before="90" w:after="90" w:line="240" w:lineRule="exact"/>
              <w:ind w:left="170" w:firstLine="232"/>
              <w:rPr>
                <w:sz w:val="26"/>
                <w:szCs w:val="26"/>
              </w:rPr>
            </w:pPr>
            <w:r w:rsidRPr="00F65241">
              <w:rPr>
                <w:sz w:val="26"/>
                <w:szCs w:val="26"/>
              </w:rPr>
              <w:t>льготных кредитов</w:t>
            </w:r>
          </w:p>
        </w:tc>
        <w:tc>
          <w:tcPr>
            <w:tcW w:w="800" w:type="pct"/>
            <w:tcBorders>
              <w:top w:val="nil"/>
              <w:left w:val="single" w:sz="4" w:space="0" w:color="auto"/>
              <w:bottom w:val="nil"/>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56,9</w:t>
            </w:r>
          </w:p>
        </w:tc>
        <w:tc>
          <w:tcPr>
            <w:tcW w:w="800" w:type="pct"/>
            <w:tcBorders>
              <w:top w:val="nil"/>
              <w:left w:val="single" w:sz="4" w:space="0" w:color="auto"/>
              <w:bottom w:val="nil"/>
              <w:right w:val="single" w:sz="4" w:space="0" w:color="auto"/>
            </w:tcBorders>
            <w:vAlign w:val="bottom"/>
          </w:tcPr>
          <w:p w:rsidR="009D264F" w:rsidRPr="00F65241" w:rsidRDefault="009D264F" w:rsidP="003B7303">
            <w:pPr>
              <w:tabs>
                <w:tab w:val="left" w:pos="1392"/>
              </w:tabs>
              <w:spacing w:before="90" w:after="90" w:line="240" w:lineRule="exact"/>
              <w:ind w:right="397"/>
              <w:jc w:val="right"/>
              <w:rPr>
                <w:sz w:val="26"/>
                <w:szCs w:val="26"/>
              </w:rPr>
            </w:pPr>
            <w:r w:rsidRPr="00F65241">
              <w:rPr>
                <w:sz w:val="26"/>
                <w:szCs w:val="26"/>
              </w:rPr>
              <w:t>99,0</w:t>
            </w:r>
          </w:p>
        </w:tc>
        <w:tc>
          <w:tcPr>
            <w:tcW w:w="750" w:type="pct"/>
            <w:tcBorders>
              <w:top w:val="nil"/>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0,9</w:t>
            </w:r>
          </w:p>
        </w:tc>
        <w:tc>
          <w:tcPr>
            <w:tcW w:w="750" w:type="pct"/>
            <w:tcBorders>
              <w:top w:val="nil"/>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1,1</w:t>
            </w:r>
          </w:p>
        </w:tc>
      </w:tr>
      <w:tr w:rsidR="009D264F" w:rsidRPr="00F65241" w:rsidTr="003B7303">
        <w:tc>
          <w:tcPr>
            <w:tcW w:w="1899" w:type="pct"/>
            <w:tcBorders>
              <w:top w:val="nil"/>
              <w:left w:val="single" w:sz="4" w:space="0" w:color="auto"/>
              <w:bottom w:val="nil"/>
              <w:right w:val="single" w:sz="4" w:space="0" w:color="auto"/>
            </w:tcBorders>
            <w:vAlign w:val="bottom"/>
          </w:tcPr>
          <w:p w:rsidR="009D264F" w:rsidRPr="00F65241" w:rsidRDefault="009D264F" w:rsidP="00564C93">
            <w:pPr>
              <w:spacing w:before="90" w:after="90" w:line="240" w:lineRule="exact"/>
              <w:ind w:left="170"/>
              <w:rPr>
                <w:sz w:val="26"/>
                <w:szCs w:val="26"/>
              </w:rPr>
            </w:pPr>
            <w:r w:rsidRPr="00F65241">
              <w:rPr>
                <w:sz w:val="26"/>
                <w:szCs w:val="26"/>
              </w:rPr>
              <w:t>собственных средств населения</w:t>
            </w:r>
          </w:p>
        </w:tc>
        <w:tc>
          <w:tcPr>
            <w:tcW w:w="800" w:type="pct"/>
            <w:tcBorders>
              <w:top w:val="nil"/>
              <w:left w:val="single" w:sz="4" w:space="0" w:color="auto"/>
              <w:bottom w:val="nil"/>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571,9</w:t>
            </w:r>
          </w:p>
        </w:tc>
        <w:tc>
          <w:tcPr>
            <w:tcW w:w="800" w:type="pct"/>
            <w:tcBorders>
              <w:top w:val="nil"/>
              <w:left w:val="single" w:sz="4" w:space="0" w:color="auto"/>
              <w:bottom w:val="nil"/>
              <w:right w:val="single" w:sz="4" w:space="0" w:color="auto"/>
            </w:tcBorders>
            <w:vAlign w:val="bottom"/>
          </w:tcPr>
          <w:p w:rsidR="009D264F" w:rsidRPr="00F65241" w:rsidRDefault="009D264F" w:rsidP="003B7303">
            <w:pPr>
              <w:tabs>
                <w:tab w:val="left" w:pos="1392"/>
              </w:tabs>
              <w:spacing w:before="90" w:after="90" w:line="240" w:lineRule="exact"/>
              <w:ind w:right="397"/>
              <w:jc w:val="right"/>
              <w:rPr>
                <w:sz w:val="26"/>
                <w:szCs w:val="26"/>
              </w:rPr>
            </w:pPr>
            <w:r w:rsidRPr="00F65241">
              <w:rPr>
                <w:sz w:val="26"/>
                <w:szCs w:val="26"/>
              </w:rPr>
              <w:t>95,0</w:t>
            </w:r>
          </w:p>
        </w:tc>
        <w:tc>
          <w:tcPr>
            <w:tcW w:w="750" w:type="pct"/>
            <w:tcBorders>
              <w:top w:val="nil"/>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9,5</w:t>
            </w:r>
          </w:p>
        </w:tc>
        <w:tc>
          <w:tcPr>
            <w:tcW w:w="750" w:type="pct"/>
            <w:tcBorders>
              <w:top w:val="nil"/>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11,7</w:t>
            </w:r>
          </w:p>
        </w:tc>
      </w:tr>
      <w:tr w:rsidR="009D264F" w:rsidRPr="00F65241" w:rsidTr="003B7303">
        <w:tc>
          <w:tcPr>
            <w:tcW w:w="1899" w:type="pct"/>
            <w:tcBorders>
              <w:top w:val="nil"/>
              <w:left w:val="single" w:sz="4" w:space="0" w:color="auto"/>
              <w:bottom w:val="nil"/>
              <w:right w:val="single" w:sz="4" w:space="0" w:color="auto"/>
            </w:tcBorders>
            <w:vAlign w:val="bottom"/>
          </w:tcPr>
          <w:p w:rsidR="009D264F" w:rsidRPr="00F65241" w:rsidRDefault="009D264F" w:rsidP="00564C93">
            <w:pPr>
              <w:spacing w:before="90" w:after="90" w:line="240" w:lineRule="exact"/>
              <w:ind w:left="170"/>
              <w:rPr>
                <w:sz w:val="26"/>
                <w:szCs w:val="26"/>
              </w:rPr>
            </w:pPr>
            <w:r w:rsidRPr="00F65241">
              <w:rPr>
                <w:sz w:val="26"/>
                <w:szCs w:val="26"/>
              </w:rPr>
              <w:t>внебюджетных фондов</w:t>
            </w:r>
          </w:p>
        </w:tc>
        <w:tc>
          <w:tcPr>
            <w:tcW w:w="800" w:type="pct"/>
            <w:tcBorders>
              <w:top w:val="nil"/>
              <w:left w:val="single" w:sz="4" w:space="0" w:color="auto"/>
              <w:bottom w:val="nil"/>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27,0</w:t>
            </w:r>
          </w:p>
        </w:tc>
        <w:tc>
          <w:tcPr>
            <w:tcW w:w="800" w:type="pct"/>
            <w:tcBorders>
              <w:top w:val="nil"/>
              <w:left w:val="single" w:sz="4" w:space="0" w:color="auto"/>
              <w:bottom w:val="nil"/>
              <w:right w:val="single" w:sz="4" w:space="0" w:color="auto"/>
            </w:tcBorders>
            <w:vAlign w:val="bottom"/>
          </w:tcPr>
          <w:p w:rsidR="009D264F" w:rsidRPr="00F65241" w:rsidRDefault="009D264F" w:rsidP="003B7303">
            <w:pPr>
              <w:tabs>
                <w:tab w:val="left" w:pos="252"/>
                <w:tab w:val="left" w:pos="612"/>
              </w:tabs>
              <w:spacing w:before="90" w:after="90" w:line="240" w:lineRule="exact"/>
              <w:ind w:right="397"/>
              <w:jc w:val="right"/>
              <w:rPr>
                <w:sz w:val="26"/>
                <w:szCs w:val="26"/>
              </w:rPr>
            </w:pPr>
            <w:r w:rsidRPr="00F65241">
              <w:rPr>
                <w:sz w:val="26"/>
                <w:szCs w:val="26"/>
              </w:rPr>
              <w:t>90,9</w:t>
            </w:r>
          </w:p>
        </w:tc>
        <w:tc>
          <w:tcPr>
            <w:tcW w:w="750" w:type="pct"/>
            <w:tcBorders>
              <w:top w:val="nil"/>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0,5</w:t>
            </w:r>
          </w:p>
        </w:tc>
        <w:tc>
          <w:tcPr>
            <w:tcW w:w="750" w:type="pct"/>
            <w:tcBorders>
              <w:top w:val="nil"/>
              <w:left w:val="single" w:sz="4" w:space="0" w:color="auto"/>
              <w:bottom w:val="nil"/>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0,6</w:t>
            </w:r>
          </w:p>
        </w:tc>
      </w:tr>
      <w:tr w:rsidR="009D264F" w:rsidRPr="00F65241" w:rsidTr="003B7303">
        <w:tc>
          <w:tcPr>
            <w:tcW w:w="1899" w:type="pct"/>
            <w:tcBorders>
              <w:top w:val="nil"/>
              <w:left w:val="single" w:sz="4" w:space="0" w:color="auto"/>
              <w:bottom w:val="double" w:sz="4" w:space="0" w:color="auto"/>
              <w:right w:val="single" w:sz="4" w:space="0" w:color="auto"/>
            </w:tcBorders>
            <w:vAlign w:val="bottom"/>
          </w:tcPr>
          <w:p w:rsidR="009D264F" w:rsidRPr="00F65241" w:rsidRDefault="009D264F" w:rsidP="00564C93">
            <w:pPr>
              <w:spacing w:before="90" w:after="90" w:line="240" w:lineRule="exact"/>
              <w:ind w:left="170"/>
              <w:rPr>
                <w:sz w:val="26"/>
                <w:szCs w:val="26"/>
              </w:rPr>
            </w:pPr>
            <w:r w:rsidRPr="00F65241">
              <w:rPr>
                <w:sz w:val="26"/>
                <w:szCs w:val="26"/>
              </w:rPr>
              <w:t>прочих источников</w:t>
            </w:r>
          </w:p>
        </w:tc>
        <w:tc>
          <w:tcPr>
            <w:tcW w:w="800" w:type="pct"/>
            <w:tcBorders>
              <w:top w:val="nil"/>
              <w:left w:val="single" w:sz="4" w:space="0" w:color="auto"/>
              <w:bottom w:val="double" w:sz="4" w:space="0" w:color="auto"/>
              <w:right w:val="single" w:sz="4" w:space="0" w:color="auto"/>
            </w:tcBorders>
            <w:vAlign w:val="bottom"/>
          </w:tcPr>
          <w:p w:rsidR="009D264F" w:rsidRPr="00F65241" w:rsidRDefault="009D264F" w:rsidP="003B7303">
            <w:pPr>
              <w:spacing w:before="90" w:after="90" w:line="240" w:lineRule="exact"/>
              <w:ind w:right="284"/>
              <w:jc w:val="right"/>
              <w:rPr>
                <w:sz w:val="26"/>
                <w:szCs w:val="26"/>
              </w:rPr>
            </w:pPr>
            <w:r w:rsidRPr="00F65241">
              <w:rPr>
                <w:sz w:val="26"/>
                <w:szCs w:val="26"/>
              </w:rPr>
              <w:t>489,8</w:t>
            </w:r>
          </w:p>
        </w:tc>
        <w:tc>
          <w:tcPr>
            <w:tcW w:w="800" w:type="pct"/>
            <w:tcBorders>
              <w:top w:val="nil"/>
              <w:left w:val="single" w:sz="4" w:space="0" w:color="auto"/>
              <w:bottom w:val="double" w:sz="4" w:space="0" w:color="auto"/>
              <w:right w:val="single" w:sz="4" w:space="0" w:color="auto"/>
            </w:tcBorders>
            <w:vAlign w:val="bottom"/>
          </w:tcPr>
          <w:p w:rsidR="009D264F" w:rsidRPr="00F65241" w:rsidRDefault="009D264F" w:rsidP="003B7303">
            <w:pPr>
              <w:tabs>
                <w:tab w:val="left" w:pos="932"/>
                <w:tab w:val="left" w:pos="1292"/>
              </w:tabs>
              <w:spacing w:before="90" w:after="90" w:line="240" w:lineRule="exact"/>
              <w:ind w:right="397"/>
              <w:jc w:val="right"/>
              <w:rPr>
                <w:sz w:val="26"/>
                <w:szCs w:val="26"/>
              </w:rPr>
            </w:pPr>
            <w:r w:rsidRPr="00F65241">
              <w:rPr>
                <w:sz w:val="26"/>
                <w:szCs w:val="26"/>
              </w:rPr>
              <w:t>145,3</w:t>
            </w:r>
          </w:p>
        </w:tc>
        <w:tc>
          <w:tcPr>
            <w:tcW w:w="750" w:type="pct"/>
            <w:tcBorders>
              <w:top w:val="nil"/>
              <w:left w:val="single" w:sz="4" w:space="0" w:color="auto"/>
              <w:bottom w:val="doub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8,2</w:t>
            </w:r>
          </w:p>
        </w:tc>
        <w:tc>
          <w:tcPr>
            <w:tcW w:w="750" w:type="pct"/>
            <w:tcBorders>
              <w:top w:val="nil"/>
              <w:left w:val="single" w:sz="4" w:space="0" w:color="auto"/>
              <w:bottom w:val="double" w:sz="4" w:space="0" w:color="auto"/>
              <w:right w:val="single" w:sz="4" w:space="0" w:color="auto"/>
            </w:tcBorders>
            <w:vAlign w:val="bottom"/>
          </w:tcPr>
          <w:p w:rsidR="009D264F" w:rsidRPr="00F65241" w:rsidRDefault="009D264F" w:rsidP="003B7303">
            <w:pPr>
              <w:spacing w:before="90" w:after="90" w:line="240" w:lineRule="exact"/>
              <w:ind w:right="397"/>
              <w:jc w:val="right"/>
              <w:rPr>
                <w:sz w:val="26"/>
                <w:szCs w:val="26"/>
              </w:rPr>
            </w:pPr>
            <w:r w:rsidRPr="00F65241">
              <w:rPr>
                <w:sz w:val="26"/>
                <w:szCs w:val="26"/>
              </w:rPr>
              <w:t>6,2</w:t>
            </w:r>
          </w:p>
        </w:tc>
      </w:tr>
    </w:tbl>
    <w:p w:rsidR="009D264F" w:rsidRPr="00F65241" w:rsidRDefault="009D264F" w:rsidP="009D264F">
      <w:pPr>
        <w:spacing w:before="240" w:after="120" w:line="240" w:lineRule="exact"/>
        <w:jc w:val="center"/>
        <w:rPr>
          <w:rFonts w:ascii="Arial" w:hAnsi="Arial" w:cs="Arial"/>
          <w:b/>
          <w:sz w:val="26"/>
          <w:szCs w:val="26"/>
        </w:rPr>
      </w:pPr>
      <w:r w:rsidRPr="00F65241">
        <w:rPr>
          <w:rFonts w:ascii="Arial" w:hAnsi="Arial" w:cs="Arial"/>
          <w:b/>
          <w:sz w:val="26"/>
          <w:szCs w:val="26"/>
        </w:rPr>
        <w:lastRenderedPageBreak/>
        <w:t>Инвестиции в основной капитал</w:t>
      </w:r>
      <w:r w:rsidRPr="00F65241">
        <w:rPr>
          <w:rFonts w:ascii="Arial" w:hAnsi="Arial" w:cs="Arial"/>
          <w:b/>
          <w:sz w:val="26"/>
          <w:szCs w:val="26"/>
        </w:rPr>
        <w:br/>
        <w:t xml:space="preserve">по видам экономической деятельности </w:t>
      </w:r>
    </w:p>
    <w:tbl>
      <w:tblPr>
        <w:tblW w:w="4962" w:type="pct"/>
        <w:tblInd w:w="70"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000" w:firstRow="0" w:lastRow="0" w:firstColumn="0" w:lastColumn="0" w:noHBand="0" w:noVBand="0"/>
      </w:tblPr>
      <w:tblGrid>
        <w:gridCol w:w="3454"/>
        <w:gridCol w:w="1422"/>
        <w:gridCol w:w="1422"/>
        <w:gridCol w:w="1422"/>
        <w:gridCol w:w="1421"/>
      </w:tblGrid>
      <w:tr w:rsidR="009D264F" w:rsidRPr="00F65241" w:rsidTr="003B7303">
        <w:trPr>
          <w:cantSplit/>
          <w:tblHeader/>
        </w:trPr>
        <w:tc>
          <w:tcPr>
            <w:tcW w:w="1889" w:type="pct"/>
            <w:vMerge w:val="restart"/>
            <w:tcBorders>
              <w:top w:val="single" w:sz="4" w:space="0" w:color="auto"/>
              <w:bottom w:val="single" w:sz="4" w:space="0" w:color="auto"/>
            </w:tcBorders>
          </w:tcPr>
          <w:p w:rsidR="009D264F" w:rsidRPr="00F65241" w:rsidRDefault="009D264F" w:rsidP="003B7303">
            <w:pPr>
              <w:spacing w:before="28" w:after="40" w:line="240" w:lineRule="exact"/>
              <w:jc w:val="center"/>
              <w:outlineLvl w:val="1"/>
              <w:rPr>
                <w:sz w:val="26"/>
                <w:szCs w:val="26"/>
              </w:rPr>
            </w:pPr>
          </w:p>
        </w:tc>
        <w:tc>
          <w:tcPr>
            <w:tcW w:w="1556" w:type="pct"/>
            <w:gridSpan w:val="2"/>
            <w:tcBorders>
              <w:top w:val="single" w:sz="4" w:space="0" w:color="auto"/>
              <w:bottom w:val="single" w:sz="4" w:space="0" w:color="auto"/>
            </w:tcBorders>
            <w:vAlign w:val="center"/>
          </w:tcPr>
          <w:p w:rsidR="009D264F" w:rsidRPr="00F65241" w:rsidRDefault="009D264F" w:rsidP="009D264F">
            <w:pPr>
              <w:spacing w:before="28" w:after="40" w:line="240" w:lineRule="exact"/>
              <w:jc w:val="center"/>
              <w:outlineLvl w:val="1"/>
              <w:rPr>
                <w:sz w:val="26"/>
                <w:szCs w:val="26"/>
              </w:rPr>
            </w:pPr>
            <w:r w:rsidRPr="00F65241">
              <w:rPr>
                <w:spacing w:val="-5"/>
                <w:sz w:val="26"/>
                <w:szCs w:val="26"/>
              </w:rPr>
              <w:t xml:space="preserve">Январь-сентябрь </w:t>
            </w:r>
            <w:r w:rsidRPr="00F65241">
              <w:rPr>
                <w:sz w:val="26"/>
                <w:szCs w:val="26"/>
              </w:rPr>
              <w:t xml:space="preserve"> 2024</w:t>
            </w:r>
            <w:r w:rsidRPr="00F65241">
              <w:rPr>
                <w:sz w:val="26"/>
                <w:szCs w:val="26"/>
                <w:lang w:val="en-US"/>
              </w:rPr>
              <w:t> </w:t>
            </w:r>
            <w:r w:rsidRPr="00F65241">
              <w:rPr>
                <w:sz w:val="26"/>
                <w:szCs w:val="26"/>
              </w:rPr>
              <w:t>г.</w:t>
            </w:r>
          </w:p>
        </w:tc>
        <w:tc>
          <w:tcPr>
            <w:tcW w:w="1555" w:type="pct"/>
            <w:gridSpan w:val="2"/>
            <w:tcBorders>
              <w:top w:val="single" w:sz="4" w:space="0" w:color="auto"/>
              <w:bottom w:val="single" w:sz="4" w:space="0" w:color="auto"/>
            </w:tcBorders>
            <w:vAlign w:val="center"/>
          </w:tcPr>
          <w:p w:rsidR="009D264F" w:rsidRPr="00F65241" w:rsidRDefault="009D264F" w:rsidP="009D264F">
            <w:pPr>
              <w:spacing w:before="28" w:after="40" w:line="240" w:lineRule="exact"/>
              <w:jc w:val="center"/>
              <w:outlineLvl w:val="1"/>
              <w:rPr>
                <w:spacing w:val="-5"/>
                <w:sz w:val="26"/>
                <w:szCs w:val="26"/>
                <w:lang w:val="en-US"/>
              </w:rPr>
            </w:pPr>
            <w:r w:rsidRPr="00F65241">
              <w:rPr>
                <w:spacing w:val="-5"/>
                <w:sz w:val="26"/>
                <w:szCs w:val="26"/>
              </w:rPr>
              <w:t>В</w:t>
            </w:r>
            <w:r w:rsidRPr="00F65241">
              <w:rPr>
                <w:spacing w:val="-5"/>
                <w:sz w:val="26"/>
                <w:szCs w:val="26"/>
                <w:lang w:val="en-US"/>
              </w:rPr>
              <w:t xml:space="preserve"> % к </w:t>
            </w:r>
            <w:proofErr w:type="spellStart"/>
            <w:r w:rsidRPr="00F65241">
              <w:rPr>
                <w:spacing w:val="-5"/>
                <w:sz w:val="26"/>
                <w:szCs w:val="26"/>
                <w:lang w:val="en-US"/>
              </w:rPr>
              <w:t>итогу</w:t>
            </w:r>
            <w:proofErr w:type="spellEnd"/>
          </w:p>
        </w:tc>
      </w:tr>
      <w:tr w:rsidR="009D264F" w:rsidRPr="00F65241" w:rsidTr="003B7303">
        <w:trPr>
          <w:cantSplit/>
          <w:tblHeader/>
        </w:trPr>
        <w:tc>
          <w:tcPr>
            <w:tcW w:w="1889" w:type="pct"/>
            <w:vMerge/>
            <w:tcBorders>
              <w:top w:val="single" w:sz="4" w:space="0" w:color="auto"/>
              <w:bottom w:val="single" w:sz="4" w:space="0" w:color="auto"/>
            </w:tcBorders>
            <w:vAlign w:val="center"/>
          </w:tcPr>
          <w:p w:rsidR="009D264F" w:rsidRPr="00F65241" w:rsidRDefault="009D264F" w:rsidP="003B7303">
            <w:pPr>
              <w:spacing w:before="28" w:after="40" w:line="240" w:lineRule="exact"/>
              <w:rPr>
                <w:sz w:val="26"/>
                <w:szCs w:val="26"/>
              </w:rPr>
            </w:pPr>
          </w:p>
        </w:tc>
        <w:tc>
          <w:tcPr>
            <w:tcW w:w="778" w:type="pct"/>
            <w:tcBorders>
              <w:top w:val="single" w:sz="4" w:space="0" w:color="auto"/>
              <w:bottom w:val="single" w:sz="4" w:space="0" w:color="auto"/>
            </w:tcBorders>
          </w:tcPr>
          <w:p w:rsidR="009D264F" w:rsidRPr="00F65241" w:rsidRDefault="009D264F" w:rsidP="009D264F">
            <w:pPr>
              <w:spacing w:before="28" w:after="40" w:line="240" w:lineRule="exact"/>
              <w:ind w:left="-57" w:right="-57"/>
              <w:jc w:val="center"/>
              <w:rPr>
                <w:sz w:val="26"/>
                <w:szCs w:val="26"/>
              </w:rPr>
            </w:pPr>
            <w:r w:rsidRPr="00F65241">
              <w:rPr>
                <w:sz w:val="26"/>
                <w:szCs w:val="26"/>
              </w:rPr>
              <w:t xml:space="preserve">млн. руб. </w:t>
            </w:r>
            <w:r w:rsidRPr="00F65241">
              <w:rPr>
                <w:sz w:val="26"/>
                <w:szCs w:val="26"/>
              </w:rPr>
              <w:br/>
              <w:t>(в текущих</w:t>
            </w:r>
            <w:r w:rsidRPr="00F65241">
              <w:rPr>
                <w:sz w:val="26"/>
                <w:szCs w:val="26"/>
              </w:rPr>
              <w:br/>
              <w:t>ценах)</w:t>
            </w:r>
          </w:p>
        </w:tc>
        <w:tc>
          <w:tcPr>
            <w:tcW w:w="778" w:type="pct"/>
            <w:tcBorders>
              <w:top w:val="single" w:sz="4" w:space="0" w:color="auto"/>
              <w:bottom w:val="single" w:sz="4" w:space="0" w:color="auto"/>
            </w:tcBorders>
          </w:tcPr>
          <w:p w:rsidR="009D264F" w:rsidRPr="00F65241" w:rsidRDefault="009D264F" w:rsidP="009D264F">
            <w:pPr>
              <w:spacing w:before="28" w:after="40" w:line="240" w:lineRule="exact"/>
              <w:ind w:left="-113" w:right="-113"/>
              <w:jc w:val="center"/>
              <w:rPr>
                <w:sz w:val="26"/>
                <w:szCs w:val="26"/>
              </w:rPr>
            </w:pPr>
            <w:r w:rsidRPr="00F65241">
              <w:rPr>
                <w:noProof/>
                <w:sz w:val="26"/>
                <w:szCs w:val="26"/>
              </w:rPr>
              <w:t xml:space="preserve">в % к </w:t>
            </w:r>
            <w:r w:rsidRPr="00F65241">
              <w:rPr>
                <w:noProof/>
                <w:sz w:val="26"/>
                <w:szCs w:val="26"/>
              </w:rPr>
              <w:br/>
            </w:r>
            <w:r w:rsidRPr="00F65241">
              <w:rPr>
                <w:sz w:val="26"/>
                <w:szCs w:val="26"/>
              </w:rPr>
              <w:t>январю-сентябрю</w:t>
            </w:r>
            <w:r w:rsidRPr="00F65241">
              <w:rPr>
                <w:spacing w:val="-5"/>
                <w:sz w:val="26"/>
                <w:szCs w:val="26"/>
              </w:rPr>
              <w:br/>
            </w:r>
            <w:r w:rsidRPr="00F65241">
              <w:rPr>
                <w:sz w:val="26"/>
                <w:szCs w:val="26"/>
              </w:rPr>
              <w:t>2023 г.</w:t>
            </w:r>
            <w:r w:rsidRPr="00F65241">
              <w:rPr>
                <w:noProof/>
                <w:sz w:val="26"/>
                <w:szCs w:val="26"/>
              </w:rPr>
              <w:br/>
              <w:t xml:space="preserve">(в сопоста-вимых </w:t>
            </w:r>
            <w:r w:rsidRPr="00F65241">
              <w:rPr>
                <w:noProof/>
                <w:sz w:val="26"/>
                <w:szCs w:val="26"/>
              </w:rPr>
              <w:br/>
              <w:t>ценах)</w:t>
            </w:r>
          </w:p>
        </w:tc>
        <w:tc>
          <w:tcPr>
            <w:tcW w:w="778" w:type="pct"/>
            <w:tcBorders>
              <w:top w:val="single" w:sz="4" w:space="0" w:color="auto"/>
              <w:bottom w:val="single" w:sz="4" w:space="0" w:color="auto"/>
            </w:tcBorders>
          </w:tcPr>
          <w:p w:rsidR="009D264F" w:rsidRPr="00F65241" w:rsidRDefault="009D264F" w:rsidP="009D264F">
            <w:pPr>
              <w:spacing w:before="28" w:after="40" w:line="240" w:lineRule="exact"/>
              <w:ind w:left="-57" w:right="-57"/>
              <w:jc w:val="center"/>
              <w:rPr>
                <w:sz w:val="26"/>
                <w:szCs w:val="26"/>
              </w:rPr>
            </w:pPr>
            <w:r w:rsidRPr="00F65241">
              <w:rPr>
                <w:sz w:val="26"/>
                <w:szCs w:val="26"/>
              </w:rPr>
              <w:t>январь-сентябрь</w:t>
            </w:r>
            <w:r w:rsidRPr="00F65241">
              <w:rPr>
                <w:sz w:val="26"/>
                <w:szCs w:val="26"/>
              </w:rPr>
              <w:br/>
              <w:t>2024 г.</w:t>
            </w:r>
          </w:p>
        </w:tc>
        <w:tc>
          <w:tcPr>
            <w:tcW w:w="777" w:type="pct"/>
            <w:tcBorders>
              <w:top w:val="single" w:sz="4" w:space="0" w:color="auto"/>
              <w:bottom w:val="single" w:sz="4" w:space="0" w:color="auto"/>
            </w:tcBorders>
          </w:tcPr>
          <w:p w:rsidR="009D264F" w:rsidRPr="00F65241" w:rsidRDefault="009D264F" w:rsidP="009D264F">
            <w:pPr>
              <w:spacing w:before="28" w:after="40" w:line="240" w:lineRule="exact"/>
              <w:ind w:left="-57" w:right="-57"/>
              <w:jc w:val="center"/>
              <w:rPr>
                <w:sz w:val="26"/>
                <w:szCs w:val="26"/>
              </w:rPr>
            </w:pPr>
            <w:proofErr w:type="spellStart"/>
            <w:r w:rsidRPr="00F65241">
              <w:rPr>
                <w:sz w:val="26"/>
                <w:szCs w:val="26"/>
                <w:u w:val="single"/>
              </w:rPr>
              <w:t>справочно</w:t>
            </w:r>
            <w:proofErr w:type="spellEnd"/>
            <w:r w:rsidRPr="00F65241">
              <w:rPr>
                <w:sz w:val="26"/>
                <w:szCs w:val="26"/>
              </w:rPr>
              <w:br/>
              <w:t>январь-сентябрь</w:t>
            </w:r>
            <w:r w:rsidRPr="00F65241">
              <w:rPr>
                <w:sz w:val="26"/>
                <w:szCs w:val="26"/>
              </w:rPr>
              <w:br/>
              <w:t>2023 г.</w:t>
            </w:r>
          </w:p>
        </w:tc>
      </w:tr>
      <w:tr w:rsidR="009D264F" w:rsidRPr="00F65241" w:rsidTr="003B7303">
        <w:trPr>
          <w:cantSplit/>
          <w:trHeight w:val="70"/>
        </w:trPr>
        <w:tc>
          <w:tcPr>
            <w:tcW w:w="1889" w:type="pct"/>
            <w:tcBorders>
              <w:top w:val="single" w:sz="4" w:space="0" w:color="auto"/>
              <w:bottom w:val="nil"/>
            </w:tcBorders>
            <w:vAlign w:val="bottom"/>
          </w:tcPr>
          <w:p w:rsidR="009D264F" w:rsidRPr="00F65241" w:rsidRDefault="009D264F" w:rsidP="009D264F">
            <w:pPr>
              <w:spacing w:before="20" w:after="20" w:line="240" w:lineRule="exact"/>
              <w:rPr>
                <w:b/>
                <w:sz w:val="26"/>
                <w:szCs w:val="26"/>
              </w:rPr>
            </w:pPr>
            <w:r w:rsidRPr="00F65241">
              <w:rPr>
                <w:b/>
                <w:sz w:val="26"/>
                <w:szCs w:val="26"/>
              </w:rPr>
              <w:t>Инвестиции в основной капитал</w:t>
            </w:r>
          </w:p>
        </w:tc>
        <w:tc>
          <w:tcPr>
            <w:tcW w:w="778" w:type="pct"/>
            <w:tcBorders>
              <w:top w:val="single" w:sz="4" w:space="0" w:color="auto"/>
              <w:bottom w:val="nil"/>
            </w:tcBorders>
            <w:vAlign w:val="bottom"/>
          </w:tcPr>
          <w:p w:rsidR="009D264F" w:rsidRPr="00F65241" w:rsidRDefault="009D264F" w:rsidP="009D264F">
            <w:pPr>
              <w:spacing w:before="20" w:after="20" w:line="240" w:lineRule="exact"/>
              <w:ind w:right="200"/>
              <w:jc w:val="right"/>
              <w:rPr>
                <w:b/>
                <w:sz w:val="26"/>
                <w:szCs w:val="26"/>
                <w:lang w:val="en-US"/>
              </w:rPr>
            </w:pPr>
            <w:r w:rsidRPr="00F65241">
              <w:rPr>
                <w:b/>
                <w:sz w:val="26"/>
                <w:szCs w:val="26"/>
                <w:lang w:val="en-US"/>
              </w:rPr>
              <w:t>5</w:t>
            </w:r>
            <w:r w:rsidRPr="00F65241">
              <w:rPr>
                <w:b/>
                <w:sz w:val="26"/>
                <w:szCs w:val="26"/>
              </w:rPr>
              <w:t> </w:t>
            </w:r>
            <w:r w:rsidRPr="00F65241">
              <w:rPr>
                <w:b/>
                <w:sz w:val="26"/>
                <w:szCs w:val="26"/>
                <w:lang w:val="en-US"/>
              </w:rPr>
              <w:t>998</w:t>
            </w:r>
            <w:r w:rsidRPr="00F65241">
              <w:rPr>
                <w:b/>
                <w:sz w:val="26"/>
                <w:szCs w:val="26"/>
              </w:rPr>
              <w:t>,</w:t>
            </w:r>
            <w:r w:rsidRPr="00F65241">
              <w:rPr>
                <w:b/>
                <w:sz w:val="26"/>
                <w:szCs w:val="26"/>
                <w:lang w:val="en-US"/>
              </w:rPr>
              <w:t>4</w:t>
            </w:r>
          </w:p>
        </w:tc>
        <w:tc>
          <w:tcPr>
            <w:tcW w:w="778" w:type="pct"/>
            <w:tcBorders>
              <w:top w:val="single" w:sz="4" w:space="0" w:color="auto"/>
              <w:bottom w:val="nil"/>
            </w:tcBorders>
            <w:vAlign w:val="bottom"/>
          </w:tcPr>
          <w:p w:rsidR="009D264F" w:rsidRPr="00F65241" w:rsidRDefault="009D264F" w:rsidP="009D264F">
            <w:pPr>
              <w:spacing w:before="20" w:after="20" w:line="240" w:lineRule="exact"/>
              <w:ind w:right="284"/>
              <w:jc w:val="right"/>
              <w:rPr>
                <w:b/>
                <w:sz w:val="26"/>
                <w:szCs w:val="26"/>
                <w:lang w:val="en-US"/>
              </w:rPr>
            </w:pPr>
            <w:r w:rsidRPr="00F65241">
              <w:rPr>
                <w:b/>
                <w:sz w:val="26"/>
                <w:szCs w:val="26"/>
              </w:rPr>
              <w:t>11</w:t>
            </w:r>
            <w:r w:rsidRPr="00F65241">
              <w:rPr>
                <w:b/>
                <w:sz w:val="26"/>
                <w:szCs w:val="26"/>
                <w:lang w:val="en-US"/>
              </w:rPr>
              <w:t>1</w:t>
            </w:r>
            <w:r w:rsidRPr="00F65241">
              <w:rPr>
                <w:b/>
                <w:sz w:val="26"/>
                <w:szCs w:val="26"/>
              </w:rPr>
              <w:t>,</w:t>
            </w:r>
            <w:r w:rsidRPr="00F65241">
              <w:rPr>
                <w:b/>
                <w:sz w:val="26"/>
                <w:szCs w:val="26"/>
                <w:lang w:val="en-US"/>
              </w:rPr>
              <w:t>9</w:t>
            </w:r>
          </w:p>
        </w:tc>
        <w:tc>
          <w:tcPr>
            <w:tcW w:w="778" w:type="pct"/>
            <w:tcBorders>
              <w:top w:val="single" w:sz="4" w:space="0" w:color="auto"/>
              <w:bottom w:val="nil"/>
            </w:tcBorders>
            <w:vAlign w:val="bottom"/>
          </w:tcPr>
          <w:p w:rsidR="009D264F" w:rsidRPr="00F65241" w:rsidRDefault="009D264F" w:rsidP="009D264F">
            <w:pPr>
              <w:spacing w:before="20" w:after="20" w:line="240" w:lineRule="exact"/>
              <w:ind w:right="397"/>
              <w:jc w:val="right"/>
              <w:rPr>
                <w:b/>
                <w:sz w:val="26"/>
                <w:szCs w:val="26"/>
              </w:rPr>
            </w:pPr>
            <w:r w:rsidRPr="00F65241">
              <w:rPr>
                <w:b/>
                <w:sz w:val="26"/>
                <w:szCs w:val="26"/>
              </w:rPr>
              <w:t>100</w:t>
            </w:r>
          </w:p>
        </w:tc>
        <w:tc>
          <w:tcPr>
            <w:tcW w:w="777" w:type="pct"/>
            <w:tcBorders>
              <w:top w:val="single" w:sz="4" w:space="0" w:color="auto"/>
              <w:bottom w:val="nil"/>
            </w:tcBorders>
            <w:vAlign w:val="bottom"/>
          </w:tcPr>
          <w:p w:rsidR="009D264F" w:rsidRPr="00F65241" w:rsidRDefault="009D264F" w:rsidP="009D264F">
            <w:pPr>
              <w:spacing w:before="20" w:after="20" w:line="240" w:lineRule="exact"/>
              <w:ind w:right="397"/>
              <w:jc w:val="right"/>
              <w:rPr>
                <w:b/>
                <w:sz w:val="26"/>
                <w:szCs w:val="26"/>
              </w:rPr>
            </w:pPr>
            <w:r w:rsidRPr="00F65241">
              <w:rPr>
                <w:b/>
                <w:sz w:val="26"/>
                <w:szCs w:val="26"/>
              </w:rPr>
              <w:t>100</w:t>
            </w:r>
          </w:p>
        </w:tc>
      </w:tr>
      <w:tr w:rsidR="009D264F" w:rsidRPr="00F65241" w:rsidTr="003B7303">
        <w:trPr>
          <w:cantSplit/>
        </w:trPr>
        <w:tc>
          <w:tcPr>
            <w:tcW w:w="1889" w:type="pct"/>
            <w:tcBorders>
              <w:top w:val="nil"/>
            </w:tcBorders>
            <w:vAlign w:val="bottom"/>
          </w:tcPr>
          <w:p w:rsidR="009D264F" w:rsidRPr="00F65241" w:rsidRDefault="009D264F" w:rsidP="009D264F">
            <w:pPr>
              <w:spacing w:before="20" w:after="20" w:line="240" w:lineRule="exact"/>
              <w:ind w:firstLine="454"/>
              <w:rPr>
                <w:sz w:val="26"/>
                <w:szCs w:val="26"/>
              </w:rPr>
            </w:pPr>
            <w:r w:rsidRPr="00F65241">
              <w:rPr>
                <w:sz w:val="26"/>
                <w:szCs w:val="26"/>
              </w:rPr>
              <w:t>в том числе:</w:t>
            </w:r>
          </w:p>
        </w:tc>
        <w:tc>
          <w:tcPr>
            <w:tcW w:w="778" w:type="pct"/>
            <w:tcBorders>
              <w:top w:val="nil"/>
            </w:tcBorders>
            <w:vAlign w:val="bottom"/>
          </w:tcPr>
          <w:p w:rsidR="009D264F" w:rsidRPr="00F65241" w:rsidRDefault="009D264F" w:rsidP="009D264F">
            <w:pPr>
              <w:spacing w:before="20" w:after="20" w:line="240" w:lineRule="exact"/>
              <w:ind w:right="200"/>
              <w:jc w:val="right"/>
              <w:rPr>
                <w:sz w:val="26"/>
                <w:szCs w:val="26"/>
              </w:rPr>
            </w:pPr>
          </w:p>
        </w:tc>
        <w:tc>
          <w:tcPr>
            <w:tcW w:w="778" w:type="pct"/>
            <w:tcBorders>
              <w:top w:val="nil"/>
            </w:tcBorders>
            <w:vAlign w:val="bottom"/>
          </w:tcPr>
          <w:p w:rsidR="009D264F" w:rsidRPr="00F65241" w:rsidRDefault="009D264F" w:rsidP="009D264F">
            <w:pPr>
              <w:spacing w:before="20" w:after="20" w:line="240" w:lineRule="exact"/>
              <w:ind w:right="284"/>
              <w:jc w:val="right"/>
              <w:rPr>
                <w:sz w:val="26"/>
                <w:szCs w:val="26"/>
              </w:rPr>
            </w:pPr>
          </w:p>
        </w:tc>
        <w:tc>
          <w:tcPr>
            <w:tcW w:w="778" w:type="pct"/>
            <w:tcBorders>
              <w:top w:val="nil"/>
            </w:tcBorders>
            <w:vAlign w:val="bottom"/>
          </w:tcPr>
          <w:p w:rsidR="009D264F" w:rsidRPr="00F65241" w:rsidRDefault="009D264F" w:rsidP="009D264F">
            <w:pPr>
              <w:spacing w:before="20" w:after="20" w:line="240" w:lineRule="exact"/>
              <w:ind w:right="397"/>
              <w:jc w:val="right"/>
              <w:rPr>
                <w:sz w:val="26"/>
                <w:szCs w:val="26"/>
              </w:rPr>
            </w:pPr>
          </w:p>
        </w:tc>
        <w:tc>
          <w:tcPr>
            <w:tcW w:w="777" w:type="pct"/>
            <w:tcBorders>
              <w:top w:val="nil"/>
            </w:tcBorders>
            <w:vAlign w:val="bottom"/>
          </w:tcPr>
          <w:p w:rsidR="009D264F" w:rsidRPr="00F65241" w:rsidRDefault="009D264F" w:rsidP="009D264F">
            <w:pPr>
              <w:spacing w:before="20" w:after="20" w:line="240" w:lineRule="exact"/>
              <w:ind w:right="397"/>
              <w:jc w:val="right"/>
              <w:rPr>
                <w:sz w:val="26"/>
                <w:szCs w:val="26"/>
              </w:rPr>
            </w:pPr>
          </w:p>
        </w:tc>
      </w:tr>
      <w:tr w:rsidR="009D264F" w:rsidRPr="00F65241" w:rsidTr="003B7303">
        <w:trPr>
          <w:cantSplit/>
        </w:trPr>
        <w:tc>
          <w:tcPr>
            <w:tcW w:w="1889" w:type="pct"/>
            <w:vAlign w:val="bottom"/>
          </w:tcPr>
          <w:p w:rsidR="009D264F" w:rsidRPr="00F65241" w:rsidRDefault="009D264F" w:rsidP="009D264F">
            <w:pPr>
              <w:spacing w:before="20" w:after="20" w:line="240" w:lineRule="exact"/>
              <w:ind w:left="108"/>
              <w:rPr>
                <w:sz w:val="26"/>
                <w:szCs w:val="26"/>
              </w:rPr>
            </w:pPr>
            <w:r w:rsidRPr="00F65241">
              <w:rPr>
                <w:sz w:val="26"/>
                <w:szCs w:val="26"/>
                <w:lang w:val="en-US"/>
              </w:rPr>
              <w:t>c</w:t>
            </w:r>
            <w:proofErr w:type="spellStart"/>
            <w:r w:rsidRPr="00F65241">
              <w:rPr>
                <w:sz w:val="26"/>
                <w:szCs w:val="26"/>
              </w:rPr>
              <w:t>ельское</w:t>
            </w:r>
            <w:proofErr w:type="spellEnd"/>
            <w:r w:rsidRPr="00F65241">
              <w:rPr>
                <w:sz w:val="26"/>
                <w:szCs w:val="26"/>
              </w:rPr>
              <w:t>, лесное и рыбное хозяйство</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2,8</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275,2</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0,0</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0,0</w:t>
            </w:r>
          </w:p>
        </w:tc>
      </w:tr>
      <w:tr w:rsidR="009D264F" w:rsidRPr="00F65241" w:rsidTr="003B7303">
        <w:trPr>
          <w:cantSplit/>
        </w:trPr>
        <w:tc>
          <w:tcPr>
            <w:tcW w:w="1889" w:type="pct"/>
            <w:vAlign w:val="bottom"/>
          </w:tcPr>
          <w:p w:rsidR="009D264F" w:rsidRPr="00F65241" w:rsidRDefault="009D264F" w:rsidP="009D264F">
            <w:pPr>
              <w:spacing w:before="20" w:after="20" w:line="240" w:lineRule="exact"/>
              <w:ind w:left="108"/>
              <w:rPr>
                <w:sz w:val="26"/>
                <w:szCs w:val="26"/>
              </w:rPr>
            </w:pPr>
            <w:r w:rsidRPr="00F65241">
              <w:rPr>
                <w:sz w:val="26"/>
                <w:szCs w:val="26"/>
              </w:rPr>
              <w:t>горнодобывающая промышленность</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0,2</w:t>
            </w:r>
          </w:p>
        </w:tc>
        <w:tc>
          <w:tcPr>
            <w:tcW w:w="778" w:type="pct"/>
            <w:vAlign w:val="bottom"/>
          </w:tcPr>
          <w:p w:rsidR="009D264F" w:rsidRPr="00F65241" w:rsidRDefault="009D264F" w:rsidP="009D264F">
            <w:pPr>
              <w:spacing w:before="20" w:after="20" w:line="240" w:lineRule="exact"/>
              <w:ind w:right="284"/>
              <w:jc w:val="right"/>
              <w:rPr>
                <w:sz w:val="26"/>
                <w:szCs w:val="26"/>
                <w:lang w:val="be-BY"/>
              </w:rPr>
            </w:pPr>
            <w:r w:rsidRPr="00F65241">
              <w:rPr>
                <w:sz w:val="26"/>
                <w:szCs w:val="26"/>
                <w:lang w:val="be-BY"/>
              </w:rPr>
              <w:t>в</w:t>
            </w:r>
            <w:r w:rsidRPr="00F65241">
              <w:rPr>
                <w:sz w:val="26"/>
                <w:szCs w:val="26"/>
                <w:lang w:val="en-US"/>
              </w:rPr>
              <w:t xml:space="preserve"> </w:t>
            </w:r>
            <w:r w:rsidRPr="00F65241">
              <w:rPr>
                <w:sz w:val="26"/>
                <w:szCs w:val="26"/>
              </w:rPr>
              <w:t>3,</w:t>
            </w:r>
            <w:r w:rsidRPr="00F65241">
              <w:rPr>
                <w:sz w:val="26"/>
                <w:szCs w:val="26"/>
                <w:lang w:val="be-BY"/>
              </w:rPr>
              <w:t>2р.</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0,0</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0,0</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08"/>
              <w:rPr>
                <w:sz w:val="26"/>
                <w:szCs w:val="26"/>
              </w:rPr>
            </w:pPr>
            <w:r w:rsidRPr="00F65241">
              <w:rPr>
                <w:sz w:val="26"/>
                <w:szCs w:val="26"/>
              </w:rPr>
              <w:t xml:space="preserve">обрабатывающая промышленность </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758,1</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119,1</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12,6</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12,4</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08"/>
              <w:rPr>
                <w:sz w:val="26"/>
                <w:szCs w:val="26"/>
              </w:rPr>
            </w:pPr>
            <w:r w:rsidRPr="00F65241">
              <w:rPr>
                <w:sz w:val="26"/>
                <w:szCs w:val="26"/>
              </w:rPr>
              <w:t>снабжение электроэнергией, газом, паром, горячей водой и кондиционированным воздухом</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410,2</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135,1</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6,8</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5,2</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08"/>
              <w:rPr>
                <w:sz w:val="26"/>
                <w:szCs w:val="26"/>
              </w:rPr>
            </w:pPr>
            <w:r w:rsidRPr="00F65241">
              <w:rPr>
                <w:sz w:val="26"/>
                <w:szCs w:val="26"/>
              </w:rPr>
              <w:t xml:space="preserve">водоснабжение; сбор, обработка и удаление отходов, деятельность </w:t>
            </w:r>
            <w:r w:rsidR="00771947" w:rsidRPr="00F65241">
              <w:rPr>
                <w:sz w:val="26"/>
                <w:szCs w:val="26"/>
              </w:rPr>
              <w:br/>
            </w:r>
            <w:r w:rsidRPr="00F65241">
              <w:rPr>
                <w:sz w:val="26"/>
                <w:szCs w:val="26"/>
              </w:rPr>
              <w:t>по ликвидации загрязнений</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264,9</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93,8</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4,4</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4,8</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10"/>
              <w:rPr>
                <w:sz w:val="26"/>
                <w:szCs w:val="26"/>
              </w:rPr>
            </w:pPr>
            <w:r w:rsidRPr="00F65241">
              <w:rPr>
                <w:sz w:val="26"/>
                <w:szCs w:val="26"/>
              </w:rPr>
              <w:t xml:space="preserve">строительство </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140,9</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124,6</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2,3</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2,8</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10"/>
              <w:rPr>
                <w:sz w:val="26"/>
                <w:szCs w:val="26"/>
              </w:rPr>
            </w:pPr>
            <w:r w:rsidRPr="00F65241">
              <w:rPr>
                <w:sz w:val="26"/>
                <w:szCs w:val="26"/>
              </w:rPr>
              <w:t>оптовая и розничная торговля; ремонт автомобилей и мотоциклов</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299,1</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122,7</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5,0</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4,6</w:t>
            </w:r>
          </w:p>
        </w:tc>
      </w:tr>
      <w:tr w:rsidR="009D264F" w:rsidRPr="00F65241" w:rsidTr="003B7303">
        <w:trPr>
          <w:cantSplit/>
        </w:trPr>
        <w:tc>
          <w:tcPr>
            <w:tcW w:w="1889" w:type="pct"/>
            <w:vAlign w:val="bottom"/>
          </w:tcPr>
          <w:p w:rsidR="009D264F" w:rsidRPr="00F65241" w:rsidRDefault="009D264F" w:rsidP="009D264F">
            <w:pPr>
              <w:spacing w:before="20" w:after="20" w:line="240" w:lineRule="exact"/>
              <w:ind w:left="110"/>
              <w:rPr>
                <w:i/>
                <w:sz w:val="26"/>
                <w:szCs w:val="26"/>
              </w:rPr>
            </w:pPr>
            <w:r w:rsidRPr="00F65241">
              <w:rPr>
                <w:sz w:val="26"/>
                <w:szCs w:val="26"/>
              </w:rPr>
              <w:t xml:space="preserve">транспортная деятельность, складирование, почтовая </w:t>
            </w:r>
            <w:r w:rsidR="00771947" w:rsidRPr="00F65241">
              <w:rPr>
                <w:sz w:val="26"/>
                <w:szCs w:val="26"/>
              </w:rPr>
              <w:br/>
            </w:r>
            <w:r w:rsidRPr="00F65241">
              <w:rPr>
                <w:sz w:val="26"/>
                <w:szCs w:val="26"/>
              </w:rPr>
              <w:t>и курьерская деятельность</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696,3</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105,5</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11,6</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10,3</w:t>
            </w:r>
          </w:p>
        </w:tc>
      </w:tr>
      <w:tr w:rsidR="009D264F" w:rsidRPr="00F65241" w:rsidTr="003B7303">
        <w:trPr>
          <w:cantSplit/>
        </w:trPr>
        <w:tc>
          <w:tcPr>
            <w:tcW w:w="1889" w:type="pct"/>
            <w:vAlign w:val="bottom"/>
          </w:tcPr>
          <w:p w:rsidR="009D264F" w:rsidRPr="00F65241" w:rsidRDefault="009D264F" w:rsidP="009D264F">
            <w:pPr>
              <w:spacing w:before="20" w:after="20" w:line="240" w:lineRule="exact"/>
              <w:ind w:left="110"/>
              <w:rPr>
                <w:sz w:val="26"/>
                <w:szCs w:val="26"/>
              </w:rPr>
            </w:pPr>
            <w:r w:rsidRPr="00F65241">
              <w:rPr>
                <w:sz w:val="26"/>
                <w:szCs w:val="26"/>
              </w:rPr>
              <w:t>услуги по временному проживанию и питанию</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132,1</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137,2</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2,2</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1,8</w:t>
            </w:r>
          </w:p>
        </w:tc>
      </w:tr>
      <w:tr w:rsidR="009D264F" w:rsidRPr="00F65241" w:rsidTr="003B7303">
        <w:trPr>
          <w:cantSplit/>
        </w:trPr>
        <w:tc>
          <w:tcPr>
            <w:tcW w:w="1889" w:type="pct"/>
            <w:vAlign w:val="bottom"/>
          </w:tcPr>
          <w:p w:rsidR="009D264F" w:rsidRPr="00F65241" w:rsidRDefault="009D264F" w:rsidP="009D264F">
            <w:pPr>
              <w:spacing w:before="20" w:after="20" w:line="240" w:lineRule="exact"/>
              <w:ind w:left="110"/>
              <w:rPr>
                <w:sz w:val="26"/>
                <w:szCs w:val="26"/>
              </w:rPr>
            </w:pPr>
            <w:r w:rsidRPr="00F65241">
              <w:rPr>
                <w:sz w:val="26"/>
                <w:szCs w:val="26"/>
              </w:rPr>
              <w:t>информация и связь</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349,1</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115,5</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5,8</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5,9</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10"/>
              <w:rPr>
                <w:sz w:val="26"/>
                <w:szCs w:val="26"/>
              </w:rPr>
            </w:pPr>
            <w:r w:rsidRPr="00F65241">
              <w:rPr>
                <w:sz w:val="26"/>
                <w:szCs w:val="26"/>
              </w:rPr>
              <w:t>финансовая и страховая деятельность</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107,7</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121,4</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1,8</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1,8</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10"/>
              <w:rPr>
                <w:i/>
                <w:sz w:val="26"/>
                <w:szCs w:val="26"/>
              </w:rPr>
            </w:pPr>
            <w:r w:rsidRPr="00F65241">
              <w:rPr>
                <w:sz w:val="26"/>
                <w:szCs w:val="26"/>
              </w:rPr>
              <w:t>операции с недвижимым имуществом</w:t>
            </w:r>
            <w:r w:rsidRPr="00F65241">
              <w:rPr>
                <w:sz w:val="22"/>
                <w:szCs w:val="22"/>
                <w:vertAlign w:val="superscript"/>
              </w:rPr>
              <w:t>1)</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1</w:t>
            </w:r>
            <w:r w:rsidR="00E36A67" w:rsidRPr="00F65241">
              <w:rPr>
                <w:sz w:val="26"/>
                <w:szCs w:val="26"/>
              </w:rPr>
              <w:t xml:space="preserve"> </w:t>
            </w:r>
            <w:r w:rsidRPr="00F65241">
              <w:rPr>
                <w:sz w:val="26"/>
                <w:szCs w:val="26"/>
              </w:rPr>
              <w:t>579,1</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95,2</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26,3</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31,0</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10"/>
              <w:rPr>
                <w:sz w:val="26"/>
                <w:szCs w:val="26"/>
              </w:rPr>
            </w:pPr>
            <w:r w:rsidRPr="00F65241">
              <w:rPr>
                <w:sz w:val="26"/>
                <w:szCs w:val="26"/>
              </w:rPr>
              <w:t>профессиональная, научная и техническая деятельность</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186,9</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138,6</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3,1</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2,6</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08"/>
              <w:rPr>
                <w:sz w:val="26"/>
                <w:szCs w:val="26"/>
              </w:rPr>
            </w:pPr>
            <w:r w:rsidRPr="00F65241">
              <w:rPr>
                <w:sz w:val="26"/>
                <w:szCs w:val="26"/>
              </w:rPr>
              <w:t xml:space="preserve">деятельность в сфере административных </w:t>
            </w:r>
            <w:r w:rsidR="00771947" w:rsidRPr="00F65241">
              <w:rPr>
                <w:sz w:val="26"/>
                <w:szCs w:val="26"/>
              </w:rPr>
              <w:br/>
            </w:r>
            <w:r w:rsidRPr="00F65241">
              <w:rPr>
                <w:sz w:val="26"/>
                <w:szCs w:val="26"/>
              </w:rPr>
              <w:t>и вспомогательных услуг</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176,6</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213,7</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2,9</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1,5</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08"/>
              <w:rPr>
                <w:sz w:val="26"/>
                <w:szCs w:val="26"/>
              </w:rPr>
            </w:pPr>
            <w:r w:rsidRPr="00F65241">
              <w:rPr>
                <w:sz w:val="26"/>
                <w:szCs w:val="26"/>
              </w:rPr>
              <w:t xml:space="preserve">государственное управление </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161,9</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157,1</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2,7</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2,5</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10"/>
              <w:rPr>
                <w:sz w:val="26"/>
                <w:szCs w:val="26"/>
              </w:rPr>
            </w:pPr>
            <w:r w:rsidRPr="00F65241">
              <w:rPr>
                <w:sz w:val="26"/>
                <w:szCs w:val="26"/>
              </w:rPr>
              <w:t xml:space="preserve">образование </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200,2</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98,5</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3,3</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3,9</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10"/>
              <w:rPr>
                <w:sz w:val="26"/>
                <w:szCs w:val="26"/>
              </w:rPr>
            </w:pPr>
            <w:r w:rsidRPr="00F65241">
              <w:rPr>
                <w:sz w:val="26"/>
                <w:szCs w:val="26"/>
              </w:rPr>
              <w:t xml:space="preserve">здравоохранение </w:t>
            </w:r>
            <w:r w:rsidR="00771947" w:rsidRPr="00F65241">
              <w:rPr>
                <w:sz w:val="26"/>
                <w:szCs w:val="26"/>
              </w:rPr>
              <w:br/>
            </w:r>
            <w:r w:rsidRPr="00F65241">
              <w:rPr>
                <w:sz w:val="26"/>
                <w:szCs w:val="26"/>
              </w:rPr>
              <w:t>и социальные услуги</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301,3</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101,5</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5,0</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5,8</w:t>
            </w:r>
          </w:p>
        </w:tc>
      </w:tr>
      <w:tr w:rsidR="009D264F" w:rsidRPr="00F65241" w:rsidTr="003B7303">
        <w:trPr>
          <w:cantSplit/>
        </w:trPr>
        <w:tc>
          <w:tcPr>
            <w:tcW w:w="1889" w:type="pct"/>
            <w:vAlign w:val="bottom"/>
          </w:tcPr>
          <w:p w:rsidR="009D264F" w:rsidRPr="00F65241" w:rsidRDefault="009D264F" w:rsidP="009D264F">
            <w:pPr>
              <w:widowControl w:val="0"/>
              <w:autoSpaceDE w:val="0"/>
              <w:autoSpaceDN w:val="0"/>
              <w:adjustRightInd w:val="0"/>
              <w:spacing w:before="20" w:after="20" w:line="240" w:lineRule="exact"/>
              <w:ind w:left="110"/>
              <w:rPr>
                <w:i/>
                <w:sz w:val="26"/>
                <w:szCs w:val="26"/>
              </w:rPr>
            </w:pPr>
            <w:r w:rsidRPr="00F65241">
              <w:rPr>
                <w:sz w:val="26"/>
                <w:szCs w:val="26"/>
              </w:rPr>
              <w:t>творчество, спорт, развлечения и отдых</w:t>
            </w:r>
          </w:p>
        </w:tc>
        <w:tc>
          <w:tcPr>
            <w:tcW w:w="778" w:type="pct"/>
            <w:vAlign w:val="bottom"/>
          </w:tcPr>
          <w:p w:rsidR="009D264F" w:rsidRPr="00F65241" w:rsidRDefault="009D264F" w:rsidP="009D264F">
            <w:pPr>
              <w:spacing w:before="20" w:after="20" w:line="240" w:lineRule="exact"/>
              <w:ind w:right="200"/>
              <w:jc w:val="right"/>
              <w:rPr>
                <w:sz w:val="26"/>
                <w:szCs w:val="26"/>
              </w:rPr>
            </w:pPr>
            <w:r w:rsidRPr="00F65241">
              <w:rPr>
                <w:sz w:val="26"/>
                <w:szCs w:val="26"/>
              </w:rPr>
              <w:t>217,7</w:t>
            </w:r>
          </w:p>
        </w:tc>
        <w:tc>
          <w:tcPr>
            <w:tcW w:w="778" w:type="pct"/>
            <w:vAlign w:val="bottom"/>
          </w:tcPr>
          <w:p w:rsidR="009D264F" w:rsidRPr="00F65241" w:rsidRDefault="009D264F" w:rsidP="009D264F">
            <w:pPr>
              <w:spacing w:before="20" w:after="20" w:line="240" w:lineRule="exact"/>
              <w:ind w:right="284"/>
              <w:jc w:val="right"/>
              <w:rPr>
                <w:sz w:val="26"/>
                <w:szCs w:val="26"/>
              </w:rPr>
            </w:pPr>
            <w:r w:rsidRPr="00F65241">
              <w:rPr>
                <w:sz w:val="26"/>
                <w:szCs w:val="26"/>
              </w:rPr>
              <w:t>151,8</w:t>
            </w:r>
          </w:p>
        </w:tc>
        <w:tc>
          <w:tcPr>
            <w:tcW w:w="778"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3,6</w:t>
            </w:r>
          </w:p>
        </w:tc>
        <w:tc>
          <w:tcPr>
            <w:tcW w:w="777" w:type="pct"/>
            <w:vAlign w:val="bottom"/>
          </w:tcPr>
          <w:p w:rsidR="009D264F" w:rsidRPr="00F65241" w:rsidRDefault="009D264F" w:rsidP="009D264F">
            <w:pPr>
              <w:spacing w:before="20" w:after="20" w:line="240" w:lineRule="exact"/>
              <w:ind w:right="397"/>
              <w:jc w:val="right"/>
              <w:rPr>
                <w:sz w:val="26"/>
                <w:szCs w:val="26"/>
              </w:rPr>
            </w:pPr>
            <w:r w:rsidRPr="00F65241">
              <w:rPr>
                <w:sz w:val="26"/>
                <w:szCs w:val="26"/>
              </w:rPr>
              <w:t>2,7</w:t>
            </w:r>
          </w:p>
        </w:tc>
      </w:tr>
      <w:tr w:rsidR="009D264F" w:rsidRPr="00F65241" w:rsidTr="003B7303">
        <w:trPr>
          <w:cantSplit/>
        </w:trPr>
        <w:tc>
          <w:tcPr>
            <w:tcW w:w="1889" w:type="pct"/>
            <w:tcBorders>
              <w:bottom w:val="double" w:sz="4" w:space="0" w:color="auto"/>
            </w:tcBorders>
            <w:vAlign w:val="bottom"/>
          </w:tcPr>
          <w:p w:rsidR="009D264F" w:rsidRPr="00F65241" w:rsidRDefault="009D264F" w:rsidP="0064702B">
            <w:pPr>
              <w:widowControl w:val="0"/>
              <w:autoSpaceDE w:val="0"/>
              <w:autoSpaceDN w:val="0"/>
              <w:adjustRightInd w:val="0"/>
              <w:spacing w:before="20" w:after="40" w:line="240" w:lineRule="exact"/>
              <w:ind w:left="108"/>
              <w:rPr>
                <w:i/>
                <w:sz w:val="26"/>
                <w:szCs w:val="26"/>
              </w:rPr>
            </w:pPr>
            <w:r w:rsidRPr="00F65241">
              <w:rPr>
                <w:sz w:val="26"/>
                <w:szCs w:val="26"/>
              </w:rPr>
              <w:t>предоставление прочих видов услуг</w:t>
            </w:r>
          </w:p>
        </w:tc>
        <w:tc>
          <w:tcPr>
            <w:tcW w:w="778" w:type="pct"/>
            <w:tcBorders>
              <w:bottom w:val="double" w:sz="4" w:space="0" w:color="auto"/>
            </w:tcBorders>
            <w:vAlign w:val="bottom"/>
          </w:tcPr>
          <w:p w:rsidR="009D264F" w:rsidRPr="00F65241" w:rsidRDefault="009D264F" w:rsidP="0064702B">
            <w:pPr>
              <w:spacing w:before="20" w:after="40" w:line="240" w:lineRule="exact"/>
              <w:ind w:right="200"/>
              <w:jc w:val="right"/>
              <w:rPr>
                <w:sz w:val="26"/>
                <w:szCs w:val="26"/>
              </w:rPr>
            </w:pPr>
            <w:r w:rsidRPr="00F65241">
              <w:rPr>
                <w:sz w:val="26"/>
                <w:szCs w:val="26"/>
              </w:rPr>
              <w:t>13,4</w:t>
            </w:r>
          </w:p>
        </w:tc>
        <w:tc>
          <w:tcPr>
            <w:tcW w:w="778" w:type="pct"/>
            <w:tcBorders>
              <w:bottom w:val="double" w:sz="4" w:space="0" w:color="auto"/>
            </w:tcBorders>
            <w:vAlign w:val="bottom"/>
          </w:tcPr>
          <w:p w:rsidR="009D264F" w:rsidRPr="00F65241" w:rsidRDefault="009D264F" w:rsidP="0064702B">
            <w:pPr>
              <w:spacing w:before="20" w:after="40" w:line="240" w:lineRule="exact"/>
              <w:ind w:right="284"/>
              <w:jc w:val="right"/>
              <w:rPr>
                <w:sz w:val="26"/>
                <w:szCs w:val="26"/>
              </w:rPr>
            </w:pPr>
            <w:r w:rsidRPr="00F65241">
              <w:rPr>
                <w:sz w:val="26"/>
                <w:szCs w:val="26"/>
              </w:rPr>
              <w:t>109,1</w:t>
            </w:r>
          </w:p>
        </w:tc>
        <w:tc>
          <w:tcPr>
            <w:tcW w:w="778" w:type="pct"/>
            <w:tcBorders>
              <w:bottom w:val="double" w:sz="4" w:space="0" w:color="auto"/>
            </w:tcBorders>
            <w:vAlign w:val="bottom"/>
          </w:tcPr>
          <w:p w:rsidR="009D264F" w:rsidRPr="00F65241" w:rsidRDefault="009D264F" w:rsidP="0064702B">
            <w:pPr>
              <w:spacing w:before="20" w:after="40" w:line="240" w:lineRule="exact"/>
              <w:ind w:right="397"/>
              <w:jc w:val="right"/>
              <w:rPr>
                <w:sz w:val="26"/>
                <w:szCs w:val="26"/>
              </w:rPr>
            </w:pPr>
            <w:r w:rsidRPr="00F65241">
              <w:rPr>
                <w:sz w:val="26"/>
                <w:szCs w:val="26"/>
              </w:rPr>
              <w:t>0,2</w:t>
            </w:r>
          </w:p>
        </w:tc>
        <w:tc>
          <w:tcPr>
            <w:tcW w:w="777" w:type="pct"/>
            <w:tcBorders>
              <w:bottom w:val="double" w:sz="4" w:space="0" w:color="auto"/>
            </w:tcBorders>
            <w:vAlign w:val="bottom"/>
          </w:tcPr>
          <w:p w:rsidR="009D264F" w:rsidRPr="00F65241" w:rsidRDefault="009D264F" w:rsidP="0064702B">
            <w:pPr>
              <w:spacing w:before="20" w:after="40" w:line="240" w:lineRule="exact"/>
              <w:ind w:right="397"/>
              <w:jc w:val="right"/>
              <w:rPr>
                <w:sz w:val="26"/>
                <w:szCs w:val="26"/>
              </w:rPr>
            </w:pPr>
            <w:r w:rsidRPr="00F65241">
              <w:rPr>
                <w:sz w:val="26"/>
                <w:szCs w:val="26"/>
              </w:rPr>
              <w:t>0,2</w:t>
            </w:r>
          </w:p>
        </w:tc>
      </w:tr>
    </w:tbl>
    <w:p w:rsidR="009D264F" w:rsidRPr="00F65241" w:rsidRDefault="009D264F" w:rsidP="009D264F">
      <w:pPr>
        <w:tabs>
          <w:tab w:val="center" w:pos="4677"/>
          <w:tab w:val="right" w:pos="9355"/>
        </w:tabs>
        <w:spacing w:before="20" w:line="200" w:lineRule="exact"/>
        <w:jc w:val="both"/>
        <w:rPr>
          <w:sz w:val="22"/>
          <w:szCs w:val="22"/>
          <w:vertAlign w:val="superscript"/>
        </w:rPr>
      </w:pPr>
      <w:r w:rsidRPr="00F65241">
        <w:rPr>
          <w:sz w:val="22"/>
          <w:szCs w:val="22"/>
          <w:vertAlign w:val="superscript"/>
        </w:rPr>
        <w:t>_____________________________</w:t>
      </w:r>
    </w:p>
    <w:p w:rsidR="009D264F" w:rsidRPr="00F65241" w:rsidRDefault="009D264F" w:rsidP="009D264F">
      <w:pPr>
        <w:spacing w:line="200" w:lineRule="exact"/>
        <w:ind w:firstLine="709"/>
        <w:jc w:val="both"/>
        <w:rPr>
          <w:bCs/>
          <w:sz w:val="22"/>
          <w:szCs w:val="22"/>
        </w:rPr>
      </w:pPr>
      <w:r w:rsidRPr="00F65241">
        <w:rPr>
          <w:sz w:val="22"/>
          <w:szCs w:val="22"/>
          <w:vertAlign w:val="superscript"/>
        </w:rPr>
        <w:t>1)</w:t>
      </w:r>
      <w:r w:rsidRPr="00F65241">
        <w:rPr>
          <w:vertAlign w:val="superscript"/>
        </w:rPr>
        <w:t> </w:t>
      </w:r>
      <w:r w:rsidRPr="00F65241">
        <w:rPr>
          <w:bCs/>
          <w:sz w:val="22"/>
          <w:szCs w:val="22"/>
        </w:rPr>
        <w:t>Включая инвестиции, направленные на жилищное строительство.</w:t>
      </w:r>
    </w:p>
    <w:p w:rsidR="009D264F" w:rsidRPr="00F65241" w:rsidRDefault="009D264F" w:rsidP="009D264F">
      <w:pPr>
        <w:spacing w:before="120" w:line="380" w:lineRule="exact"/>
        <w:ind w:firstLine="709"/>
        <w:jc w:val="both"/>
        <w:rPr>
          <w:sz w:val="30"/>
          <w:szCs w:val="30"/>
        </w:rPr>
      </w:pPr>
      <w:r w:rsidRPr="00F65241">
        <w:rPr>
          <w:sz w:val="30"/>
          <w:szCs w:val="30"/>
        </w:rPr>
        <w:lastRenderedPageBreak/>
        <w:t xml:space="preserve">На 1 октября 2024 г. в незавершенном строительстве (без учета индивидуальных жилых домов, </w:t>
      </w:r>
      <w:proofErr w:type="spellStart"/>
      <w:r w:rsidRPr="00F65241">
        <w:rPr>
          <w:sz w:val="30"/>
          <w:szCs w:val="30"/>
        </w:rPr>
        <w:t>микроорганизаций</w:t>
      </w:r>
      <w:proofErr w:type="spellEnd"/>
      <w:r w:rsidRPr="00F65241">
        <w:rPr>
          <w:sz w:val="30"/>
          <w:szCs w:val="30"/>
        </w:rPr>
        <w:t xml:space="preserve"> и малых организаций без ведомственной подчиненности) находилось </w:t>
      </w:r>
      <w:r w:rsidRPr="00F65241">
        <w:rPr>
          <w:sz w:val="30"/>
          <w:szCs w:val="30"/>
        </w:rPr>
        <w:br/>
      </w:r>
      <w:r w:rsidRPr="00F65241">
        <w:rPr>
          <w:sz w:val="30"/>
          <w:szCs w:val="30"/>
          <w:lang w:val="be-BY"/>
        </w:rPr>
        <w:t>604</w:t>
      </w:r>
      <w:r w:rsidRPr="00F65241">
        <w:rPr>
          <w:sz w:val="30"/>
          <w:szCs w:val="30"/>
        </w:rPr>
        <w:t xml:space="preserve"> объект</w:t>
      </w:r>
      <w:r w:rsidRPr="00F65241">
        <w:rPr>
          <w:sz w:val="30"/>
          <w:szCs w:val="30"/>
          <w:lang w:val="be-BY"/>
        </w:rPr>
        <w:t>а</w:t>
      </w:r>
      <w:r w:rsidRPr="00F65241">
        <w:rPr>
          <w:sz w:val="30"/>
          <w:szCs w:val="30"/>
        </w:rPr>
        <w:t xml:space="preserve"> (на 1 января 2024 г. – 494 объекта). При этом строительство 13,4% объектов осуществлялось с превышением нормативных сроков продолжительности строительства. Временно приостановлено и законсервировано строительство 64 объектов</w:t>
      </w:r>
      <w:r w:rsidR="00AF5C27" w:rsidRPr="00AF5C27">
        <w:rPr>
          <w:sz w:val="30"/>
          <w:szCs w:val="30"/>
        </w:rPr>
        <w:br/>
        <w:t>(на 1 октября 2023 г. – 66 объектов)</w:t>
      </w:r>
      <w:r w:rsidRPr="00AF5C27">
        <w:rPr>
          <w:sz w:val="30"/>
          <w:szCs w:val="30"/>
        </w:rPr>
        <w:t>.</w:t>
      </w:r>
    </w:p>
    <w:p w:rsidR="009D264F" w:rsidRPr="00F65241" w:rsidRDefault="009D264F" w:rsidP="009D264F">
      <w:pPr>
        <w:spacing w:before="240" w:after="120"/>
        <w:jc w:val="center"/>
        <w:rPr>
          <w:rFonts w:ascii="Arial" w:hAnsi="Arial" w:cs="Arial"/>
          <w:b/>
          <w:sz w:val="26"/>
          <w:szCs w:val="26"/>
        </w:rPr>
      </w:pPr>
      <w:r w:rsidRPr="00F65241">
        <w:rPr>
          <w:rFonts w:ascii="Arial" w:hAnsi="Arial" w:cs="Arial"/>
          <w:b/>
          <w:sz w:val="26"/>
          <w:szCs w:val="26"/>
        </w:rPr>
        <w:t>5.2. Жилищное строительство</w:t>
      </w:r>
    </w:p>
    <w:p w:rsidR="009D264F" w:rsidRPr="00F65241" w:rsidRDefault="009D264F" w:rsidP="009D264F">
      <w:pPr>
        <w:spacing w:before="120"/>
        <w:ind w:firstLine="709"/>
        <w:jc w:val="both"/>
        <w:rPr>
          <w:sz w:val="30"/>
          <w:szCs w:val="30"/>
        </w:rPr>
      </w:pPr>
      <w:r w:rsidRPr="00F65241">
        <w:rPr>
          <w:sz w:val="30"/>
          <w:szCs w:val="30"/>
        </w:rPr>
        <w:t xml:space="preserve">В январе-сентябре 2024 г. объем средств, вложенных </w:t>
      </w:r>
      <w:r w:rsidRPr="00F65241">
        <w:rPr>
          <w:sz w:val="30"/>
          <w:szCs w:val="30"/>
        </w:rPr>
        <w:br/>
        <w:t xml:space="preserve">в жилищное строительство, составил </w:t>
      </w:r>
      <w:r w:rsidRPr="00F65241">
        <w:rPr>
          <w:sz w:val="30"/>
          <w:szCs w:val="30"/>
          <w:lang w:val="be-BY"/>
        </w:rPr>
        <w:t>987,2 млн</w:t>
      </w:r>
      <w:r w:rsidRPr="00F65241">
        <w:rPr>
          <w:sz w:val="30"/>
          <w:szCs w:val="30"/>
        </w:rPr>
        <w:t xml:space="preserve">. рублей (16,5% </w:t>
      </w:r>
      <w:r w:rsidRPr="00F65241">
        <w:rPr>
          <w:sz w:val="30"/>
          <w:szCs w:val="30"/>
        </w:rPr>
        <w:br/>
        <w:t xml:space="preserve">к общему объему инвестиций в основной капитал), </w:t>
      </w:r>
      <w:r w:rsidRPr="00F65241">
        <w:rPr>
          <w:sz w:val="30"/>
          <w:szCs w:val="30"/>
        </w:rPr>
        <w:br/>
        <w:t xml:space="preserve">или в сопоставимых ценах </w:t>
      </w:r>
      <w:r w:rsidRPr="00F65241">
        <w:rPr>
          <w:sz w:val="30"/>
          <w:szCs w:val="30"/>
          <w:lang w:val="be-BY"/>
        </w:rPr>
        <w:t>94,5</w:t>
      </w:r>
      <w:r w:rsidRPr="00F65241">
        <w:rPr>
          <w:sz w:val="30"/>
          <w:szCs w:val="30"/>
        </w:rPr>
        <w:t>% к уровню января-сентября 2023 г.</w:t>
      </w:r>
    </w:p>
    <w:p w:rsidR="009D264F" w:rsidRPr="00F65241" w:rsidRDefault="009D264F" w:rsidP="009D264F">
      <w:pPr>
        <w:tabs>
          <w:tab w:val="left" w:pos="284"/>
        </w:tabs>
        <w:ind w:firstLine="709"/>
        <w:jc w:val="both"/>
        <w:rPr>
          <w:sz w:val="30"/>
          <w:szCs w:val="30"/>
        </w:rPr>
      </w:pPr>
      <w:r w:rsidRPr="00F65241">
        <w:rPr>
          <w:sz w:val="30"/>
          <w:szCs w:val="30"/>
        </w:rPr>
        <w:t xml:space="preserve">За 9 месяцев 2024 г. в эксплуатацию </w:t>
      </w:r>
      <w:r w:rsidRPr="00F65241">
        <w:rPr>
          <w:b/>
          <w:bCs/>
          <w:sz w:val="30"/>
          <w:szCs w:val="30"/>
        </w:rPr>
        <w:t xml:space="preserve">введено </w:t>
      </w:r>
      <w:r w:rsidRPr="00F65241">
        <w:rPr>
          <w:b/>
          <w:bCs/>
          <w:sz w:val="30"/>
          <w:szCs w:val="30"/>
        </w:rPr>
        <w:br/>
      </w:r>
      <w:r w:rsidRPr="00F65241">
        <w:rPr>
          <w:sz w:val="30"/>
          <w:szCs w:val="30"/>
        </w:rPr>
        <w:t xml:space="preserve">327,8 тыс. квадратных метров </w:t>
      </w:r>
      <w:r w:rsidRPr="00F65241">
        <w:rPr>
          <w:b/>
          <w:bCs/>
          <w:sz w:val="30"/>
          <w:szCs w:val="30"/>
        </w:rPr>
        <w:t>жилья</w:t>
      </w:r>
      <w:r w:rsidRPr="00F65241">
        <w:rPr>
          <w:sz w:val="30"/>
          <w:szCs w:val="30"/>
        </w:rPr>
        <w:t xml:space="preserve">, что составляет </w:t>
      </w:r>
      <w:r w:rsidRPr="00F65241">
        <w:rPr>
          <w:sz w:val="30"/>
          <w:szCs w:val="30"/>
          <w:lang w:val="be-BY"/>
        </w:rPr>
        <w:t>80,9</w:t>
      </w:r>
      <w:r w:rsidRPr="00F65241">
        <w:rPr>
          <w:sz w:val="30"/>
          <w:szCs w:val="30"/>
        </w:rPr>
        <w:t>% к уровню января-сентября 2023 г.</w:t>
      </w:r>
    </w:p>
    <w:p w:rsidR="009D264F" w:rsidRPr="00F65241" w:rsidRDefault="009D264F" w:rsidP="009D264F">
      <w:pPr>
        <w:spacing w:before="240" w:after="240"/>
        <w:jc w:val="center"/>
        <w:rPr>
          <w:rFonts w:ascii="Arial" w:hAnsi="Arial" w:cs="Arial"/>
          <w:b/>
          <w:sz w:val="26"/>
          <w:szCs w:val="26"/>
        </w:rPr>
      </w:pPr>
      <w:r w:rsidRPr="00F65241">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9D264F" w:rsidRPr="00F65241" w:rsidTr="003B7303">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9D264F" w:rsidRPr="00F65241" w:rsidRDefault="009D264F" w:rsidP="003B7303">
            <w:pPr>
              <w:widowControl w:val="0"/>
              <w:spacing w:before="120" w:after="12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9D264F" w:rsidRPr="00F65241" w:rsidRDefault="009D264F" w:rsidP="003B7303">
            <w:pPr>
              <w:widowControl w:val="0"/>
              <w:spacing w:before="120" w:after="120" w:line="240" w:lineRule="exact"/>
              <w:jc w:val="center"/>
              <w:rPr>
                <w:sz w:val="26"/>
                <w:szCs w:val="26"/>
              </w:rPr>
            </w:pPr>
            <w:r w:rsidRPr="00F65241">
              <w:rPr>
                <w:sz w:val="26"/>
                <w:szCs w:val="26"/>
              </w:rPr>
              <w:t>Тыс. кв. м</w:t>
            </w:r>
            <w:r w:rsidRPr="00F65241">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9D264F" w:rsidRPr="00F65241" w:rsidRDefault="009D264F" w:rsidP="003B7303">
            <w:pPr>
              <w:widowControl w:val="0"/>
              <w:spacing w:before="120" w:after="120" w:line="240" w:lineRule="exact"/>
              <w:jc w:val="center"/>
              <w:rPr>
                <w:sz w:val="26"/>
                <w:szCs w:val="26"/>
              </w:rPr>
            </w:pPr>
            <w:r w:rsidRPr="00F65241">
              <w:rPr>
                <w:sz w:val="26"/>
                <w:szCs w:val="26"/>
              </w:rPr>
              <w:t>В % к</w:t>
            </w:r>
          </w:p>
        </w:tc>
      </w:tr>
      <w:tr w:rsidR="009D264F" w:rsidRPr="00F65241" w:rsidTr="003B7303">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9D264F" w:rsidRPr="00F65241" w:rsidRDefault="009D264F" w:rsidP="003B7303">
            <w:pPr>
              <w:spacing w:before="120" w:after="12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9D264F" w:rsidRPr="00F65241" w:rsidRDefault="009D264F" w:rsidP="003B7303">
            <w:pPr>
              <w:spacing w:before="120" w:after="12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9D264F" w:rsidRPr="00F65241" w:rsidRDefault="009D264F" w:rsidP="003B7303">
            <w:pPr>
              <w:widowControl w:val="0"/>
              <w:spacing w:before="120" w:after="120" w:line="240" w:lineRule="exact"/>
              <w:jc w:val="center"/>
              <w:rPr>
                <w:sz w:val="26"/>
                <w:szCs w:val="26"/>
              </w:rPr>
            </w:pPr>
            <w:r w:rsidRPr="00F65241">
              <w:rPr>
                <w:sz w:val="26"/>
                <w:szCs w:val="26"/>
              </w:rPr>
              <w:t>соответствующему</w:t>
            </w:r>
            <w:r w:rsidRPr="00F65241">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9D264F" w:rsidRPr="00F65241" w:rsidRDefault="009D264F" w:rsidP="003B7303">
            <w:pPr>
              <w:widowControl w:val="0"/>
              <w:spacing w:before="120" w:after="120" w:line="240" w:lineRule="exact"/>
              <w:jc w:val="center"/>
              <w:rPr>
                <w:sz w:val="26"/>
                <w:szCs w:val="26"/>
              </w:rPr>
            </w:pPr>
            <w:r w:rsidRPr="00F65241">
              <w:rPr>
                <w:sz w:val="26"/>
                <w:szCs w:val="26"/>
              </w:rPr>
              <w:t xml:space="preserve">предыдущему </w:t>
            </w:r>
            <w:r w:rsidRPr="00F65241">
              <w:rPr>
                <w:sz w:val="26"/>
                <w:szCs w:val="26"/>
              </w:rPr>
              <w:br/>
              <w:t>периоду</w:t>
            </w:r>
          </w:p>
        </w:tc>
      </w:tr>
      <w:tr w:rsidR="009D264F" w:rsidRPr="00F65241" w:rsidTr="0064702B">
        <w:trPr>
          <w:cantSplit/>
        </w:trPr>
        <w:tc>
          <w:tcPr>
            <w:tcW w:w="1260" w:type="pct"/>
            <w:tcBorders>
              <w:left w:val="single" w:sz="4" w:space="0" w:color="auto"/>
              <w:right w:val="single" w:sz="4" w:space="0" w:color="auto"/>
            </w:tcBorders>
            <w:vAlign w:val="bottom"/>
          </w:tcPr>
          <w:p w:rsidR="009D264F" w:rsidRPr="00F65241" w:rsidRDefault="009D264F" w:rsidP="0054773A">
            <w:pPr>
              <w:spacing w:before="120" w:after="120" w:line="220" w:lineRule="exact"/>
              <w:jc w:val="center"/>
              <w:rPr>
                <w:b/>
                <w:bCs/>
                <w:sz w:val="26"/>
                <w:szCs w:val="26"/>
              </w:rPr>
            </w:pPr>
            <w:r w:rsidRPr="00F65241">
              <w:rPr>
                <w:b/>
                <w:bCs/>
                <w:sz w:val="26"/>
                <w:szCs w:val="26"/>
              </w:rPr>
              <w:t>2023 г.</w:t>
            </w:r>
          </w:p>
        </w:tc>
        <w:tc>
          <w:tcPr>
            <w:tcW w:w="1091" w:type="pct"/>
            <w:tcBorders>
              <w:left w:val="single" w:sz="4" w:space="0" w:color="auto"/>
              <w:right w:val="single" w:sz="4" w:space="0" w:color="auto"/>
            </w:tcBorders>
            <w:vAlign w:val="bottom"/>
          </w:tcPr>
          <w:p w:rsidR="009D264F" w:rsidRPr="00F65241" w:rsidRDefault="009D264F" w:rsidP="0054773A">
            <w:pPr>
              <w:spacing w:before="120" w:after="120" w:line="240" w:lineRule="exact"/>
              <w:ind w:right="680"/>
              <w:jc w:val="right"/>
              <w:rPr>
                <w:bCs/>
                <w:iCs/>
                <w:sz w:val="26"/>
                <w:szCs w:val="26"/>
                <w:lang w:val="be-BY"/>
              </w:rPr>
            </w:pPr>
          </w:p>
        </w:tc>
        <w:tc>
          <w:tcPr>
            <w:tcW w:w="1325" w:type="pct"/>
            <w:tcBorders>
              <w:left w:val="single" w:sz="4" w:space="0" w:color="auto"/>
              <w:right w:val="single" w:sz="4" w:space="0" w:color="auto"/>
            </w:tcBorders>
            <w:vAlign w:val="bottom"/>
          </w:tcPr>
          <w:p w:rsidR="009D264F" w:rsidRPr="00F65241" w:rsidRDefault="009D264F" w:rsidP="0054773A">
            <w:pPr>
              <w:spacing w:before="120" w:after="120" w:line="240" w:lineRule="exact"/>
              <w:ind w:right="794"/>
              <w:jc w:val="right"/>
              <w:rPr>
                <w:bCs/>
                <w:iCs/>
                <w:sz w:val="26"/>
                <w:szCs w:val="26"/>
                <w:lang w:val="be-BY"/>
              </w:rPr>
            </w:pPr>
          </w:p>
        </w:tc>
        <w:tc>
          <w:tcPr>
            <w:tcW w:w="1324" w:type="pct"/>
            <w:tcBorders>
              <w:left w:val="single" w:sz="4" w:space="0" w:color="auto"/>
              <w:right w:val="single" w:sz="4" w:space="0" w:color="auto"/>
            </w:tcBorders>
            <w:vAlign w:val="bottom"/>
          </w:tcPr>
          <w:p w:rsidR="009D264F" w:rsidRPr="00F65241" w:rsidRDefault="009D264F" w:rsidP="0054773A">
            <w:pPr>
              <w:spacing w:before="120" w:after="120" w:line="240" w:lineRule="exact"/>
              <w:ind w:left="-57" w:right="737"/>
              <w:jc w:val="right"/>
              <w:rPr>
                <w:bCs/>
                <w:iCs/>
                <w:sz w:val="26"/>
                <w:szCs w:val="26"/>
                <w:lang w:val="be-BY"/>
              </w:rPr>
            </w:pPr>
          </w:p>
        </w:tc>
      </w:tr>
      <w:tr w:rsidR="009D264F" w:rsidRPr="00F65241" w:rsidTr="0064702B">
        <w:trPr>
          <w:cantSplit/>
        </w:trPr>
        <w:tc>
          <w:tcPr>
            <w:tcW w:w="1260" w:type="pct"/>
            <w:tcBorders>
              <w:top w:val="nil"/>
              <w:left w:val="single" w:sz="4" w:space="0" w:color="auto"/>
              <w:right w:val="single" w:sz="4" w:space="0" w:color="auto"/>
            </w:tcBorders>
            <w:vAlign w:val="bottom"/>
          </w:tcPr>
          <w:p w:rsidR="009D264F" w:rsidRPr="00F65241" w:rsidRDefault="009D264F" w:rsidP="0054773A">
            <w:pPr>
              <w:spacing w:before="120" w:after="120" w:line="220" w:lineRule="exact"/>
              <w:ind w:left="284"/>
              <w:rPr>
                <w:bCs/>
                <w:iCs/>
                <w:sz w:val="26"/>
                <w:szCs w:val="26"/>
              </w:rPr>
            </w:pPr>
            <w:r w:rsidRPr="00F65241">
              <w:rPr>
                <w:bCs/>
                <w:iCs/>
                <w:sz w:val="26"/>
                <w:szCs w:val="26"/>
              </w:rPr>
              <w:t>Январь</w:t>
            </w:r>
          </w:p>
        </w:tc>
        <w:tc>
          <w:tcPr>
            <w:tcW w:w="1091" w:type="pct"/>
            <w:tcBorders>
              <w:top w:val="nil"/>
              <w:left w:val="single" w:sz="4" w:space="0" w:color="auto"/>
              <w:right w:val="single" w:sz="4" w:space="0" w:color="auto"/>
            </w:tcBorders>
            <w:vAlign w:val="bottom"/>
          </w:tcPr>
          <w:p w:rsidR="009D264F" w:rsidRPr="00F65241" w:rsidRDefault="009D264F" w:rsidP="0054773A">
            <w:pPr>
              <w:spacing w:before="120" w:after="120" w:line="240" w:lineRule="exact"/>
              <w:ind w:right="680"/>
              <w:jc w:val="right"/>
              <w:rPr>
                <w:bCs/>
                <w:iCs/>
                <w:sz w:val="26"/>
                <w:szCs w:val="26"/>
                <w:lang w:val="be-BY"/>
              </w:rPr>
            </w:pPr>
            <w:r w:rsidRPr="00F65241">
              <w:rPr>
                <w:bCs/>
                <w:iCs/>
                <w:sz w:val="26"/>
                <w:szCs w:val="26"/>
                <w:lang w:val="be-BY"/>
              </w:rPr>
              <w:t>13,9</w:t>
            </w:r>
          </w:p>
        </w:tc>
        <w:tc>
          <w:tcPr>
            <w:tcW w:w="1325" w:type="pct"/>
            <w:tcBorders>
              <w:top w:val="nil"/>
              <w:left w:val="single" w:sz="4" w:space="0" w:color="auto"/>
              <w:right w:val="single" w:sz="4" w:space="0" w:color="auto"/>
            </w:tcBorders>
            <w:vAlign w:val="bottom"/>
          </w:tcPr>
          <w:p w:rsidR="009D264F" w:rsidRPr="00F65241" w:rsidRDefault="009D264F" w:rsidP="0054773A">
            <w:pPr>
              <w:spacing w:before="120" w:after="120" w:line="240" w:lineRule="exact"/>
              <w:ind w:right="794"/>
              <w:jc w:val="right"/>
              <w:rPr>
                <w:bCs/>
                <w:iCs/>
                <w:sz w:val="26"/>
                <w:szCs w:val="26"/>
                <w:lang w:val="be-BY"/>
              </w:rPr>
            </w:pPr>
            <w:r w:rsidRPr="00F65241">
              <w:rPr>
                <w:bCs/>
                <w:iCs/>
                <w:sz w:val="26"/>
                <w:szCs w:val="26"/>
                <w:lang w:val="be-BY"/>
              </w:rPr>
              <w:t>22,6</w:t>
            </w:r>
          </w:p>
        </w:tc>
        <w:tc>
          <w:tcPr>
            <w:tcW w:w="1324" w:type="pct"/>
            <w:tcBorders>
              <w:top w:val="nil"/>
              <w:left w:val="single" w:sz="4" w:space="0" w:color="auto"/>
              <w:right w:val="single" w:sz="4" w:space="0" w:color="auto"/>
            </w:tcBorders>
            <w:vAlign w:val="bottom"/>
          </w:tcPr>
          <w:p w:rsidR="009D264F" w:rsidRPr="00F65241" w:rsidRDefault="009D264F" w:rsidP="0054773A">
            <w:pPr>
              <w:spacing w:before="120" w:after="120" w:line="240" w:lineRule="exact"/>
              <w:ind w:left="-57" w:right="737"/>
              <w:jc w:val="right"/>
              <w:rPr>
                <w:bCs/>
                <w:iCs/>
                <w:sz w:val="26"/>
                <w:szCs w:val="26"/>
                <w:lang w:val="be-BY"/>
              </w:rPr>
            </w:pPr>
            <w:r w:rsidRPr="00F65241">
              <w:rPr>
                <w:bCs/>
                <w:iCs/>
                <w:sz w:val="26"/>
                <w:szCs w:val="26"/>
                <w:lang w:val="be-BY"/>
              </w:rPr>
              <w:t>8,2</w:t>
            </w:r>
          </w:p>
        </w:tc>
      </w:tr>
      <w:tr w:rsidR="009D264F" w:rsidRPr="00F65241" w:rsidTr="0064702B">
        <w:trPr>
          <w:cantSplit/>
        </w:trPr>
        <w:tc>
          <w:tcPr>
            <w:tcW w:w="1260" w:type="pct"/>
            <w:tcBorders>
              <w:left w:val="single" w:sz="4" w:space="0" w:color="auto"/>
              <w:right w:val="single" w:sz="4" w:space="0" w:color="auto"/>
            </w:tcBorders>
            <w:vAlign w:val="bottom"/>
          </w:tcPr>
          <w:p w:rsidR="009D264F" w:rsidRPr="00F65241" w:rsidRDefault="009D264F" w:rsidP="0054773A">
            <w:pPr>
              <w:spacing w:before="120" w:after="120" w:line="220" w:lineRule="exact"/>
              <w:ind w:left="284"/>
              <w:rPr>
                <w:bCs/>
                <w:iCs/>
                <w:sz w:val="26"/>
                <w:szCs w:val="26"/>
              </w:rPr>
            </w:pPr>
            <w:r w:rsidRPr="00F65241">
              <w:rPr>
                <w:bCs/>
                <w:iCs/>
                <w:sz w:val="26"/>
                <w:szCs w:val="26"/>
              </w:rPr>
              <w:t>Февраль</w:t>
            </w:r>
          </w:p>
        </w:tc>
        <w:tc>
          <w:tcPr>
            <w:tcW w:w="1091" w:type="pct"/>
            <w:tcBorders>
              <w:left w:val="single" w:sz="4" w:space="0" w:color="auto"/>
              <w:right w:val="single" w:sz="4" w:space="0" w:color="auto"/>
            </w:tcBorders>
            <w:vAlign w:val="bottom"/>
          </w:tcPr>
          <w:p w:rsidR="009D264F" w:rsidRPr="00F65241" w:rsidRDefault="009D264F" w:rsidP="0054773A">
            <w:pPr>
              <w:spacing w:before="120" w:after="120" w:line="240" w:lineRule="exact"/>
              <w:ind w:right="680"/>
              <w:jc w:val="right"/>
              <w:rPr>
                <w:bCs/>
                <w:iCs/>
                <w:sz w:val="26"/>
                <w:szCs w:val="26"/>
                <w:lang w:val="be-BY"/>
              </w:rPr>
            </w:pPr>
            <w:r w:rsidRPr="00F65241">
              <w:rPr>
                <w:bCs/>
                <w:iCs/>
                <w:sz w:val="26"/>
                <w:szCs w:val="26"/>
                <w:lang w:val="be-BY"/>
              </w:rPr>
              <w:t>25,5</w:t>
            </w:r>
          </w:p>
        </w:tc>
        <w:tc>
          <w:tcPr>
            <w:tcW w:w="1325" w:type="pct"/>
            <w:tcBorders>
              <w:left w:val="single" w:sz="4" w:space="0" w:color="auto"/>
              <w:right w:val="single" w:sz="4" w:space="0" w:color="auto"/>
            </w:tcBorders>
            <w:vAlign w:val="bottom"/>
          </w:tcPr>
          <w:p w:rsidR="009D264F" w:rsidRPr="00F65241" w:rsidRDefault="009D264F" w:rsidP="0054773A">
            <w:pPr>
              <w:spacing w:before="120" w:after="120" w:line="240" w:lineRule="exact"/>
              <w:ind w:right="794"/>
              <w:jc w:val="right"/>
              <w:rPr>
                <w:bCs/>
                <w:iCs/>
                <w:sz w:val="26"/>
                <w:szCs w:val="26"/>
                <w:lang w:val="be-BY"/>
              </w:rPr>
            </w:pPr>
            <w:r w:rsidRPr="00F65241">
              <w:rPr>
                <w:bCs/>
                <w:iCs/>
                <w:sz w:val="26"/>
                <w:szCs w:val="26"/>
                <w:lang w:val="be-BY"/>
              </w:rPr>
              <w:t>84,0</w:t>
            </w:r>
          </w:p>
        </w:tc>
        <w:tc>
          <w:tcPr>
            <w:tcW w:w="1324" w:type="pct"/>
            <w:tcBorders>
              <w:left w:val="single" w:sz="4" w:space="0" w:color="auto"/>
              <w:right w:val="single" w:sz="4" w:space="0" w:color="auto"/>
            </w:tcBorders>
            <w:vAlign w:val="bottom"/>
          </w:tcPr>
          <w:p w:rsidR="009D264F" w:rsidRPr="00F65241" w:rsidRDefault="009D264F" w:rsidP="0054773A">
            <w:pPr>
              <w:spacing w:before="120" w:after="120" w:line="240" w:lineRule="exact"/>
              <w:ind w:left="-57" w:right="737"/>
              <w:jc w:val="right"/>
              <w:rPr>
                <w:bCs/>
                <w:iCs/>
                <w:sz w:val="26"/>
                <w:szCs w:val="26"/>
                <w:lang w:val="be-BY"/>
              </w:rPr>
            </w:pPr>
            <w:r w:rsidRPr="00F65241">
              <w:rPr>
                <w:bCs/>
                <w:iCs/>
                <w:sz w:val="26"/>
                <w:szCs w:val="26"/>
                <w:lang w:val="be-BY"/>
              </w:rPr>
              <w:t>183,6</w:t>
            </w:r>
          </w:p>
        </w:tc>
      </w:tr>
      <w:tr w:rsidR="009D264F" w:rsidRPr="00F65241" w:rsidTr="0064702B">
        <w:trPr>
          <w:cantSplit/>
        </w:trPr>
        <w:tc>
          <w:tcPr>
            <w:tcW w:w="1260" w:type="pct"/>
            <w:tcBorders>
              <w:left w:val="single" w:sz="4" w:space="0" w:color="auto"/>
              <w:right w:val="single" w:sz="4" w:space="0" w:color="auto"/>
            </w:tcBorders>
            <w:vAlign w:val="bottom"/>
          </w:tcPr>
          <w:p w:rsidR="009D264F" w:rsidRPr="00F65241" w:rsidRDefault="009D264F" w:rsidP="0054773A">
            <w:pPr>
              <w:spacing w:before="120" w:after="120" w:line="220" w:lineRule="exact"/>
              <w:ind w:left="284"/>
              <w:rPr>
                <w:bCs/>
                <w:iCs/>
                <w:sz w:val="26"/>
                <w:szCs w:val="26"/>
              </w:rPr>
            </w:pPr>
            <w:r w:rsidRPr="00F65241">
              <w:rPr>
                <w:bCs/>
                <w:iCs/>
                <w:sz w:val="26"/>
                <w:szCs w:val="26"/>
              </w:rPr>
              <w:t>Март</w:t>
            </w:r>
          </w:p>
        </w:tc>
        <w:tc>
          <w:tcPr>
            <w:tcW w:w="1091" w:type="pct"/>
            <w:tcBorders>
              <w:left w:val="single" w:sz="4" w:space="0" w:color="auto"/>
              <w:right w:val="single" w:sz="4" w:space="0" w:color="auto"/>
            </w:tcBorders>
            <w:vAlign w:val="bottom"/>
          </w:tcPr>
          <w:p w:rsidR="009D264F" w:rsidRPr="00F65241" w:rsidRDefault="009D264F" w:rsidP="0054773A">
            <w:pPr>
              <w:spacing w:before="120" w:after="120" w:line="240" w:lineRule="exact"/>
              <w:ind w:right="680"/>
              <w:jc w:val="right"/>
              <w:rPr>
                <w:bCs/>
                <w:iCs/>
                <w:sz w:val="26"/>
                <w:szCs w:val="26"/>
                <w:lang w:val="be-BY"/>
              </w:rPr>
            </w:pPr>
            <w:r w:rsidRPr="00F65241">
              <w:rPr>
                <w:bCs/>
                <w:iCs/>
                <w:sz w:val="26"/>
                <w:szCs w:val="26"/>
                <w:lang w:val="be-BY"/>
              </w:rPr>
              <w:t>43,9</w:t>
            </w:r>
          </w:p>
        </w:tc>
        <w:tc>
          <w:tcPr>
            <w:tcW w:w="1325" w:type="pct"/>
            <w:tcBorders>
              <w:left w:val="single" w:sz="4" w:space="0" w:color="auto"/>
              <w:right w:val="single" w:sz="4" w:space="0" w:color="auto"/>
            </w:tcBorders>
            <w:vAlign w:val="bottom"/>
          </w:tcPr>
          <w:p w:rsidR="009D264F" w:rsidRPr="00F65241" w:rsidRDefault="009D264F" w:rsidP="0054773A">
            <w:pPr>
              <w:spacing w:before="120" w:after="120" w:line="240" w:lineRule="exact"/>
              <w:ind w:right="794"/>
              <w:jc w:val="right"/>
              <w:rPr>
                <w:bCs/>
                <w:iCs/>
                <w:sz w:val="26"/>
                <w:szCs w:val="26"/>
                <w:lang w:val="be-BY"/>
              </w:rPr>
            </w:pPr>
            <w:r w:rsidRPr="00F65241">
              <w:rPr>
                <w:bCs/>
                <w:iCs/>
                <w:sz w:val="26"/>
                <w:szCs w:val="26"/>
                <w:lang w:val="be-BY"/>
              </w:rPr>
              <w:t>38,4</w:t>
            </w:r>
          </w:p>
        </w:tc>
        <w:tc>
          <w:tcPr>
            <w:tcW w:w="1324" w:type="pct"/>
            <w:tcBorders>
              <w:left w:val="single" w:sz="4" w:space="0" w:color="auto"/>
              <w:right w:val="single" w:sz="4" w:space="0" w:color="auto"/>
            </w:tcBorders>
            <w:vAlign w:val="bottom"/>
          </w:tcPr>
          <w:p w:rsidR="009D264F" w:rsidRPr="00F65241" w:rsidRDefault="009D264F" w:rsidP="0054773A">
            <w:pPr>
              <w:spacing w:before="120" w:after="120" w:line="240" w:lineRule="exact"/>
              <w:ind w:left="-57" w:right="737"/>
              <w:jc w:val="right"/>
              <w:rPr>
                <w:bCs/>
                <w:iCs/>
                <w:sz w:val="26"/>
                <w:szCs w:val="26"/>
                <w:lang w:val="be-BY"/>
              </w:rPr>
            </w:pPr>
            <w:r w:rsidRPr="00F65241">
              <w:rPr>
                <w:bCs/>
                <w:iCs/>
                <w:sz w:val="26"/>
                <w:szCs w:val="26"/>
                <w:lang w:val="be-BY"/>
              </w:rPr>
              <w:t>172,0</w:t>
            </w:r>
          </w:p>
        </w:tc>
      </w:tr>
      <w:tr w:rsidR="009D264F" w:rsidRPr="00F65241" w:rsidTr="0064702B">
        <w:trPr>
          <w:cantSplit/>
        </w:trPr>
        <w:tc>
          <w:tcPr>
            <w:tcW w:w="1260" w:type="pct"/>
            <w:tcBorders>
              <w:left w:val="single" w:sz="4" w:space="0" w:color="auto"/>
              <w:right w:val="single" w:sz="4" w:space="0" w:color="auto"/>
            </w:tcBorders>
            <w:vAlign w:val="bottom"/>
          </w:tcPr>
          <w:p w:rsidR="009D264F" w:rsidRPr="00F65241" w:rsidRDefault="009D264F" w:rsidP="0054773A">
            <w:pPr>
              <w:spacing w:before="120" w:after="120" w:line="220" w:lineRule="exact"/>
              <w:ind w:left="91"/>
              <w:rPr>
                <w:b/>
                <w:sz w:val="26"/>
                <w:szCs w:val="26"/>
              </w:rPr>
            </w:pPr>
            <w:r w:rsidRPr="00F65241">
              <w:rPr>
                <w:b/>
                <w:bCs/>
                <w:sz w:val="26"/>
                <w:szCs w:val="26"/>
              </w:rPr>
              <w:t>I квартал</w:t>
            </w:r>
          </w:p>
        </w:tc>
        <w:tc>
          <w:tcPr>
            <w:tcW w:w="1091" w:type="pct"/>
            <w:tcBorders>
              <w:left w:val="single" w:sz="4" w:space="0" w:color="auto"/>
              <w:right w:val="single" w:sz="4" w:space="0" w:color="auto"/>
            </w:tcBorders>
            <w:vAlign w:val="bottom"/>
          </w:tcPr>
          <w:p w:rsidR="009D264F" w:rsidRPr="00F65241" w:rsidRDefault="009D264F" w:rsidP="0054773A">
            <w:pPr>
              <w:spacing w:before="120" w:after="120" w:line="240" w:lineRule="exact"/>
              <w:ind w:right="680"/>
              <w:jc w:val="right"/>
              <w:rPr>
                <w:b/>
                <w:bCs/>
                <w:iCs/>
                <w:sz w:val="26"/>
                <w:szCs w:val="26"/>
                <w:lang w:val="be-BY"/>
              </w:rPr>
            </w:pPr>
            <w:r w:rsidRPr="00F65241">
              <w:rPr>
                <w:b/>
                <w:bCs/>
                <w:iCs/>
                <w:sz w:val="26"/>
                <w:szCs w:val="26"/>
                <w:lang w:val="be-BY"/>
              </w:rPr>
              <w:t>83,3</w:t>
            </w:r>
          </w:p>
        </w:tc>
        <w:tc>
          <w:tcPr>
            <w:tcW w:w="1325" w:type="pct"/>
            <w:tcBorders>
              <w:left w:val="single" w:sz="4" w:space="0" w:color="auto"/>
              <w:right w:val="single" w:sz="4" w:space="0" w:color="auto"/>
            </w:tcBorders>
            <w:vAlign w:val="bottom"/>
          </w:tcPr>
          <w:p w:rsidR="009D264F" w:rsidRPr="00F65241" w:rsidRDefault="009D264F" w:rsidP="0054773A">
            <w:pPr>
              <w:spacing w:before="120" w:after="120" w:line="240" w:lineRule="exact"/>
              <w:ind w:right="794"/>
              <w:jc w:val="right"/>
              <w:rPr>
                <w:b/>
                <w:bCs/>
                <w:iCs/>
                <w:sz w:val="26"/>
                <w:szCs w:val="26"/>
                <w:lang w:val="be-BY"/>
              </w:rPr>
            </w:pPr>
            <w:r w:rsidRPr="00F65241">
              <w:rPr>
                <w:b/>
                <w:bCs/>
                <w:iCs/>
                <w:sz w:val="26"/>
                <w:szCs w:val="26"/>
                <w:lang w:val="be-BY"/>
              </w:rPr>
              <w:t>40,4</w:t>
            </w:r>
          </w:p>
        </w:tc>
        <w:tc>
          <w:tcPr>
            <w:tcW w:w="1324" w:type="pct"/>
            <w:tcBorders>
              <w:left w:val="single" w:sz="4" w:space="0" w:color="auto"/>
              <w:right w:val="single" w:sz="4" w:space="0" w:color="auto"/>
            </w:tcBorders>
            <w:vAlign w:val="bottom"/>
          </w:tcPr>
          <w:p w:rsidR="009D264F" w:rsidRPr="00F65241" w:rsidRDefault="009D264F" w:rsidP="0054773A">
            <w:pPr>
              <w:spacing w:before="120" w:after="120" w:line="240" w:lineRule="exact"/>
              <w:ind w:left="-57" w:right="737"/>
              <w:jc w:val="right"/>
              <w:rPr>
                <w:b/>
                <w:bCs/>
                <w:iCs/>
                <w:sz w:val="26"/>
                <w:szCs w:val="26"/>
                <w:lang w:val="be-BY"/>
              </w:rPr>
            </w:pPr>
            <w:r w:rsidRPr="00F65241">
              <w:rPr>
                <w:b/>
                <w:bCs/>
                <w:iCs/>
                <w:sz w:val="26"/>
                <w:szCs w:val="26"/>
                <w:lang w:val="be-BY"/>
              </w:rPr>
              <w:t>28,0</w:t>
            </w:r>
          </w:p>
        </w:tc>
      </w:tr>
      <w:tr w:rsidR="009D264F" w:rsidRPr="00F65241" w:rsidTr="0064702B">
        <w:trPr>
          <w:cantSplit/>
        </w:trPr>
        <w:tc>
          <w:tcPr>
            <w:tcW w:w="1260" w:type="pct"/>
            <w:tcBorders>
              <w:left w:val="single" w:sz="4" w:space="0" w:color="auto"/>
              <w:bottom w:val="nil"/>
              <w:right w:val="single" w:sz="4" w:space="0" w:color="auto"/>
            </w:tcBorders>
            <w:vAlign w:val="bottom"/>
          </w:tcPr>
          <w:p w:rsidR="009D264F" w:rsidRPr="00F65241" w:rsidRDefault="009D264F" w:rsidP="0054773A">
            <w:pPr>
              <w:spacing w:before="120" w:after="120" w:line="220" w:lineRule="exact"/>
              <w:ind w:left="284"/>
              <w:rPr>
                <w:bCs/>
                <w:iCs/>
                <w:sz w:val="26"/>
                <w:szCs w:val="26"/>
              </w:rPr>
            </w:pPr>
            <w:r w:rsidRPr="00F65241">
              <w:rPr>
                <w:bCs/>
                <w:iCs/>
                <w:sz w:val="26"/>
                <w:szCs w:val="26"/>
              </w:rPr>
              <w:t>Апрель</w:t>
            </w:r>
          </w:p>
        </w:tc>
        <w:tc>
          <w:tcPr>
            <w:tcW w:w="1091" w:type="pct"/>
            <w:tcBorders>
              <w:left w:val="single" w:sz="4" w:space="0" w:color="auto"/>
              <w:bottom w:val="nil"/>
              <w:right w:val="single" w:sz="4" w:space="0" w:color="auto"/>
            </w:tcBorders>
            <w:vAlign w:val="bottom"/>
          </w:tcPr>
          <w:p w:rsidR="009D264F" w:rsidRPr="00F65241" w:rsidRDefault="009D264F" w:rsidP="0054773A">
            <w:pPr>
              <w:spacing w:before="120" w:after="120" w:line="240" w:lineRule="exact"/>
              <w:ind w:right="680"/>
              <w:jc w:val="right"/>
              <w:rPr>
                <w:bCs/>
                <w:iCs/>
                <w:sz w:val="26"/>
                <w:szCs w:val="26"/>
                <w:lang w:val="be-BY"/>
              </w:rPr>
            </w:pPr>
            <w:r w:rsidRPr="00F65241">
              <w:rPr>
                <w:bCs/>
                <w:iCs/>
                <w:sz w:val="26"/>
                <w:szCs w:val="26"/>
                <w:lang w:val="be-BY"/>
              </w:rPr>
              <w:t>1,4</w:t>
            </w:r>
          </w:p>
        </w:tc>
        <w:tc>
          <w:tcPr>
            <w:tcW w:w="1325" w:type="pct"/>
            <w:tcBorders>
              <w:left w:val="single" w:sz="4" w:space="0" w:color="auto"/>
              <w:bottom w:val="nil"/>
              <w:right w:val="single" w:sz="4" w:space="0" w:color="auto"/>
            </w:tcBorders>
            <w:vAlign w:val="bottom"/>
          </w:tcPr>
          <w:p w:rsidR="009D264F" w:rsidRPr="00F65241" w:rsidRDefault="009D264F" w:rsidP="0054773A">
            <w:pPr>
              <w:spacing w:before="120" w:after="120" w:line="240" w:lineRule="exact"/>
              <w:ind w:right="794"/>
              <w:jc w:val="right"/>
              <w:rPr>
                <w:bCs/>
                <w:iCs/>
                <w:sz w:val="26"/>
                <w:szCs w:val="26"/>
                <w:lang w:val="be-BY"/>
              </w:rPr>
            </w:pPr>
            <w:r w:rsidRPr="00F65241">
              <w:rPr>
                <w:bCs/>
                <w:iCs/>
                <w:sz w:val="26"/>
                <w:szCs w:val="26"/>
                <w:lang w:val="be-BY"/>
              </w:rPr>
              <w:t>2,3</w:t>
            </w:r>
          </w:p>
        </w:tc>
        <w:tc>
          <w:tcPr>
            <w:tcW w:w="1324" w:type="pct"/>
            <w:tcBorders>
              <w:left w:val="single" w:sz="4" w:space="0" w:color="auto"/>
              <w:bottom w:val="nil"/>
              <w:right w:val="single" w:sz="4" w:space="0" w:color="auto"/>
            </w:tcBorders>
            <w:vAlign w:val="bottom"/>
          </w:tcPr>
          <w:p w:rsidR="009D264F" w:rsidRPr="00F65241" w:rsidRDefault="009D264F" w:rsidP="0054773A">
            <w:pPr>
              <w:spacing w:before="120" w:after="120" w:line="240" w:lineRule="exact"/>
              <w:ind w:right="737"/>
              <w:jc w:val="right"/>
              <w:rPr>
                <w:bCs/>
                <w:iCs/>
                <w:sz w:val="26"/>
                <w:szCs w:val="26"/>
              </w:rPr>
            </w:pPr>
            <w:r w:rsidRPr="00F65241">
              <w:rPr>
                <w:bCs/>
                <w:iCs/>
                <w:sz w:val="26"/>
                <w:szCs w:val="26"/>
              </w:rPr>
              <w:t>3,2</w:t>
            </w:r>
          </w:p>
        </w:tc>
      </w:tr>
      <w:tr w:rsidR="009D264F" w:rsidRPr="00F65241" w:rsidTr="0064702B">
        <w:trPr>
          <w:cantSplit/>
        </w:trPr>
        <w:tc>
          <w:tcPr>
            <w:tcW w:w="1260"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20" w:lineRule="exact"/>
              <w:ind w:left="284"/>
              <w:rPr>
                <w:bCs/>
                <w:iCs/>
                <w:sz w:val="26"/>
                <w:szCs w:val="26"/>
              </w:rPr>
            </w:pPr>
            <w:r w:rsidRPr="00F65241">
              <w:rPr>
                <w:bCs/>
                <w:iCs/>
                <w:sz w:val="26"/>
                <w:szCs w:val="26"/>
              </w:rPr>
              <w:t>Май</w:t>
            </w:r>
          </w:p>
        </w:tc>
        <w:tc>
          <w:tcPr>
            <w:tcW w:w="1091"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40" w:lineRule="exact"/>
              <w:ind w:right="680"/>
              <w:jc w:val="right"/>
              <w:rPr>
                <w:bCs/>
                <w:iCs/>
                <w:sz w:val="26"/>
                <w:szCs w:val="26"/>
                <w:lang w:val="be-BY"/>
              </w:rPr>
            </w:pPr>
            <w:r w:rsidRPr="00F65241">
              <w:rPr>
                <w:bCs/>
                <w:iCs/>
                <w:sz w:val="26"/>
                <w:szCs w:val="26"/>
                <w:lang w:val="be-BY"/>
              </w:rPr>
              <w:t>29,6</w:t>
            </w:r>
          </w:p>
        </w:tc>
        <w:tc>
          <w:tcPr>
            <w:tcW w:w="1325"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40" w:lineRule="exact"/>
              <w:ind w:right="794"/>
              <w:jc w:val="right"/>
              <w:rPr>
                <w:bCs/>
                <w:iCs/>
                <w:sz w:val="26"/>
                <w:szCs w:val="26"/>
                <w:lang w:val="be-BY"/>
              </w:rPr>
            </w:pPr>
            <w:r w:rsidRPr="00F65241">
              <w:rPr>
                <w:bCs/>
                <w:iCs/>
                <w:sz w:val="26"/>
                <w:szCs w:val="26"/>
                <w:lang w:val="be-BY"/>
              </w:rPr>
              <w:t>66,4</w:t>
            </w:r>
          </w:p>
        </w:tc>
        <w:tc>
          <w:tcPr>
            <w:tcW w:w="1324"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40" w:lineRule="exact"/>
              <w:ind w:right="737"/>
              <w:jc w:val="right"/>
              <w:rPr>
                <w:bCs/>
                <w:iCs/>
                <w:sz w:val="26"/>
                <w:szCs w:val="26"/>
              </w:rPr>
            </w:pPr>
            <w:r w:rsidRPr="00F65241">
              <w:rPr>
                <w:bCs/>
                <w:iCs/>
                <w:sz w:val="26"/>
                <w:szCs w:val="26"/>
              </w:rPr>
              <w:t>в 20,8р.</w:t>
            </w:r>
          </w:p>
        </w:tc>
      </w:tr>
      <w:tr w:rsidR="009D264F" w:rsidRPr="00F65241" w:rsidTr="0064702B">
        <w:trPr>
          <w:cantSplit/>
        </w:trPr>
        <w:tc>
          <w:tcPr>
            <w:tcW w:w="1260"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20" w:lineRule="exact"/>
              <w:ind w:left="284"/>
              <w:rPr>
                <w:bCs/>
                <w:iCs/>
                <w:sz w:val="26"/>
                <w:szCs w:val="26"/>
              </w:rPr>
            </w:pPr>
            <w:r w:rsidRPr="00F65241">
              <w:rPr>
                <w:bCs/>
                <w:iCs/>
                <w:sz w:val="26"/>
                <w:szCs w:val="26"/>
              </w:rPr>
              <w:t>Июнь</w:t>
            </w:r>
          </w:p>
        </w:tc>
        <w:tc>
          <w:tcPr>
            <w:tcW w:w="1091"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40" w:lineRule="exact"/>
              <w:ind w:right="680"/>
              <w:jc w:val="right"/>
              <w:rPr>
                <w:bCs/>
                <w:iCs/>
                <w:sz w:val="26"/>
                <w:szCs w:val="26"/>
                <w:lang w:val="be-BY"/>
              </w:rPr>
            </w:pPr>
            <w:r w:rsidRPr="00F65241">
              <w:rPr>
                <w:bCs/>
                <w:iCs/>
                <w:sz w:val="26"/>
                <w:szCs w:val="26"/>
                <w:lang w:val="be-BY"/>
              </w:rPr>
              <w:t>169,2</w:t>
            </w:r>
          </w:p>
        </w:tc>
        <w:tc>
          <w:tcPr>
            <w:tcW w:w="1325"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40" w:lineRule="exact"/>
              <w:ind w:right="794"/>
              <w:jc w:val="right"/>
              <w:rPr>
                <w:bCs/>
                <w:iCs/>
                <w:sz w:val="26"/>
                <w:szCs w:val="26"/>
                <w:lang w:val="be-BY"/>
              </w:rPr>
            </w:pPr>
            <w:r w:rsidRPr="00F65241">
              <w:rPr>
                <w:bCs/>
                <w:iCs/>
                <w:sz w:val="26"/>
                <w:szCs w:val="26"/>
                <w:lang w:val="be-BY"/>
              </w:rPr>
              <w:t>в 3,3р.</w:t>
            </w:r>
          </w:p>
        </w:tc>
        <w:tc>
          <w:tcPr>
            <w:tcW w:w="1324"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40" w:lineRule="exact"/>
              <w:ind w:right="737"/>
              <w:jc w:val="right"/>
              <w:rPr>
                <w:bCs/>
                <w:iCs/>
                <w:sz w:val="26"/>
                <w:szCs w:val="26"/>
              </w:rPr>
            </w:pPr>
            <w:r w:rsidRPr="00F65241">
              <w:rPr>
                <w:bCs/>
                <w:iCs/>
                <w:sz w:val="26"/>
                <w:szCs w:val="26"/>
                <w:lang w:val="be-BY"/>
              </w:rPr>
              <w:t>в 5,7р.</w:t>
            </w:r>
          </w:p>
        </w:tc>
      </w:tr>
      <w:tr w:rsidR="009D264F" w:rsidRPr="00F65241" w:rsidTr="0064702B">
        <w:trPr>
          <w:cantSplit/>
        </w:trPr>
        <w:tc>
          <w:tcPr>
            <w:tcW w:w="1260"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20" w:lineRule="exact"/>
              <w:ind w:left="91"/>
              <w:rPr>
                <w:b/>
                <w:sz w:val="26"/>
                <w:szCs w:val="26"/>
              </w:rPr>
            </w:pPr>
            <w:r w:rsidRPr="00F65241">
              <w:rPr>
                <w:b/>
                <w:bCs/>
                <w:sz w:val="26"/>
                <w:szCs w:val="26"/>
              </w:rPr>
              <w:t>II квартал</w:t>
            </w:r>
          </w:p>
        </w:tc>
        <w:tc>
          <w:tcPr>
            <w:tcW w:w="1091"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40" w:lineRule="exact"/>
              <w:ind w:right="680"/>
              <w:jc w:val="right"/>
              <w:rPr>
                <w:b/>
                <w:bCs/>
                <w:iCs/>
                <w:sz w:val="26"/>
                <w:szCs w:val="26"/>
                <w:lang w:val="be-BY"/>
              </w:rPr>
            </w:pPr>
            <w:r w:rsidRPr="00F65241">
              <w:rPr>
                <w:b/>
                <w:bCs/>
                <w:iCs/>
                <w:sz w:val="26"/>
                <w:szCs w:val="26"/>
                <w:lang w:val="be-BY"/>
              </w:rPr>
              <w:t>200,2</w:t>
            </w:r>
          </w:p>
        </w:tc>
        <w:tc>
          <w:tcPr>
            <w:tcW w:w="1325"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40" w:lineRule="exact"/>
              <w:ind w:right="794"/>
              <w:jc w:val="right"/>
              <w:rPr>
                <w:b/>
                <w:bCs/>
                <w:iCs/>
                <w:sz w:val="26"/>
                <w:szCs w:val="26"/>
                <w:lang w:val="be-BY"/>
              </w:rPr>
            </w:pPr>
            <w:r w:rsidRPr="00F65241">
              <w:rPr>
                <w:b/>
                <w:bCs/>
                <w:iCs/>
                <w:sz w:val="26"/>
                <w:szCs w:val="26"/>
                <w:lang w:val="be-BY"/>
              </w:rPr>
              <w:t>127,2</w:t>
            </w:r>
          </w:p>
        </w:tc>
        <w:tc>
          <w:tcPr>
            <w:tcW w:w="1324" w:type="pct"/>
            <w:tcBorders>
              <w:top w:val="nil"/>
              <w:left w:val="single" w:sz="4" w:space="0" w:color="auto"/>
              <w:bottom w:val="nil"/>
              <w:right w:val="single" w:sz="4" w:space="0" w:color="auto"/>
            </w:tcBorders>
            <w:vAlign w:val="bottom"/>
          </w:tcPr>
          <w:p w:rsidR="009D264F" w:rsidRPr="00F65241" w:rsidRDefault="009D264F" w:rsidP="0054773A">
            <w:pPr>
              <w:spacing w:before="120" w:after="120" w:line="240" w:lineRule="exact"/>
              <w:ind w:right="737"/>
              <w:jc w:val="right"/>
              <w:rPr>
                <w:b/>
                <w:bCs/>
                <w:iCs/>
                <w:sz w:val="26"/>
                <w:szCs w:val="26"/>
              </w:rPr>
            </w:pPr>
            <w:r w:rsidRPr="00F65241">
              <w:rPr>
                <w:b/>
                <w:bCs/>
                <w:iCs/>
                <w:sz w:val="26"/>
                <w:szCs w:val="26"/>
              </w:rPr>
              <w:t>240,3</w:t>
            </w:r>
          </w:p>
        </w:tc>
      </w:tr>
      <w:tr w:rsidR="009D264F" w:rsidRPr="00F65241" w:rsidTr="0064702B">
        <w:trPr>
          <w:cantSplit/>
        </w:trPr>
        <w:tc>
          <w:tcPr>
            <w:tcW w:w="1260" w:type="pct"/>
            <w:tcBorders>
              <w:top w:val="nil"/>
              <w:left w:val="single" w:sz="4" w:space="0" w:color="auto"/>
              <w:right w:val="single" w:sz="4" w:space="0" w:color="auto"/>
            </w:tcBorders>
            <w:vAlign w:val="bottom"/>
          </w:tcPr>
          <w:p w:rsidR="009D264F" w:rsidRPr="00F65241" w:rsidRDefault="009D264F" w:rsidP="0054773A">
            <w:pPr>
              <w:widowControl w:val="0"/>
              <w:spacing w:before="120" w:after="120" w:line="220" w:lineRule="exact"/>
              <w:ind w:left="91"/>
              <w:outlineLvl w:val="3"/>
              <w:rPr>
                <w:i/>
                <w:sz w:val="26"/>
                <w:szCs w:val="26"/>
              </w:rPr>
            </w:pPr>
            <w:r w:rsidRPr="00F65241">
              <w:rPr>
                <w:bCs/>
                <w:i/>
                <w:sz w:val="26"/>
                <w:szCs w:val="26"/>
              </w:rPr>
              <w:t>I полугодие</w:t>
            </w:r>
          </w:p>
        </w:tc>
        <w:tc>
          <w:tcPr>
            <w:tcW w:w="1091" w:type="pct"/>
            <w:tcBorders>
              <w:top w:val="nil"/>
              <w:left w:val="single" w:sz="4" w:space="0" w:color="auto"/>
              <w:right w:val="single" w:sz="4" w:space="0" w:color="auto"/>
            </w:tcBorders>
            <w:vAlign w:val="bottom"/>
          </w:tcPr>
          <w:p w:rsidR="009D264F" w:rsidRPr="00F65241" w:rsidRDefault="009D264F" w:rsidP="0054773A">
            <w:pPr>
              <w:spacing w:before="120" w:after="120" w:line="240" w:lineRule="exact"/>
              <w:ind w:right="680"/>
              <w:jc w:val="right"/>
              <w:rPr>
                <w:bCs/>
                <w:i/>
                <w:iCs/>
                <w:sz w:val="26"/>
                <w:szCs w:val="26"/>
                <w:lang w:val="be-BY"/>
              </w:rPr>
            </w:pPr>
            <w:r w:rsidRPr="00F65241">
              <w:rPr>
                <w:bCs/>
                <w:i/>
                <w:iCs/>
                <w:sz w:val="26"/>
                <w:szCs w:val="26"/>
                <w:lang w:val="be-BY"/>
              </w:rPr>
              <w:t>283,5</w:t>
            </w:r>
          </w:p>
        </w:tc>
        <w:tc>
          <w:tcPr>
            <w:tcW w:w="1325" w:type="pct"/>
            <w:tcBorders>
              <w:top w:val="nil"/>
              <w:left w:val="single" w:sz="4" w:space="0" w:color="auto"/>
              <w:right w:val="single" w:sz="4" w:space="0" w:color="auto"/>
            </w:tcBorders>
            <w:vAlign w:val="bottom"/>
          </w:tcPr>
          <w:p w:rsidR="009D264F" w:rsidRPr="00F65241" w:rsidRDefault="009D264F" w:rsidP="0054773A">
            <w:pPr>
              <w:spacing w:before="120" w:after="120" w:line="240" w:lineRule="exact"/>
              <w:ind w:right="794"/>
              <w:jc w:val="right"/>
              <w:rPr>
                <w:bCs/>
                <w:i/>
                <w:iCs/>
                <w:sz w:val="26"/>
                <w:szCs w:val="26"/>
                <w:lang w:val="be-BY"/>
              </w:rPr>
            </w:pPr>
            <w:r w:rsidRPr="00F65241">
              <w:rPr>
                <w:bCs/>
                <w:i/>
                <w:iCs/>
                <w:sz w:val="26"/>
                <w:szCs w:val="26"/>
                <w:lang w:val="be-BY"/>
              </w:rPr>
              <w:t>78,0</w:t>
            </w:r>
          </w:p>
        </w:tc>
        <w:tc>
          <w:tcPr>
            <w:tcW w:w="1324" w:type="pct"/>
            <w:tcBorders>
              <w:top w:val="nil"/>
              <w:left w:val="single" w:sz="4" w:space="0" w:color="auto"/>
              <w:right w:val="single" w:sz="4" w:space="0" w:color="auto"/>
            </w:tcBorders>
            <w:vAlign w:val="bottom"/>
          </w:tcPr>
          <w:p w:rsidR="009D264F" w:rsidRPr="00F65241" w:rsidRDefault="009D264F" w:rsidP="0054773A">
            <w:pPr>
              <w:spacing w:before="120" w:after="120" w:line="240" w:lineRule="exact"/>
              <w:ind w:right="737"/>
              <w:jc w:val="right"/>
              <w:rPr>
                <w:bCs/>
                <w:i/>
                <w:iCs/>
                <w:sz w:val="26"/>
                <w:szCs w:val="26"/>
                <w:lang w:val="en-US"/>
              </w:rPr>
            </w:pPr>
            <w:r w:rsidRPr="00F65241">
              <w:rPr>
                <w:bCs/>
                <w:i/>
                <w:iCs/>
                <w:sz w:val="26"/>
                <w:szCs w:val="26"/>
                <w:lang w:val="en-US"/>
              </w:rPr>
              <w:t>x</w:t>
            </w:r>
          </w:p>
        </w:tc>
      </w:tr>
      <w:tr w:rsidR="009D264F" w:rsidRPr="00F65241" w:rsidTr="0064702B">
        <w:trPr>
          <w:cantSplit/>
        </w:trPr>
        <w:tc>
          <w:tcPr>
            <w:tcW w:w="1260" w:type="pct"/>
            <w:tcBorders>
              <w:top w:val="nil"/>
              <w:left w:val="single" w:sz="4" w:space="0" w:color="auto"/>
              <w:right w:val="single" w:sz="4" w:space="0" w:color="auto"/>
            </w:tcBorders>
            <w:vAlign w:val="bottom"/>
          </w:tcPr>
          <w:p w:rsidR="009D264F" w:rsidRPr="00F65241" w:rsidRDefault="009D264F" w:rsidP="0054773A">
            <w:pPr>
              <w:spacing w:before="120" w:after="120" w:line="220" w:lineRule="exact"/>
              <w:ind w:left="284"/>
              <w:rPr>
                <w:sz w:val="26"/>
                <w:szCs w:val="26"/>
              </w:rPr>
            </w:pPr>
            <w:r w:rsidRPr="00F65241">
              <w:rPr>
                <w:bCs/>
                <w:iCs/>
                <w:sz w:val="26"/>
                <w:szCs w:val="26"/>
              </w:rPr>
              <w:t>Июль</w:t>
            </w:r>
          </w:p>
        </w:tc>
        <w:tc>
          <w:tcPr>
            <w:tcW w:w="1091" w:type="pct"/>
            <w:tcBorders>
              <w:top w:val="nil"/>
              <w:left w:val="single" w:sz="4" w:space="0" w:color="auto"/>
              <w:right w:val="single" w:sz="4" w:space="0" w:color="auto"/>
            </w:tcBorders>
            <w:vAlign w:val="bottom"/>
          </w:tcPr>
          <w:p w:rsidR="009D264F" w:rsidRPr="00F65241" w:rsidRDefault="009D264F" w:rsidP="0054773A">
            <w:pPr>
              <w:spacing w:before="120" w:after="120" w:line="240" w:lineRule="exact"/>
              <w:ind w:right="680"/>
              <w:jc w:val="right"/>
              <w:rPr>
                <w:bCs/>
                <w:iCs/>
                <w:sz w:val="26"/>
                <w:szCs w:val="26"/>
                <w:lang w:val="en-US"/>
              </w:rPr>
            </w:pPr>
            <w:r w:rsidRPr="00F65241">
              <w:rPr>
                <w:bCs/>
                <w:iCs/>
                <w:sz w:val="26"/>
                <w:szCs w:val="26"/>
                <w:lang w:val="en-US"/>
              </w:rPr>
              <w:t>1</w:t>
            </w:r>
            <w:r w:rsidRPr="00F65241">
              <w:rPr>
                <w:bCs/>
                <w:iCs/>
                <w:sz w:val="26"/>
                <w:szCs w:val="26"/>
              </w:rPr>
              <w:t>,</w:t>
            </w:r>
            <w:r w:rsidRPr="00F65241">
              <w:rPr>
                <w:bCs/>
                <w:iCs/>
                <w:sz w:val="26"/>
                <w:szCs w:val="26"/>
                <w:lang w:val="en-US"/>
              </w:rPr>
              <w:t>9</w:t>
            </w:r>
          </w:p>
        </w:tc>
        <w:tc>
          <w:tcPr>
            <w:tcW w:w="1325" w:type="pct"/>
            <w:tcBorders>
              <w:top w:val="nil"/>
              <w:left w:val="single" w:sz="4" w:space="0" w:color="auto"/>
              <w:right w:val="single" w:sz="4" w:space="0" w:color="auto"/>
            </w:tcBorders>
            <w:vAlign w:val="bottom"/>
          </w:tcPr>
          <w:p w:rsidR="009D264F" w:rsidRPr="00F65241" w:rsidRDefault="009D264F" w:rsidP="0054773A">
            <w:pPr>
              <w:spacing w:before="120" w:after="120" w:line="240" w:lineRule="exact"/>
              <w:ind w:right="794"/>
              <w:jc w:val="right"/>
              <w:rPr>
                <w:bCs/>
                <w:iCs/>
                <w:sz w:val="26"/>
                <w:szCs w:val="26"/>
                <w:lang w:val="be-BY"/>
              </w:rPr>
            </w:pPr>
            <w:r w:rsidRPr="00F65241">
              <w:rPr>
                <w:bCs/>
                <w:iCs/>
                <w:sz w:val="26"/>
                <w:szCs w:val="26"/>
                <w:lang w:val="be-BY"/>
              </w:rPr>
              <w:t>6,5</w:t>
            </w:r>
          </w:p>
        </w:tc>
        <w:tc>
          <w:tcPr>
            <w:tcW w:w="1324" w:type="pct"/>
            <w:tcBorders>
              <w:top w:val="nil"/>
              <w:left w:val="single" w:sz="4" w:space="0" w:color="auto"/>
              <w:right w:val="single" w:sz="4" w:space="0" w:color="auto"/>
            </w:tcBorders>
            <w:vAlign w:val="bottom"/>
          </w:tcPr>
          <w:p w:rsidR="009D264F" w:rsidRPr="00F65241" w:rsidRDefault="009D264F" w:rsidP="0054773A">
            <w:pPr>
              <w:spacing w:before="120" w:after="120" w:line="240" w:lineRule="exact"/>
              <w:ind w:right="737"/>
              <w:jc w:val="right"/>
              <w:rPr>
                <w:bCs/>
                <w:iCs/>
                <w:sz w:val="26"/>
                <w:szCs w:val="26"/>
              </w:rPr>
            </w:pPr>
            <w:r w:rsidRPr="00F65241">
              <w:rPr>
                <w:bCs/>
                <w:iCs/>
                <w:sz w:val="26"/>
                <w:szCs w:val="26"/>
              </w:rPr>
              <w:t>1,1</w:t>
            </w:r>
          </w:p>
        </w:tc>
      </w:tr>
      <w:tr w:rsidR="009D264F" w:rsidRPr="00F65241" w:rsidTr="0064702B">
        <w:trPr>
          <w:cantSplit/>
        </w:trPr>
        <w:tc>
          <w:tcPr>
            <w:tcW w:w="1260" w:type="pct"/>
            <w:tcBorders>
              <w:left w:val="single" w:sz="4" w:space="0" w:color="auto"/>
              <w:bottom w:val="single" w:sz="4" w:space="0" w:color="auto"/>
              <w:right w:val="single" w:sz="4" w:space="0" w:color="auto"/>
            </w:tcBorders>
            <w:vAlign w:val="bottom"/>
          </w:tcPr>
          <w:p w:rsidR="009D264F" w:rsidRPr="00F65241" w:rsidRDefault="009D264F" w:rsidP="0054773A">
            <w:pPr>
              <w:spacing w:before="120" w:after="120" w:line="220" w:lineRule="exact"/>
              <w:ind w:left="284"/>
              <w:rPr>
                <w:bCs/>
                <w:iCs/>
                <w:sz w:val="26"/>
                <w:szCs w:val="26"/>
              </w:rPr>
            </w:pPr>
            <w:r w:rsidRPr="00F65241">
              <w:rPr>
                <w:bCs/>
                <w:iCs/>
                <w:sz w:val="26"/>
                <w:szCs w:val="26"/>
              </w:rPr>
              <w:t>Август</w:t>
            </w:r>
          </w:p>
        </w:tc>
        <w:tc>
          <w:tcPr>
            <w:tcW w:w="1091" w:type="pct"/>
            <w:tcBorders>
              <w:left w:val="single" w:sz="4" w:space="0" w:color="auto"/>
              <w:bottom w:val="single" w:sz="4" w:space="0" w:color="auto"/>
              <w:right w:val="single" w:sz="4" w:space="0" w:color="auto"/>
            </w:tcBorders>
            <w:vAlign w:val="bottom"/>
          </w:tcPr>
          <w:p w:rsidR="009D264F" w:rsidRPr="00F65241" w:rsidRDefault="009D264F" w:rsidP="0054773A">
            <w:pPr>
              <w:spacing w:before="120" w:after="120" w:line="240" w:lineRule="exact"/>
              <w:ind w:right="680"/>
              <w:jc w:val="right"/>
              <w:rPr>
                <w:bCs/>
                <w:iCs/>
                <w:sz w:val="26"/>
                <w:szCs w:val="26"/>
              </w:rPr>
            </w:pPr>
            <w:r w:rsidRPr="00F65241">
              <w:rPr>
                <w:bCs/>
                <w:iCs/>
                <w:sz w:val="26"/>
                <w:szCs w:val="26"/>
              </w:rPr>
              <w:t>22,0</w:t>
            </w:r>
          </w:p>
        </w:tc>
        <w:tc>
          <w:tcPr>
            <w:tcW w:w="1325" w:type="pct"/>
            <w:tcBorders>
              <w:left w:val="single" w:sz="4" w:space="0" w:color="auto"/>
              <w:bottom w:val="single" w:sz="4" w:space="0" w:color="auto"/>
              <w:right w:val="single" w:sz="4" w:space="0" w:color="auto"/>
            </w:tcBorders>
            <w:vAlign w:val="bottom"/>
          </w:tcPr>
          <w:p w:rsidR="009D264F" w:rsidRPr="00F65241" w:rsidRDefault="009D264F" w:rsidP="0054773A">
            <w:pPr>
              <w:spacing w:before="120" w:after="120" w:line="240" w:lineRule="exact"/>
              <w:ind w:right="794"/>
              <w:jc w:val="right"/>
              <w:rPr>
                <w:bCs/>
                <w:iCs/>
                <w:sz w:val="26"/>
                <w:szCs w:val="26"/>
                <w:lang w:val="be-BY"/>
              </w:rPr>
            </w:pPr>
            <w:r w:rsidRPr="00F65241">
              <w:rPr>
                <w:bCs/>
                <w:iCs/>
                <w:sz w:val="26"/>
                <w:szCs w:val="26"/>
                <w:lang w:val="be-BY"/>
              </w:rPr>
              <w:t>41,4</w:t>
            </w:r>
          </w:p>
        </w:tc>
        <w:tc>
          <w:tcPr>
            <w:tcW w:w="1324" w:type="pct"/>
            <w:tcBorders>
              <w:left w:val="single" w:sz="4" w:space="0" w:color="auto"/>
              <w:bottom w:val="single" w:sz="4" w:space="0" w:color="auto"/>
              <w:right w:val="single" w:sz="4" w:space="0" w:color="auto"/>
            </w:tcBorders>
            <w:vAlign w:val="bottom"/>
          </w:tcPr>
          <w:p w:rsidR="009D264F" w:rsidRPr="00F65241" w:rsidRDefault="009D264F" w:rsidP="0054773A">
            <w:pPr>
              <w:spacing w:before="120" w:after="120" w:line="240" w:lineRule="exact"/>
              <w:ind w:right="737"/>
              <w:jc w:val="right"/>
              <w:rPr>
                <w:bCs/>
                <w:iCs/>
                <w:sz w:val="26"/>
                <w:szCs w:val="26"/>
              </w:rPr>
            </w:pPr>
            <w:r w:rsidRPr="00F65241">
              <w:rPr>
                <w:bCs/>
                <w:iCs/>
                <w:sz w:val="26"/>
                <w:szCs w:val="26"/>
              </w:rPr>
              <w:t>в 11,7р.</w:t>
            </w:r>
          </w:p>
        </w:tc>
      </w:tr>
      <w:tr w:rsidR="009D264F" w:rsidRPr="00F65241" w:rsidTr="003B7303">
        <w:trPr>
          <w:cantSplit/>
        </w:trPr>
        <w:tc>
          <w:tcPr>
            <w:tcW w:w="1260" w:type="pct"/>
            <w:tcBorders>
              <w:top w:val="single" w:sz="4" w:space="0" w:color="auto"/>
              <w:left w:val="single" w:sz="4" w:space="0" w:color="auto"/>
              <w:right w:val="single" w:sz="4" w:space="0" w:color="auto"/>
            </w:tcBorders>
            <w:vAlign w:val="bottom"/>
          </w:tcPr>
          <w:p w:rsidR="009D264F" w:rsidRPr="00F65241" w:rsidRDefault="009D264F" w:rsidP="003B7303">
            <w:pPr>
              <w:spacing w:before="120" w:after="110" w:line="220" w:lineRule="exact"/>
              <w:ind w:left="284"/>
              <w:rPr>
                <w:bCs/>
                <w:iCs/>
                <w:sz w:val="26"/>
                <w:szCs w:val="26"/>
              </w:rPr>
            </w:pPr>
            <w:r w:rsidRPr="00F65241">
              <w:rPr>
                <w:bCs/>
                <w:iCs/>
                <w:sz w:val="26"/>
                <w:szCs w:val="26"/>
              </w:rPr>
              <w:lastRenderedPageBreak/>
              <w:t>Сентябрь</w:t>
            </w:r>
          </w:p>
        </w:tc>
        <w:tc>
          <w:tcPr>
            <w:tcW w:w="1091" w:type="pct"/>
            <w:tcBorders>
              <w:top w:val="single" w:sz="4" w:space="0" w:color="auto"/>
              <w:left w:val="single" w:sz="4" w:space="0" w:color="auto"/>
              <w:right w:val="single" w:sz="4" w:space="0" w:color="auto"/>
            </w:tcBorders>
            <w:vAlign w:val="bottom"/>
          </w:tcPr>
          <w:p w:rsidR="009D264F" w:rsidRPr="00F65241" w:rsidRDefault="009D264F" w:rsidP="003B7303">
            <w:pPr>
              <w:spacing w:before="120" w:after="110" w:line="240" w:lineRule="exact"/>
              <w:ind w:right="680"/>
              <w:jc w:val="right"/>
              <w:rPr>
                <w:bCs/>
                <w:iCs/>
                <w:sz w:val="26"/>
                <w:szCs w:val="26"/>
              </w:rPr>
            </w:pPr>
            <w:r w:rsidRPr="00F65241">
              <w:rPr>
                <w:bCs/>
                <w:iCs/>
                <w:sz w:val="26"/>
                <w:szCs w:val="26"/>
              </w:rPr>
              <w:t>97,7</w:t>
            </w:r>
          </w:p>
        </w:tc>
        <w:tc>
          <w:tcPr>
            <w:tcW w:w="1325" w:type="pct"/>
            <w:tcBorders>
              <w:top w:val="single" w:sz="4" w:space="0" w:color="auto"/>
              <w:left w:val="single" w:sz="4" w:space="0" w:color="auto"/>
              <w:right w:val="single" w:sz="4" w:space="0" w:color="auto"/>
            </w:tcBorders>
            <w:vAlign w:val="bottom"/>
          </w:tcPr>
          <w:p w:rsidR="009D264F" w:rsidRPr="00F65241" w:rsidRDefault="009D264F" w:rsidP="003B7303">
            <w:pPr>
              <w:spacing w:before="120" w:after="110" w:line="240" w:lineRule="exact"/>
              <w:ind w:right="794"/>
              <w:jc w:val="right"/>
              <w:rPr>
                <w:bCs/>
                <w:iCs/>
                <w:sz w:val="26"/>
                <w:szCs w:val="26"/>
                <w:lang w:val="be-BY"/>
              </w:rPr>
            </w:pPr>
            <w:r w:rsidRPr="00F65241">
              <w:rPr>
                <w:bCs/>
                <w:iCs/>
                <w:sz w:val="26"/>
                <w:szCs w:val="26"/>
                <w:lang w:val="be-BY"/>
              </w:rPr>
              <w:t>66,0</w:t>
            </w:r>
          </w:p>
        </w:tc>
        <w:tc>
          <w:tcPr>
            <w:tcW w:w="1324" w:type="pct"/>
            <w:tcBorders>
              <w:top w:val="single" w:sz="4" w:space="0" w:color="auto"/>
              <w:left w:val="single" w:sz="4" w:space="0" w:color="auto"/>
              <w:right w:val="single" w:sz="4" w:space="0" w:color="auto"/>
            </w:tcBorders>
            <w:vAlign w:val="bottom"/>
          </w:tcPr>
          <w:p w:rsidR="009D264F" w:rsidRPr="00F65241" w:rsidRDefault="009D264F" w:rsidP="003B7303">
            <w:pPr>
              <w:spacing w:before="120" w:after="110" w:line="240" w:lineRule="exact"/>
              <w:ind w:right="737"/>
              <w:jc w:val="right"/>
              <w:rPr>
                <w:bCs/>
                <w:iCs/>
                <w:sz w:val="26"/>
                <w:szCs w:val="26"/>
              </w:rPr>
            </w:pPr>
            <w:r w:rsidRPr="00F65241">
              <w:rPr>
                <w:bCs/>
                <w:iCs/>
                <w:sz w:val="26"/>
                <w:szCs w:val="26"/>
              </w:rPr>
              <w:t>в 4,4р.</w:t>
            </w:r>
          </w:p>
        </w:tc>
      </w:tr>
      <w:tr w:rsidR="009D264F" w:rsidRPr="00F65241" w:rsidTr="003B7303">
        <w:trPr>
          <w:cantSplit/>
        </w:trPr>
        <w:tc>
          <w:tcPr>
            <w:tcW w:w="1260" w:type="pct"/>
            <w:tcBorders>
              <w:left w:val="single" w:sz="4" w:space="0" w:color="auto"/>
              <w:right w:val="single" w:sz="4" w:space="0" w:color="auto"/>
            </w:tcBorders>
            <w:vAlign w:val="bottom"/>
          </w:tcPr>
          <w:p w:rsidR="009D264F" w:rsidRPr="00F65241" w:rsidRDefault="009D264F" w:rsidP="003B7303">
            <w:pPr>
              <w:spacing w:before="120" w:after="110" w:line="220" w:lineRule="exact"/>
              <w:ind w:left="91"/>
              <w:rPr>
                <w:b/>
                <w:sz w:val="26"/>
                <w:szCs w:val="26"/>
              </w:rPr>
            </w:pPr>
            <w:r w:rsidRPr="00F65241">
              <w:rPr>
                <w:b/>
                <w:bCs/>
                <w:sz w:val="26"/>
                <w:szCs w:val="26"/>
              </w:rPr>
              <w:t>III квартал</w:t>
            </w:r>
          </w:p>
        </w:tc>
        <w:tc>
          <w:tcPr>
            <w:tcW w:w="1091" w:type="pct"/>
            <w:tcBorders>
              <w:left w:val="single" w:sz="4" w:space="0" w:color="auto"/>
              <w:right w:val="single" w:sz="4" w:space="0" w:color="auto"/>
            </w:tcBorders>
            <w:vAlign w:val="bottom"/>
          </w:tcPr>
          <w:p w:rsidR="009D264F" w:rsidRPr="00F65241" w:rsidRDefault="009D264F" w:rsidP="003B7303">
            <w:pPr>
              <w:spacing w:before="120" w:after="110" w:line="240" w:lineRule="exact"/>
              <w:ind w:right="680"/>
              <w:jc w:val="right"/>
              <w:rPr>
                <w:b/>
                <w:bCs/>
                <w:iCs/>
                <w:sz w:val="26"/>
                <w:szCs w:val="26"/>
                <w:lang w:val="be-BY"/>
              </w:rPr>
            </w:pPr>
            <w:r w:rsidRPr="00F65241">
              <w:rPr>
                <w:b/>
                <w:bCs/>
                <w:iCs/>
                <w:sz w:val="26"/>
                <w:szCs w:val="26"/>
                <w:lang w:val="be-BY"/>
              </w:rPr>
              <w:t>121,6</w:t>
            </w:r>
          </w:p>
        </w:tc>
        <w:tc>
          <w:tcPr>
            <w:tcW w:w="1325" w:type="pct"/>
            <w:tcBorders>
              <w:left w:val="single" w:sz="4" w:space="0" w:color="auto"/>
              <w:right w:val="single" w:sz="4" w:space="0" w:color="auto"/>
            </w:tcBorders>
            <w:vAlign w:val="bottom"/>
          </w:tcPr>
          <w:p w:rsidR="009D264F" w:rsidRPr="00F65241" w:rsidRDefault="009D264F" w:rsidP="003B7303">
            <w:pPr>
              <w:spacing w:before="120" w:after="110" w:line="240" w:lineRule="exact"/>
              <w:ind w:right="794"/>
              <w:jc w:val="right"/>
              <w:rPr>
                <w:b/>
                <w:bCs/>
                <w:iCs/>
                <w:sz w:val="26"/>
                <w:szCs w:val="26"/>
                <w:lang w:val="be-BY"/>
              </w:rPr>
            </w:pPr>
            <w:r w:rsidRPr="00F65241">
              <w:rPr>
                <w:b/>
                <w:bCs/>
                <w:iCs/>
                <w:sz w:val="26"/>
                <w:szCs w:val="26"/>
                <w:lang w:val="be-BY"/>
              </w:rPr>
              <w:t>52,8</w:t>
            </w:r>
          </w:p>
        </w:tc>
        <w:tc>
          <w:tcPr>
            <w:tcW w:w="1324" w:type="pct"/>
            <w:tcBorders>
              <w:left w:val="single" w:sz="4" w:space="0" w:color="auto"/>
              <w:right w:val="single" w:sz="4" w:space="0" w:color="auto"/>
            </w:tcBorders>
            <w:vAlign w:val="bottom"/>
          </w:tcPr>
          <w:p w:rsidR="009D264F" w:rsidRPr="00F65241" w:rsidRDefault="009D264F" w:rsidP="003B7303">
            <w:pPr>
              <w:spacing w:before="120" w:after="110" w:line="240" w:lineRule="exact"/>
              <w:ind w:right="737"/>
              <w:jc w:val="right"/>
              <w:rPr>
                <w:b/>
                <w:bCs/>
                <w:iCs/>
                <w:sz w:val="26"/>
                <w:szCs w:val="26"/>
              </w:rPr>
            </w:pPr>
            <w:r w:rsidRPr="00F65241">
              <w:rPr>
                <w:b/>
                <w:bCs/>
                <w:iCs/>
                <w:sz w:val="26"/>
                <w:szCs w:val="26"/>
              </w:rPr>
              <w:t>60,7</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widowControl w:val="0"/>
              <w:spacing w:before="120" w:after="110" w:line="240" w:lineRule="exact"/>
              <w:ind w:left="91"/>
              <w:outlineLvl w:val="3"/>
              <w:rPr>
                <w:i/>
                <w:sz w:val="26"/>
                <w:szCs w:val="26"/>
              </w:rPr>
            </w:pPr>
            <w:r w:rsidRPr="00F65241">
              <w:rPr>
                <w:i/>
                <w:sz w:val="26"/>
                <w:szCs w:val="26"/>
              </w:rPr>
              <w:t>Январь-сентябрь</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680"/>
              <w:jc w:val="right"/>
              <w:rPr>
                <w:bCs/>
                <w:i/>
                <w:iCs/>
                <w:sz w:val="26"/>
                <w:szCs w:val="26"/>
                <w:lang w:val="be-BY"/>
              </w:rPr>
            </w:pPr>
            <w:r w:rsidRPr="00F65241">
              <w:rPr>
                <w:bCs/>
                <w:i/>
                <w:iCs/>
                <w:sz w:val="26"/>
                <w:szCs w:val="26"/>
                <w:lang w:val="be-BY"/>
              </w:rPr>
              <w:t>405,1</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794"/>
              <w:jc w:val="right"/>
              <w:rPr>
                <w:bCs/>
                <w:i/>
                <w:iCs/>
                <w:sz w:val="26"/>
                <w:szCs w:val="26"/>
                <w:lang w:val="be-BY"/>
              </w:rPr>
            </w:pPr>
            <w:r w:rsidRPr="00F65241">
              <w:rPr>
                <w:bCs/>
                <w:i/>
                <w:iCs/>
                <w:sz w:val="26"/>
                <w:szCs w:val="26"/>
                <w:lang w:val="be-BY"/>
              </w:rPr>
              <w:t>68,2</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57" w:right="737"/>
              <w:jc w:val="right"/>
              <w:rPr>
                <w:bCs/>
                <w:i/>
                <w:iCs/>
                <w:sz w:val="26"/>
                <w:szCs w:val="26"/>
              </w:rPr>
            </w:pPr>
            <w:r w:rsidRPr="00F65241">
              <w:rPr>
                <w:bCs/>
                <w:i/>
                <w:iCs/>
                <w:sz w:val="26"/>
                <w:szCs w:val="26"/>
                <w:lang w:val="be-BY"/>
              </w:rPr>
              <w:t>x</w:t>
            </w:r>
          </w:p>
        </w:tc>
      </w:tr>
      <w:tr w:rsidR="009D264F" w:rsidRPr="00F65241" w:rsidTr="003B7303">
        <w:trPr>
          <w:cantSplit/>
        </w:trPr>
        <w:tc>
          <w:tcPr>
            <w:tcW w:w="1260" w:type="pct"/>
            <w:tcBorders>
              <w:top w:val="nil"/>
              <w:left w:val="single" w:sz="4" w:space="0" w:color="auto"/>
              <w:right w:val="single" w:sz="4" w:space="0" w:color="auto"/>
            </w:tcBorders>
            <w:vAlign w:val="bottom"/>
          </w:tcPr>
          <w:p w:rsidR="009D264F" w:rsidRPr="00F65241" w:rsidRDefault="009D264F" w:rsidP="003B7303">
            <w:pPr>
              <w:widowControl w:val="0"/>
              <w:spacing w:before="120" w:after="110" w:line="240" w:lineRule="exact"/>
              <w:ind w:left="284"/>
              <w:outlineLvl w:val="3"/>
              <w:rPr>
                <w:b/>
                <w:i/>
                <w:sz w:val="26"/>
                <w:szCs w:val="26"/>
              </w:rPr>
            </w:pPr>
            <w:r w:rsidRPr="00F65241">
              <w:rPr>
                <w:bCs/>
                <w:iCs/>
                <w:sz w:val="26"/>
                <w:szCs w:val="26"/>
              </w:rPr>
              <w:t>Октябрь</w:t>
            </w:r>
          </w:p>
        </w:tc>
        <w:tc>
          <w:tcPr>
            <w:tcW w:w="1091" w:type="pct"/>
            <w:tcBorders>
              <w:top w:val="nil"/>
              <w:left w:val="single" w:sz="4" w:space="0" w:color="auto"/>
              <w:right w:val="single" w:sz="4" w:space="0" w:color="auto"/>
            </w:tcBorders>
            <w:vAlign w:val="bottom"/>
          </w:tcPr>
          <w:p w:rsidR="009D264F" w:rsidRPr="00F65241" w:rsidRDefault="009D264F" w:rsidP="003B7303">
            <w:pPr>
              <w:spacing w:before="120" w:after="110" w:line="240" w:lineRule="exact"/>
              <w:ind w:right="680"/>
              <w:jc w:val="right"/>
              <w:rPr>
                <w:bCs/>
                <w:iCs/>
                <w:sz w:val="26"/>
                <w:szCs w:val="26"/>
                <w:lang w:val="be-BY"/>
              </w:rPr>
            </w:pPr>
            <w:r w:rsidRPr="00F65241">
              <w:rPr>
                <w:bCs/>
                <w:iCs/>
                <w:sz w:val="26"/>
                <w:szCs w:val="26"/>
                <w:lang w:val="be-BY"/>
              </w:rPr>
              <w:t>83,7</w:t>
            </w:r>
          </w:p>
        </w:tc>
        <w:tc>
          <w:tcPr>
            <w:tcW w:w="1325" w:type="pct"/>
            <w:tcBorders>
              <w:top w:val="nil"/>
              <w:left w:val="single" w:sz="4" w:space="0" w:color="auto"/>
              <w:right w:val="single" w:sz="4" w:space="0" w:color="auto"/>
            </w:tcBorders>
            <w:vAlign w:val="bottom"/>
          </w:tcPr>
          <w:p w:rsidR="009D264F" w:rsidRPr="00F65241" w:rsidRDefault="009D264F" w:rsidP="003B7303">
            <w:pPr>
              <w:spacing w:before="120" w:after="110" w:line="240" w:lineRule="exact"/>
              <w:ind w:right="794"/>
              <w:jc w:val="right"/>
              <w:rPr>
                <w:bCs/>
                <w:iCs/>
                <w:sz w:val="26"/>
                <w:szCs w:val="26"/>
                <w:lang w:val="be-BY"/>
              </w:rPr>
            </w:pPr>
            <w:r w:rsidRPr="00F65241">
              <w:rPr>
                <w:bCs/>
                <w:iCs/>
                <w:sz w:val="26"/>
                <w:szCs w:val="26"/>
                <w:lang w:val="be-BY"/>
              </w:rPr>
              <w:t>124,8</w:t>
            </w:r>
          </w:p>
        </w:tc>
        <w:tc>
          <w:tcPr>
            <w:tcW w:w="1324" w:type="pct"/>
            <w:tcBorders>
              <w:top w:val="nil"/>
              <w:left w:val="single" w:sz="4" w:space="0" w:color="auto"/>
              <w:right w:val="single" w:sz="4" w:space="0" w:color="auto"/>
            </w:tcBorders>
            <w:vAlign w:val="bottom"/>
          </w:tcPr>
          <w:p w:rsidR="009D264F" w:rsidRPr="00F65241" w:rsidRDefault="009D264F" w:rsidP="003B7303">
            <w:pPr>
              <w:spacing w:before="120" w:after="110" w:line="240" w:lineRule="exact"/>
              <w:ind w:left="-57" w:right="737"/>
              <w:jc w:val="right"/>
              <w:rPr>
                <w:bCs/>
                <w:iCs/>
                <w:sz w:val="26"/>
                <w:szCs w:val="26"/>
                <w:lang w:val="be-BY"/>
              </w:rPr>
            </w:pPr>
            <w:r w:rsidRPr="00F65241">
              <w:rPr>
                <w:bCs/>
                <w:iCs/>
                <w:sz w:val="26"/>
                <w:szCs w:val="26"/>
                <w:lang w:val="be-BY"/>
              </w:rPr>
              <w:t>85,6</w:t>
            </w:r>
          </w:p>
        </w:tc>
      </w:tr>
      <w:tr w:rsidR="009D264F" w:rsidRPr="00F65241" w:rsidTr="003B7303">
        <w:trPr>
          <w:cantSplit/>
        </w:trPr>
        <w:tc>
          <w:tcPr>
            <w:tcW w:w="1260" w:type="pct"/>
            <w:tcBorders>
              <w:top w:val="nil"/>
              <w:left w:val="single" w:sz="4" w:space="0" w:color="auto"/>
              <w:right w:val="single" w:sz="4" w:space="0" w:color="auto"/>
            </w:tcBorders>
            <w:vAlign w:val="bottom"/>
          </w:tcPr>
          <w:p w:rsidR="009D264F" w:rsidRPr="00F65241" w:rsidRDefault="009D264F" w:rsidP="003B7303">
            <w:pPr>
              <w:widowControl w:val="0"/>
              <w:spacing w:before="120" w:after="110" w:line="240" w:lineRule="exact"/>
              <w:ind w:left="284"/>
              <w:outlineLvl w:val="3"/>
              <w:rPr>
                <w:b/>
                <w:i/>
                <w:sz w:val="26"/>
                <w:szCs w:val="26"/>
              </w:rPr>
            </w:pPr>
            <w:r w:rsidRPr="00F65241">
              <w:rPr>
                <w:bCs/>
                <w:iCs/>
                <w:sz w:val="26"/>
                <w:szCs w:val="26"/>
              </w:rPr>
              <w:t>Ноябрь</w:t>
            </w:r>
          </w:p>
        </w:tc>
        <w:tc>
          <w:tcPr>
            <w:tcW w:w="1091" w:type="pct"/>
            <w:tcBorders>
              <w:top w:val="nil"/>
              <w:left w:val="single" w:sz="4" w:space="0" w:color="auto"/>
              <w:right w:val="single" w:sz="4" w:space="0" w:color="auto"/>
            </w:tcBorders>
            <w:vAlign w:val="bottom"/>
          </w:tcPr>
          <w:p w:rsidR="009D264F" w:rsidRPr="00F65241" w:rsidRDefault="009D264F" w:rsidP="003B7303">
            <w:pPr>
              <w:spacing w:before="120" w:after="110" w:line="240" w:lineRule="exact"/>
              <w:ind w:right="680"/>
              <w:jc w:val="right"/>
              <w:rPr>
                <w:bCs/>
                <w:iCs/>
                <w:sz w:val="26"/>
                <w:szCs w:val="26"/>
                <w:lang w:val="be-BY"/>
              </w:rPr>
            </w:pPr>
            <w:r w:rsidRPr="00F65241">
              <w:rPr>
                <w:bCs/>
                <w:iCs/>
                <w:sz w:val="26"/>
                <w:szCs w:val="26"/>
                <w:lang w:val="be-BY"/>
              </w:rPr>
              <w:t>41,3</w:t>
            </w:r>
          </w:p>
        </w:tc>
        <w:tc>
          <w:tcPr>
            <w:tcW w:w="1325" w:type="pct"/>
            <w:tcBorders>
              <w:top w:val="nil"/>
              <w:left w:val="single" w:sz="4" w:space="0" w:color="auto"/>
              <w:right w:val="single" w:sz="4" w:space="0" w:color="auto"/>
            </w:tcBorders>
            <w:vAlign w:val="bottom"/>
          </w:tcPr>
          <w:p w:rsidR="009D264F" w:rsidRPr="00F65241" w:rsidRDefault="009D264F" w:rsidP="003B7303">
            <w:pPr>
              <w:spacing w:before="120" w:after="110" w:line="240" w:lineRule="exact"/>
              <w:ind w:right="794"/>
              <w:jc w:val="right"/>
              <w:rPr>
                <w:bCs/>
                <w:iCs/>
                <w:sz w:val="26"/>
                <w:szCs w:val="26"/>
                <w:lang w:val="be-BY"/>
              </w:rPr>
            </w:pPr>
            <w:r w:rsidRPr="00F65241">
              <w:rPr>
                <w:bCs/>
                <w:iCs/>
                <w:sz w:val="26"/>
                <w:szCs w:val="26"/>
                <w:lang w:val="be-BY"/>
              </w:rPr>
              <w:t>68,9</w:t>
            </w:r>
          </w:p>
        </w:tc>
        <w:tc>
          <w:tcPr>
            <w:tcW w:w="1324" w:type="pct"/>
            <w:tcBorders>
              <w:top w:val="nil"/>
              <w:left w:val="single" w:sz="4" w:space="0" w:color="auto"/>
              <w:right w:val="single" w:sz="4" w:space="0" w:color="auto"/>
            </w:tcBorders>
            <w:vAlign w:val="bottom"/>
          </w:tcPr>
          <w:p w:rsidR="009D264F" w:rsidRPr="00F65241" w:rsidRDefault="009D264F" w:rsidP="003B7303">
            <w:pPr>
              <w:spacing w:before="120" w:after="110" w:line="240" w:lineRule="exact"/>
              <w:ind w:left="-57" w:right="737"/>
              <w:jc w:val="right"/>
              <w:rPr>
                <w:bCs/>
                <w:iCs/>
                <w:sz w:val="26"/>
                <w:szCs w:val="26"/>
                <w:lang w:val="be-BY"/>
              </w:rPr>
            </w:pPr>
            <w:r w:rsidRPr="00F65241">
              <w:rPr>
                <w:bCs/>
                <w:iCs/>
                <w:sz w:val="26"/>
                <w:szCs w:val="26"/>
                <w:lang w:val="be-BY"/>
              </w:rPr>
              <w:t>49,4</w:t>
            </w:r>
          </w:p>
        </w:tc>
      </w:tr>
      <w:tr w:rsidR="009D264F" w:rsidRPr="00F65241" w:rsidTr="003B7303">
        <w:trPr>
          <w:cantSplit/>
        </w:trPr>
        <w:tc>
          <w:tcPr>
            <w:tcW w:w="1260" w:type="pct"/>
            <w:tcBorders>
              <w:left w:val="single" w:sz="4" w:space="0" w:color="auto"/>
              <w:bottom w:val="nil"/>
              <w:right w:val="single" w:sz="4" w:space="0" w:color="auto"/>
            </w:tcBorders>
            <w:vAlign w:val="bottom"/>
          </w:tcPr>
          <w:p w:rsidR="009D264F" w:rsidRPr="00F65241" w:rsidRDefault="009D264F" w:rsidP="003B7303">
            <w:pPr>
              <w:widowControl w:val="0"/>
              <w:spacing w:before="120" w:after="110" w:line="260" w:lineRule="exact"/>
              <w:ind w:left="284"/>
              <w:outlineLvl w:val="3"/>
              <w:rPr>
                <w:sz w:val="26"/>
                <w:szCs w:val="26"/>
              </w:rPr>
            </w:pPr>
            <w:r w:rsidRPr="00F65241">
              <w:rPr>
                <w:sz w:val="26"/>
                <w:szCs w:val="26"/>
              </w:rPr>
              <w:t>Декабрь</w:t>
            </w:r>
          </w:p>
        </w:tc>
        <w:tc>
          <w:tcPr>
            <w:tcW w:w="1091" w:type="pct"/>
            <w:tcBorders>
              <w:left w:val="single" w:sz="4" w:space="0" w:color="auto"/>
              <w:bottom w:val="nil"/>
              <w:right w:val="single" w:sz="4" w:space="0" w:color="auto"/>
            </w:tcBorders>
            <w:vAlign w:val="bottom"/>
          </w:tcPr>
          <w:p w:rsidR="009D264F" w:rsidRPr="00F65241" w:rsidRDefault="009D264F" w:rsidP="003B7303">
            <w:pPr>
              <w:spacing w:before="120" w:after="110" w:line="240" w:lineRule="exact"/>
              <w:ind w:right="680"/>
              <w:jc w:val="right"/>
              <w:rPr>
                <w:bCs/>
                <w:iCs/>
                <w:sz w:val="26"/>
                <w:szCs w:val="26"/>
                <w:lang w:val="be-BY"/>
              </w:rPr>
            </w:pPr>
            <w:r w:rsidRPr="00F65241">
              <w:rPr>
                <w:bCs/>
                <w:iCs/>
                <w:sz w:val="26"/>
                <w:szCs w:val="26"/>
                <w:lang w:val="be-BY"/>
              </w:rPr>
              <w:t>241,0</w:t>
            </w:r>
          </w:p>
        </w:tc>
        <w:tc>
          <w:tcPr>
            <w:tcW w:w="1325" w:type="pct"/>
            <w:tcBorders>
              <w:left w:val="single" w:sz="4" w:space="0" w:color="auto"/>
              <w:bottom w:val="nil"/>
              <w:right w:val="single" w:sz="4" w:space="0" w:color="auto"/>
            </w:tcBorders>
            <w:vAlign w:val="bottom"/>
          </w:tcPr>
          <w:p w:rsidR="009D264F" w:rsidRPr="00F65241" w:rsidRDefault="009D264F" w:rsidP="003B7303">
            <w:pPr>
              <w:spacing w:before="120" w:after="110" w:line="240" w:lineRule="exact"/>
              <w:ind w:right="794"/>
              <w:jc w:val="right"/>
              <w:rPr>
                <w:bCs/>
                <w:iCs/>
                <w:sz w:val="26"/>
                <w:szCs w:val="26"/>
                <w:lang w:val="be-BY"/>
              </w:rPr>
            </w:pPr>
            <w:r w:rsidRPr="00F65241">
              <w:rPr>
                <w:bCs/>
                <w:iCs/>
                <w:sz w:val="26"/>
                <w:szCs w:val="26"/>
                <w:lang w:val="be-BY"/>
              </w:rPr>
              <w:t>141,7</w:t>
            </w:r>
          </w:p>
        </w:tc>
        <w:tc>
          <w:tcPr>
            <w:tcW w:w="1324" w:type="pct"/>
            <w:tcBorders>
              <w:left w:val="single" w:sz="4" w:space="0" w:color="auto"/>
              <w:bottom w:val="nil"/>
              <w:right w:val="single" w:sz="4" w:space="0" w:color="auto"/>
            </w:tcBorders>
            <w:vAlign w:val="bottom"/>
          </w:tcPr>
          <w:p w:rsidR="009D264F" w:rsidRPr="00F65241" w:rsidRDefault="009D264F" w:rsidP="003B7303">
            <w:pPr>
              <w:spacing w:before="120" w:after="110" w:line="240" w:lineRule="exact"/>
              <w:ind w:left="-57" w:right="737"/>
              <w:jc w:val="right"/>
              <w:rPr>
                <w:bCs/>
                <w:iCs/>
                <w:sz w:val="26"/>
                <w:szCs w:val="26"/>
                <w:lang w:val="be-BY"/>
              </w:rPr>
            </w:pPr>
            <w:r w:rsidRPr="00F65241">
              <w:rPr>
                <w:bCs/>
                <w:iCs/>
                <w:sz w:val="26"/>
                <w:szCs w:val="26"/>
                <w:lang w:val="be-BY"/>
              </w:rPr>
              <w:t>в 5,8р.</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widowControl w:val="0"/>
              <w:spacing w:before="120" w:after="110" w:line="260" w:lineRule="exact"/>
              <w:ind w:left="91"/>
              <w:outlineLvl w:val="3"/>
              <w:rPr>
                <w:b/>
                <w:bCs/>
                <w:sz w:val="26"/>
                <w:szCs w:val="26"/>
              </w:rPr>
            </w:pPr>
            <w:r w:rsidRPr="00F65241">
              <w:rPr>
                <w:b/>
                <w:bCs/>
                <w:sz w:val="26"/>
                <w:szCs w:val="26"/>
                <w:lang w:val="en-US"/>
              </w:rPr>
              <w:t xml:space="preserve">IV </w:t>
            </w:r>
            <w:r w:rsidRPr="00F65241">
              <w:rPr>
                <w:b/>
                <w:bCs/>
                <w:sz w:val="26"/>
                <w:szCs w:val="26"/>
              </w:rPr>
              <w:t>квартал</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680"/>
              <w:jc w:val="right"/>
              <w:rPr>
                <w:b/>
                <w:bCs/>
                <w:iCs/>
                <w:sz w:val="26"/>
                <w:szCs w:val="26"/>
                <w:lang w:val="be-BY"/>
              </w:rPr>
            </w:pPr>
            <w:r w:rsidRPr="00F65241">
              <w:rPr>
                <w:b/>
                <w:bCs/>
                <w:iCs/>
                <w:sz w:val="26"/>
                <w:szCs w:val="26"/>
                <w:lang w:val="be-BY"/>
              </w:rPr>
              <w:t>366,0</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794"/>
              <w:jc w:val="right"/>
              <w:rPr>
                <w:b/>
                <w:bCs/>
                <w:iCs/>
                <w:sz w:val="26"/>
                <w:szCs w:val="26"/>
                <w:lang w:val="be-BY"/>
              </w:rPr>
            </w:pPr>
            <w:r w:rsidRPr="00F65241">
              <w:rPr>
                <w:b/>
                <w:bCs/>
                <w:iCs/>
                <w:sz w:val="26"/>
                <w:szCs w:val="26"/>
                <w:lang w:val="be-BY"/>
              </w:rPr>
              <w:t>123,2</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57" w:right="737"/>
              <w:jc w:val="right"/>
              <w:rPr>
                <w:b/>
                <w:bCs/>
                <w:iCs/>
                <w:sz w:val="26"/>
                <w:szCs w:val="26"/>
                <w:lang w:val="be-BY"/>
              </w:rPr>
            </w:pPr>
            <w:r w:rsidRPr="00F65241">
              <w:rPr>
                <w:b/>
                <w:bCs/>
                <w:iCs/>
                <w:sz w:val="26"/>
                <w:szCs w:val="26"/>
                <w:lang w:val="be-BY"/>
              </w:rPr>
              <w:t>в 3р.</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widowControl w:val="0"/>
              <w:spacing w:before="120" w:after="110" w:line="260" w:lineRule="exact"/>
              <w:ind w:left="91"/>
              <w:outlineLvl w:val="3"/>
              <w:rPr>
                <w:b/>
                <w:sz w:val="26"/>
                <w:szCs w:val="26"/>
              </w:rPr>
            </w:pPr>
            <w:r w:rsidRPr="00F65241">
              <w:rPr>
                <w:b/>
                <w:sz w:val="26"/>
                <w:szCs w:val="26"/>
              </w:rPr>
              <w:t>Январь-декабрь</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680"/>
              <w:jc w:val="right"/>
              <w:rPr>
                <w:b/>
                <w:bCs/>
                <w:iCs/>
                <w:sz w:val="26"/>
                <w:szCs w:val="26"/>
                <w:lang w:val="be-BY"/>
              </w:rPr>
            </w:pPr>
            <w:r w:rsidRPr="00F65241">
              <w:rPr>
                <w:b/>
                <w:bCs/>
                <w:iCs/>
                <w:sz w:val="26"/>
                <w:szCs w:val="26"/>
                <w:lang w:val="be-BY"/>
              </w:rPr>
              <w:t>771,1</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794"/>
              <w:jc w:val="right"/>
              <w:rPr>
                <w:b/>
                <w:bCs/>
                <w:iCs/>
                <w:sz w:val="26"/>
                <w:szCs w:val="26"/>
                <w:lang w:val="be-BY"/>
              </w:rPr>
            </w:pPr>
            <w:r w:rsidRPr="00F65241">
              <w:rPr>
                <w:b/>
                <w:bCs/>
                <w:iCs/>
                <w:sz w:val="26"/>
                <w:szCs w:val="26"/>
                <w:lang w:val="be-BY"/>
              </w:rPr>
              <w:t>86,5</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57" w:right="737"/>
              <w:jc w:val="right"/>
              <w:rPr>
                <w:b/>
                <w:bCs/>
                <w:iCs/>
                <w:sz w:val="26"/>
                <w:szCs w:val="26"/>
                <w:lang w:val="be-BY"/>
              </w:rPr>
            </w:pPr>
            <w:r w:rsidRPr="00F65241">
              <w:rPr>
                <w:b/>
                <w:bCs/>
                <w:iCs/>
                <w:sz w:val="26"/>
                <w:szCs w:val="26"/>
                <w:lang w:val="be-BY"/>
              </w:rPr>
              <w:t>х</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20" w:lineRule="exact"/>
              <w:jc w:val="center"/>
              <w:rPr>
                <w:b/>
                <w:bCs/>
                <w:sz w:val="26"/>
                <w:szCs w:val="26"/>
              </w:rPr>
            </w:pPr>
            <w:r w:rsidRPr="00F65241">
              <w:rPr>
                <w:b/>
                <w:bCs/>
                <w:sz w:val="26"/>
                <w:szCs w:val="26"/>
              </w:rPr>
              <w:t>2024 г.</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680"/>
              <w:jc w:val="right"/>
              <w:rPr>
                <w:b/>
                <w:bCs/>
                <w:i/>
                <w:iCs/>
                <w:sz w:val="26"/>
                <w:szCs w:val="26"/>
                <w:lang w:val="be-BY"/>
              </w:rPr>
            </w:pP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794"/>
              <w:jc w:val="right"/>
              <w:rPr>
                <w:b/>
                <w:bCs/>
                <w:i/>
                <w:iCs/>
                <w:sz w:val="26"/>
                <w:szCs w:val="26"/>
                <w:lang w:val="be-BY"/>
              </w:rPr>
            </w:pP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737"/>
              <w:jc w:val="right"/>
              <w:rPr>
                <w:b/>
                <w:bCs/>
                <w:i/>
                <w:iCs/>
                <w:sz w:val="26"/>
                <w:szCs w:val="26"/>
              </w:rPr>
            </w:pP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20" w:lineRule="exact"/>
              <w:ind w:left="284"/>
              <w:rPr>
                <w:bCs/>
                <w:iCs/>
                <w:sz w:val="26"/>
                <w:szCs w:val="26"/>
              </w:rPr>
            </w:pPr>
            <w:r w:rsidRPr="00F65241">
              <w:rPr>
                <w:bCs/>
                <w:iCs/>
                <w:sz w:val="26"/>
                <w:szCs w:val="26"/>
              </w:rPr>
              <w:t>Январь</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680"/>
              <w:jc w:val="right"/>
              <w:rPr>
                <w:bCs/>
                <w:iCs/>
                <w:sz w:val="26"/>
                <w:szCs w:val="26"/>
                <w:lang w:val="be-BY"/>
              </w:rPr>
            </w:pPr>
            <w:r w:rsidRPr="00F65241">
              <w:rPr>
                <w:bCs/>
                <w:iCs/>
                <w:sz w:val="26"/>
                <w:szCs w:val="26"/>
                <w:lang w:val="be-BY"/>
              </w:rPr>
              <w:t>23,8</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794"/>
              <w:jc w:val="right"/>
              <w:rPr>
                <w:bCs/>
                <w:iCs/>
                <w:sz w:val="26"/>
                <w:szCs w:val="26"/>
                <w:lang w:val="be-BY"/>
              </w:rPr>
            </w:pPr>
            <w:r w:rsidRPr="00F65241">
              <w:rPr>
                <w:bCs/>
                <w:iCs/>
                <w:sz w:val="26"/>
                <w:szCs w:val="26"/>
                <w:lang w:val="be-BY"/>
              </w:rPr>
              <w:t>171,4</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57" w:right="737"/>
              <w:jc w:val="right"/>
              <w:rPr>
                <w:bCs/>
                <w:iCs/>
                <w:sz w:val="26"/>
                <w:szCs w:val="26"/>
                <w:lang w:val="be-BY"/>
              </w:rPr>
            </w:pPr>
            <w:r w:rsidRPr="00F65241">
              <w:rPr>
                <w:bCs/>
                <w:iCs/>
                <w:sz w:val="26"/>
                <w:szCs w:val="26"/>
                <w:lang w:val="be-BY"/>
              </w:rPr>
              <w:t>9,9</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20" w:lineRule="exact"/>
              <w:ind w:left="284"/>
              <w:rPr>
                <w:bCs/>
                <w:iCs/>
                <w:sz w:val="26"/>
                <w:szCs w:val="26"/>
              </w:rPr>
            </w:pPr>
            <w:r w:rsidRPr="00F65241">
              <w:rPr>
                <w:bCs/>
                <w:iCs/>
                <w:sz w:val="26"/>
                <w:szCs w:val="26"/>
              </w:rPr>
              <w:t>Февраль</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680"/>
              <w:jc w:val="right"/>
              <w:rPr>
                <w:bCs/>
                <w:iCs/>
                <w:sz w:val="26"/>
                <w:szCs w:val="26"/>
                <w:lang w:val="be-BY"/>
              </w:rPr>
            </w:pPr>
            <w:r w:rsidRPr="00F65241">
              <w:rPr>
                <w:bCs/>
                <w:iCs/>
                <w:sz w:val="26"/>
                <w:szCs w:val="26"/>
                <w:lang w:val="be-BY"/>
              </w:rPr>
              <w:t>20,9</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794"/>
              <w:jc w:val="right"/>
              <w:rPr>
                <w:bCs/>
                <w:iCs/>
                <w:sz w:val="26"/>
                <w:szCs w:val="26"/>
                <w:lang w:val="be-BY"/>
              </w:rPr>
            </w:pPr>
            <w:r w:rsidRPr="00F65241">
              <w:rPr>
                <w:bCs/>
                <w:iCs/>
                <w:sz w:val="26"/>
                <w:szCs w:val="26"/>
                <w:lang w:val="be-BY"/>
              </w:rPr>
              <w:t>82,0</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57" w:right="737"/>
              <w:jc w:val="right"/>
              <w:rPr>
                <w:bCs/>
                <w:iCs/>
                <w:sz w:val="26"/>
                <w:szCs w:val="26"/>
                <w:lang w:val="be-BY"/>
              </w:rPr>
            </w:pPr>
            <w:r w:rsidRPr="00F65241">
              <w:rPr>
                <w:bCs/>
                <w:iCs/>
                <w:sz w:val="26"/>
                <w:szCs w:val="26"/>
                <w:lang w:val="be-BY"/>
              </w:rPr>
              <w:t>87,9</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20" w:lineRule="exact"/>
              <w:ind w:left="284"/>
              <w:rPr>
                <w:bCs/>
                <w:iCs/>
                <w:sz w:val="26"/>
                <w:szCs w:val="26"/>
              </w:rPr>
            </w:pPr>
            <w:r w:rsidRPr="00F65241">
              <w:rPr>
                <w:bCs/>
                <w:iCs/>
                <w:sz w:val="26"/>
                <w:szCs w:val="26"/>
              </w:rPr>
              <w:t>Март</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680"/>
              <w:jc w:val="right"/>
              <w:rPr>
                <w:bCs/>
                <w:iCs/>
                <w:sz w:val="26"/>
                <w:szCs w:val="26"/>
                <w:lang w:val="be-BY"/>
              </w:rPr>
            </w:pPr>
            <w:r w:rsidRPr="00F65241">
              <w:rPr>
                <w:bCs/>
                <w:iCs/>
                <w:sz w:val="26"/>
                <w:szCs w:val="26"/>
                <w:lang w:val="be-BY"/>
              </w:rPr>
              <w:t>80,1</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right="794"/>
              <w:jc w:val="right"/>
              <w:rPr>
                <w:bCs/>
                <w:iCs/>
                <w:sz w:val="26"/>
                <w:szCs w:val="26"/>
                <w:lang w:val="be-BY"/>
              </w:rPr>
            </w:pPr>
            <w:r w:rsidRPr="00F65241">
              <w:rPr>
                <w:bCs/>
                <w:iCs/>
                <w:sz w:val="26"/>
                <w:szCs w:val="26"/>
                <w:lang w:val="be-BY"/>
              </w:rPr>
              <w:t>182,5</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57" w:right="737"/>
              <w:jc w:val="right"/>
              <w:rPr>
                <w:bCs/>
                <w:iCs/>
                <w:sz w:val="26"/>
                <w:szCs w:val="26"/>
                <w:lang w:val="be-BY"/>
              </w:rPr>
            </w:pPr>
            <w:r w:rsidRPr="00F65241">
              <w:rPr>
                <w:bCs/>
                <w:iCs/>
                <w:sz w:val="26"/>
                <w:szCs w:val="26"/>
                <w:lang w:val="be-BY"/>
              </w:rPr>
              <w:t>в 3,8р.</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20" w:lineRule="exact"/>
              <w:ind w:left="91"/>
              <w:rPr>
                <w:b/>
                <w:bCs/>
                <w:iCs/>
                <w:sz w:val="26"/>
                <w:szCs w:val="26"/>
              </w:rPr>
            </w:pPr>
            <w:r w:rsidRPr="00F65241">
              <w:rPr>
                <w:b/>
                <w:bCs/>
                <w:sz w:val="26"/>
                <w:szCs w:val="26"/>
              </w:rPr>
              <w:t>I квартал</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
                <w:bCs/>
                <w:iCs/>
                <w:sz w:val="26"/>
                <w:szCs w:val="26"/>
                <w:lang w:val="be-BY"/>
              </w:rPr>
            </w:pPr>
            <w:r w:rsidRPr="00F65241">
              <w:rPr>
                <w:b/>
                <w:bCs/>
                <w:iCs/>
                <w:sz w:val="26"/>
                <w:szCs w:val="26"/>
                <w:lang w:val="be-BY"/>
              </w:rPr>
              <w:t>124,9</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
                <w:bCs/>
                <w:iCs/>
                <w:sz w:val="26"/>
                <w:szCs w:val="26"/>
                <w:lang w:val="be-BY"/>
              </w:rPr>
            </w:pPr>
            <w:r w:rsidRPr="00F65241">
              <w:rPr>
                <w:b/>
                <w:bCs/>
                <w:iCs/>
                <w:sz w:val="26"/>
                <w:szCs w:val="26"/>
                <w:lang w:val="be-BY"/>
              </w:rPr>
              <w:t>149,9</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
                <w:bCs/>
                <w:iCs/>
                <w:sz w:val="26"/>
                <w:szCs w:val="26"/>
                <w:lang w:val="be-BY"/>
              </w:rPr>
            </w:pPr>
            <w:r w:rsidRPr="00F65241">
              <w:rPr>
                <w:b/>
                <w:bCs/>
                <w:iCs/>
                <w:sz w:val="26"/>
                <w:szCs w:val="26"/>
                <w:lang w:val="be-BY"/>
              </w:rPr>
              <w:t>34,1</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20" w:lineRule="exact"/>
              <w:ind w:left="284"/>
              <w:rPr>
                <w:bCs/>
                <w:iCs/>
                <w:sz w:val="26"/>
                <w:szCs w:val="26"/>
              </w:rPr>
            </w:pPr>
            <w:r w:rsidRPr="00F65241">
              <w:rPr>
                <w:bCs/>
                <w:iCs/>
                <w:sz w:val="26"/>
                <w:szCs w:val="26"/>
              </w:rPr>
              <w:t>Апрель</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Cs/>
                <w:iCs/>
                <w:sz w:val="26"/>
                <w:szCs w:val="26"/>
                <w:lang w:val="be-BY"/>
              </w:rPr>
            </w:pPr>
            <w:r w:rsidRPr="00F65241">
              <w:rPr>
                <w:bCs/>
                <w:iCs/>
                <w:sz w:val="26"/>
                <w:szCs w:val="26"/>
                <w:lang w:val="be-BY"/>
              </w:rPr>
              <w:t>20,1</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Cs/>
                <w:iCs/>
                <w:sz w:val="26"/>
                <w:szCs w:val="26"/>
                <w:lang w:val="be-BY"/>
              </w:rPr>
            </w:pPr>
            <w:r w:rsidRPr="00F65241">
              <w:rPr>
                <w:bCs/>
                <w:iCs/>
                <w:sz w:val="26"/>
                <w:szCs w:val="26"/>
                <w:lang w:val="be-BY"/>
              </w:rPr>
              <w:t>в 14,2р.</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Cs/>
                <w:iCs/>
                <w:sz w:val="26"/>
                <w:szCs w:val="26"/>
                <w:lang w:val="be-BY"/>
              </w:rPr>
            </w:pPr>
            <w:r w:rsidRPr="00F65241">
              <w:rPr>
                <w:bCs/>
                <w:iCs/>
                <w:sz w:val="26"/>
                <w:szCs w:val="26"/>
                <w:lang w:val="be-BY"/>
              </w:rPr>
              <w:t>25,1</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20" w:lineRule="exact"/>
              <w:ind w:left="284"/>
              <w:rPr>
                <w:bCs/>
                <w:iCs/>
                <w:sz w:val="26"/>
                <w:szCs w:val="26"/>
              </w:rPr>
            </w:pPr>
            <w:r w:rsidRPr="00F65241">
              <w:rPr>
                <w:bCs/>
                <w:iCs/>
                <w:sz w:val="26"/>
                <w:szCs w:val="26"/>
              </w:rPr>
              <w:t>Май</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Cs/>
                <w:iCs/>
                <w:sz w:val="26"/>
                <w:szCs w:val="26"/>
                <w:lang w:val="be-BY"/>
              </w:rPr>
            </w:pPr>
            <w:r w:rsidRPr="00F65241">
              <w:rPr>
                <w:bCs/>
                <w:iCs/>
                <w:sz w:val="26"/>
                <w:szCs w:val="26"/>
                <w:lang w:val="be-BY"/>
              </w:rPr>
              <w:t>41,1</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Cs/>
                <w:iCs/>
                <w:sz w:val="26"/>
                <w:szCs w:val="26"/>
                <w:lang w:val="be-BY"/>
              </w:rPr>
            </w:pPr>
            <w:r w:rsidRPr="00F65241">
              <w:rPr>
                <w:bCs/>
                <w:iCs/>
                <w:sz w:val="26"/>
                <w:szCs w:val="26"/>
                <w:lang w:val="be-BY"/>
              </w:rPr>
              <w:t>139,2</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Cs/>
                <w:iCs/>
                <w:sz w:val="26"/>
                <w:szCs w:val="26"/>
                <w:lang w:val="be-BY"/>
              </w:rPr>
            </w:pPr>
            <w:r w:rsidRPr="00F65241">
              <w:rPr>
                <w:bCs/>
                <w:iCs/>
                <w:sz w:val="26"/>
                <w:szCs w:val="26"/>
                <w:lang w:val="be-BY"/>
              </w:rPr>
              <w:t>204,2</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20" w:lineRule="exact"/>
              <w:ind w:left="284"/>
              <w:rPr>
                <w:bCs/>
                <w:iCs/>
                <w:sz w:val="26"/>
                <w:szCs w:val="26"/>
              </w:rPr>
            </w:pPr>
            <w:r w:rsidRPr="00F65241">
              <w:rPr>
                <w:bCs/>
                <w:iCs/>
                <w:sz w:val="26"/>
                <w:szCs w:val="26"/>
              </w:rPr>
              <w:t>Июнь</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Cs/>
                <w:iCs/>
                <w:sz w:val="26"/>
                <w:szCs w:val="26"/>
                <w:lang w:val="be-BY"/>
              </w:rPr>
            </w:pPr>
            <w:r w:rsidRPr="00F65241">
              <w:rPr>
                <w:bCs/>
                <w:iCs/>
                <w:sz w:val="26"/>
                <w:szCs w:val="26"/>
                <w:lang w:val="be-BY"/>
              </w:rPr>
              <w:t>53,8</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Cs/>
                <w:iCs/>
                <w:sz w:val="26"/>
                <w:szCs w:val="26"/>
                <w:lang w:val="be-BY"/>
              </w:rPr>
            </w:pPr>
            <w:r w:rsidRPr="00F65241">
              <w:rPr>
                <w:bCs/>
                <w:iCs/>
                <w:sz w:val="26"/>
                <w:szCs w:val="26"/>
                <w:lang w:val="be-BY"/>
              </w:rPr>
              <w:t>31,8</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Cs/>
                <w:iCs/>
                <w:sz w:val="26"/>
                <w:szCs w:val="26"/>
                <w:lang w:val="be-BY"/>
              </w:rPr>
            </w:pPr>
            <w:r w:rsidRPr="00F65241">
              <w:rPr>
                <w:bCs/>
                <w:iCs/>
                <w:sz w:val="26"/>
                <w:szCs w:val="26"/>
                <w:lang w:val="be-BY"/>
              </w:rPr>
              <w:t>130,9</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20" w:lineRule="exact"/>
              <w:ind w:left="91"/>
              <w:rPr>
                <w:b/>
                <w:sz w:val="26"/>
                <w:szCs w:val="26"/>
              </w:rPr>
            </w:pPr>
            <w:r w:rsidRPr="00F65241">
              <w:rPr>
                <w:b/>
                <w:bCs/>
                <w:sz w:val="26"/>
                <w:szCs w:val="26"/>
              </w:rPr>
              <w:t>II квартал</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
                <w:bCs/>
                <w:iCs/>
                <w:sz w:val="26"/>
                <w:szCs w:val="26"/>
                <w:lang w:val="be-BY"/>
              </w:rPr>
            </w:pPr>
            <w:r w:rsidRPr="00F65241">
              <w:rPr>
                <w:b/>
                <w:bCs/>
                <w:iCs/>
                <w:sz w:val="26"/>
                <w:szCs w:val="26"/>
                <w:lang w:val="be-BY"/>
              </w:rPr>
              <w:t>115,1</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
                <w:bCs/>
                <w:iCs/>
                <w:sz w:val="26"/>
                <w:szCs w:val="26"/>
                <w:lang w:val="be-BY"/>
              </w:rPr>
            </w:pPr>
            <w:r w:rsidRPr="00F65241">
              <w:rPr>
                <w:b/>
                <w:bCs/>
                <w:iCs/>
                <w:sz w:val="26"/>
                <w:szCs w:val="26"/>
                <w:lang w:val="be-BY"/>
              </w:rPr>
              <w:t>57,5</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
                <w:bCs/>
                <w:iCs/>
                <w:sz w:val="26"/>
                <w:szCs w:val="26"/>
                <w:lang w:val="be-BY"/>
              </w:rPr>
            </w:pPr>
            <w:r w:rsidRPr="00F65241">
              <w:rPr>
                <w:b/>
                <w:bCs/>
                <w:iCs/>
                <w:sz w:val="26"/>
                <w:szCs w:val="26"/>
                <w:lang w:val="be-BY"/>
              </w:rPr>
              <w:t>92,2</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widowControl w:val="0"/>
              <w:spacing w:before="120" w:after="110" w:line="220" w:lineRule="exact"/>
              <w:ind w:left="91"/>
              <w:outlineLvl w:val="3"/>
              <w:rPr>
                <w:i/>
                <w:sz w:val="26"/>
                <w:szCs w:val="26"/>
              </w:rPr>
            </w:pPr>
            <w:r w:rsidRPr="00F65241">
              <w:rPr>
                <w:bCs/>
                <w:i/>
                <w:sz w:val="26"/>
                <w:szCs w:val="26"/>
              </w:rPr>
              <w:t>I полугодие</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Cs/>
                <w:i/>
                <w:iCs/>
                <w:sz w:val="26"/>
                <w:szCs w:val="26"/>
                <w:lang w:val="be-BY"/>
              </w:rPr>
            </w:pPr>
            <w:r w:rsidRPr="00F65241">
              <w:rPr>
                <w:bCs/>
                <w:i/>
                <w:iCs/>
                <w:sz w:val="26"/>
                <w:szCs w:val="26"/>
                <w:lang w:val="be-BY"/>
              </w:rPr>
              <w:t>240,0</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Cs/>
                <w:i/>
                <w:iCs/>
                <w:sz w:val="26"/>
                <w:szCs w:val="26"/>
                <w:lang w:val="be-BY"/>
              </w:rPr>
            </w:pPr>
            <w:r w:rsidRPr="00F65241">
              <w:rPr>
                <w:bCs/>
                <w:i/>
                <w:iCs/>
                <w:sz w:val="26"/>
                <w:szCs w:val="26"/>
                <w:lang w:val="be-BY"/>
              </w:rPr>
              <w:t>84,7</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Cs/>
                <w:i/>
                <w:iCs/>
                <w:sz w:val="26"/>
                <w:szCs w:val="26"/>
                <w:lang w:val="be-BY"/>
              </w:rPr>
            </w:pPr>
            <w:r w:rsidRPr="00F65241">
              <w:rPr>
                <w:bCs/>
                <w:i/>
                <w:iCs/>
                <w:sz w:val="26"/>
                <w:szCs w:val="26"/>
                <w:lang w:val="be-BY"/>
              </w:rPr>
              <w:t>х</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widowControl w:val="0"/>
              <w:spacing w:before="120" w:after="110" w:line="220" w:lineRule="exact"/>
              <w:ind w:left="283"/>
              <w:outlineLvl w:val="3"/>
              <w:rPr>
                <w:bCs/>
                <w:sz w:val="26"/>
                <w:szCs w:val="26"/>
              </w:rPr>
            </w:pPr>
            <w:r w:rsidRPr="00F65241">
              <w:rPr>
                <w:bCs/>
                <w:sz w:val="26"/>
                <w:szCs w:val="26"/>
              </w:rPr>
              <w:t>Июль</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Cs/>
                <w:iCs/>
                <w:sz w:val="26"/>
                <w:szCs w:val="26"/>
                <w:lang w:val="be-BY"/>
              </w:rPr>
            </w:pPr>
            <w:r w:rsidRPr="00F65241">
              <w:rPr>
                <w:bCs/>
                <w:iCs/>
                <w:sz w:val="26"/>
                <w:szCs w:val="26"/>
                <w:lang w:val="be-BY"/>
              </w:rPr>
              <w:t>13,6</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Cs/>
                <w:iCs/>
                <w:sz w:val="26"/>
                <w:szCs w:val="26"/>
                <w:lang w:val="be-BY"/>
              </w:rPr>
            </w:pPr>
            <w:r w:rsidRPr="00F65241">
              <w:rPr>
                <w:bCs/>
                <w:iCs/>
                <w:sz w:val="26"/>
                <w:szCs w:val="26"/>
                <w:lang w:val="be-BY"/>
              </w:rPr>
              <w:t>в 7,2р.</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Cs/>
                <w:iCs/>
                <w:sz w:val="26"/>
                <w:szCs w:val="26"/>
                <w:lang w:val="be-BY"/>
              </w:rPr>
            </w:pPr>
            <w:r w:rsidRPr="00F65241">
              <w:rPr>
                <w:bCs/>
                <w:iCs/>
                <w:sz w:val="26"/>
                <w:szCs w:val="26"/>
                <w:lang w:val="be-BY"/>
              </w:rPr>
              <w:t>25,3</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widowControl w:val="0"/>
              <w:spacing w:before="120" w:after="110" w:line="220" w:lineRule="exact"/>
              <w:ind w:left="283"/>
              <w:outlineLvl w:val="3"/>
              <w:rPr>
                <w:bCs/>
                <w:sz w:val="26"/>
                <w:szCs w:val="26"/>
              </w:rPr>
            </w:pPr>
            <w:r w:rsidRPr="00F65241">
              <w:rPr>
                <w:bCs/>
                <w:sz w:val="26"/>
                <w:szCs w:val="26"/>
              </w:rPr>
              <w:t>Август</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Cs/>
                <w:iCs/>
                <w:sz w:val="26"/>
                <w:szCs w:val="26"/>
                <w:lang w:val="be-BY"/>
              </w:rPr>
            </w:pPr>
            <w:r w:rsidRPr="00F65241">
              <w:rPr>
                <w:bCs/>
                <w:iCs/>
                <w:sz w:val="26"/>
                <w:szCs w:val="26"/>
                <w:lang w:val="be-BY"/>
              </w:rPr>
              <w:t>36,8</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Cs/>
                <w:iCs/>
                <w:sz w:val="26"/>
                <w:szCs w:val="26"/>
                <w:lang w:val="be-BY"/>
              </w:rPr>
            </w:pPr>
            <w:r w:rsidRPr="00F65241">
              <w:rPr>
                <w:bCs/>
                <w:iCs/>
                <w:sz w:val="26"/>
                <w:szCs w:val="26"/>
                <w:lang w:val="be-BY"/>
              </w:rPr>
              <w:t>167,0</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Cs/>
                <w:iCs/>
                <w:sz w:val="26"/>
                <w:szCs w:val="26"/>
                <w:lang w:val="be-BY"/>
              </w:rPr>
            </w:pPr>
            <w:r w:rsidRPr="00F65241">
              <w:rPr>
                <w:bCs/>
                <w:iCs/>
                <w:sz w:val="26"/>
                <w:szCs w:val="26"/>
                <w:lang w:val="be-BY"/>
              </w:rPr>
              <w:t>270,3</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3B7303">
            <w:pPr>
              <w:widowControl w:val="0"/>
              <w:spacing w:before="120" w:after="110" w:line="220" w:lineRule="exact"/>
              <w:ind w:left="283"/>
              <w:outlineLvl w:val="3"/>
              <w:rPr>
                <w:bCs/>
                <w:sz w:val="26"/>
                <w:szCs w:val="26"/>
              </w:rPr>
            </w:pPr>
            <w:r w:rsidRPr="00F65241">
              <w:rPr>
                <w:bCs/>
                <w:sz w:val="26"/>
                <w:szCs w:val="26"/>
              </w:rPr>
              <w:t>Сентябрь</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Cs/>
                <w:iCs/>
                <w:sz w:val="26"/>
                <w:szCs w:val="26"/>
                <w:lang w:val="be-BY"/>
              </w:rPr>
            </w:pPr>
            <w:r w:rsidRPr="00F65241">
              <w:rPr>
                <w:bCs/>
                <w:iCs/>
                <w:sz w:val="26"/>
                <w:szCs w:val="26"/>
                <w:lang w:val="be-BY"/>
              </w:rPr>
              <w:t>37,5</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Cs/>
                <w:iCs/>
                <w:sz w:val="26"/>
                <w:szCs w:val="26"/>
                <w:lang w:val="be-BY"/>
              </w:rPr>
            </w:pPr>
            <w:r w:rsidRPr="00F65241">
              <w:rPr>
                <w:bCs/>
                <w:iCs/>
                <w:sz w:val="26"/>
                <w:szCs w:val="26"/>
                <w:lang w:val="be-BY"/>
              </w:rPr>
              <w:t>38,4</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Cs/>
                <w:iCs/>
                <w:sz w:val="26"/>
                <w:szCs w:val="26"/>
                <w:lang w:val="be-BY"/>
              </w:rPr>
            </w:pPr>
            <w:r w:rsidRPr="00F65241">
              <w:rPr>
                <w:bCs/>
                <w:iCs/>
                <w:sz w:val="26"/>
                <w:szCs w:val="26"/>
                <w:lang w:val="be-BY"/>
              </w:rPr>
              <w:t>102,0</w:t>
            </w:r>
          </w:p>
        </w:tc>
      </w:tr>
      <w:tr w:rsidR="009D264F" w:rsidRPr="00F65241" w:rsidTr="003B7303">
        <w:trPr>
          <w:cantSplit/>
        </w:trPr>
        <w:tc>
          <w:tcPr>
            <w:tcW w:w="1260" w:type="pct"/>
            <w:tcBorders>
              <w:top w:val="nil"/>
              <w:left w:val="single" w:sz="4" w:space="0" w:color="auto"/>
              <w:bottom w:val="nil"/>
              <w:right w:val="single" w:sz="4" w:space="0" w:color="auto"/>
            </w:tcBorders>
            <w:vAlign w:val="bottom"/>
          </w:tcPr>
          <w:p w:rsidR="009D264F" w:rsidRPr="00F65241" w:rsidRDefault="009D264F" w:rsidP="00B67862">
            <w:pPr>
              <w:spacing w:before="120" w:after="110" w:line="220" w:lineRule="exact"/>
              <w:ind w:left="91"/>
              <w:rPr>
                <w:bCs/>
                <w:sz w:val="26"/>
                <w:szCs w:val="26"/>
              </w:rPr>
            </w:pPr>
            <w:r w:rsidRPr="00F65241">
              <w:rPr>
                <w:b/>
                <w:bCs/>
                <w:sz w:val="26"/>
                <w:szCs w:val="26"/>
              </w:rPr>
              <w:t>III квартал</w:t>
            </w:r>
          </w:p>
        </w:tc>
        <w:tc>
          <w:tcPr>
            <w:tcW w:w="1091"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680"/>
              <w:jc w:val="right"/>
              <w:rPr>
                <w:b/>
                <w:bCs/>
                <w:iCs/>
                <w:sz w:val="26"/>
                <w:szCs w:val="26"/>
                <w:lang w:val="be-BY"/>
              </w:rPr>
            </w:pPr>
            <w:r w:rsidRPr="00F65241">
              <w:rPr>
                <w:b/>
                <w:bCs/>
                <w:iCs/>
                <w:sz w:val="26"/>
                <w:szCs w:val="26"/>
                <w:lang w:val="be-BY"/>
              </w:rPr>
              <w:t>87,8</w:t>
            </w:r>
          </w:p>
        </w:tc>
        <w:tc>
          <w:tcPr>
            <w:tcW w:w="1325"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94"/>
              <w:jc w:val="right"/>
              <w:rPr>
                <w:b/>
                <w:bCs/>
                <w:iCs/>
                <w:sz w:val="26"/>
                <w:szCs w:val="26"/>
                <w:lang w:val="be-BY"/>
              </w:rPr>
            </w:pPr>
            <w:r w:rsidRPr="00F65241">
              <w:rPr>
                <w:b/>
                <w:bCs/>
                <w:iCs/>
                <w:sz w:val="26"/>
                <w:szCs w:val="26"/>
                <w:lang w:val="be-BY"/>
              </w:rPr>
              <w:t>72,2</w:t>
            </w:r>
          </w:p>
        </w:tc>
        <w:tc>
          <w:tcPr>
            <w:tcW w:w="1324" w:type="pct"/>
            <w:tcBorders>
              <w:top w:val="nil"/>
              <w:left w:val="single" w:sz="4" w:space="0" w:color="auto"/>
              <w:bottom w:val="nil"/>
              <w:right w:val="single" w:sz="4" w:space="0" w:color="auto"/>
            </w:tcBorders>
            <w:vAlign w:val="bottom"/>
          </w:tcPr>
          <w:p w:rsidR="009D264F" w:rsidRPr="00F65241" w:rsidRDefault="009D264F" w:rsidP="003B7303">
            <w:pPr>
              <w:spacing w:before="120" w:after="110" w:line="240" w:lineRule="exact"/>
              <w:ind w:left="283" w:right="737"/>
              <w:jc w:val="right"/>
              <w:rPr>
                <w:b/>
                <w:bCs/>
                <w:iCs/>
                <w:sz w:val="26"/>
                <w:szCs w:val="26"/>
                <w:lang w:val="be-BY"/>
              </w:rPr>
            </w:pPr>
            <w:r w:rsidRPr="00F65241">
              <w:rPr>
                <w:b/>
                <w:bCs/>
                <w:iCs/>
                <w:sz w:val="26"/>
                <w:szCs w:val="26"/>
                <w:lang w:val="be-BY"/>
              </w:rPr>
              <w:t>76,3</w:t>
            </w:r>
          </w:p>
        </w:tc>
      </w:tr>
      <w:tr w:rsidR="009D264F" w:rsidRPr="00F65241" w:rsidTr="003B7303">
        <w:trPr>
          <w:cantSplit/>
        </w:trPr>
        <w:tc>
          <w:tcPr>
            <w:tcW w:w="1260" w:type="pct"/>
            <w:tcBorders>
              <w:top w:val="nil"/>
              <w:left w:val="single" w:sz="4" w:space="0" w:color="auto"/>
              <w:bottom w:val="double" w:sz="4" w:space="0" w:color="auto"/>
              <w:right w:val="single" w:sz="4" w:space="0" w:color="auto"/>
            </w:tcBorders>
            <w:vAlign w:val="bottom"/>
          </w:tcPr>
          <w:p w:rsidR="009D264F" w:rsidRPr="00F65241" w:rsidRDefault="009D264F" w:rsidP="003B7303">
            <w:pPr>
              <w:widowControl w:val="0"/>
              <w:spacing w:before="120" w:after="110" w:line="220" w:lineRule="exact"/>
              <w:ind w:left="91"/>
              <w:outlineLvl w:val="3"/>
              <w:rPr>
                <w:b/>
                <w:bCs/>
                <w:i/>
                <w:sz w:val="26"/>
                <w:szCs w:val="26"/>
              </w:rPr>
            </w:pPr>
            <w:r w:rsidRPr="00F65241">
              <w:rPr>
                <w:b/>
                <w:bCs/>
                <w:i/>
                <w:sz w:val="26"/>
                <w:szCs w:val="26"/>
              </w:rPr>
              <w:t>Январь-сентябрь</w:t>
            </w:r>
          </w:p>
        </w:tc>
        <w:tc>
          <w:tcPr>
            <w:tcW w:w="1091" w:type="pct"/>
            <w:tcBorders>
              <w:top w:val="nil"/>
              <w:left w:val="single" w:sz="4" w:space="0" w:color="auto"/>
              <w:bottom w:val="double" w:sz="4" w:space="0" w:color="auto"/>
              <w:right w:val="single" w:sz="4" w:space="0" w:color="auto"/>
            </w:tcBorders>
            <w:vAlign w:val="bottom"/>
          </w:tcPr>
          <w:p w:rsidR="009D264F" w:rsidRPr="00F65241" w:rsidRDefault="009D264F" w:rsidP="003B7303">
            <w:pPr>
              <w:spacing w:before="120" w:after="110" w:line="240" w:lineRule="exact"/>
              <w:ind w:left="283" w:right="680"/>
              <w:jc w:val="right"/>
              <w:rPr>
                <w:b/>
                <w:bCs/>
                <w:i/>
                <w:iCs/>
                <w:sz w:val="26"/>
                <w:szCs w:val="26"/>
                <w:lang w:val="be-BY"/>
              </w:rPr>
            </w:pPr>
            <w:r w:rsidRPr="00F65241">
              <w:rPr>
                <w:b/>
                <w:bCs/>
                <w:i/>
                <w:iCs/>
                <w:sz w:val="26"/>
                <w:szCs w:val="26"/>
                <w:lang w:val="be-BY"/>
              </w:rPr>
              <w:t>327,8</w:t>
            </w:r>
          </w:p>
        </w:tc>
        <w:tc>
          <w:tcPr>
            <w:tcW w:w="1325" w:type="pct"/>
            <w:tcBorders>
              <w:top w:val="nil"/>
              <w:left w:val="single" w:sz="4" w:space="0" w:color="auto"/>
              <w:bottom w:val="double" w:sz="4" w:space="0" w:color="auto"/>
              <w:right w:val="single" w:sz="4" w:space="0" w:color="auto"/>
            </w:tcBorders>
            <w:vAlign w:val="bottom"/>
          </w:tcPr>
          <w:p w:rsidR="009D264F" w:rsidRPr="00F65241" w:rsidRDefault="009D264F" w:rsidP="003B7303">
            <w:pPr>
              <w:spacing w:before="120" w:after="110" w:line="240" w:lineRule="exact"/>
              <w:ind w:left="283" w:right="794"/>
              <w:jc w:val="right"/>
              <w:rPr>
                <w:b/>
                <w:bCs/>
                <w:i/>
                <w:iCs/>
                <w:sz w:val="26"/>
                <w:szCs w:val="26"/>
                <w:lang w:val="be-BY"/>
              </w:rPr>
            </w:pPr>
            <w:r w:rsidRPr="00F65241">
              <w:rPr>
                <w:b/>
                <w:bCs/>
                <w:i/>
                <w:iCs/>
                <w:sz w:val="26"/>
                <w:szCs w:val="26"/>
                <w:lang w:val="be-BY"/>
              </w:rPr>
              <w:t>80,9</w:t>
            </w:r>
          </w:p>
        </w:tc>
        <w:tc>
          <w:tcPr>
            <w:tcW w:w="1324" w:type="pct"/>
            <w:tcBorders>
              <w:top w:val="nil"/>
              <w:left w:val="single" w:sz="4" w:space="0" w:color="auto"/>
              <w:bottom w:val="double" w:sz="4" w:space="0" w:color="auto"/>
              <w:right w:val="single" w:sz="4" w:space="0" w:color="auto"/>
            </w:tcBorders>
            <w:vAlign w:val="bottom"/>
          </w:tcPr>
          <w:p w:rsidR="009D264F" w:rsidRPr="00F65241" w:rsidRDefault="009D264F" w:rsidP="003B7303">
            <w:pPr>
              <w:spacing w:before="120" w:after="110" w:line="240" w:lineRule="exact"/>
              <w:ind w:left="283" w:right="737"/>
              <w:jc w:val="right"/>
              <w:rPr>
                <w:b/>
                <w:bCs/>
                <w:i/>
                <w:iCs/>
                <w:sz w:val="26"/>
                <w:szCs w:val="26"/>
                <w:lang w:val="be-BY"/>
              </w:rPr>
            </w:pPr>
            <w:r w:rsidRPr="00F65241">
              <w:rPr>
                <w:b/>
                <w:bCs/>
                <w:i/>
                <w:iCs/>
                <w:sz w:val="26"/>
                <w:szCs w:val="26"/>
                <w:lang w:val="be-BY"/>
              </w:rPr>
              <w:t>х</w:t>
            </w:r>
          </w:p>
        </w:tc>
      </w:tr>
    </w:tbl>
    <w:p w:rsidR="009D264F" w:rsidRPr="00F65241" w:rsidRDefault="009D264F" w:rsidP="009D264F">
      <w:pPr>
        <w:spacing w:before="60" w:after="120"/>
        <w:ind w:firstLine="709"/>
        <w:jc w:val="both"/>
        <w:rPr>
          <w:sz w:val="30"/>
          <w:szCs w:val="30"/>
        </w:rPr>
      </w:pPr>
      <w:r w:rsidRPr="00F65241">
        <w:rPr>
          <w:sz w:val="30"/>
          <w:szCs w:val="30"/>
        </w:rPr>
        <w:t xml:space="preserve">Из общего объема введенного в январе-сентябре 2024 г. </w:t>
      </w:r>
      <w:r w:rsidRPr="00F65241">
        <w:rPr>
          <w:sz w:val="30"/>
          <w:szCs w:val="30"/>
        </w:rPr>
        <w:br/>
        <w:t xml:space="preserve">в эксплуатацию жилья 18% построено для граждан, состоящих </w:t>
      </w:r>
      <w:r w:rsidRPr="00F65241">
        <w:rPr>
          <w:sz w:val="30"/>
          <w:szCs w:val="30"/>
        </w:rPr>
        <w:br/>
        <w:t xml:space="preserve">на учете нуждающихся в улучшении жилищных условий </w:t>
      </w:r>
      <w:r w:rsidRPr="00F65241">
        <w:rPr>
          <w:sz w:val="30"/>
          <w:szCs w:val="30"/>
        </w:rPr>
        <w:br/>
        <w:t>(</w:t>
      </w:r>
      <w:r w:rsidRPr="00F65241">
        <w:rPr>
          <w:spacing w:val="-4"/>
          <w:sz w:val="30"/>
          <w:szCs w:val="30"/>
        </w:rPr>
        <w:t xml:space="preserve">в </w:t>
      </w:r>
      <w:r w:rsidRPr="00F65241">
        <w:rPr>
          <w:sz w:val="30"/>
          <w:szCs w:val="30"/>
        </w:rPr>
        <w:t>январе-сентябре</w:t>
      </w:r>
      <w:r w:rsidRPr="00F65241">
        <w:rPr>
          <w:spacing w:val="-4"/>
          <w:sz w:val="30"/>
          <w:szCs w:val="30"/>
        </w:rPr>
        <w:t xml:space="preserve"> 2023 г. – </w:t>
      </w:r>
      <w:r w:rsidRPr="00F65241">
        <w:rPr>
          <w:sz w:val="30"/>
          <w:szCs w:val="30"/>
        </w:rPr>
        <w:t>22,6%), в том числе с государственной поддержкой – 14,8% (</w:t>
      </w:r>
      <w:r w:rsidRPr="00F65241">
        <w:rPr>
          <w:spacing w:val="-4"/>
          <w:sz w:val="30"/>
          <w:szCs w:val="30"/>
        </w:rPr>
        <w:t xml:space="preserve">в </w:t>
      </w:r>
      <w:r w:rsidRPr="00F65241">
        <w:rPr>
          <w:sz w:val="30"/>
          <w:szCs w:val="30"/>
        </w:rPr>
        <w:t xml:space="preserve">январе-сентябре </w:t>
      </w:r>
      <w:r w:rsidRPr="00F65241">
        <w:rPr>
          <w:spacing w:val="-4"/>
          <w:sz w:val="30"/>
          <w:szCs w:val="30"/>
        </w:rPr>
        <w:t xml:space="preserve">2023 г. – </w:t>
      </w:r>
      <w:r w:rsidRPr="00F65241">
        <w:rPr>
          <w:sz w:val="30"/>
          <w:szCs w:val="30"/>
        </w:rPr>
        <w:t>16,1%).</w:t>
      </w:r>
    </w:p>
    <w:p w:rsidR="009D264F" w:rsidRPr="00F65241" w:rsidRDefault="009D264F" w:rsidP="009D264F">
      <w:pPr>
        <w:spacing w:before="120" w:after="120" w:line="280" w:lineRule="exact"/>
        <w:jc w:val="center"/>
        <w:rPr>
          <w:rFonts w:ascii="Arial" w:hAnsi="Arial" w:cs="Arial"/>
          <w:b/>
          <w:sz w:val="26"/>
          <w:szCs w:val="26"/>
        </w:rPr>
      </w:pPr>
      <w:r w:rsidRPr="00F65241">
        <w:rPr>
          <w:rFonts w:ascii="Arial" w:hAnsi="Arial" w:cs="Arial"/>
          <w:b/>
          <w:sz w:val="26"/>
          <w:szCs w:val="26"/>
        </w:rPr>
        <w:lastRenderedPageBreak/>
        <w:t>Основные показатели по вводу</w:t>
      </w:r>
      <w:r w:rsidRPr="00F65241">
        <w:rPr>
          <w:rFonts w:ascii="Arial" w:hAnsi="Arial" w:cs="Arial"/>
          <w:b/>
          <w:sz w:val="26"/>
          <w:szCs w:val="26"/>
        </w:rPr>
        <w:b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822"/>
        <w:gridCol w:w="1179"/>
        <w:gridCol w:w="1515"/>
        <w:gridCol w:w="1557"/>
      </w:tblGrid>
      <w:tr w:rsidR="009D264F" w:rsidRPr="00F65241" w:rsidTr="003B7303">
        <w:trPr>
          <w:cantSplit/>
          <w:tblHeader/>
        </w:trPr>
        <w:tc>
          <w:tcPr>
            <w:tcW w:w="2657" w:type="pct"/>
            <w:vMerge w:val="restart"/>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58" w:line="240" w:lineRule="exact"/>
              <w:jc w:val="both"/>
              <w:rPr>
                <w:sz w:val="26"/>
                <w:szCs w:val="26"/>
              </w:rPr>
            </w:pPr>
          </w:p>
        </w:tc>
        <w:tc>
          <w:tcPr>
            <w:tcW w:w="1485" w:type="pct"/>
            <w:gridSpan w:val="2"/>
            <w:tcBorders>
              <w:top w:val="single" w:sz="4" w:space="0" w:color="auto"/>
              <w:left w:val="single" w:sz="4" w:space="0" w:color="auto"/>
              <w:bottom w:val="nil"/>
              <w:right w:val="single" w:sz="4" w:space="0" w:color="auto"/>
            </w:tcBorders>
          </w:tcPr>
          <w:p w:rsidR="009D264F" w:rsidRPr="00F65241" w:rsidRDefault="009D264F" w:rsidP="003B7303">
            <w:pPr>
              <w:spacing w:before="60" w:after="58" w:line="240" w:lineRule="exact"/>
              <w:ind w:right="-72"/>
              <w:jc w:val="center"/>
              <w:rPr>
                <w:spacing w:val="-5"/>
                <w:sz w:val="26"/>
                <w:szCs w:val="26"/>
              </w:rPr>
            </w:pPr>
            <w:r w:rsidRPr="00F65241">
              <w:rPr>
                <w:spacing w:val="-5"/>
                <w:sz w:val="26"/>
                <w:szCs w:val="26"/>
              </w:rPr>
              <w:t>Январь-сентябрь</w:t>
            </w:r>
            <w:r w:rsidRPr="00F65241">
              <w:rPr>
                <w:spacing w:val="-5"/>
                <w:sz w:val="26"/>
                <w:szCs w:val="26"/>
                <w:lang w:val="en-US"/>
              </w:rPr>
              <w:br/>
              <w:t>2024 г.</w:t>
            </w:r>
          </w:p>
        </w:tc>
        <w:tc>
          <w:tcPr>
            <w:tcW w:w="858" w:type="pct"/>
            <w:vMerge w:val="restart"/>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58" w:line="240" w:lineRule="exact"/>
              <w:ind w:left="-113" w:right="-113"/>
              <w:jc w:val="center"/>
              <w:rPr>
                <w:sz w:val="26"/>
                <w:szCs w:val="26"/>
                <w:u w:val="single"/>
              </w:rPr>
            </w:pPr>
            <w:proofErr w:type="spellStart"/>
            <w:r w:rsidRPr="00F65241">
              <w:rPr>
                <w:sz w:val="26"/>
                <w:szCs w:val="26"/>
                <w:u w:val="single"/>
              </w:rPr>
              <w:t>Справочно</w:t>
            </w:r>
            <w:proofErr w:type="spellEnd"/>
            <w:r w:rsidRPr="00F65241">
              <w:rPr>
                <w:sz w:val="26"/>
                <w:szCs w:val="26"/>
                <w:u w:val="single"/>
              </w:rPr>
              <w:br/>
            </w:r>
            <w:r w:rsidRPr="00F65241">
              <w:rPr>
                <w:sz w:val="26"/>
                <w:szCs w:val="26"/>
              </w:rPr>
              <w:t>январь-</w:t>
            </w:r>
            <w:r w:rsidRPr="00F65241">
              <w:rPr>
                <w:sz w:val="26"/>
                <w:szCs w:val="26"/>
              </w:rPr>
              <w:br/>
              <w:t>сентябрь</w:t>
            </w:r>
            <w:r w:rsidRPr="00F65241">
              <w:rPr>
                <w:sz w:val="26"/>
                <w:szCs w:val="26"/>
              </w:rPr>
              <w:br/>
              <w:t>2023 г.</w:t>
            </w:r>
            <w:r w:rsidRPr="00F65241">
              <w:rPr>
                <w:sz w:val="26"/>
                <w:szCs w:val="26"/>
              </w:rPr>
              <w:br/>
              <w:t>в % к</w:t>
            </w:r>
            <w:r w:rsidRPr="00F65241">
              <w:rPr>
                <w:sz w:val="26"/>
                <w:szCs w:val="26"/>
              </w:rPr>
              <w:br/>
              <w:t>январю-</w:t>
            </w:r>
            <w:r w:rsidRPr="00F65241">
              <w:rPr>
                <w:sz w:val="26"/>
                <w:szCs w:val="26"/>
              </w:rPr>
              <w:br/>
              <w:t>сентябрю</w:t>
            </w:r>
            <w:r w:rsidRPr="00F65241">
              <w:rPr>
                <w:sz w:val="26"/>
                <w:szCs w:val="26"/>
              </w:rPr>
              <w:br/>
              <w:t>2022 г.</w:t>
            </w:r>
          </w:p>
        </w:tc>
      </w:tr>
      <w:tr w:rsidR="009D264F" w:rsidRPr="00F65241" w:rsidTr="003B7303">
        <w:trPr>
          <w:cantSplit/>
          <w:trHeight w:val="872"/>
          <w:tblHeader/>
        </w:trPr>
        <w:tc>
          <w:tcPr>
            <w:tcW w:w="2657" w:type="pct"/>
            <w:vMerge/>
            <w:tcBorders>
              <w:top w:val="single" w:sz="4" w:space="0" w:color="auto"/>
              <w:left w:val="single" w:sz="4" w:space="0" w:color="auto"/>
              <w:bottom w:val="single" w:sz="4" w:space="0" w:color="auto"/>
              <w:right w:val="single" w:sz="4" w:space="0" w:color="auto"/>
            </w:tcBorders>
            <w:vAlign w:val="center"/>
          </w:tcPr>
          <w:p w:rsidR="009D264F" w:rsidRPr="00F65241" w:rsidRDefault="009D264F" w:rsidP="003B7303">
            <w:pPr>
              <w:spacing w:before="60" w:after="58" w:line="240" w:lineRule="exact"/>
              <w:rPr>
                <w:sz w:val="26"/>
                <w:szCs w:val="26"/>
              </w:rPr>
            </w:pPr>
          </w:p>
        </w:tc>
        <w:tc>
          <w:tcPr>
            <w:tcW w:w="650" w:type="pct"/>
            <w:tcBorders>
              <w:top w:val="single" w:sz="4" w:space="0" w:color="auto"/>
              <w:left w:val="single" w:sz="4" w:space="0" w:color="auto"/>
              <w:bottom w:val="single" w:sz="4" w:space="0" w:color="auto"/>
              <w:right w:val="nil"/>
            </w:tcBorders>
          </w:tcPr>
          <w:p w:rsidR="009D264F" w:rsidRPr="00F65241" w:rsidRDefault="009D264F" w:rsidP="003B7303">
            <w:pPr>
              <w:spacing w:before="60" w:after="58" w:line="240" w:lineRule="exact"/>
              <w:ind w:left="-57" w:right="-57"/>
              <w:jc w:val="center"/>
              <w:rPr>
                <w:sz w:val="26"/>
                <w:szCs w:val="26"/>
              </w:rPr>
            </w:pPr>
            <w:r w:rsidRPr="00F65241">
              <w:rPr>
                <w:sz w:val="26"/>
                <w:szCs w:val="26"/>
              </w:rPr>
              <w:t>тыс. кв. м</w:t>
            </w:r>
            <w:r w:rsidRPr="00F65241">
              <w:rPr>
                <w:sz w:val="26"/>
                <w:szCs w:val="26"/>
              </w:rPr>
              <w:br/>
              <w:t>общей</w:t>
            </w:r>
            <w:r w:rsidRPr="00F65241">
              <w:rPr>
                <w:sz w:val="26"/>
                <w:szCs w:val="26"/>
              </w:rPr>
              <w:br/>
              <w:t>площади</w:t>
            </w:r>
          </w:p>
        </w:tc>
        <w:tc>
          <w:tcPr>
            <w:tcW w:w="835" w:type="pct"/>
            <w:tcBorders>
              <w:top w:val="single" w:sz="4" w:space="0" w:color="auto"/>
              <w:left w:val="single" w:sz="4" w:space="0" w:color="auto"/>
              <w:bottom w:val="single" w:sz="4" w:space="0" w:color="auto"/>
              <w:right w:val="nil"/>
            </w:tcBorders>
          </w:tcPr>
          <w:p w:rsidR="009D264F" w:rsidRPr="00F65241" w:rsidRDefault="009D264F" w:rsidP="003B7303">
            <w:pPr>
              <w:spacing w:before="60" w:after="58" w:line="240" w:lineRule="exact"/>
              <w:ind w:left="-57" w:right="-57"/>
              <w:jc w:val="center"/>
              <w:rPr>
                <w:spacing w:val="-5"/>
                <w:sz w:val="26"/>
                <w:szCs w:val="26"/>
              </w:rPr>
            </w:pPr>
            <w:r w:rsidRPr="00F65241">
              <w:rPr>
                <w:sz w:val="26"/>
                <w:szCs w:val="26"/>
              </w:rPr>
              <w:t>в % к</w:t>
            </w:r>
            <w:r w:rsidRPr="00F65241">
              <w:rPr>
                <w:sz w:val="26"/>
                <w:szCs w:val="26"/>
              </w:rPr>
              <w:br/>
            </w:r>
            <w:r w:rsidRPr="00F65241">
              <w:rPr>
                <w:spacing w:val="-5"/>
                <w:sz w:val="26"/>
                <w:szCs w:val="26"/>
              </w:rPr>
              <w:t>январю-</w:t>
            </w:r>
            <w:r w:rsidRPr="00F65241">
              <w:rPr>
                <w:spacing w:val="-5"/>
                <w:sz w:val="26"/>
                <w:szCs w:val="26"/>
              </w:rPr>
              <w:br/>
              <w:t>сентябрю</w:t>
            </w:r>
          </w:p>
          <w:p w:rsidR="009D264F" w:rsidRPr="00F65241" w:rsidRDefault="009D264F" w:rsidP="003B7303">
            <w:pPr>
              <w:spacing w:before="60" w:after="58" w:line="240" w:lineRule="exact"/>
              <w:ind w:left="-57" w:right="-57"/>
              <w:jc w:val="center"/>
              <w:rPr>
                <w:sz w:val="26"/>
                <w:szCs w:val="26"/>
              </w:rPr>
            </w:pPr>
            <w:r w:rsidRPr="00F65241">
              <w:rPr>
                <w:sz w:val="26"/>
                <w:szCs w:val="26"/>
              </w:rPr>
              <w:t>2023</w:t>
            </w:r>
            <w:r w:rsidRPr="00F65241">
              <w:rPr>
                <w:sz w:val="26"/>
                <w:szCs w:val="26"/>
                <w:lang w:val="en-US"/>
              </w:rPr>
              <w:t> </w:t>
            </w:r>
            <w:r w:rsidRPr="00F65241">
              <w:rPr>
                <w:sz w:val="26"/>
                <w:szCs w:val="26"/>
              </w:rPr>
              <w:t>г.</w:t>
            </w:r>
          </w:p>
        </w:tc>
        <w:tc>
          <w:tcPr>
            <w:tcW w:w="858" w:type="pct"/>
            <w:vMerge/>
            <w:tcBorders>
              <w:top w:val="single" w:sz="4" w:space="0" w:color="auto"/>
              <w:left w:val="single" w:sz="4" w:space="0" w:color="auto"/>
              <w:bottom w:val="single" w:sz="4" w:space="0" w:color="auto"/>
              <w:right w:val="single" w:sz="4" w:space="0" w:color="auto"/>
            </w:tcBorders>
            <w:vAlign w:val="center"/>
          </w:tcPr>
          <w:p w:rsidR="009D264F" w:rsidRPr="00F65241" w:rsidRDefault="009D264F" w:rsidP="003B7303">
            <w:pPr>
              <w:spacing w:before="60" w:after="58" w:line="240" w:lineRule="exact"/>
              <w:rPr>
                <w:sz w:val="26"/>
                <w:szCs w:val="26"/>
              </w:rPr>
            </w:pPr>
          </w:p>
        </w:tc>
      </w:tr>
      <w:tr w:rsidR="009D264F" w:rsidRPr="00F65241" w:rsidTr="003B7303">
        <w:trPr>
          <w:cantSplit/>
        </w:trPr>
        <w:tc>
          <w:tcPr>
            <w:tcW w:w="2657" w:type="pct"/>
            <w:tcBorders>
              <w:top w:val="single" w:sz="4" w:space="0" w:color="auto"/>
              <w:left w:val="single" w:sz="4" w:space="0" w:color="auto"/>
              <w:right w:val="single" w:sz="4" w:space="0" w:color="auto"/>
            </w:tcBorders>
            <w:vAlign w:val="bottom"/>
          </w:tcPr>
          <w:p w:rsidR="009D264F" w:rsidRPr="00F65241" w:rsidRDefault="009D264F" w:rsidP="003B7303">
            <w:pPr>
              <w:spacing w:before="56" w:after="56" w:line="240" w:lineRule="exact"/>
              <w:rPr>
                <w:b/>
                <w:bCs/>
                <w:sz w:val="26"/>
                <w:szCs w:val="26"/>
              </w:rPr>
            </w:pPr>
            <w:r w:rsidRPr="00F65241">
              <w:rPr>
                <w:b/>
                <w:bCs/>
                <w:sz w:val="26"/>
                <w:szCs w:val="26"/>
              </w:rPr>
              <w:t>Введено в эксплуатацию жилья за счет всех источников финансирования</w:t>
            </w:r>
          </w:p>
        </w:tc>
        <w:tc>
          <w:tcPr>
            <w:tcW w:w="650"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9D264F" w:rsidRPr="00F65241" w:rsidRDefault="009D264F" w:rsidP="009D264F">
            <w:pPr>
              <w:spacing w:before="56" w:after="56" w:line="240" w:lineRule="exact"/>
              <w:ind w:right="227"/>
              <w:jc w:val="right"/>
              <w:rPr>
                <w:b/>
                <w:sz w:val="26"/>
                <w:szCs w:val="26"/>
              </w:rPr>
            </w:pPr>
            <w:r w:rsidRPr="00F65241">
              <w:rPr>
                <w:b/>
                <w:sz w:val="26"/>
                <w:szCs w:val="26"/>
              </w:rPr>
              <w:t>327,8</w:t>
            </w:r>
          </w:p>
        </w:tc>
        <w:tc>
          <w:tcPr>
            <w:tcW w:w="835"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83"/>
              <w:jc w:val="right"/>
              <w:rPr>
                <w:b/>
                <w:sz w:val="26"/>
                <w:szCs w:val="26"/>
                <w:lang w:val="be-BY"/>
              </w:rPr>
            </w:pPr>
            <w:r w:rsidRPr="00F65241">
              <w:rPr>
                <w:b/>
                <w:sz w:val="26"/>
                <w:szCs w:val="26"/>
                <w:lang w:val="be-BY"/>
              </w:rPr>
              <w:t>80,9</w:t>
            </w:r>
          </w:p>
        </w:tc>
        <w:tc>
          <w:tcPr>
            <w:tcW w:w="858"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9D264F" w:rsidRPr="00F65241" w:rsidRDefault="009D264F" w:rsidP="00432874">
            <w:pPr>
              <w:spacing w:before="56" w:after="56" w:line="240" w:lineRule="exact"/>
              <w:ind w:right="482"/>
              <w:jc w:val="right"/>
              <w:rPr>
                <w:b/>
                <w:sz w:val="26"/>
                <w:szCs w:val="26"/>
              </w:rPr>
            </w:pPr>
            <w:r w:rsidRPr="00F65241">
              <w:rPr>
                <w:b/>
                <w:sz w:val="26"/>
                <w:szCs w:val="26"/>
              </w:rPr>
              <w:t>68,2</w:t>
            </w:r>
          </w:p>
        </w:tc>
      </w:tr>
      <w:tr w:rsidR="009D264F" w:rsidRPr="00F65241" w:rsidTr="003B7303">
        <w:trPr>
          <w:cantSplit/>
        </w:trPr>
        <w:tc>
          <w:tcPr>
            <w:tcW w:w="2657" w:type="pct"/>
            <w:tcBorders>
              <w:top w:val="nil"/>
              <w:left w:val="single" w:sz="4" w:space="0" w:color="auto"/>
              <w:right w:val="single" w:sz="4" w:space="0" w:color="auto"/>
            </w:tcBorders>
            <w:vAlign w:val="bottom"/>
          </w:tcPr>
          <w:p w:rsidR="009D264F" w:rsidRPr="00F65241" w:rsidRDefault="009D264F" w:rsidP="003B7303">
            <w:pPr>
              <w:spacing w:before="56" w:after="56" w:line="240" w:lineRule="exact"/>
              <w:ind w:left="397"/>
              <w:jc w:val="both"/>
              <w:rPr>
                <w:sz w:val="26"/>
                <w:szCs w:val="26"/>
              </w:rPr>
            </w:pPr>
            <w:r w:rsidRPr="00F65241">
              <w:rPr>
                <w:sz w:val="26"/>
                <w:szCs w:val="26"/>
              </w:rPr>
              <w:t>из них:</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9D264F" w:rsidRPr="00F65241" w:rsidRDefault="009D264F" w:rsidP="009D264F">
            <w:pPr>
              <w:spacing w:before="56" w:after="56" w:line="240" w:lineRule="exact"/>
              <w:ind w:right="227"/>
              <w:jc w:val="right"/>
              <w:rPr>
                <w:sz w:val="26"/>
                <w:szCs w:val="26"/>
              </w:rPr>
            </w:pP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83"/>
              <w:jc w:val="right"/>
              <w:rPr>
                <w:sz w:val="26"/>
                <w:szCs w:val="26"/>
              </w:rPr>
            </w:pP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9D264F" w:rsidRPr="00F65241" w:rsidRDefault="009D264F" w:rsidP="00432874">
            <w:pPr>
              <w:spacing w:before="56" w:after="56" w:line="240" w:lineRule="exact"/>
              <w:ind w:right="482"/>
              <w:jc w:val="right"/>
              <w:rPr>
                <w:sz w:val="26"/>
                <w:szCs w:val="26"/>
              </w:rPr>
            </w:pPr>
          </w:p>
        </w:tc>
      </w:tr>
      <w:tr w:rsidR="009D264F" w:rsidRPr="00F65241" w:rsidTr="003B7303">
        <w:trPr>
          <w:cantSplit/>
        </w:trPr>
        <w:tc>
          <w:tcPr>
            <w:tcW w:w="2657" w:type="pct"/>
            <w:tcBorders>
              <w:top w:val="nil"/>
              <w:left w:val="single" w:sz="4" w:space="0" w:color="auto"/>
              <w:right w:val="single" w:sz="4" w:space="0" w:color="auto"/>
            </w:tcBorders>
            <w:vAlign w:val="bottom"/>
          </w:tcPr>
          <w:p w:rsidR="009D264F" w:rsidRPr="00F65241" w:rsidRDefault="009D264F" w:rsidP="003B7303">
            <w:pPr>
              <w:spacing w:before="56" w:after="56" w:line="240" w:lineRule="exact"/>
              <w:ind w:left="113"/>
              <w:rPr>
                <w:sz w:val="26"/>
                <w:szCs w:val="26"/>
              </w:rPr>
            </w:pPr>
            <w:r w:rsidRPr="00F65241">
              <w:rPr>
                <w:sz w:val="26"/>
                <w:szCs w:val="26"/>
              </w:rPr>
              <w:t xml:space="preserve">многоквартирных </w:t>
            </w:r>
            <w:proofErr w:type="spellStart"/>
            <w:r w:rsidRPr="00F65241">
              <w:rPr>
                <w:sz w:val="26"/>
                <w:szCs w:val="26"/>
              </w:rPr>
              <w:t>энергоэффективных</w:t>
            </w:r>
            <w:proofErr w:type="spellEnd"/>
            <w:r w:rsidRPr="00F65241">
              <w:rPr>
                <w:sz w:val="26"/>
                <w:szCs w:val="26"/>
              </w:rPr>
              <w:t xml:space="preserve"> жилых домов</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9D264F" w:rsidRPr="00F65241" w:rsidRDefault="009D264F" w:rsidP="009D264F">
            <w:pPr>
              <w:spacing w:before="56" w:after="56" w:line="240" w:lineRule="exact"/>
              <w:ind w:right="227"/>
              <w:jc w:val="right"/>
              <w:rPr>
                <w:sz w:val="26"/>
                <w:szCs w:val="26"/>
              </w:rPr>
            </w:pPr>
            <w:r w:rsidRPr="00F65241">
              <w:rPr>
                <w:sz w:val="26"/>
                <w:szCs w:val="26"/>
              </w:rPr>
              <w:t>295,0</w:t>
            </w: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83"/>
              <w:jc w:val="right"/>
              <w:rPr>
                <w:sz w:val="26"/>
                <w:szCs w:val="26"/>
              </w:rPr>
            </w:pPr>
            <w:r w:rsidRPr="00F65241">
              <w:rPr>
                <w:sz w:val="26"/>
                <w:szCs w:val="26"/>
              </w:rPr>
              <w:t>75,8</w:t>
            </w:r>
          </w:p>
        </w:tc>
        <w:tc>
          <w:tcPr>
            <w:tcW w:w="858" w:type="pct"/>
            <w:tcBorders>
              <w:top w:val="nil"/>
              <w:left w:val="single" w:sz="4" w:space="0" w:color="auto"/>
              <w:right w:val="single" w:sz="4" w:space="0" w:color="auto"/>
            </w:tcBorders>
            <w:tcMar>
              <w:top w:w="0" w:type="dxa"/>
              <w:left w:w="42" w:type="dxa"/>
              <w:bottom w:w="0" w:type="dxa"/>
              <w:right w:w="42" w:type="dxa"/>
            </w:tcMar>
            <w:vAlign w:val="bottom"/>
          </w:tcPr>
          <w:p w:rsidR="009D264F" w:rsidRPr="00F65241" w:rsidRDefault="009D264F" w:rsidP="00432874">
            <w:pPr>
              <w:spacing w:before="56" w:after="56" w:line="240" w:lineRule="exact"/>
              <w:ind w:right="482"/>
              <w:jc w:val="right"/>
              <w:rPr>
                <w:sz w:val="26"/>
                <w:szCs w:val="26"/>
                <w:lang w:val="be-BY"/>
              </w:rPr>
            </w:pPr>
            <w:r w:rsidRPr="00F65241">
              <w:rPr>
                <w:sz w:val="26"/>
                <w:szCs w:val="26"/>
                <w:lang w:val="be-BY"/>
              </w:rPr>
              <w:t>67,4</w:t>
            </w:r>
          </w:p>
        </w:tc>
      </w:tr>
      <w:tr w:rsidR="009D264F" w:rsidRPr="00F65241" w:rsidTr="003B7303">
        <w:trPr>
          <w:cantSplit/>
          <w:trHeight w:val="250"/>
        </w:trPr>
        <w:tc>
          <w:tcPr>
            <w:tcW w:w="2657" w:type="pct"/>
            <w:tcBorders>
              <w:left w:val="single" w:sz="4" w:space="0" w:color="auto"/>
              <w:right w:val="single" w:sz="4" w:space="0" w:color="auto"/>
            </w:tcBorders>
            <w:vAlign w:val="bottom"/>
          </w:tcPr>
          <w:p w:rsidR="009D264F" w:rsidRPr="00F65241" w:rsidRDefault="009D264F" w:rsidP="003B7303">
            <w:pPr>
              <w:spacing w:before="56" w:after="56" w:line="240" w:lineRule="exact"/>
              <w:ind w:left="113"/>
              <w:rPr>
                <w:sz w:val="26"/>
                <w:szCs w:val="26"/>
              </w:rPr>
            </w:pPr>
            <w:r w:rsidRPr="00F65241">
              <w:rPr>
                <w:sz w:val="26"/>
                <w:szCs w:val="26"/>
              </w:rPr>
              <w:t>индивидуальных жилых домов</w:t>
            </w:r>
          </w:p>
        </w:tc>
        <w:tc>
          <w:tcPr>
            <w:tcW w:w="650"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9D264F">
            <w:pPr>
              <w:spacing w:before="56" w:after="56" w:line="240" w:lineRule="exact"/>
              <w:ind w:right="227"/>
              <w:jc w:val="right"/>
              <w:rPr>
                <w:sz w:val="26"/>
                <w:szCs w:val="26"/>
                <w:lang w:val="be-BY"/>
              </w:rPr>
            </w:pPr>
            <w:r w:rsidRPr="00F65241">
              <w:rPr>
                <w:sz w:val="26"/>
                <w:szCs w:val="26"/>
                <w:lang w:val="be-BY"/>
              </w:rPr>
              <w:t>11,3</w:t>
            </w:r>
          </w:p>
        </w:tc>
        <w:tc>
          <w:tcPr>
            <w:tcW w:w="835"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83"/>
              <w:jc w:val="right"/>
              <w:rPr>
                <w:sz w:val="26"/>
                <w:szCs w:val="26"/>
                <w:lang w:val="be-BY"/>
              </w:rPr>
            </w:pPr>
            <w:r w:rsidRPr="00F65241">
              <w:rPr>
                <w:sz w:val="26"/>
                <w:szCs w:val="26"/>
                <w:lang w:val="be-BY"/>
              </w:rPr>
              <w:t>71,9</w:t>
            </w:r>
          </w:p>
        </w:tc>
        <w:tc>
          <w:tcPr>
            <w:tcW w:w="858"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432874">
            <w:pPr>
              <w:spacing w:before="56" w:after="56" w:line="240" w:lineRule="exact"/>
              <w:ind w:right="482"/>
              <w:jc w:val="right"/>
              <w:rPr>
                <w:sz w:val="26"/>
                <w:szCs w:val="26"/>
                <w:lang w:val="be-BY"/>
              </w:rPr>
            </w:pPr>
            <w:r w:rsidRPr="00F65241">
              <w:rPr>
                <w:sz w:val="26"/>
                <w:szCs w:val="26"/>
                <w:lang w:val="be-BY"/>
              </w:rPr>
              <w:t>134,9</w:t>
            </w:r>
          </w:p>
        </w:tc>
      </w:tr>
      <w:tr w:rsidR="009D264F" w:rsidRPr="00F65241" w:rsidTr="003B7303">
        <w:trPr>
          <w:cantSplit/>
          <w:trHeight w:val="210"/>
        </w:trPr>
        <w:tc>
          <w:tcPr>
            <w:tcW w:w="2657" w:type="pct"/>
            <w:tcBorders>
              <w:left w:val="single" w:sz="4" w:space="0" w:color="auto"/>
              <w:right w:val="single" w:sz="4" w:space="0" w:color="auto"/>
            </w:tcBorders>
            <w:vAlign w:val="bottom"/>
          </w:tcPr>
          <w:p w:rsidR="009D264F" w:rsidRPr="00F65241" w:rsidRDefault="009D264F" w:rsidP="003B7303">
            <w:pPr>
              <w:spacing w:before="56" w:after="56" w:line="240" w:lineRule="exact"/>
              <w:ind w:left="113"/>
              <w:rPr>
                <w:sz w:val="26"/>
                <w:szCs w:val="26"/>
              </w:rPr>
            </w:pPr>
            <w:r w:rsidRPr="00F65241">
              <w:rPr>
                <w:sz w:val="26"/>
                <w:szCs w:val="26"/>
              </w:rPr>
              <w:t xml:space="preserve">для граждан, состоящих на учете нуждающихся в улучшении жилищных условий </w:t>
            </w:r>
          </w:p>
        </w:tc>
        <w:tc>
          <w:tcPr>
            <w:tcW w:w="650"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9D264F">
            <w:pPr>
              <w:spacing w:before="56" w:after="56" w:line="240" w:lineRule="exact"/>
              <w:ind w:right="227"/>
              <w:jc w:val="right"/>
              <w:rPr>
                <w:sz w:val="26"/>
                <w:szCs w:val="26"/>
                <w:lang w:val="be-BY"/>
              </w:rPr>
            </w:pPr>
            <w:r w:rsidRPr="00F65241">
              <w:rPr>
                <w:sz w:val="26"/>
                <w:szCs w:val="26"/>
                <w:lang w:val="be-BY"/>
              </w:rPr>
              <w:t>59,0</w:t>
            </w:r>
          </w:p>
        </w:tc>
        <w:tc>
          <w:tcPr>
            <w:tcW w:w="835"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83"/>
              <w:jc w:val="right"/>
              <w:rPr>
                <w:sz w:val="26"/>
                <w:szCs w:val="26"/>
                <w:lang w:val="be-BY"/>
              </w:rPr>
            </w:pPr>
            <w:r w:rsidRPr="00F65241">
              <w:rPr>
                <w:sz w:val="26"/>
                <w:szCs w:val="26"/>
              </w:rPr>
              <w:t>64,6</w:t>
            </w:r>
          </w:p>
        </w:tc>
        <w:tc>
          <w:tcPr>
            <w:tcW w:w="858"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432874">
            <w:pPr>
              <w:spacing w:before="56" w:after="56" w:line="240" w:lineRule="exact"/>
              <w:ind w:right="482"/>
              <w:jc w:val="right"/>
              <w:rPr>
                <w:sz w:val="26"/>
                <w:szCs w:val="26"/>
                <w:lang w:val="be-BY"/>
              </w:rPr>
            </w:pPr>
            <w:r w:rsidRPr="00F65241">
              <w:rPr>
                <w:spacing w:val="-4"/>
                <w:sz w:val="26"/>
                <w:szCs w:val="26"/>
              </w:rPr>
              <w:t>62,1</w:t>
            </w:r>
          </w:p>
        </w:tc>
      </w:tr>
      <w:tr w:rsidR="009D264F" w:rsidRPr="00F65241" w:rsidTr="003B7303">
        <w:trPr>
          <w:cantSplit/>
          <w:trHeight w:val="557"/>
        </w:trPr>
        <w:tc>
          <w:tcPr>
            <w:tcW w:w="2657" w:type="pct"/>
            <w:tcBorders>
              <w:left w:val="single" w:sz="4" w:space="0" w:color="auto"/>
              <w:right w:val="single" w:sz="4" w:space="0" w:color="auto"/>
            </w:tcBorders>
            <w:vAlign w:val="bottom"/>
          </w:tcPr>
          <w:p w:rsidR="009D264F" w:rsidRPr="00F65241" w:rsidRDefault="009D264F" w:rsidP="003B7303">
            <w:pPr>
              <w:spacing w:before="56" w:after="56" w:line="240" w:lineRule="exact"/>
              <w:ind w:left="397"/>
              <w:rPr>
                <w:sz w:val="26"/>
                <w:szCs w:val="26"/>
              </w:rPr>
            </w:pPr>
            <w:r w:rsidRPr="00F65241">
              <w:rPr>
                <w:sz w:val="26"/>
                <w:szCs w:val="26"/>
              </w:rPr>
              <w:t>из них осуществляющих жилищное строительство с государственной поддержкой</w:t>
            </w:r>
          </w:p>
        </w:tc>
        <w:tc>
          <w:tcPr>
            <w:tcW w:w="650"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9D264F">
            <w:pPr>
              <w:spacing w:before="56" w:after="56" w:line="240" w:lineRule="exact"/>
              <w:ind w:right="227"/>
              <w:jc w:val="right"/>
              <w:rPr>
                <w:sz w:val="26"/>
                <w:szCs w:val="26"/>
                <w:lang w:val="be-BY"/>
              </w:rPr>
            </w:pPr>
            <w:r w:rsidRPr="00F65241">
              <w:rPr>
                <w:sz w:val="26"/>
                <w:szCs w:val="26"/>
                <w:lang w:val="be-BY"/>
              </w:rPr>
              <w:t>48,4</w:t>
            </w:r>
          </w:p>
        </w:tc>
        <w:tc>
          <w:tcPr>
            <w:tcW w:w="835"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83"/>
              <w:jc w:val="right"/>
              <w:rPr>
                <w:sz w:val="26"/>
                <w:szCs w:val="26"/>
                <w:lang w:val="be-BY"/>
              </w:rPr>
            </w:pPr>
            <w:r w:rsidRPr="00F65241">
              <w:rPr>
                <w:sz w:val="26"/>
                <w:szCs w:val="26"/>
              </w:rPr>
              <w:t>74,4</w:t>
            </w:r>
          </w:p>
        </w:tc>
        <w:tc>
          <w:tcPr>
            <w:tcW w:w="858"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432874">
            <w:pPr>
              <w:spacing w:before="56" w:after="56" w:line="240" w:lineRule="exact"/>
              <w:ind w:right="482"/>
              <w:jc w:val="right"/>
              <w:rPr>
                <w:sz w:val="26"/>
                <w:szCs w:val="26"/>
                <w:lang w:val="be-BY"/>
              </w:rPr>
            </w:pPr>
            <w:r w:rsidRPr="00F65241">
              <w:rPr>
                <w:spacing w:val="-4"/>
                <w:sz w:val="26"/>
                <w:szCs w:val="26"/>
              </w:rPr>
              <w:t>54,9</w:t>
            </w:r>
          </w:p>
        </w:tc>
      </w:tr>
      <w:tr w:rsidR="009D264F" w:rsidRPr="00F65241" w:rsidTr="003B7303">
        <w:trPr>
          <w:cantSplit/>
          <w:trHeight w:val="557"/>
        </w:trPr>
        <w:tc>
          <w:tcPr>
            <w:tcW w:w="2657" w:type="pct"/>
            <w:tcBorders>
              <w:left w:val="single" w:sz="4" w:space="0" w:color="auto"/>
              <w:right w:val="single" w:sz="4" w:space="0" w:color="auto"/>
            </w:tcBorders>
            <w:vAlign w:val="bottom"/>
          </w:tcPr>
          <w:p w:rsidR="009D264F" w:rsidRPr="00F65241" w:rsidRDefault="009D264F" w:rsidP="003B7303">
            <w:pPr>
              <w:spacing w:before="56" w:after="56" w:line="240" w:lineRule="exact"/>
              <w:ind w:left="113"/>
              <w:rPr>
                <w:sz w:val="26"/>
                <w:szCs w:val="26"/>
              </w:rPr>
            </w:pPr>
            <w:r w:rsidRPr="00F65241">
              <w:rPr>
                <w:sz w:val="26"/>
                <w:szCs w:val="26"/>
              </w:rPr>
              <w:t xml:space="preserve">жилых домов (квартир) </w:t>
            </w:r>
            <w:r w:rsidR="00771947" w:rsidRPr="00F65241">
              <w:rPr>
                <w:sz w:val="26"/>
                <w:szCs w:val="26"/>
              </w:rPr>
              <w:br/>
            </w:r>
            <w:r w:rsidRPr="00F65241">
              <w:rPr>
                <w:sz w:val="26"/>
                <w:szCs w:val="26"/>
              </w:rPr>
              <w:t>для многодетных семей</w:t>
            </w:r>
          </w:p>
        </w:tc>
        <w:tc>
          <w:tcPr>
            <w:tcW w:w="650"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9D264F">
            <w:pPr>
              <w:spacing w:before="56" w:after="56" w:line="240" w:lineRule="exact"/>
              <w:ind w:right="227"/>
              <w:jc w:val="right"/>
              <w:rPr>
                <w:sz w:val="26"/>
                <w:szCs w:val="26"/>
                <w:lang w:val="be-BY"/>
              </w:rPr>
            </w:pPr>
            <w:r w:rsidRPr="00F65241">
              <w:rPr>
                <w:sz w:val="26"/>
                <w:szCs w:val="26"/>
                <w:lang w:val="be-BY"/>
              </w:rPr>
              <w:t>21,9</w:t>
            </w:r>
          </w:p>
        </w:tc>
        <w:tc>
          <w:tcPr>
            <w:tcW w:w="835"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83"/>
              <w:jc w:val="right"/>
              <w:rPr>
                <w:sz w:val="26"/>
                <w:szCs w:val="26"/>
                <w:lang w:val="be-BY"/>
              </w:rPr>
            </w:pPr>
            <w:r w:rsidRPr="00F65241">
              <w:rPr>
                <w:sz w:val="26"/>
                <w:szCs w:val="26"/>
                <w:lang w:val="be-BY"/>
              </w:rPr>
              <w:t>35,8</w:t>
            </w:r>
          </w:p>
        </w:tc>
        <w:tc>
          <w:tcPr>
            <w:tcW w:w="858"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432874">
            <w:pPr>
              <w:spacing w:before="56" w:after="56" w:line="240" w:lineRule="exact"/>
              <w:ind w:right="482"/>
              <w:jc w:val="right"/>
              <w:rPr>
                <w:spacing w:val="-4"/>
                <w:sz w:val="26"/>
                <w:szCs w:val="26"/>
              </w:rPr>
            </w:pPr>
            <w:r w:rsidRPr="00F65241">
              <w:rPr>
                <w:spacing w:val="-4"/>
                <w:sz w:val="26"/>
                <w:szCs w:val="26"/>
              </w:rPr>
              <w:t>77,8</w:t>
            </w:r>
          </w:p>
        </w:tc>
      </w:tr>
      <w:tr w:rsidR="009D264F" w:rsidRPr="00F65241" w:rsidTr="003B7303">
        <w:trPr>
          <w:cantSplit/>
          <w:trHeight w:val="557"/>
        </w:trPr>
        <w:tc>
          <w:tcPr>
            <w:tcW w:w="2657" w:type="pct"/>
            <w:tcBorders>
              <w:left w:val="single" w:sz="4" w:space="0" w:color="auto"/>
              <w:right w:val="single" w:sz="4" w:space="0" w:color="auto"/>
            </w:tcBorders>
            <w:vAlign w:val="bottom"/>
          </w:tcPr>
          <w:p w:rsidR="009D264F" w:rsidRPr="00F65241" w:rsidRDefault="009D264F" w:rsidP="003B7303">
            <w:pPr>
              <w:spacing w:before="56" w:after="56" w:line="240" w:lineRule="exact"/>
              <w:ind w:left="113"/>
              <w:rPr>
                <w:sz w:val="26"/>
                <w:szCs w:val="26"/>
              </w:rPr>
            </w:pPr>
            <w:r w:rsidRPr="00F65241">
              <w:rPr>
                <w:sz w:val="26"/>
                <w:szCs w:val="26"/>
              </w:rPr>
              <w:t>арендного жилья государственного, частного жилищных фондов</w:t>
            </w:r>
          </w:p>
        </w:tc>
        <w:tc>
          <w:tcPr>
            <w:tcW w:w="650"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27"/>
              <w:jc w:val="right"/>
              <w:rPr>
                <w:sz w:val="26"/>
                <w:szCs w:val="26"/>
                <w:lang w:val="be-BY"/>
              </w:rPr>
            </w:pPr>
            <w:r w:rsidRPr="00F65241">
              <w:rPr>
                <w:sz w:val="26"/>
                <w:szCs w:val="26"/>
                <w:lang w:val="be-BY"/>
              </w:rPr>
              <w:t>43,</w:t>
            </w:r>
            <w:r w:rsidR="00E36A67" w:rsidRPr="00F65241">
              <w:rPr>
                <w:sz w:val="26"/>
                <w:szCs w:val="26"/>
                <w:lang w:val="be-BY"/>
              </w:rPr>
              <w:t>3</w:t>
            </w:r>
          </w:p>
        </w:tc>
        <w:tc>
          <w:tcPr>
            <w:tcW w:w="835"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83"/>
              <w:jc w:val="right"/>
              <w:rPr>
                <w:sz w:val="26"/>
                <w:szCs w:val="26"/>
                <w:lang w:val="be-BY"/>
              </w:rPr>
            </w:pPr>
            <w:r w:rsidRPr="00F65241">
              <w:rPr>
                <w:sz w:val="26"/>
                <w:szCs w:val="26"/>
                <w:lang w:val="be-BY"/>
              </w:rPr>
              <w:t>в 56</w:t>
            </w:r>
            <w:r w:rsidR="00E36A67" w:rsidRPr="00F65241">
              <w:rPr>
                <w:sz w:val="26"/>
                <w:szCs w:val="26"/>
                <w:lang w:val="be-BY"/>
              </w:rPr>
              <w:t>,3</w:t>
            </w:r>
            <w:r w:rsidRPr="00F65241">
              <w:rPr>
                <w:sz w:val="26"/>
                <w:szCs w:val="26"/>
                <w:lang w:val="be-BY"/>
              </w:rPr>
              <w:t>р.</w:t>
            </w:r>
          </w:p>
        </w:tc>
        <w:tc>
          <w:tcPr>
            <w:tcW w:w="858" w:type="pct"/>
            <w:tcBorders>
              <w:left w:val="single" w:sz="4" w:space="0" w:color="auto"/>
              <w:right w:val="single" w:sz="4" w:space="0" w:color="auto"/>
            </w:tcBorders>
            <w:tcMar>
              <w:top w:w="0" w:type="dxa"/>
              <w:left w:w="42" w:type="dxa"/>
              <w:bottom w:w="0" w:type="dxa"/>
              <w:right w:w="42" w:type="dxa"/>
            </w:tcMar>
            <w:vAlign w:val="bottom"/>
          </w:tcPr>
          <w:p w:rsidR="009D264F" w:rsidRPr="00F65241" w:rsidRDefault="009D264F" w:rsidP="00432874">
            <w:pPr>
              <w:spacing w:before="56" w:after="56" w:line="240" w:lineRule="exact"/>
              <w:ind w:right="482"/>
              <w:jc w:val="right"/>
              <w:rPr>
                <w:spacing w:val="-4"/>
                <w:sz w:val="26"/>
                <w:szCs w:val="26"/>
              </w:rPr>
            </w:pPr>
            <w:r w:rsidRPr="00F65241">
              <w:rPr>
                <w:spacing w:val="-4"/>
                <w:sz w:val="26"/>
                <w:szCs w:val="26"/>
              </w:rPr>
              <w:t>10,5</w:t>
            </w:r>
          </w:p>
        </w:tc>
      </w:tr>
      <w:tr w:rsidR="009D264F" w:rsidRPr="00F65241" w:rsidTr="003B7303">
        <w:trPr>
          <w:cantSplit/>
          <w:trHeight w:val="557"/>
        </w:trPr>
        <w:tc>
          <w:tcPr>
            <w:tcW w:w="2657" w:type="pct"/>
            <w:tcBorders>
              <w:left w:val="single" w:sz="4" w:space="0" w:color="auto"/>
              <w:bottom w:val="double" w:sz="4" w:space="0" w:color="auto"/>
              <w:right w:val="single" w:sz="4" w:space="0" w:color="auto"/>
            </w:tcBorders>
            <w:vAlign w:val="bottom"/>
          </w:tcPr>
          <w:p w:rsidR="009D264F" w:rsidRPr="00F65241" w:rsidRDefault="009D264F" w:rsidP="003B7303">
            <w:pPr>
              <w:spacing w:before="56" w:after="56" w:line="240" w:lineRule="exact"/>
              <w:ind w:left="113"/>
              <w:rPr>
                <w:sz w:val="26"/>
                <w:szCs w:val="26"/>
              </w:rPr>
            </w:pPr>
            <w:r w:rsidRPr="00F65241">
              <w:rPr>
                <w:sz w:val="26"/>
                <w:szCs w:val="26"/>
              </w:rPr>
              <w:t xml:space="preserve">жилых домов с использованием электрической энергии для целей отопления, горячего водоснабжения </w:t>
            </w:r>
            <w:r w:rsidRPr="00F65241">
              <w:rPr>
                <w:sz w:val="26"/>
                <w:szCs w:val="26"/>
              </w:rPr>
              <w:br/>
              <w:t>и приготовления пищи</w:t>
            </w:r>
          </w:p>
        </w:tc>
        <w:tc>
          <w:tcPr>
            <w:tcW w:w="650"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D264F" w:rsidRPr="00F65241" w:rsidRDefault="009D264F" w:rsidP="009D264F">
            <w:pPr>
              <w:spacing w:before="56" w:after="56" w:line="240" w:lineRule="exact"/>
              <w:ind w:right="227"/>
              <w:jc w:val="right"/>
              <w:rPr>
                <w:sz w:val="26"/>
                <w:szCs w:val="26"/>
                <w:lang w:val="be-BY"/>
              </w:rPr>
            </w:pPr>
            <w:r w:rsidRPr="00F65241">
              <w:rPr>
                <w:sz w:val="26"/>
                <w:szCs w:val="26"/>
                <w:lang w:val="be-BY"/>
              </w:rPr>
              <w:t>0,03</w:t>
            </w:r>
          </w:p>
        </w:tc>
        <w:tc>
          <w:tcPr>
            <w:tcW w:w="835"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D264F" w:rsidRPr="00F65241" w:rsidRDefault="009D264F" w:rsidP="00E36A67">
            <w:pPr>
              <w:spacing w:before="56" w:after="56" w:line="240" w:lineRule="exact"/>
              <w:ind w:right="283"/>
              <w:jc w:val="right"/>
              <w:rPr>
                <w:sz w:val="26"/>
                <w:szCs w:val="26"/>
                <w:lang w:val="be-BY"/>
              </w:rPr>
            </w:pPr>
            <w:r w:rsidRPr="00F65241">
              <w:rPr>
                <w:sz w:val="26"/>
                <w:szCs w:val="26"/>
                <w:lang w:val="be-BY"/>
              </w:rPr>
              <w:t>–</w:t>
            </w:r>
          </w:p>
        </w:tc>
        <w:tc>
          <w:tcPr>
            <w:tcW w:w="858"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9D264F" w:rsidRPr="00F65241" w:rsidRDefault="009D264F" w:rsidP="00432874">
            <w:pPr>
              <w:spacing w:before="56" w:after="56" w:line="240" w:lineRule="exact"/>
              <w:ind w:right="482"/>
              <w:jc w:val="right"/>
              <w:rPr>
                <w:spacing w:val="-4"/>
                <w:sz w:val="26"/>
                <w:szCs w:val="26"/>
              </w:rPr>
            </w:pPr>
            <w:r w:rsidRPr="00F65241">
              <w:rPr>
                <w:sz w:val="26"/>
                <w:szCs w:val="26"/>
                <w:lang w:val="be-BY"/>
              </w:rPr>
              <w:t>–</w:t>
            </w:r>
          </w:p>
        </w:tc>
      </w:tr>
    </w:tbl>
    <w:p w:rsidR="009D264F" w:rsidRPr="00F65241" w:rsidRDefault="009D264F" w:rsidP="009D264F">
      <w:pPr>
        <w:tabs>
          <w:tab w:val="left" w:pos="-3240"/>
        </w:tabs>
        <w:spacing w:before="120" w:after="120" w:line="280" w:lineRule="exact"/>
        <w:jc w:val="center"/>
        <w:rPr>
          <w:rFonts w:ascii="Arial" w:hAnsi="Arial" w:cs="Arial"/>
          <w:b/>
          <w:sz w:val="26"/>
          <w:szCs w:val="26"/>
        </w:rPr>
      </w:pPr>
      <w:r w:rsidRPr="00F65241">
        <w:rPr>
          <w:rFonts w:ascii="Arial" w:hAnsi="Arial" w:cs="Arial"/>
          <w:b/>
          <w:sz w:val="26"/>
          <w:szCs w:val="26"/>
        </w:rPr>
        <w:t>Ввод в эксплуатацию жилья</w:t>
      </w:r>
      <w:r w:rsidRPr="00F65241">
        <w:rPr>
          <w:rFonts w:ascii="Arial" w:hAnsi="Arial" w:cs="Arial"/>
          <w:b/>
          <w:sz w:val="26"/>
          <w:szCs w:val="26"/>
        </w:rPr>
        <w:br/>
        <w:t xml:space="preserve">по источникам финансирования </w:t>
      </w:r>
    </w:p>
    <w:tbl>
      <w:tblPr>
        <w:tblW w:w="9071" w:type="dxa"/>
        <w:tblInd w:w="108" w:type="dxa"/>
        <w:tblLayout w:type="fixed"/>
        <w:tblLook w:val="0000" w:firstRow="0" w:lastRow="0" w:firstColumn="0" w:lastColumn="0" w:noHBand="0" w:noVBand="0"/>
      </w:tblPr>
      <w:tblGrid>
        <w:gridCol w:w="3600"/>
        <w:gridCol w:w="1395"/>
        <w:gridCol w:w="1395"/>
        <w:gridCol w:w="1309"/>
        <w:gridCol w:w="1372"/>
      </w:tblGrid>
      <w:tr w:rsidR="009D264F" w:rsidRPr="00F65241" w:rsidTr="00D7308D">
        <w:trPr>
          <w:cantSplit/>
          <w:trHeight w:val="337"/>
          <w:tblHeader/>
        </w:trPr>
        <w:tc>
          <w:tcPr>
            <w:tcW w:w="3600" w:type="dxa"/>
            <w:vMerge w:val="restart"/>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58" w:line="240" w:lineRule="exact"/>
              <w:jc w:val="both"/>
              <w:rPr>
                <w:sz w:val="26"/>
              </w:rPr>
            </w:pPr>
          </w:p>
        </w:tc>
        <w:tc>
          <w:tcPr>
            <w:tcW w:w="2790" w:type="dxa"/>
            <w:gridSpan w:val="2"/>
            <w:tcBorders>
              <w:top w:val="single" w:sz="4" w:space="0" w:color="auto"/>
              <w:left w:val="single" w:sz="4" w:space="0" w:color="auto"/>
              <w:bottom w:val="single" w:sz="4" w:space="0" w:color="auto"/>
              <w:right w:val="nil"/>
            </w:tcBorders>
          </w:tcPr>
          <w:p w:rsidR="009D264F" w:rsidRPr="00F65241" w:rsidRDefault="009D264F" w:rsidP="003B7303">
            <w:pPr>
              <w:spacing w:before="60" w:after="58" w:line="240" w:lineRule="exact"/>
              <w:ind w:left="-113" w:right="-113"/>
              <w:jc w:val="center"/>
              <w:rPr>
                <w:sz w:val="26"/>
                <w:szCs w:val="22"/>
              </w:rPr>
            </w:pPr>
            <w:r w:rsidRPr="00F65241">
              <w:rPr>
                <w:spacing w:val="-5"/>
                <w:sz w:val="26"/>
                <w:szCs w:val="26"/>
              </w:rPr>
              <w:t>Январь-сентябрь</w:t>
            </w:r>
            <w:r w:rsidRPr="00F65241">
              <w:rPr>
                <w:spacing w:val="-5"/>
                <w:sz w:val="26"/>
                <w:szCs w:val="26"/>
              </w:rPr>
              <w:br/>
              <w:t>2024</w:t>
            </w:r>
            <w:r w:rsidRPr="00F65241">
              <w:rPr>
                <w:spacing w:val="-5"/>
                <w:sz w:val="26"/>
                <w:szCs w:val="26"/>
                <w:lang w:val="en-US"/>
              </w:rPr>
              <w:t> </w:t>
            </w:r>
            <w:r w:rsidRPr="00F65241">
              <w:rPr>
                <w:spacing w:val="-5"/>
                <w:sz w:val="26"/>
                <w:szCs w:val="26"/>
              </w:rPr>
              <w:t>г.</w:t>
            </w:r>
          </w:p>
        </w:tc>
        <w:tc>
          <w:tcPr>
            <w:tcW w:w="2681" w:type="dxa"/>
            <w:gridSpan w:val="2"/>
            <w:tcBorders>
              <w:top w:val="single" w:sz="4" w:space="0" w:color="auto"/>
              <w:left w:val="single" w:sz="4" w:space="0" w:color="auto"/>
              <w:bottom w:val="nil"/>
              <w:right w:val="single" w:sz="4" w:space="0" w:color="auto"/>
            </w:tcBorders>
          </w:tcPr>
          <w:p w:rsidR="009D264F" w:rsidRPr="00F65241" w:rsidRDefault="009D264F" w:rsidP="003B7303">
            <w:pPr>
              <w:spacing w:before="60" w:after="58" w:line="240" w:lineRule="exact"/>
              <w:ind w:left="-113" w:right="-113"/>
              <w:jc w:val="center"/>
              <w:rPr>
                <w:sz w:val="26"/>
                <w:szCs w:val="22"/>
              </w:rPr>
            </w:pPr>
            <w:r w:rsidRPr="00F65241">
              <w:rPr>
                <w:sz w:val="26"/>
                <w:szCs w:val="22"/>
              </w:rPr>
              <w:t>В % к итогу</w:t>
            </w:r>
          </w:p>
        </w:tc>
      </w:tr>
      <w:tr w:rsidR="009D264F" w:rsidRPr="00F65241" w:rsidTr="00D7308D">
        <w:trPr>
          <w:cantSplit/>
          <w:trHeight w:val="509"/>
          <w:tblHeader/>
        </w:trPr>
        <w:tc>
          <w:tcPr>
            <w:tcW w:w="3600" w:type="dxa"/>
            <w:vMerge/>
            <w:tcBorders>
              <w:top w:val="single" w:sz="4" w:space="0" w:color="auto"/>
              <w:left w:val="single" w:sz="4" w:space="0" w:color="auto"/>
              <w:bottom w:val="single" w:sz="4" w:space="0" w:color="auto"/>
              <w:right w:val="single" w:sz="4" w:space="0" w:color="auto"/>
            </w:tcBorders>
            <w:vAlign w:val="center"/>
          </w:tcPr>
          <w:p w:rsidR="009D264F" w:rsidRPr="00F65241" w:rsidRDefault="009D264F" w:rsidP="003B7303">
            <w:pPr>
              <w:spacing w:before="60" w:after="58" w:line="240" w:lineRule="exact"/>
              <w:rPr>
                <w:sz w:val="26"/>
              </w:rPr>
            </w:pPr>
          </w:p>
        </w:tc>
        <w:tc>
          <w:tcPr>
            <w:tcW w:w="1395" w:type="dxa"/>
            <w:tcBorders>
              <w:top w:val="nil"/>
              <w:left w:val="single" w:sz="4" w:space="0" w:color="auto"/>
              <w:bottom w:val="single" w:sz="4" w:space="0" w:color="auto"/>
              <w:right w:val="single" w:sz="4" w:space="0" w:color="auto"/>
            </w:tcBorders>
          </w:tcPr>
          <w:p w:rsidR="009D264F" w:rsidRPr="00F65241" w:rsidRDefault="009D264F" w:rsidP="003B7303">
            <w:pPr>
              <w:spacing w:before="60" w:after="58" w:line="240" w:lineRule="exact"/>
              <w:ind w:left="-57" w:right="-57"/>
              <w:jc w:val="center"/>
              <w:rPr>
                <w:i/>
                <w:sz w:val="26"/>
                <w:szCs w:val="26"/>
              </w:rPr>
            </w:pPr>
            <w:r w:rsidRPr="00F65241">
              <w:rPr>
                <w:sz w:val="26"/>
                <w:szCs w:val="26"/>
              </w:rPr>
              <w:t xml:space="preserve">тыс. кв. м </w:t>
            </w:r>
            <w:r w:rsidRPr="00F65241">
              <w:rPr>
                <w:sz w:val="26"/>
                <w:szCs w:val="26"/>
              </w:rPr>
              <w:br/>
              <w:t xml:space="preserve">общей </w:t>
            </w:r>
            <w:r w:rsidRPr="00F65241">
              <w:rPr>
                <w:sz w:val="26"/>
                <w:szCs w:val="26"/>
              </w:rPr>
              <w:br/>
              <w:t>площади</w:t>
            </w:r>
          </w:p>
        </w:tc>
        <w:tc>
          <w:tcPr>
            <w:tcW w:w="1395" w:type="dxa"/>
            <w:tcBorders>
              <w:top w:val="nil"/>
              <w:left w:val="single" w:sz="4" w:space="0" w:color="auto"/>
              <w:bottom w:val="single" w:sz="4" w:space="0" w:color="auto"/>
              <w:right w:val="single" w:sz="4" w:space="0" w:color="auto"/>
            </w:tcBorders>
          </w:tcPr>
          <w:p w:rsidR="009D264F" w:rsidRPr="00F65241" w:rsidRDefault="009D264F" w:rsidP="003B7303">
            <w:pPr>
              <w:spacing w:before="60" w:after="58" w:line="240" w:lineRule="exact"/>
              <w:ind w:left="-113" w:right="-113"/>
              <w:jc w:val="center"/>
              <w:rPr>
                <w:spacing w:val="-5"/>
                <w:sz w:val="26"/>
                <w:szCs w:val="26"/>
              </w:rPr>
            </w:pPr>
            <w:r w:rsidRPr="00F65241">
              <w:rPr>
                <w:sz w:val="26"/>
                <w:szCs w:val="22"/>
              </w:rPr>
              <w:t xml:space="preserve">в % к январю- </w:t>
            </w:r>
            <w:r w:rsidRPr="00F65241">
              <w:rPr>
                <w:sz w:val="26"/>
                <w:szCs w:val="22"/>
              </w:rPr>
              <w:br/>
            </w:r>
            <w:r w:rsidRPr="00F65241">
              <w:rPr>
                <w:spacing w:val="-5"/>
                <w:sz w:val="26"/>
                <w:szCs w:val="26"/>
              </w:rPr>
              <w:t>сентябрю</w:t>
            </w:r>
            <w:r w:rsidRPr="00F65241">
              <w:rPr>
                <w:sz w:val="26"/>
                <w:szCs w:val="26"/>
              </w:rPr>
              <w:t xml:space="preserve"> 2023 г.</w:t>
            </w:r>
          </w:p>
        </w:tc>
        <w:tc>
          <w:tcPr>
            <w:tcW w:w="1309" w:type="dxa"/>
            <w:tcBorders>
              <w:top w:val="single" w:sz="4" w:space="0" w:color="auto"/>
              <w:left w:val="single" w:sz="4" w:space="0" w:color="auto"/>
              <w:bottom w:val="single" w:sz="4" w:space="0" w:color="auto"/>
              <w:right w:val="nil"/>
            </w:tcBorders>
          </w:tcPr>
          <w:p w:rsidR="009D264F" w:rsidRPr="00F65241" w:rsidRDefault="009D264F" w:rsidP="003B7303">
            <w:pPr>
              <w:spacing w:before="60" w:after="58" w:line="240" w:lineRule="exact"/>
              <w:ind w:left="-113" w:right="-113"/>
              <w:jc w:val="center"/>
              <w:rPr>
                <w:sz w:val="26"/>
                <w:szCs w:val="22"/>
              </w:rPr>
            </w:pPr>
            <w:r w:rsidRPr="00F65241">
              <w:rPr>
                <w:spacing w:val="-5"/>
                <w:sz w:val="26"/>
                <w:szCs w:val="26"/>
              </w:rPr>
              <w:t>январь- сентябрь</w:t>
            </w:r>
            <w:r w:rsidRPr="00F65241">
              <w:rPr>
                <w:sz w:val="26"/>
                <w:szCs w:val="26"/>
              </w:rPr>
              <w:t xml:space="preserve">  2024 г.</w:t>
            </w:r>
            <w:r w:rsidRPr="00F65241">
              <w:rPr>
                <w:sz w:val="26"/>
                <w:szCs w:val="26"/>
              </w:rPr>
              <w:br/>
            </w:r>
          </w:p>
        </w:tc>
        <w:tc>
          <w:tcPr>
            <w:tcW w:w="1372" w:type="dxa"/>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60" w:after="58" w:line="240" w:lineRule="exact"/>
              <w:ind w:left="-170" w:right="-170"/>
              <w:jc w:val="center"/>
              <w:rPr>
                <w:sz w:val="26"/>
                <w:szCs w:val="22"/>
              </w:rPr>
            </w:pPr>
            <w:proofErr w:type="spellStart"/>
            <w:r w:rsidRPr="00F65241">
              <w:rPr>
                <w:sz w:val="26"/>
                <w:szCs w:val="22"/>
                <w:u w:val="single"/>
              </w:rPr>
              <w:t>справочно</w:t>
            </w:r>
            <w:proofErr w:type="spellEnd"/>
            <w:r w:rsidRPr="00F65241">
              <w:rPr>
                <w:sz w:val="26"/>
                <w:szCs w:val="22"/>
                <w:u w:val="single"/>
              </w:rPr>
              <w:br/>
            </w:r>
            <w:r w:rsidRPr="00F65241">
              <w:rPr>
                <w:spacing w:val="-5"/>
                <w:sz w:val="26"/>
                <w:szCs w:val="26"/>
              </w:rPr>
              <w:t>январь- сентябрь</w:t>
            </w:r>
            <w:r w:rsidRPr="00F65241">
              <w:rPr>
                <w:sz w:val="26"/>
                <w:szCs w:val="26"/>
              </w:rPr>
              <w:t xml:space="preserve"> 2023 г.</w:t>
            </w:r>
          </w:p>
        </w:tc>
      </w:tr>
      <w:tr w:rsidR="009D264F" w:rsidRPr="00F65241" w:rsidTr="00D7308D">
        <w:trPr>
          <w:trHeight w:val="78"/>
        </w:trPr>
        <w:tc>
          <w:tcPr>
            <w:tcW w:w="3600" w:type="dxa"/>
            <w:tcBorders>
              <w:top w:val="single" w:sz="4" w:space="0" w:color="auto"/>
              <w:left w:val="single" w:sz="4" w:space="0" w:color="auto"/>
              <w:bottom w:val="nil"/>
              <w:right w:val="single" w:sz="4" w:space="0" w:color="auto"/>
            </w:tcBorders>
            <w:vAlign w:val="bottom"/>
          </w:tcPr>
          <w:p w:rsidR="009D264F" w:rsidRPr="00F65241" w:rsidRDefault="009D264F" w:rsidP="003B7303">
            <w:pPr>
              <w:spacing w:before="56" w:after="56" w:line="240" w:lineRule="exact"/>
              <w:ind w:left="-57" w:right="-113"/>
              <w:rPr>
                <w:b/>
                <w:sz w:val="26"/>
              </w:rPr>
            </w:pPr>
            <w:r w:rsidRPr="00F65241">
              <w:rPr>
                <w:b/>
                <w:sz w:val="26"/>
              </w:rPr>
              <w:t xml:space="preserve">Введено в эксплуатацию жилых домов </w:t>
            </w:r>
          </w:p>
        </w:tc>
        <w:tc>
          <w:tcPr>
            <w:tcW w:w="1395" w:type="dxa"/>
            <w:tcBorders>
              <w:top w:val="single" w:sz="4" w:space="0" w:color="auto"/>
              <w:left w:val="single" w:sz="4" w:space="0" w:color="auto"/>
              <w:bottom w:val="nil"/>
              <w:right w:val="single" w:sz="4" w:space="0" w:color="auto"/>
            </w:tcBorders>
            <w:vAlign w:val="bottom"/>
          </w:tcPr>
          <w:p w:rsidR="009D264F" w:rsidRPr="00F65241" w:rsidRDefault="009D264F" w:rsidP="009D264F">
            <w:pPr>
              <w:spacing w:before="56" w:after="56" w:line="240" w:lineRule="exact"/>
              <w:ind w:left="-57" w:right="283"/>
              <w:jc w:val="right"/>
              <w:rPr>
                <w:b/>
                <w:sz w:val="26"/>
              </w:rPr>
            </w:pPr>
            <w:r w:rsidRPr="00F65241">
              <w:rPr>
                <w:b/>
                <w:sz w:val="26"/>
                <w:szCs w:val="26"/>
              </w:rPr>
              <w:t>327,8</w:t>
            </w:r>
          </w:p>
        </w:tc>
        <w:tc>
          <w:tcPr>
            <w:tcW w:w="1395" w:type="dxa"/>
            <w:tcBorders>
              <w:top w:val="single" w:sz="4" w:space="0" w:color="auto"/>
              <w:left w:val="single" w:sz="4" w:space="0" w:color="auto"/>
              <w:bottom w:val="nil"/>
              <w:right w:val="single" w:sz="4" w:space="0" w:color="auto"/>
            </w:tcBorders>
            <w:vAlign w:val="bottom"/>
          </w:tcPr>
          <w:p w:rsidR="009D264F" w:rsidRPr="00F65241" w:rsidRDefault="009D264F" w:rsidP="009D264F">
            <w:pPr>
              <w:spacing w:before="56" w:after="56" w:line="240" w:lineRule="exact"/>
              <w:ind w:left="-57" w:right="283"/>
              <w:jc w:val="right"/>
              <w:rPr>
                <w:b/>
                <w:sz w:val="26"/>
              </w:rPr>
            </w:pPr>
            <w:r w:rsidRPr="00F65241">
              <w:rPr>
                <w:b/>
                <w:sz w:val="26"/>
                <w:szCs w:val="26"/>
                <w:lang w:val="be-BY"/>
              </w:rPr>
              <w:t>80,9</w:t>
            </w:r>
          </w:p>
        </w:tc>
        <w:tc>
          <w:tcPr>
            <w:tcW w:w="1309" w:type="dxa"/>
            <w:tcBorders>
              <w:top w:val="single" w:sz="4" w:space="0" w:color="auto"/>
              <w:left w:val="single" w:sz="4" w:space="0" w:color="auto"/>
              <w:bottom w:val="nil"/>
              <w:right w:val="single" w:sz="4" w:space="0" w:color="auto"/>
            </w:tcBorders>
            <w:vAlign w:val="bottom"/>
          </w:tcPr>
          <w:p w:rsidR="009D264F" w:rsidRPr="00F65241" w:rsidRDefault="009D264F" w:rsidP="00D7308D">
            <w:pPr>
              <w:spacing w:before="56" w:after="56" w:line="240" w:lineRule="exact"/>
              <w:ind w:left="-57" w:right="283"/>
              <w:jc w:val="right"/>
              <w:rPr>
                <w:b/>
                <w:sz w:val="26"/>
              </w:rPr>
            </w:pPr>
            <w:r w:rsidRPr="00F65241">
              <w:rPr>
                <w:b/>
                <w:sz w:val="26"/>
              </w:rPr>
              <w:t>100</w:t>
            </w:r>
          </w:p>
        </w:tc>
        <w:tc>
          <w:tcPr>
            <w:tcW w:w="1372" w:type="dxa"/>
            <w:tcBorders>
              <w:top w:val="single" w:sz="4" w:space="0" w:color="auto"/>
              <w:left w:val="single" w:sz="4" w:space="0" w:color="auto"/>
              <w:bottom w:val="nil"/>
              <w:right w:val="single" w:sz="4" w:space="0" w:color="auto"/>
            </w:tcBorders>
            <w:vAlign w:val="bottom"/>
          </w:tcPr>
          <w:p w:rsidR="009D264F" w:rsidRPr="00F65241" w:rsidRDefault="009D264F" w:rsidP="00D7308D">
            <w:pPr>
              <w:spacing w:before="56" w:after="56" w:line="240" w:lineRule="exact"/>
              <w:ind w:left="-57" w:right="340"/>
              <w:jc w:val="right"/>
              <w:rPr>
                <w:b/>
                <w:sz w:val="26"/>
              </w:rPr>
            </w:pPr>
            <w:r w:rsidRPr="00F65241">
              <w:rPr>
                <w:b/>
                <w:sz w:val="26"/>
              </w:rPr>
              <w:t>100</w:t>
            </w:r>
          </w:p>
        </w:tc>
      </w:tr>
      <w:tr w:rsidR="009D264F" w:rsidRPr="00F65241" w:rsidTr="00D7308D">
        <w:trPr>
          <w:trHeight w:val="260"/>
        </w:trPr>
        <w:tc>
          <w:tcPr>
            <w:tcW w:w="3600" w:type="dxa"/>
            <w:tcBorders>
              <w:left w:val="single" w:sz="4" w:space="0" w:color="auto"/>
              <w:right w:val="single" w:sz="4" w:space="0" w:color="auto"/>
            </w:tcBorders>
            <w:vAlign w:val="bottom"/>
          </w:tcPr>
          <w:p w:rsidR="009D264F" w:rsidRPr="00F65241" w:rsidRDefault="009D264F" w:rsidP="00564C93">
            <w:pPr>
              <w:spacing w:before="56" w:after="56" w:line="240" w:lineRule="exact"/>
              <w:ind w:left="397"/>
              <w:rPr>
                <w:sz w:val="26"/>
              </w:rPr>
            </w:pPr>
            <w:r w:rsidRPr="00F65241">
              <w:rPr>
                <w:sz w:val="26"/>
              </w:rPr>
              <w:t>из них за счет:</w:t>
            </w: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p>
        </w:tc>
        <w:tc>
          <w:tcPr>
            <w:tcW w:w="1309"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283"/>
              <w:jc w:val="right"/>
              <w:rPr>
                <w:sz w:val="26"/>
              </w:rPr>
            </w:pPr>
          </w:p>
        </w:tc>
        <w:tc>
          <w:tcPr>
            <w:tcW w:w="1372"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340"/>
              <w:jc w:val="right"/>
              <w:rPr>
                <w:sz w:val="26"/>
              </w:rPr>
            </w:pPr>
          </w:p>
        </w:tc>
      </w:tr>
      <w:tr w:rsidR="009D264F" w:rsidRPr="00F65241" w:rsidTr="00D7308D">
        <w:trPr>
          <w:trHeight w:val="305"/>
        </w:trPr>
        <w:tc>
          <w:tcPr>
            <w:tcW w:w="3600" w:type="dxa"/>
            <w:tcBorders>
              <w:left w:val="single" w:sz="4" w:space="0" w:color="auto"/>
              <w:right w:val="single" w:sz="4" w:space="0" w:color="auto"/>
            </w:tcBorders>
            <w:vAlign w:val="bottom"/>
          </w:tcPr>
          <w:p w:rsidR="009D264F" w:rsidRPr="00F65241" w:rsidRDefault="009D264F" w:rsidP="003B7303">
            <w:pPr>
              <w:tabs>
                <w:tab w:val="left" w:pos="72"/>
              </w:tabs>
              <w:spacing w:before="56" w:after="56" w:line="240" w:lineRule="exact"/>
              <w:ind w:left="74"/>
              <w:rPr>
                <w:sz w:val="26"/>
              </w:rPr>
            </w:pPr>
            <w:r w:rsidRPr="00F65241">
              <w:rPr>
                <w:sz w:val="26"/>
              </w:rPr>
              <w:t>средств консолидированного бюджета</w:t>
            </w: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51,0</w:t>
            </w: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252,6</w:t>
            </w:r>
          </w:p>
        </w:tc>
        <w:tc>
          <w:tcPr>
            <w:tcW w:w="1309"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283"/>
              <w:jc w:val="right"/>
              <w:rPr>
                <w:sz w:val="26"/>
              </w:rPr>
            </w:pPr>
            <w:r w:rsidRPr="00F65241">
              <w:rPr>
                <w:sz w:val="26"/>
              </w:rPr>
              <w:t>15,6</w:t>
            </w:r>
          </w:p>
        </w:tc>
        <w:tc>
          <w:tcPr>
            <w:tcW w:w="1372"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340"/>
              <w:jc w:val="right"/>
              <w:rPr>
                <w:sz w:val="26"/>
              </w:rPr>
            </w:pPr>
            <w:r w:rsidRPr="00F65241">
              <w:rPr>
                <w:sz w:val="26"/>
              </w:rPr>
              <w:t>5,0</w:t>
            </w:r>
          </w:p>
        </w:tc>
      </w:tr>
      <w:tr w:rsidR="009D264F" w:rsidRPr="00F65241" w:rsidTr="00D7308D">
        <w:trPr>
          <w:trHeight w:val="88"/>
        </w:trPr>
        <w:tc>
          <w:tcPr>
            <w:tcW w:w="3600" w:type="dxa"/>
            <w:tcBorders>
              <w:left w:val="single" w:sz="4" w:space="0" w:color="auto"/>
              <w:right w:val="single" w:sz="4" w:space="0" w:color="auto"/>
            </w:tcBorders>
            <w:vAlign w:val="bottom"/>
          </w:tcPr>
          <w:p w:rsidR="009D264F" w:rsidRPr="00F65241" w:rsidRDefault="009D264F" w:rsidP="003B7303">
            <w:pPr>
              <w:tabs>
                <w:tab w:val="left" w:pos="72"/>
              </w:tabs>
              <w:spacing w:before="56" w:after="56" w:line="240" w:lineRule="exact"/>
              <w:ind w:left="74"/>
              <w:rPr>
                <w:sz w:val="26"/>
              </w:rPr>
            </w:pPr>
            <w:r w:rsidRPr="00F65241">
              <w:rPr>
                <w:sz w:val="26"/>
              </w:rPr>
              <w:t>собственных средств организаций</w:t>
            </w: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32,6</w:t>
            </w: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116,5</w:t>
            </w:r>
          </w:p>
        </w:tc>
        <w:tc>
          <w:tcPr>
            <w:tcW w:w="1309"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283"/>
              <w:jc w:val="right"/>
              <w:rPr>
                <w:sz w:val="26"/>
              </w:rPr>
            </w:pPr>
            <w:r w:rsidRPr="00F65241">
              <w:rPr>
                <w:sz w:val="26"/>
              </w:rPr>
              <w:t>9,9</w:t>
            </w:r>
          </w:p>
        </w:tc>
        <w:tc>
          <w:tcPr>
            <w:tcW w:w="1372"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340"/>
              <w:jc w:val="right"/>
              <w:rPr>
                <w:sz w:val="26"/>
              </w:rPr>
            </w:pPr>
            <w:r w:rsidRPr="00F65241">
              <w:rPr>
                <w:sz w:val="26"/>
              </w:rPr>
              <w:t>6,9</w:t>
            </w:r>
          </w:p>
        </w:tc>
      </w:tr>
      <w:tr w:rsidR="009D264F" w:rsidRPr="00F65241" w:rsidTr="00D7308D">
        <w:trPr>
          <w:trHeight w:val="277"/>
        </w:trPr>
        <w:tc>
          <w:tcPr>
            <w:tcW w:w="3600" w:type="dxa"/>
            <w:tcBorders>
              <w:left w:val="single" w:sz="4" w:space="0" w:color="auto"/>
              <w:right w:val="single" w:sz="4" w:space="0" w:color="auto"/>
            </w:tcBorders>
            <w:vAlign w:val="bottom"/>
          </w:tcPr>
          <w:p w:rsidR="009D264F" w:rsidRPr="00F65241" w:rsidRDefault="009D264F" w:rsidP="003B7303">
            <w:pPr>
              <w:tabs>
                <w:tab w:val="left" w:pos="72"/>
              </w:tabs>
              <w:spacing w:before="56" w:after="56" w:line="240" w:lineRule="exact"/>
              <w:ind w:left="74"/>
              <w:rPr>
                <w:sz w:val="26"/>
              </w:rPr>
            </w:pPr>
            <w:r w:rsidRPr="00F65241">
              <w:rPr>
                <w:sz w:val="26"/>
              </w:rPr>
              <w:t xml:space="preserve">кредитов (займов) банков </w:t>
            </w: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55,7</w:t>
            </w: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111,9</w:t>
            </w:r>
          </w:p>
        </w:tc>
        <w:tc>
          <w:tcPr>
            <w:tcW w:w="1309"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283"/>
              <w:jc w:val="right"/>
              <w:rPr>
                <w:sz w:val="26"/>
              </w:rPr>
            </w:pPr>
            <w:r w:rsidRPr="00F65241">
              <w:rPr>
                <w:sz w:val="26"/>
              </w:rPr>
              <w:t>17,0</w:t>
            </w:r>
          </w:p>
        </w:tc>
        <w:tc>
          <w:tcPr>
            <w:tcW w:w="1372"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340"/>
              <w:jc w:val="right"/>
              <w:rPr>
                <w:sz w:val="26"/>
              </w:rPr>
            </w:pPr>
            <w:r w:rsidRPr="00F65241">
              <w:rPr>
                <w:sz w:val="26"/>
              </w:rPr>
              <w:t>12,3</w:t>
            </w:r>
          </w:p>
        </w:tc>
      </w:tr>
      <w:tr w:rsidR="009D264F" w:rsidRPr="00F65241" w:rsidTr="00D7308D">
        <w:trPr>
          <w:trHeight w:val="277"/>
        </w:trPr>
        <w:tc>
          <w:tcPr>
            <w:tcW w:w="3600" w:type="dxa"/>
            <w:tcBorders>
              <w:left w:val="single" w:sz="4" w:space="0" w:color="auto"/>
              <w:right w:val="single" w:sz="4" w:space="0" w:color="auto"/>
            </w:tcBorders>
            <w:vAlign w:val="bottom"/>
          </w:tcPr>
          <w:p w:rsidR="009D264F" w:rsidRPr="00F65241" w:rsidRDefault="009D264F" w:rsidP="003B7303">
            <w:pPr>
              <w:spacing w:before="56" w:after="56" w:line="240" w:lineRule="exact"/>
              <w:ind w:left="284"/>
              <w:rPr>
                <w:sz w:val="26"/>
              </w:rPr>
            </w:pPr>
            <w:r w:rsidRPr="00F65241">
              <w:rPr>
                <w:sz w:val="26"/>
              </w:rPr>
              <w:t>из них льготных кредитов</w:t>
            </w: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0,9</w:t>
            </w:r>
          </w:p>
        </w:tc>
        <w:tc>
          <w:tcPr>
            <w:tcW w:w="1395" w:type="dxa"/>
            <w:tcBorders>
              <w:left w:val="sing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3,4</w:t>
            </w:r>
          </w:p>
        </w:tc>
        <w:tc>
          <w:tcPr>
            <w:tcW w:w="1309"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283"/>
              <w:jc w:val="right"/>
              <w:rPr>
                <w:sz w:val="26"/>
              </w:rPr>
            </w:pPr>
            <w:r w:rsidRPr="00F65241">
              <w:rPr>
                <w:sz w:val="26"/>
              </w:rPr>
              <w:t>0,3</w:t>
            </w:r>
          </w:p>
        </w:tc>
        <w:tc>
          <w:tcPr>
            <w:tcW w:w="1372" w:type="dxa"/>
            <w:tcBorders>
              <w:left w:val="single" w:sz="4" w:space="0" w:color="auto"/>
              <w:right w:val="single" w:sz="4" w:space="0" w:color="auto"/>
            </w:tcBorders>
            <w:vAlign w:val="bottom"/>
          </w:tcPr>
          <w:p w:rsidR="009D264F" w:rsidRPr="00F65241" w:rsidRDefault="009D264F" w:rsidP="00D7308D">
            <w:pPr>
              <w:spacing w:before="56" w:after="56" w:line="240" w:lineRule="exact"/>
              <w:ind w:left="-57" w:right="340"/>
              <w:jc w:val="right"/>
              <w:rPr>
                <w:sz w:val="26"/>
              </w:rPr>
            </w:pPr>
            <w:r w:rsidRPr="00F65241">
              <w:rPr>
                <w:sz w:val="26"/>
              </w:rPr>
              <w:t>6,2</w:t>
            </w:r>
          </w:p>
        </w:tc>
      </w:tr>
      <w:tr w:rsidR="009D264F" w:rsidRPr="00F65241" w:rsidTr="00D7308D">
        <w:trPr>
          <w:trHeight w:val="277"/>
        </w:trPr>
        <w:tc>
          <w:tcPr>
            <w:tcW w:w="3600" w:type="dxa"/>
            <w:tcBorders>
              <w:left w:val="single" w:sz="4" w:space="0" w:color="auto"/>
              <w:bottom w:val="double" w:sz="4" w:space="0" w:color="auto"/>
              <w:right w:val="single" w:sz="4" w:space="0" w:color="auto"/>
            </w:tcBorders>
            <w:vAlign w:val="bottom"/>
          </w:tcPr>
          <w:p w:rsidR="009D264F" w:rsidRPr="00F65241" w:rsidRDefault="009D264F" w:rsidP="003B7303">
            <w:pPr>
              <w:tabs>
                <w:tab w:val="left" w:pos="72"/>
              </w:tabs>
              <w:spacing w:before="56" w:after="56" w:line="240" w:lineRule="exact"/>
              <w:ind w:left="74"/>
              <w:rPr>
                <w:sz w:val="26"/>
              </w:rPr>
            </w:pPr>
            <w:r w:rsidRPr="00F65241">
              <w:rPr>
                <w:sz w:val="26"/>
              </w:rPr>
              <w:t>собственных средств населения</w:t>
            </w:r>
          </w:p>
        </w:tc>
        <w:tc>
          <w:tcPr>
            <w:tcW w:w="1395" w:type="dxa"/>
            <w:tcBorders>
              <w:left w:val="single" w:sz="4" w:space="0" w:color="auto"/>
              <w:bottom w:val="doub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180,9</w:t>
            </w:r>
          </w:p>
        </w:tc>
        <w:tc>
          <w:tcPr>
            <w:tcW w:w="1395" w:type="dxa"/>
            <w:tcBorders>
              <w:left w:val="single" w:sz="4" w:space="0" w:color="auto"/>
              <w:bottom w:val="double" w:sz="4" w:space="0" w:color="auto"/>
              <w:right w:val="single" w:sz="4" w:space="0" w:color="auto"/>
            </w:tcBorders>
            <w:vAlign w:val="bottom"/>
          </w:tcPr>
          <w:p w:rsidR="009D264F" w:rsidRPr="00F65241" w:rsidRDefault="009D264F" w:rsidP="009D264F">
            <w:pPr>
              <w:spacing w:before="56" w:after="56" w:line="240" w:lineRule="exact"/>
              <w:ind w:left="-57" w:right="283"/>
              <w:jc w:val="right"/>
              <w:rPr>
                <w:sz w:val="26"/>
              </w:rPr>
            </w:pPr>
            <w:r w:rsidRPr="00F65241">
              <w:rPr>
                <w:sz w:val="26"/>
              </w:rPr>
              <w:t>63,0</w:t>
            </w:r>
          </w:p>
        </w:tc>
        <w:tc>
          <w:tcPr>
            <w:tcW w:w="1309" w:type="dxa"/>
            <w:tcBorders>
              <w:left w:val="single" w:sz="4" w:space="0" w:color="auto"/>
              <w:bottom w:val="double" w:sz="4" w:space="0" w:color="auto"/>
              <w:right w:val="single" w:sz="4" w:space="0" w:color="auto"/>
            </w:tcBorders>
            <w:vAlign w:val="bottom"/>
          </w:tcPr>
          <w:p w:rsidR="009D264F" w:rsidRPr="00F65241" w:rsidRDefault="009D264F" w:rsidP="00D7308D">
            <w:pPr>
              <w:spacing w:before="56" w:after="56" w:line="240" w:lineRule="exact"/>
              <w:ind w:left="-57" w:right="283"/>
              <w:jc w:val="right"/>
              <w:rPr>
                <w:sz w:val="26"/>
              </w:rPr>
            </w:pPr>
            <w:r w:rsidRPr="00F65241">
              <w:rPr>
                <w:sz w:val="26"/>
              </w:rPr>
              <w:t>55,2</w:t>
            </w:r>
          </w:p>
        </w:tc>
        <w:tc>
          <w:tcPr>
            <w:tcW w:w="1372" w:type="dxa"/>
            <w:tcBorders>
              <w:left w:val="single" w:sz="4" w:space="0" w:color="auto"/>
              <w:bottom w:val="double" w:sz="4" w:space="0" w:color="auto"/>
              <w:right w:val="single" w:sz="4" w:space="0" w:color="auto"/>
            </w:tcBorders>
            <w:vAlign w:val="bottom"/>
          </w:tcPr>
          <w:p w:rsidR="009D264F" w:rsidRPr="00F65241" w:rsidRDefault="009D264F" w:rsidP="00D7308D">
            <w:pPr>
              <w:spacing w:before="56" w:after="56" w:line="240" w:lineRule="exact"/>
              <w:ind w:left="-57" w:right="340"/>
              <w:jc w:val="right"/>
              <w:rPr>
                <w:sz w:val="26"/>
              </w:rPr>
            </w:pPr>
            <w:r w:rsidRPr="00F65241">
              <w:rPr>
                <w:sz w:val="26"/>
              </w:rPr>
              <w:t>70,9</w:t>
            </w:r>
          </w:p>
        </w:tc>
      </w:tr>
    </w:tbl>
    <w:p w:rsidR="0038068E" w:rsidRPr="00A92F30" w:rsidRDefault="0038068E" w:rsidP="0038068E">
      <w:pPr>
        <w:widowControl w:val="0"/>
        <w:spacing w:before="240" w:after="120"/>
        <w:ind w:firstLine="709"/>
        <w:jc w:val="both"/>
        <w:outlineLvl w:val="4"/>
        <w:rPr>
          <w:sz w:val="30"/>
          <w:szCs w:val="30"/>
        </w:rPr>
      </w:pPr>
      <w:r>
        <w:rPr>
          <w:sz w:val="30"/>
          <w:szCs w:val="30"/>
        </w:rPr>
        <w:lastRenderedPageBreak/>
        <w:t>За 9 месяцев</w:t>
      </w:r>
      <w:r w:rsidRPr="006C3886">
        <w:rPr>
          <w:sz w:val="30"/>
          <w:szCs w:val="30"/>
        </w:rPr>
        <w:t xml:space="preserve"> 2024 г.</w:t>
      </w:r>
      <w:r>
        <w:rPr>
          <w:sz w:val="30"/>
          <w:szCs w:val="30"/>
        </w:rPr>
        <w:t xml:space="preserve"> введено</w:t>
      </w:r>
      <w:r w:rsidRPr="00FF6E6C">
        <w:rPr>
          <w:sz w:val="30"/>
          <w:szCs w:val="30"/>
        </w:rPr>
        <w:t xml:space="preserve"> </w:t>
      </w:r>
      <w:r>
        <w:rPr>
          <w:sz w:val="30"/>
          <w:szCs w:val="30"/>
        </w:rPr>
        <w:t xml:space="preserve">в эксплуатацию </w:t>
      </w:r>
      <w:r w:rsidRPr="00167E35">
        <w:rPr>
          <w:sz w:val="30"/>
          <w:szCs w:val="30"/>
        </w:rPr>
        <w:t xml:space="preserve">818 ученических мест учреждений общего среднего образования </w:t>
      </w:r>
      <w:r>
        <w:rPr>
          <w:sz w:val="30"/>
          <w:szCs w:val="30"/>
        </w:rPr>
        <w:t>и у</w:t>
      </w:r>
      <w:r w:rsidRPr="00FF6E6C">
        <w:rPr>
          <w:sz w:val="30"/>
          <w:szCs w:val="30"/>
        </w:rPr>
        <w:t>чреждени</w:t>
      </w:r>
      <w:r>
        <w:rPr>
          <w:sz w:val="30"/>
          <w:szCs w:val="30"/>
        </w:rPr>
        <w:t>е</w:t>
      </w:r>
      <w:r w:rsidRPr="00FF6E6C">
        <w:rPr>
          <w:sz w:val="30"/>
          <w:szCs w:val="30"/>
        </w:rPr>
        <w:t xml:space="preserve"> дошкольного образования на </w:t>
      </w:r>
      <w:r>
        <w:rPr>
          <w:sz w:val="30"/>
          <w:szCs w:val="30"/>
        </w:rPr>
        <w:t>190</w:t>
      </w:r>
      <w:r w:rsidRPr="00FF6E6C">
        <w:rPr>
          <w:sz w:val="30"/>
          <w:szCs w:val="30"/>
        </w:rPr>
        <w:t xml:space="preserve"> мест</w:t>
      </w:r>
      <w:r>
        <w:rPr>
          <w:sz w:val="30"/>
          <w:szCs w:val="30"/>
        </w:rPr>
        <w:t>.</w:t>
      </w:r>
    </w:p>
    <w:p w:rsidR="009D264F" w:rsidRPr="00F65241" w:rsidRDefault="00B67862" w:rsidP="00B67862">
      <w:pPr>
        <w:widowControl w:val="0"/>
        <w:spacing w:before="240" w:after="120" w:line="300" w:lineRule="exact"/>
        <w:ind w:left="454"/>
        <w:jc w:val="center"/>
        <w:outlineLvl w:val="4"/>
        <w:rPr>
          <w:rFonts w:ascii="Arial" w:hAnsi="Arial" w:cs="Arial"/>
          <w:b/>
          <w:sz w:val="26"/>
          <w:szCs w:val="26"/>
        </w:rPr>
      </w:pPr>
      <w:r w:rsidRPr="00F65241">
        <w:rPr>
          <w:rFonts w:ascii="Arial" w:hAnsi="Arial" w:cs="Arial"/>
          <w:b/>
          <w:sz w:val="26"/>
          <w:szCs w:val="26"/>
        </w:rPr>
        <w:t>5.3. Подрядная деятельность</w:t>
      </w:r>
    </w:p>
    <w:p w:rsidR="009D264F" w:rsidRPr="00F65241" w:rsidRDefault="009D264F" w:rsidP="0038068E">
      <w:pPr>
        <w:tabs>
          <w:tab w:val="left" w:pos="8789"/>
        </w:tabs>
        <w:ind w:firstLine="709"/>
        <w:jc w:val="both"/>
        <w:rPr>
          <w:sz w:val="30"/>
          <w:szCs w:val="30"/>
        </w:rPr>
      </w:pPr>
      <w:r w:rsidRPr="00F65241">
        <w:rPr>
          <w:sz w:val="30"/>
          <w:szCs w:val="30"/>
        </w:rPr>
        <w:t xml:space="preserve">В январе-сентябре 2024 г. </w:t>
      </w:r>
      <w:r w:rsidRPr="00F65241">
        <w:rPr>
          <w:b/>
          <w:bCs/>
          <w:sz w:val="30"/>
          <w:szCs w:val="30"/>
        </w:rPr>
        <w:t>объем подрядных работ по виду деятельности «Строительство»</w:t>
      </w:r>
      <w:r w:rsidRPr="00F65241">
        <w:rPr>
          <w:sz w:val="30"/>
          <w:szCs w:val="30"/>
        </w:rPr>
        <w:t xml:space="preserve"> выполнен на сумму </w:t>
      </w:r>
      <w:r w:rsidRPr="00F65241">
        <w:rPr>
          <w:sz w:val="30"/>
          <w:szCs w:val="30"/>
        </w:rPr>
        <w:br/>
        <w:t xml:space="preserve">4 724,9 млн. рублей, или в сопоставимых ценах 105,3% к уровню </w:t>
      </w:r>
      <w:r w:rsidRPr="00F65241">
        <w:rPr>
          <w:sz w:val="30"/>
          <w:szCs w:val="30"/>
        </w:rPr>
        <w:br/>
        <w:t>января-сентября 2023 г.</w:t>
      </w:r>
    </w:p>
    <w:p w:rsidR="009D264F" w:rsidRPr="00F65241" w:rsidRDefault="009D264F" w:rsidP="009D264F">
      <w:pPr>
        <w:tabs>
          <w:tab w:val="right" w:pos="9071"/>
        </w:tabs>
        <w:spacing w:before="120" w:after="120"/>
        <w:ind w:left="709"/>
        <w:jc w:val="center"/>
        <w:outlineLvl w:val="0"/>
        <w:rPr>
          <w:rFonts w:ascii="Arial" w:hAnsi="Arial" w:cs="Arial"/>
          <w:b/>
          <w:sz w:val="26"/>
          <w:szCs w:val="26"/>
        </w:rPr>
      </w:pPr>
      <w:r w:rsidRPr="00F65241">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9D264F" w:rsidRPr="00F65241" w:rsidTr="003B7303">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9D264F" w:rsidRPr="00F65241" w:rsidRDefault="009D264F" w:rsidP="003B7303">
            <w:pPr>
              <w:spacing w:before="40" w:after="40"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9D264F" w:rsidRPr="00F65241" w:rsidRDefault="009D264F" w:rsidP="003B7303">
            <w:pPr>
              <w:spacing w:before="60" w:after="60" w:line="240" w:lineRule="exact"/>
              <w:jc w:val="center"/>
              <w:rPr>
                <w:sz w:val="26"/>
                <w:szCs w:val="26"/>
              </w:rPr>
            </w:pPr>
            <w:r w:rsidRPr="00F65241">
              <w:rPr>
                <w:sz w:val="26"/>
                <w:szCs w:val="26"/>
              </w:rPr>
              <w:t xml:space="preserve">Объем </w:t>
            </w:r>
            <w:r w:rsidRPr="00F65241">
              <w:rPr>
                <w:sz w:val="26"/>
                <w:szCs w:val="26"/>
              </w:rPr>
              <w:br/>
              <w:t xml:space="preserve">подрядных работ, </w:t>
            </w:r>
            <w:r w:rsidRPr="00F65241">
              <w:rPr>
                <w:sz w:val="26"/>
                <w:szCs w:val="26"/>
              </w:rPr>
              <w:br/>
              <w:t>млн. руб.</w:t>
            </w:r>
            <w:r w:rsidRPr="00F65241">
              <w:rPr>
                <w:sz w:val="26"/>
                <w:szCs w:val="26"/>
                <w:vertAlign w:val="superscript"/>
              </w:rPr>
              <w:br/>
            </w:r>
            <w:r w:rsidRPr="00F65241">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9D264F" w:rsidRPr="00F65241" w:rsidRDefault="009D264F" w:rsidP="003B7303">
            <w:pPr>
              <w:spacing w:before="60" w:after="60" w:line="240" w:lineRule="exact"/>
              <w:jc w:val="center"/>
              <w:rPr>
                <w:sz w:val="26"/>
                <w:szCs w:val="26"/>
              </w:rPr>
            </w:pPr>
            <w:r w:rsidRPr="00F65241">
              <w:rPr>
                <w:sz w:val="26"/>
                <w:szCs w:val="26"/>
              </w:rPr>
              <w:t>В сопоставимых ценах</w:t>
            </w:r>
          </w:p>
        </w:tc>
      </w:tr>
      <w:tr w:rsidR="009D264F" w:rsidRPr="00F65241" w:rsidTr="003B7303">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9D264F" w:rsidRPr="00F65241" w:rsidRDefault="009D264F" w:rsidP="003B7303">
            <w:pPr>
              <w:spacing w:before="40" w:after="40"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9D264F" w:rsidRPr="00F65241" w:rsidRDefault="009D264F" w:rsidP="003B7303">
            <w:pPr>
              <w:spacing w:before="60" w:after="60"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9D264F" w:rsidRPr="00F65241" w:rsidRDefault="009D264F" w:rsidP="003B7303">
            <w:pPr>
              <w:spacing w:before="60" w:after="60" w:line="240" w:lineRule="exact"/>
              <w:ind w:left="-57" w:right="-57"/>
              <w:jc w:val="center"/>
              <w:rPr>
                <w:sz w:val="26"/>
                <w:szCs w:val="26"/>
              </w:rPr>
            </w:pPr>
            <w:r w:rsidRPr="00F65241">
              <w:rPr>
                <w:sz w:val="26"/>
                <w:szCs w:val="26"/>
              </w:rPr>
              <w:t>в % к</w:t>
            </w:r>
            <w:r w:rsidRPr="00F65241">
              <w:rPr>
                <w:sz w:val="26"/>
                <w:szCs w:val="26"/>
              </w:rPr>
              <w:br/>
              <w:t xml:space="preserve">соответствующему </w:t>
            </w:r>
            <w:r w:rsidRPr="00F65241">
              <w:rPr>
                <w:sz w:val="26"/>
                <w:szCs w:val="26"/>
              </w:rPr>
              <w:br/>
              <w:t xml:space="preserve">периоду </w:t>
            </w:r>
            <w:r w:rsidRPr="00F65241">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9D264F" w:rsidRPr="00F65241" w:rsidRDefault="009D264F" w:rsidP="003B7303">
            <w:pPr>
              <w:spacing w:before="60" w:after="60" w:line="240" w:lineRule="exact"/>
              <w:jc w:val="center"/>
              <w:rPr>
                <w:sz w:val="26"/>
                <w:szCs w:val="26"/>
              </w:rPr>
            </w:pPr>
            <w:r w:rsidRPr="00F65241">
              <w:rPr>
                <w:sz w:val="26"/>
                <w:szCs w:val="26"/>
              </w:rPr>
              <w:t xml:space="preserve">в % к </w:t>
            </w:r>
            <w:r w:rsidRPr="00F65241">
              <w:rPr>
                <w:sz w:val="26"/>
                <w:szCs w:val="26"/>
              </w:rPr>
              <w:br/>
              <w:t xml:space="preserve">предыдущему </w:t>
            </w:r>
            <w:r w:rsidRPr="00F65241">
              <w:rPr>
                <w:sz w:val="26"/>
                <w:szCs w:val="26"/>
              </w:rPr>
              <w:br/>
              <w:t>периоду</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20" w:after="120" w:line="220" w:lineRule="exact"/>
              <w:ind w:left="91" w:firstLine="692"/>
              <w:jc w:val="both"/>
              <w:outlineLvl w:val="3"/>
              <w:rPr>
                <w:b/>
                <w:i/>
                <w:iCs/>
                <w:sz w:val="26"/>
                <w:szCs w:val="26"/>
              </w:rPr>
            </w:pPr>
            <w:r w:rsidRPr="00F65241">
              <w:rPr>
                <w:b/>
                <w:bCs/>
                <w:sz w:val="26"/>
                <w:szCs w:val="26"/>
              </w:rPr>
              <w:t>2023 г.</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
                <w:bCs/>
                <w:i/>
                <w:iCs/>
                <w:sz w:val="26"/>
                <w:szCs w:val="26"/>
              </w:rPr>
            </w:pP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284"/>
              <w:jc w:val="both"/>
              <w:outlineLvl w:val="3"/>
              <w:rPr>
                <w:bCs/>
                <w:iCs/>
                <w:sz w:val="26"/>
                <w:szCs w:val="26"/>
              </w:rPr>
            </w:pPr>
            <w:r w:rsidRPr="00F65241">
              <w:rPr>
                <w:bCs/>
                <w:iCs/>
                <w:sz w:val="26"/>
                <w:szCs w:val="26"/>
              </w:rPr>
              <w:t>Январь</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lang w:val="be-BY"/>
              </w:rPr>
            </w:pPr>
            <w:r w:rsidRPr="00F65241">
              <w:rPr>
                <w:bCs/>
                <w:iCs/>
                <w:sz w:val="26"/>
                <w:szCs w:val="26"/>
                <w:lang w:val="be-BY"/>
              </w:rPr>
              <w:t>284,4</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lang w:val="be-BY"/>
              </w:rPr>
            </w:pPr>
            <w:r w:rsidRPr="00F65241">
              <w:rPr>
                <w:bCs/>
                <w:iCs/>
                <w:sz w:val="26"/>
                <w:szCs w:val="26"/>
                <w:lang w:val="be-BY"/>
              </w:rPr>
              <w:t>98,7</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71,2</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284"/>
              <w:jc w:val="both"/>
              <w:outlineLvl w:val="3"/>
              <w:rPr>
                <w:bCs/>
                <w:iCs/>
                <w:sz w:val="26"/>
                <w:szCs w:val="26"/>
              </w:rPr>
            </w:pPr>
            <w:r w:rsidRPr="00F65241">
              <w:rPr>
                <w:bCs/>
                <w:iCs/>
                <w:sz w:val="26"/>
                <w:szCs w:val="26"/>
              </w:rPr>
              <w:t>Февраль</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lang w:val="be-BY"/>
              </w:rPr>
            </w:pPr>
            <w:r w:rsidRPr="00F65241">
              <w:rPr>
                <w:bCs/>
                <w:iCs/>
                <w:sz w:val="26"/>
                <w:szCs w:val="26"/>
                <w:lang w:val="be-BY"/>
              </w:rPr>
              <w:t>315,3</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lang w:val="be-BY"/>
              </w:rPr>
            </w:pPr>
            <w:r w:rsidRPr="00F65241">
              <w:rPr>
                <w:bCs/>
                <w:iCs/>
                <w:sz w:val="26"/>
                <w:szCs w:val="26"/>
                <w:lang w:val="be-BY"/>
              </w:rPr>
              <w:t>96,8</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114,2</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284"/>
              <w:jc w:val="both"/>
              <w:outlineLvl w:val="3"/>
              <w:rPr>
                <w:bCs/>
                <w:iCs/>
                <w:sz w:val="26"/>
                <w:szCs w:val="26"/>
              </w:rPr>
            </w:pPr>
            <w:r w:rsidRPr="00F65241">
              <w:rPr>
                <w:bCs/>
                <w:iCs/>
                <w:sz w:val="26"/>
                <w:szCs w:val="26"/>
              </w:rPr>
              <w:t>Март</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lang w:val="be-BY"/>
              </w:rPr>
            </w:pPr>
            <w:r w:rsidRPr="00F65241">
              <w:rPr>
                <w:bCs/>
                <w:iCs/>
                <w:sz w:val="26"/>
                <w:szCs w:val="26"/>
                <w:lang w:val="be-BY"/>
              </w:rPr>
              <w:t>379,7</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lang w:val="be-BY"/>
              </w:rPr>
            </w:pPr>
            <w:r w:rsidRPr="00F65241">
              <w:rPr>
                <w:bCs/>
                <w:iCs/>
                <w:sz w:val="26"/>
                <w:szCs w:val="26"/>
                <w:lang w:val="be-BY"/>
              </w:rPr>
              <w:t>106,6</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121,2</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20" w:after="120" w:line="220" w:lineRule="exact"/>
              <w:ind w:left="301" w:hanging="210"/>
              <w:outlineLvl w:val="3"/>
              <w:rPr>
                <w:b/>
                <w:sz w:val="26"/>
                <w:szCs w:val="26"/>
              </w:rPr>
            </w:pPr>
            <w:r w:rsidRPr="00F65241">
              <w:rPr>
                <w:b/>
                <w:bCs/>
                <w:sz w:val="26"/>
                <w:szCs w:val="26"/>
              </w:rPr>
              <w:t>I квартал</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
                <w:bCs/>
                <w:iCs/>
                <w:sz w:val="26"/>
                <w:szCs w:val="26"/>
                <w:lang w:val="be-BY"/>
              </w:rPr>
            </w:pPr>
            <w:r w:rsidRPr="00F65241">
              <w:rPr>
                <w:b/>
                <w:bCs/>
                <w:iCs/>
                <w:sz w:val="26"/>
                <w:szCs w:val="26"/>
                <w:lang w:val="be-BY"/>
              </w:rPr>
              <w:t>979,4</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
                <w:bCs/>
                <w:iCs/>
                <w:sz w:val="26"/>
                <w:szCs w:val="26"/>
                <w:lang w:val="be-BY"/>
              </w:rPr>
            </w:pPr>
            <w:r w:rsidRPr="00F65241">
              <w:rPr>
                <w:b/>
                <w:bCs/>
                <w:iCs/>
                <w:sz w:val="26"/>
                <w:szCs w:val="26"/>
                <w:lang w:val="be-BY"/>
              </w:rPr>
              <w:t>100,8</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
                <w:bCs/>
                <w:iCs/>
                <w:sz w:val="26"/>
                <w:szCs w:val="26"/>
              </w:rPr>
            </w:pPr>
            <w:r w:rsidRPr="00F65241">
              <w:rPr>
                <w:b/>
                <w:bCs/>
                <w:iCs/>
                <w:sz w:val="26"/>
                <w:szCs w:val="26"/>
              </w:rPr>
              <w:t>83,7</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284"/>
              <w:jc w:val="both"/>
              <w:outlineLvl w:val="3"/>
              <w:rPr>
                <w:bCs/>
                <w:iCs/>
                <w:sz w:val="26"/>
                <w:szCs w:val="26"/>
              </w:rPr>
            </w:pPr>
            <w:r w:rsidRPr="00F65241">
              <w:rPr>
                <w:bCs/>
                <w:iCs/>
                <w:sz w:val="26"/>
                <w:szCs w:val="26"/>
              </w:rPr>
              <w:t>Апрель</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rPr>
            </w:pPr>
            <w:r w:rsidRPr="00F65241">
              <w:rPr>
                <w:bCs/>
                <w:iCs/>
                <w:sz w:val="26"/>
                <w:szCs w:val="26"/>
              </w:rPr>
              <w:t>374,3</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rPr>
            </w:pPr>
            <w:r w:rsidRPr="00F65241">
              <w:rPr>
                <w:bCs/>
                <w:iCs/>
                <w:sz w:val="26"/>
                <w:szCs w:val="26"/>
              </w:rPr>
              <w:t>97,9</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96,2</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284"/>
              <w:jc w:val="both"/>
              <w:outlineLvl w:val="3"/>
              <w:rPr>
                <w:bCs/>
                <w:iCs/>
                <w:sz w:val="26"/>
                <w:szCs w:val="26"/>
              </w:rPr>
            </w:pPr>
            <w:r w:rsidRPr="00F65241">
              <w:rPr>
                <w:bCs/>
                <w:iCs/>
                <w:sz w:val="26"/>
                <w:szCs w:val="26"/>
              </w:rPr>
              <w:t>Май</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rPr>
            </w:pPr>
            <w:r w:rsidRPr="00F65241">
              <w:rPr>
                <w:bCs/>
                <w:iCs/>
                <w:sz w:val="26"/>
                <w:szCs w:val="26"/>
              </w:rPr>
              <w:t>414,1</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rPr>
            </w:pPr>
            <w:r w:rsidRPr="00F65241">
              <w:rPr>
                <w:bCs/>
                <w:iCs/>
                <w:sz w:val="26"/>
                <w:szCs w:val="26"/>
              </w:rPr>
              <w:t>126,7</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111,1</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284"/>
              <w:jc w:val="both"/>
              <w:outlineLvl w:val="3"/>
              <w:rPr>
                <w:bCs/>
                <w:iCs/>
                <w:sz w:val="26"/>
                <w:szCs w:val="26"/>
              </w:rPr>
            </w:pPr>
            <w:r w:rsidRPr="00F65241">
              <w:rPr>
                <w:bCs/>
                <w:iCs/>
                <w:sz w:val="26"/>
                <w:szCs w:val="26"/>
              </w:rPr>
              <w:t>Июнь</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rPr>
            </w:pPr>
            <w:r w:rsidRPr="00F65241">
              <w:rPr>
                <w:bCs/>
                <w:iCs/>
                <w:sz w:val="26"/>
                <w:szCs w:val="26"/>
              </w:rPr>
              <w:t>551,2</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rPr>
            </w:pPr>
            <w:r w:rsidRPr="00F65241">
              <w:rPr>
                <w:bCs/>
                <w:iCs/>
                <w:sz w:val="26"/>
                <w:szCs w:val="26"/>
              </w:rPr>
              <w:t>114,2</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128,9</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20" w:after="120" w:line="220" w:lineRule="exact"/>
              <w:ind w:left="301" w:hanging="210"/>
              <w:outlineLvl w:val="3"/>
              <w:rPr>
                <w:b/>
                <w:sz w:val="26"/>
                <w:szCs w:val="26"/>
              </w:rPr>
            </w:pPr>
            <w:r w:rsidRPr="00F65241">
              <w:rPr>
                <w:b/>
                <w:bCs/>
                <w:sz w:val="26"/>
                <w:szCs w:val="26"/>
              </w:rPr>
              <w:t>II квартал</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
                <w:bCs/>
                <w:iCs/>
                <w:sz w:val="26"/>
                <w:szCs w:val="26"/>
              </w:rPr>
            </w:pPr>
            <w:r w:rsidRPr="00F65241">
              <w:rPr>
                <w:b/>
                <w:bCs/>
                <w:iCs/>
                <w:sz w:val="26"/>
                <w:szCs w:val="26"/>
              </w:rPr>
              <w:t>1 339,6</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
                <w:bCs/>
                <w:iCs/>
                <w:sz w:val="26"/>
                <w:szCs w:val="26"/>
              </w:rPr>
            </w:pPr>
            <w:r w:rsidRPr="00F65241">
              <w:rPr>
                <w:b/>
                <w:bCs/>
                <w:iCs/>
                <w:sz w:val="26"/>
                <w:szCs w:val="26"/>
              </w:rPr>
              <w:t>112,6</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
                <w:bCs/>
                <w:iCs/>
                <w:sz w:val="26"/>
                <w:szCs w:val="26"/>
              </w:rPr>
            </w:pPr>
            <w:r w:rsidRPr="00F65241">
              <w:rPr>
                <w:b/>
                <w:bCs/>
                <w:iCs/>
                <w:sz w:val="26"/>
                <w:szCs w:val="26"/>
              </w:rPr>
              <w:t>134,2</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20" w:after="120" w:line="220" w:lineRule="exact"/>
              <w:ind w:left="91"/>
              <w:outlineLvl w:val="3"/>
              <w:rPr>
                <w:i/>
                <w:sz w:val="26"/>
                <w:szCs w:val="26"/>
              </w:rPr>
            </w:pPr>
            <w:r w:rsidRPr="00F65241">
              <w:rPr>
                <w:i/>
                <w:iCs/>
                <w:sz w:val="26"/>
                <w:szCs w:val="26"/>
              </w:rPr>
              <w:t>I полугодие</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
                <w:iCs/>
                <w:sz w:val="26"/>
                <w:szCs w:val="26"/>
              </w:rPr>
            </w:pPr>
            <w:r w:rsidRPr="00F65241">
              <w:rPr>
                <w:bCs/>
                <w:i/>
                <w:iCs/>
                <w:sz w:val="26"/>
                <w:szCs w:val="26"/>
              </w:rPr>
              <w:t>2 319,1</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
                <w:iCs/>
                <w:sz w:val="26"/>
                <w:szCs w:val="26"/>
              </w:rPr>
            </w:pPr>
            <w:r w:rsidRPr="00F65241">
              <w:rPr>
                <w:bCs/>
                <w:i/>
                <w:iCs/>
                <w:sz w:val="26"/>
                <w:szCs w:val="26"/>
              </w:rPr>
              <w:t>107,2</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
                <w:iCs/>
                <w:sz w:val="26"/>
                <w:szCs w:val="26"/>
                <w:lang w:val="en-US"/>
              </w:rPr>
            </w:pPr>
            <w:r w:rsidRPr="00F65241">
              <w:rPr>
                <w:bCs/>
                <w:i/>
                <w:iCs/>
                <w:sz w:val="26"/>
                <w:szCs w:val="26"/>
                <w:lang w:val="en-US"/>
              </w:rPr>
              <w:t>x</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284"/>
              <w:jc w:val="both"/>
              <w:outlineLvl w:val="3"/>
              <w:rPr>
                <w:bCs/>
                <w:iCs/>
                <w:sz w:val="26"/>
                <w:szCs w:val="26"/>
              </w:rPr>
            </w:pPr>
            <w:r w:rsidRPr="00F65241">
              <w:rPr>
                <w:bCs/>
                <w:iCs/>
                <w:sz w:val="26"/>
                <w:szCs w:val="26"/>
              </w:rPr>
              <w:t>Июль</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rPr>
            </w:pPr>
            <w:r w:rsidRPr="00F65241">
              <w:rPr>
                <w:bCs/>
                <w:iCs/>
                <w:sz w:val="26"/>
                <w:szCs w:val="26"/>
              </w:rPr>
              <w:t>458,9</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rPr>
            </w:pPr>
            <w:r w:rsidRPr="00F65241">
              <w:rPr>
                <w:bCs/>
                <w:iCs/>
                <w:sz w:val="26"/>
                <w:szCs w:val="26"/>
              </w:rPr>
              <w:t>105,5</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81,7</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284"/>
              <w:jc w:val="both"/>
              <w:outlineLvl w:val="3"/>
              <w:rPr>
                <w:bCs/>
                <w:iCs/>
                <w:sz w:val="26"/>
                <w:szCs w:val="26"/>
              </w:rPr>
            </w:pPr>
            <w:r w:rsidRPr="00F65241">
              <w:rPr>
                <w:bCs/>
                <w:iCs/>
                <w:sz w:val="26"/>
                <w:szCs w:val="26"/>
              </w:rPr>
              <w:t>Август</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rPr>
            </w:pPr>
            <w:r w:rsidRPr="00F65241">
              <w:rPr>
                <w:bCs/>
                <w:iCs/>
                <w:sz w:val="26"/>
                <w:szCs w:val="26"/>
              </w:rPr>
              <w:t>493,7</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rPr>
            </w:pPr>
            <w:r w:rsidRPr="00F65241">
              <w:rPr>
                <w:bCs/>
                <w:iCs/>
                <w:sz w:val="26"/>
                <w:szCs w:val="26"/>
              </w:rPr>
              <w:t>118,1</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106,0</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284"/>
              <w:jc w:val="both"/>
              <w:outlineLvl w:val="3"/>
              <w:rPr>
                <w:bCs/>
                <w:iCs/>
                <w:sz w:val="26"/>
                <w:szCs w:val="26"/>
              </w:rPr>
            </w:pPr>
            <w:r w:rsidRPr="00F65241">
              <w:rPr>
                <w:bCs/>
                <w:iCs/>
                <w:sz w:val="26"/>
                <w:szCs w:val="26"/>
              </w:rPr>
              <w:t>Сентябрь</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rPr>
            </w:pPr>
            <w:r w:rsidRPr="00F65241">
              <w:rPr>
                <w:bCs/>
                <w:iCs/>
                <w:sz w:val="26"/>
                <w:szCs w:val="26"/>
              </w:rPr>
              <w:t>541,9</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rPr>
            </w:pPr>
            <w:r w:rsidRPr="00F65241">
              <w:rPr>
                <w:bCs/>
                <w:iCs/>
                <w:sz w:val="26"/>
                <w:szCs w:val="26"/>
              </w:rPr>
              <w:t>109,4</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108,1</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20" w:after="120" w:line="220" w:lineRule="exact"/>
              <w:ind w:left="301" w:hanging="210"/>
              <w:outlineLvl w:val="3"/>
              <w:rPr>
                <w:b/>
                <w:sz w:val="26"/>
                <w:szCs w:val="26"/>
              </w:rPr>
            </w:pPr>
            <w:r w:rsidRPr="00F65241">
              <w:rPr>
                <w:b/>
                <w:bCs/>
                <w:sz w:val="26"/>
                <w:szCs w:val="26"/>
              </w:rPr>
              <w:t>III квартал</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
                <w:bCs/>
                <w:iCs/>
                <w:sz w:val="26"/>
                <w:szCs w:val="26"/>
              </w:rPr>
            </w:pPr>
            <w:r w:rsidRPr="00F65241">
              <w:rPr>
                <w:b/>
                <w:bCs/>
                <w:iCs/>
                <w:sz w:val="26"/>
                <w:szCs w:val="26"/>
              </w:rPr>
              <w:t>1 494,5</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
                <w:bCs/>
                <w:iCs/>
                <w:sz w:val="26"/>
                <w:szCs w:val="26"/>
              </w:rPr>
            </w:pPr>
            <w:r w:rsidRPr="00F65241">
              <w:rPr>
                <w:b/>
                <w:bCs/>
                <w:iCs/>
                <w:sz w:val="26"/>
                <w:szCs w:val="26"/>
              </w:rPr>
              <w:t>110,8</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
                <w:bCs/>
                <w:iCs/>
                <w:sz w:val="26"/>
                <w:szCs w:val="26"/>
              </w:rPr>
            </w:pPr>
            <w:r w:rsidRPr="00F65241">
              <w:rPr>
                <w:b/>
                <w:bCs/>
                <w:iCs/>
                <w:sz w:val="26"/>
                <w:szCs w:val="26"/>
              </w:rPr>
              <w:t>105,7</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20" w:after="120" w:line="220" w:lineRule="exact"/>
              <w:ind w:left="91"/>
              <w:outlineLvl w:val="3"/>
              <w:rPr>
                <w:i/>
                <w:sz w:val="26"/>
                <w:szCs w:val="26"/>
              </w:rPr>
            </w:pPr>
            <w:r w:rsidRPr="00F65241">
              <w:rPr>
                <w:i/>
                <w:iCs/>
                <w:sz w:val="26"/>
                <w:szCs w:val="26"/>
              </w:rPr>
              <w:t>Январь-сентябрь</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
                <w:iCs/>
                <w:sz w:val="26"/>
                <w:szCs w:val="26"/>
              </w:rPr>
            </w:pPr>
            <w:r w:rsidRPr="00F65241">
              <w:rPr>
                <w:bCs/>
                <w:i/>
                <w:iCs/>
                <w:sz w:val="26"/>
                <w:szCs w:val="26"/>
              </w:rPr>
              <w:t>3 813,5</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
                <w:iCs/>
                <w:sz w:val="26"/>
                <w:szCs w:val="26"/>
              </w:rPr>
            </w:pPr>
            <w:r w:rsidRPr="00F65241">
              <w:rPr>
                <w:bCs/>
                <w:i/>
                <w:iCs/>
                <w:sz w:val="26"/>
                <w:szCs w:val="26"/>
              </w:rPr>
              <w:t>108,6</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
                <w:iCs/>
                <w:sz w:val="26"/>
                <w:szCs w:val="26"/>
              </w:rPr>
            </w:pPr>
            <w:r w:rsidRPr="00F65241">
              <w:rPr>
                <w:bCs/>
                <w:i/>
                <w:iCs/>
                <w:sz w:val="26"/>
                <w:szCs w:val="26"/>
                <w:lang w:val="en-US"/>
              </w:rPr>
              <w:t>x</w:t>
            </w:r>
          </w:p>
        </w:tc>
      </w:tr>
      <w:tr w:rsidR="009D264F" w:rsidRPr="00F65241" w:rsidTr="003B7303">
        <w:tc>
          <w:tcPr>
            <w:tcW w:w="1346" w:type="pct"/>
            <w:tcBorders>
              <w:left w:val="single" w:sz="4" w:space="0" w:color="auto"/>
              <w:right w:val="single" w:sz="4" w:space="0" w:color="auto"/>
            </w:tcBorders>
            <w:shd w:val="clear" w:color="auto" w:fill="auto"/>
            <w:vAlign w:val="bottom"/>
          </w:tcPr>
          <w:p w:rsidR="009D264F" w:rsidRPr="00F65241" w:rsidRDefault="009D264F" w:rsidP="0038068E">
            <w:pPr>
              <w:widowControl w:val="0"/>
              <w:spacing w:before="120" w:after="120" w:line="220" w:lineRule="exact"/>
              <w:ind w:left="284"/>
              <w:outlineLvl w:val="3"/>
              <w:rPr>
                <w:iCs/>
                <w:sz w:val="26"/>
                <w:szCs w:val="26"/>
              </w:rPr>
            </w:pPr>
            <w:r w:rsidRPr="00F65241">
              <w:rPr>
                <w:bCs/>
                <w:iCs/>
                <w:sz w:val="26"/>
                <w:szCs w:val="26"/>
              </w:rPr>
              <w:t>Октябрь</w:t>
            </w:r>
          </w:p>
        </w:tc>
        <w:tc>
          <w:tcPr>
            <w:tcW w:w="1218" w:type="pct"/>
            <w:tcBorders>
              <w:left w:val="single" w:sz="4" w:space="0" w:color="auto"/>
              <w:right w:val="single" w:sz="4" w:space="0" w:color="auto"/>
            </w:tcBorders>
            <w:shd w:val="clear" w:color="auto" w:fill="auto"/>
            <w:vAlign w:val="bottom"/>
          </w:tcPr>
          <w:p w:rsidR="009D264F" w:rsidRPr="00F65241" w:rsidRDefault="009D264F" w:rsidP="0038068E">
            <w:pPr>
              <w:spacing w:before="120" w:after="120" w:line="220" w:lineRule="exact"/>
              <w:ind w:right="680"/>
              <w:jc w:val="right"/>
              <w:rPr>
                <w:bCs/>
                <w:iCs/>
                <w:sz w:val="26"/>
                <w:szCs w:val="26"/>
              </w:rPr>
            </w:pPr>
            <w:r w:rsidRPr="00F65241">
              <w:rPr>
                <w:bCs/>
                <w:iCs/>
                <w:sz w:val="26"/>
                <w:szCs w:val="26"/>
              </w:rPr>
              <w:t>493,1</w:t>
            </w:r>
          </w:p>
        </w:tc>
        <w:tc>
          <w:tcPr>
            <w:tcW w:w="1218" w:type="pct"/>
            <w:tcBorders>
              <w:left w:val="single" w:sz="4" w:space="0" w:color="auto"/>
              <w:right w:val="single" w:sz="4" w:space="0" w:color="auto"/>
            </w:tcBorders>
            <w:shd w:val="clear" w:color="auto" w:fill="auto"/>
            <w:vAlign w:val="bottom"/>
          </w:tcPr>
          <w:p w:rsidR="009D264F" w:rsidRPr="00F65241" w:rsidRDefault="009D264F" w:rsidP="0038068E">
            <w:pPr>
              <w:spacing w:before="120" w:after="120" w:line="220" w:lineRule="exact"/>
              <w:ind w:right="737"/>
              <w:jc w:val="right"/>
              <w:rPr>
                <w:bCs/>
                <w:iCs/>
                <w:sz w:val="26"/>
                <w:szCs w:val="26"/>
              </w:rPr>
            </w:pPr>
            <w:r w:rsidRPr="00F65241">
              <w:rPr>
                <w:bCs/>
                <w:iCs/>
                <w:sz w:val="26"/>
                <w:szCs w:val="26"/>
              </w:rPr>
              <w:t>120,7</w:t>
            </w:r>
          </w:p>
        </w:tc>
        <w:tc>
          <w:tcPr>
            <w:tcW w:w="1218" w:type="pct"/>
            <w:tcBorders>
              <w:left w:val="single" w:sz="4" w:space="0" w:color="auto"/>
              <w:right w:val="single" w:sz="4" w:space="0" w:color="auto"/>
            </w:tcBorders>
            <w:shd w:val="clear" w:color="auto" w:fill="auto"/>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90,7</w:t>
            </w:r>
          </w:p>
        </w:tc>
      </w:tr>
      <w:tr w:rsidR="009D264F" w:rsidRPr="00F65241" w:rsidTr="0038068E">
        <w:tc>
          <w:tcPr>
            <w:tcW w:w="1346" w:type="pct"/>
            <w:tcBorders>
              <w:left w:val="single" w:sz="4" w:space="0" w:color="auto"/>
              <w:right w:val="single" w:sz="4" w:space="0" w:color="auto"/>
            </w:tcBorders>
            <w:vAlign w:val="bottom"/>
          </w:tcPr>
          <w:p w:rsidR="009D264F" w:rsidRPr="00F65241" w:rsidRDefault="009D264F" w:rsidP="0038068E">
            <w:pPr>
              <w:widowControl w:val="0"/>
              <w:spacing w:before="120" w:after="120" w:line="220" w:lineRule="exact"/>
              <w:ind w:left="284"/>
              <w:outlineLvl w:val="3"/>
              <w:rPr>
                <w:iCs/>
                <w:sz w:val="26"/>
                <w:szCs w:val="26"/>
              </w:rPr>
            </w:pPr>
            <w:r w:rsidRPr="00F65241">
              <w:rPr>
                <w:bCs/>
                <w:iCs/>
                <w:sz w:val="26"/>
                <w:szCs w:val="26"/>
              </w:rPr>
              <w:t>Ноябрь</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rPr>
            </w:pPr>
            <w:r w:rsidRPr="00F65241">
              <w:rPr>
                <w:bCs/>
                <w:iCs/>
                <w:sz w:val="26"/>
                <w:szCs w:val="26"/>
              </w:rPr>
              <w:t>478,3</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rPr>
            </w:pPr>
            <w:r w:rsidRPr="00F65241">
              <w:rPr>
                <w:bCs/>
                <w:iCs/>
                <w:sz w:val="26"/>
                <w:szCs w:val="26"/>
              </w:rPr>
              <w:t>101,1</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94,9</w:t>
            </w:r>
          </w:p>
        </w:tc>
      </w:tr>
      <w:tr w:rsidR="009D264F" w:rsidRPr="00F65241" w:rsidTr="0038068E">
        <w:tc>
          <w:tcPr>
            <w:tcW w:w="1346" w:type="pct"/>
            <w:tcBorders>
              <w:left w:val="single" w:sz="4" w:space="0" w:color="auto"/>
              <w:right w:val="single" w:sz="4" w:space="0" w:color="auto"/>
            </w:tcBorders>
            <w:vAlign w:val="bottom"/>
          </w:tcPr>
          <w:p w:rsidR="009D264F" w:rsidRPr="00F65241" w:rsidRDefault="009D264F" w:rsidP="0038068E">
            <w:pPr>
              <w:spacing w:before="120" w:after="120" w:line="260" w:lineRule="exact"/>
              <w:ind w:left="284"/>
              <w:jc w:val="both"/>
              <w:outlineLvl w:val="3"/>
              <w:rPr>
                <w:sz w:val="26"/>
                <w:szCs w:val="26"/>
              </w:rPr>
            </w:pPr>
            <w:r w:rsidRPr="00F65241">
              <w:rPr>
                <w:sz w:val="26"/>
                <w:szCs w:val="26"/>
              </w:rPr>
              <w:t>Декабрь</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Cs/>
                <w:iCs/>
                <w:sz w:val="26"/>
                <w:szCs w:val="26"/>
              </w:rPr>
            </w:pPr>
            <w:r w:rsidRPr="00F65241">
              <w:rPr>
                <w:bCs/>
                <w:iCs/>
                <w:sz w:val="26"/>
                <w:szCs w:val="26"/>
              </w:rPr>
              <w:t>500,7</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Cs/>
                <w:iCs/>
                <w:sz w:val="26"/>
                <w:szCs w:val="26"/>
              </w:rPr>
            </w:pPr>
            <w:r w:rsidRPr="00F65241">
              <w:rPr>
                <w:bCs/>
                <w:iCs/>
                <w:sz w:val="26"/>
                <w:szCs w:val="26"/>
              </w:rPr>
              <w:t>115,5</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Cs/>
                <w:iCs/>
                <w:sz w:val="26"/>
                <w:szCs w:val="26"/>
              </w:rPr>
            </w:pPr>
            <w:r w:rsidRPr="00F65241">
              <w:rPr>
                <w:bCs/>
                <w:iCs/>
                <w:sz w:val="26"/>
                <w:szCs w:val="26"/>
              </w:rPr>
              <w:t>105,0</w:t>
            </w:r>
          </w:p>
        </w:tc>
      </w:tr>
      <w:tr w:rsidR="009D264F" w:rsidRPr="00F65241" w:rsidTr="0038068E">
        <w:tc>
          <w:tcPr>
            <w:tcW w:w="1346" w:type="pct"/>
            <w:tcBorders>
              <w:left w:val="single" w:sz="4" w:space="0" w:color="auto"/>
              <w:right w:val="single" w:sz="4" w:space="0" w:color="auto"/>
            </w:tcBorders>
            <w:vAlign w:val="bottom"/>
          </w:tcPr>
          <w:p w:rsidR="009D264F" w:rsidRPr="00F65241" w:rsidRDefault="009D264F" w:rsidP="0038068E">
            <w:pPr>
              <w:spacing w:before="120" w:after="120" w:line="260" w:lineRule="exact"/>
              <w:ind w:left="91"/>
              <w:jc w:val="both"/>
              <w:outlineLvl w:val="3"/>
              <w:rPr>
                <w:b/>
                <w:sz w:val="26"/>
                <w:szCs w:val="26"/>
              </w:rPr>
            </w:pPr>
            <w:r w:rsidRPr="00F65241">
              <w:rPr>
                <w:b/>
                <w:bCs/>
                <w:sz w:val="26"/>
                <w:szCs w:val="26"/>
                <w:lang w:val="en-US"/>
              </w:rPr>
              <w:t xml:space="preserve">IV </w:t>
            </w:r>
            <w:r w:rsidRPr="00F65241">
              <w:rPr>
                <w:b/>
                <w:bCs/>
                <w:sz w:val="26"/>
                <w:szCs w:val="26"/>
              </w:rPr>
              <w:t>квартал</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
                <w:bCs/>
                <w:iCs/>
                <w:sz w:val="26"/>
                <w:szCs w:val="26"/>
              </w:rPr>
            </w:pPr>
            <w:r w:rsidRPr="00F65241">
              <w:rPr>
                <w:b/>
                <w:bCs/>
                <w:iCs/>
                <w:sz w:val="26"/>
                <w:szCs w:val="26"/>
              </w:rPr>
              <w:t>1 472,1</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
                <w:bCs/>
                <w:iCs/>
                <w:sz w:val="26"/>
                <w:szCs w:val="26"/>
              </w:rPr>
            </w:pPr>
            <w:r w:rsidRPr="00F65241">
              <w:rPr>
                <w:b/>
                <w:bCs/>
                <w:iCs/>
                <w:sz w:val="26"/>
                <w:szCs w:val="26"/>
              </w:rPr>
              <w:t>112,0</w:t>
            </w:r>
          </w:p>
        </w:tc>
        <w:tc>
          <w:tcPr>
            <w:tcW w:w="1218" w:type="pct"/>
            <w:tcBorders>
              <w:left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
                <w:bCs/>
                <w:iCs/>
                <w:sz w:val="26"/>
                <w:szCs w:val="26"/>
              </w:rPr>
            </w:pPr>
            <w:r w:rsidRPr="00F65241">
              <w:rPr>
                <w:b/>
                <w:bCs/>
                <w:iCs/>
                <w:sz w:val="26"/>
                <w:szCs w:val="26"/>
              </w:rPr>
              <w:t>95,5</w:t>
            </w:r>
          </w:p>
        </w:tc>
      </w:tr>
      <w:tr w:rsidR="009D264F" w:rsidRPr="00F65241" w:rsidTr="0038068E">
        <w:tc>
          <w:tcPr>
            <w:tcW w:w="1346" w:type="pct"/>
            <w:tcBorders>
              <w:left w:val="single" w:sz="4" w:space="0" w:color="auto"/>
              <w:bottom w:val="single" w:sz="4" w:space="0" w:color="auto"/>
              <w:right w:val="single" w:sz="4" w:space="0" w:color="auto"/>
            </w:tcBorders>
            <w:vAlign w:val="bottom"/>
          </w:tcPr>
          <w:p w:rsidR="009D264F" w:rsidRPr="00F65241" w:rsidRDefault="009D264F" w:rsidP="0038068E">
            <w:pPr>
              <w:widowControl w:val="0"/>
              <w:spacing w:before="120" w:after="120" w:line="260" w:lineRule="exact"/>
              <w:ind w:left="91"/>
              <w:outlineLvl w:val="3"/>
              <w:rPr>
                <w:b/>
                <w:sz w:val="26"/>
                <w:szCs w:val="26"/>
              </w:rPr>
            </w:pPr>
            <w:r w:rsidRPr="00F65241">
              <w:rPr>
                <w:b/>
                <w:iCs/>
                <w:sz w:val="26"/>
                <w:szCs w:val="26"/>
              </w:rPr>
              <w:t>Январь-декабрь</w:t>
            </w:r>
          </w:p>
        </w:tc>
        <w:tc>
          <w:tcPr>
            <w:tcW w:w="1218" w:type="pct"/>
            <w:tcBorders>
              <w:left w:val="single" w:sz="4" w:space="0" w:color="auto"/>
              <w:bottom w:val="single" w:sz="4" w:space="0" w:color="auto"/>
              <w:right w:val="single" w:sz="4" w:space="0" w:color="auto"/>
            </w:tcBorders>
            <w:vAlign w:val="bottom"/>
          </w:tcPr>
          <w:p w:rsidR="009D264F" w:rsidRPr="00F65241" w:rsidRDefault="009D264F" w:rsidP="0038068E">
            <w:pPr>
              <w:spacing w:before="120" w:after="120" w:line="220" w:lineRule="exact"/>
              <w:ind w:right="680"/>
              <w:jc w:val="right"/>
              <w:rPr>
                <w:b/>
                <w:bCs/>
                <w:iCs/>
                <w:sz w:val="26"/>
                <w:szCs w:val="26"/>
              </w:rPr>
            </w:pPr>
            <w:r w:rsidRPr="00F65241">
              <w:rPr>
                <w:b/>
                <w:bCs/>
                <w:iCs/>
                <w:sz w:val="26"/>
                <w:szCs w:val="26"/>
              </w:rPr>
              <w:t>5 285,7</w:t>
            </w:r>
          </w:p>
        </w:tc>
        <w:tc>
          <w:tcPr>
            <w:tcW w:w="1218" w:type="pct"/>
            <w:tcBorders>
              <w:left w:val="single" w:sz="4" w:space="0" w:color="auto"/>
              <w:bottom w:val="single" w:sz="4" w:space="0" w:color="auto"/>
              <w:right w:val="single" w:sz="4" w:space="0" w:color="auto"/>
            </w:tcBorders>
            <w:vAlign w:val="bottom"/>
          </w:tcPr>
          <w:p w:rsidR="009D264F" w:rsidRPr="00F65241" w:rsidRDefault="009D264F" w:rsidP="0038068E">
            <w:pPr>
              <w:spacing w:before="120" w:after="120" w:line="220" w:lineRule="exact"/>
              <w:ind w:right="737"/>
              <w:jc w:val="right"/>
              <w:rPr>
                <w:b/>
                <w:bCs/>
                <w:iCs/>
                <w:sz w:val="26"/>
                <w:szCs w:val="26"/>
              </w:rPr>
            </w:pPr>
            <w:r w:rsidRPr="00F65241">
              <w:rPr>
                <w:b/>
                <w:bCs/>
                <w:iCs/>
                <w:sz w:val="26"/>
                <w:szCs w:val="26"/>
              </w:rPr>
              <w:t>109,5</w:t>
            </w:r>
          </w:p>
        </w:tc>
        <w:tc>
          <w:tcPr>
            <w:tcW w:w="1218" w:type="pct"/>
            <w:tcBorders>
              <w:left w:val="single" w:sz="4" w:space="0" w:color="auto"/>
              <w:bottom w:val="single" w:sz="4" w:space="0" w:color="auto"/>
              <w:right w:val="single" w:sz="4" w:space="0" w:color="auto"/>
            </w:tcBorders>
            <w:vAlign w:val="bottom"/>
          </w:tcPr>
          <w:p w:rsidR="009D264F" w:rsidRPr="00F65241" w:rsidRDefault="009D264F" w:rsidP="0038068E">
            <w:pPr>
              <w:spacing w:before="120" w:after="120" w:line="220" w:lineRule="exact"/>
              <w:ind w:left="-57" w:right="680"/>
              <w:jc w:val="right"/>
              <w:rPr>
                <w:b/>
                <w:bCs/>
                <w:iCs/>
                <w:sz w:val="26"/>
                <w:szCs w:val="26"/>
                <w:lang w:val="en-US"/>
              </w:rPr>
            </w:pPr>
            <w:r w:rsidRPr="00F65241">
              <w:rPr>
                <w:b/>
                <w:bCs/>
                <w:iCs/>
                <w:sz w:val="26"/>
                <w:szCs w:val="26"/>
                <w:lang w:val="en-US"/>
              </w:rPr>
              <w:t>x</w:t>
            </w:r>
          </w:p>
        </w:tc>
      </w:tr>
      <w:tr w:rsidR="009D264F" w:rsidRPr="00F65241" w:rsidTr="0038068E">
        <w:tc>
          <w:tcPr>
            <w:tcW w:w="1346" w:type="pct"/>
            <w:tcBorders>
              <w:top w:val="single" w:sz="4" w:space="0" w:color="auto"/>
              <w:left w:val="single" w:sz="4" w:space="0" w:color="auto"/>
              <w:right w:val="single" w:sz="4" w:space="0" w:color="auto"/>
            </w:tcBorders>
            <w:vAlign w:val="bottom"/>
          </w:tcPr>
          <w:p w:rsidR="009D264F" w:rsidRPr="00F65241" w:rsidRDefault="009D264F" w:rsidP="0038068E">
            <w:pPr>
              <w:widowControl w:val="0"/>
              <w:spacing w:before="106" w:after="106" w:line="220" w:lineRule="exact"/>
              <w:ind w:left="91" w:firstLine="692"/>
              <w:jc w:val="both"/>
              <w:outlineLvl w:val="3"/>
              <w:rPr>
                <w:b/>
                <w:i/>
                <w:iCs/>
                <w:sz w:val="26"/>
                <w:szCs w:val="26"/>
              </w:rPr>
            </w:pPr>
            <w:r w:rsidRPr="00F65241">
              <w:rPr>
                <w:b/>
                <w:bCs/>
                <w:sz w:val="26"/>
                <w:szCs w:val="26"/>
              </w:rPr>
              <w:lastRenderedPageBreak/>
              <w:t>2024 г.</w:t>
            </w:r>
          </w:p>
        </w:tc>
        <w:tc>
          <w:tcPr>
            <w:tcW w:w="1218" w:type="pct"/>
            <w:tcBorders>
              <w:top w:val="single" w:sz="4" w:space="0" w:color="auto"/>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
                <w:bCs/>
                <w:i/>
                <w:iCs/>
                <w:sz w:val="26"/>
                <w:szCs w:val="26"/>
                <w:lang w:val="be-BY"/>
              </w:rPr>
            </w:pPr>
          </w:p>
        </w:tc>
        <w:tc>
          <w:tcPr>
            <w:tcW w:w="1218" w:type="pct"/>
            <w:tcBorders>
              <w:top w:val="single" w:sz="4" w:space="0" w:color="auto"/>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
                <w:bCs/>
                <w:i/>
                <w:iCs/>
                <w:sz w:val="26"/>
                <w:szCs w:val="26"/>
                <w:lang w:val="be-BY"/>
              </w:rPr>
            </w:pPr>
          </w:p>
        </w:tc>
        <w:tc>
          <w:tcPr>
            <w:tcW w:w="1218" w:type="pct"/>
            <w:tcBorders>
              <w:top w:val="single" w:sz="4" w:space="0" w:color="auto"/>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
                <w:bCs/>
                <w:i/>
                <w:iCs/>
                <w:sz w:val="26"/>
                <w:szCs w:val="26"/>
              </w:rPr>
            </w:pP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284"/>
              <w:jc w:val="both"/>
              <w:outlineLvl w:val="3"/>
              <w:rPr>
                <w:bCs/>
                <w:iCs/>
                <w:sz w:val="26"/>
                <w:szCs w:val="26"/>
              </w:rPr>
            </w:pPr>
            <w:r w:rsidRPr="00F65241">
              <w:rPr>
                <w:bCs/>
                <w:iCs/>
                <w:sz w:val="26"/>
                <w:szCs w:val="26"/>
              </w:rPr>
              <w:t>Январь</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Cs/>
                <w:sz w:val="26"/>
                <w:szCs w:val="26"/>
                <w:lang w:val="be-BY"/>
              </w:rPr>
            </w:pPr>
            <w:r w:rsidRPr="00F65241">
              <w:rPr>
                <w:bCs/>
                <w:iCs/>
                <w:sz w:val="26"/>
                <w:szCs w:val="26"/>
                <w:lang w:val="be-BY"/>
              </w:rPr>
              <w:t>351,6</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Cs/>
                <w:sz w:val="26"/>
                <w:szCs w:val="26"/>
                <w:lang w:val="be-BY"/>
              </w:rPr>
            </w:pPr>
            <w:r w:rsidRPr="00F65241">
              <w:rPr>
                <w:bCs/>
                <w:iCs/>
                <w:sz w:val="26"/>
                <w:szCs w:val="26"/>
                <w:lang w:val="be-BY"/>
              </w:rPr>
              <w:t>110,1</w:t>
            </w:r>
          </w:p>
        </w:tc>
        <w:tc>
          <w:tcPr>
            <w:tcW w:w="1218" w:type="pct"/>
            <w:tcBorders>
              <w:left w:val="single" w:sz="4" w:space="0" w:color="auto"/>
              <w:right w:val="single" w:sz="4" w:space="0" w:color="auto"/>
            </w:tcBorders>
            <w:vAlign w:val="bottom"/>
          </w:tcPr>
          <w:p w:rsidR="009D264F" w:rsidRPr="00F65241" w:rsidRDefault="005A0225" w:rsidP="0038068E">
            <w:pPr>
              <w:spacing w:before="106" w:after="106" w:line="220" w:lineRule="exact"/>
              <w:ind w:left="-57" w:right="680"/>
              <w:jc w:val="right"/>
              <w:rPr>
                <w:bCs/>
                <w:iCs/>
                <w:sz w:val="26"/>
                <w:szCs w:val="26"/>
              </w:rPr>
            </w:pPr>
            <w:r w:rsidRPr="00F65241">
              <w:rPr>
                <w:bCs/>
                <w:iCs/>
                <w:sz w:val="26"/>
                <w:szCs w:val="26"/>
              </w:rPr>
              <w:t>68</w:t>
            </w:r>
            <w:r w:rsidR="009D264F" w:rsidRPr="00F65241">
              <w:rPr>
                <w:bCs/>
                <w:iCs/>
                <w:sz w:val="26"/>
                <w:szCs w:val="26"/>
              </w:rPr>
              <w:t>,</w:t>
            </w:r>
            <w:r w:rsidRPr="00F65241">
              <w:rPr>
                <w:bCs/>
                <w:iCs/>
                <w:sz w:val="26"/>
                <w:szCs w:val="26"/>
              </w:rPr>
              <w:t>0</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284"/>
              <w:jc w:val="both"/>
              <w:outlineLvl w:val="3"/>
              <w:rPr>
                <w:bCs/>
                <w:iCs/>
                <w:sz w:val="26"/>
                <w:szCs w:val="26"/>
              </w:rPr>
            </w:pPr>
            <w:r w:rsidRPr="00F65241">
              <w:rPr>
                <w:bCs/>
                <w:iCs/>
                <w:sz w:val="26"/>
                <w:szCs w:val="26"/>
              </w:rPr>
              <w:t>Февраль</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Cs/>
                <w:sz w:val="26"/>
                <w:szCs w:val="26"/>
                <w:lang w:val="be-BY"/>
              </w:rPr>
            </w:pPr>
            <w:r w:rsidRPr="00F65241">
              <w:rPr>
                <w:bCs/>
                <w:iCs/>
                <w:sz w:val="26"/>
                <w:szCs w:val="26"/>
                <w:lang w:val="be-BY"/>
              </w:rPr>
              <w:t>372,1</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Cs/>
                <w:sz w:val="26"/>
                <w:szCs w:val="26"/>
                <w:lang w:val="be-BY"/>
              </w:rPr>
            </w:pPr>
            <w:r w:rsidRPr="00F65241">
              <w:rPr>
                <w:bCs/>
                <w:iCs/>
                <w:sz w:val="26"/>
                <w:szCs w:val="26"/>
                <w:lang w:val="be-BY"/>
              </w:rPr>
              <w:t>105,2</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Cs/>
                <w:iCs/>
                <w:sz w:val="26"/>
                <w:szCs w:val="26"/>
              </w:rPr>
            </w:pPr>
            <w:r w:rsidRPr="00F65241">
              <w:rPr>
                <w:bCs/>
                <w:iCs/>
                <w:sz w:val="26"/>
                <w:szCs w:val="26"/>
              </w:rPr>
              <w:t>109,6</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284"/>
              <w:jc w:val="both"/>
              <w:outlineLvl w:val="3"/>
              <w:rPr>
                <w:bCs/>
                <w:iCs/>
                <w:sz w:val="26"/>
                <w:szCs w:val="26"/>
              </w:rPr>
            </w:pPr>
            <w:r w:rsidRPr="00F65241">
              <w:rPr>
                <w:bCs/>
                <w:iCs/>
                <w:sz w:val="26"/>
                <w:szCs w:val="26"/>
              </w:rPr>
              <w:t>Март</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Cs/>
                <w:sz w:val="26"/>
                <w:szCs w:val="26"/>
                <w:lang w:val="be-BY"/>
              </w:rPr>
            </w:pPr>
            <w:r w:rsidRPr="00F65241">
              <w:rPr>
                <w:bCs/>
                <w:iCs/>
                <w:sz w:val="26"/>
                <w:szCs w:val="26"/>
                <w:lang w:val="be-BY"/>
              </w:rPr>
              <w:t>496,6</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Cs/>
                <w:sz w:val="26"/>
                <w:szCs w:val="26"/>
                <w:lang w:val="be-BY"/>
              </w:rPr>
            </w:pPr>
            <w:r w:rsidRPr="00F65241">
              <w:rPr>
                <w:bCs/>
                <w:iCs/>
                <w:sz w:val="26"/>
                <w:szCs w:val="26"/>
                <w:lang w:val="be-BY"/>
              </w:rPr>
              <w:t>108,0</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Cs/>
                <w:iCs/>
                <w:sz w:val="26"/>
                <w:szCs w:val="26"/>
              </w:rPr>
            </w:pPr>
            <w:r w:rsidRPr="00F65241">
              <w:rPr>
                <w:bCs/>
                <w:iCs/>
                <w:sz w:val="26"/>
                <w:szCs w:val="26"/>
              </w:rPr>
              <w:t>132,1</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91"/>
              <w:jc w:val="both"/>
              <w:outlineLvl w:val="3"/>
              <w:rPr>
                <w:b/>
                <w:bCs/>
                <w:iCs/>
                <w:sz w:val="26"/>
                <w:szCs w:val="26"/>
              </w:rPr>
            </w:pPr>
            <w:r w:rsidRPr="00F65241">
              <w:rPr>
                <w:b/>
                <w:bCs/>
                <w:sz w:val="26"/>
                <w:szCs w:val="26"/>
              </w:rPr>
              <w:t>I квартал</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
                <w:bCs/>
                <w:iCs/>
                <w:sz w:val="26"/>
                <w:szCs w:val="26"/>
                <w:lang w:val="be-BY"/>
              </w:rPr>
            </w:pPr>
            <w:r w:rsidRPr="00F65241">
              <w:rPr>
                <w:b/>
                <w:bCs/>
                <w:iCs/>
                <w:sz w:val="26"/>
                <w:szCs w:val="26"/>
                <w:lang w:val="be-BY"/>
              </w:rPr>
              <w:t>1 220,3</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
                <w:bCs/>
                <w:iCs/>
                <w:sz w:val="26"/>
                <w:szCs w:val="26"/>
                <w:lang w:val="be-BY"/>
              </w:rPr>
            </w:pPr>
            <w:r w:rsidRPr="00F65241">
              <w:rPr>
                <w:b/>
                <w:bCs/>
                <w:iCs/>
                <w:sz w:val="26"/>
                <w:szCs w:val="26"/>
                <w:lang w:val="be-BY"/>
              </w:rPr>
              <w:t>107,8</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
                <w:bCs/>
                <w:iCs/>
                <w:sz w:val="26"/>
                <w:szCs w:val="26"/>
                <w:lang w:val="be-BY"/>
              </w:rPr>
            </w:pPr>
            <w:r w:rsidRPr="00F65241">
              <w:rPr>
                <w:b/>
                <w:bCs/>
                <w:iCs/>
                <w:sz w:val="26"/>
                <w:szCs w:val="26"/>
                <w:lang w:val="be-BY"/>
              </w:rPr>
              <w:t>81,</w:t>
            </w:r>
            <w:r w:rsidR="005A0225" w:rsidRPr="00F65241">
              <w:rPr>
                <w:b/>
                <w:bCs/>
                <w:iCs/>
                <w:sz w:val="26"/>
                <w:szCs w:val="26"/>
                <w:lang w:val="be-BY"/>
              </w:rPr>
              <w:t>3</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283"/>
              <w:jc w:val="both"/>
              <w:outlineLvl w:val="3"/>
              <w:rPr>
                <w:bCs/>
                <w:sz w:val="26"/>
                <w:szCs w:val="26"/>
              </w:rPr>
            </w:pPr>
            <w:r w:rsidRPr="00F65241">
              <w:rPr>
                <w:bCs/>
                <w:sz w:val="26"/>
                <w:szCs w:val="26"/>
              </w:rPr>
              <w:t xml:space="preserve">Апрель </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Cs/>
                <w:sz w:val="26"/>
                <w:szCs w:val="26"/>
                <w:lang w:val="be-BY"/>
              </w:rPr>
            </w:pPr>
            <w:r w:rsidRPr="00F65241">
              <w:rPr>
                <w:bCs/>
                <w:iCs/>
                <w:sz w:val="26"/>
                <w:szCs w:val="26"/>
                <w:lang w:val="be-BY"/>
              </w:rPr>
              <w:t>486,7</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Cs/>
                <w:sz w:val="26"/>
                <w:szCs w:val="26"/>
                <w:lang w:val="be-BY"/>
              </w:rPr>
            </w:pPr>
            <w:r w:rsidRPr="00F65241">
              <w:rPr>
                <w:bCs/>
                <w:iCs/>
                <w:sz w:val="26"/>
                <w:szCs w:val="26"/>
                <w:lang w:val="be-BY"/>
              </w:rPr>
              <w:t>110,0</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Cs/>
                <w:iCs/>
                <w:sz w:val="26"/>
                <w:szCs w:val="26"/>
                <w:lang w:val="be-BY"/>
              </w:rPr>
            </w:pPr>
            <w:r w:rsidRPr="00F65241">
              <w:rPr>
                <w:bCs/>
                <w:iCs/>
                <w:sz w:val="26"/>
                <w:szCs w:val="26"/>
                <w:lang w:val="be-BY"/>
              </w:rPr>
              <w:t>95,3</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284"/>
              <w:jc w:val="both"/>
              <w:outlineLvl w:val="3"/>
              <w:rPr>
                <w:bCs/>
                <w:iCs/>
                <w:sz w:val="26"/>
                <w:szCs w:val="26"/>
              </w:rPr>
            </w:pPr>
            <w:r w:rsidRPr="00F65241">
              <w:rPr>
                <w:bCs/>
                <w:iCs/>
                <w:sz w:val="26"/>
                <w:szCs w:val="26"/>
              </w:rPr>
              <w:t>Май</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Cs/>
                <w:sz w:val="26"/>
                <w:szCs w:val="26"/>
                <w:lang w:val="be-BY"/>
              </w:rPr>
            </w:pPr>
            <w:r w:rsidRPr="00F65241">
              <w:rPr>
                <w:bCs/>
                <w:iCs/>
                <w:sz w:val="26"/>
                <w:szCs w:val="26"/>
                <w:lang w:val="be-BY"/>
              </w:rPr>
              <w:t>525,0</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Cs/>
                <w:sz w:val="26"/>
                <w:szCs w:val="26"/>
                <w:lang w:val="be-BY"/>
              </w:rPr>
            </w:pPr>
            <w:r w:rsidRPr="00F65241">
              <w:rPr>
                <w:bCs/>
                <w:iCs/>
                <w:sz w:val="26"/>
                <w:szCs w:val="26"/>
                <w:lang w:val="be-BY"/>
              </w:rPr>
              <w:t>108,6</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Cs/>
                <w:iCs/>
                <w:sz w:val="26"/>
                <w:szCs w:val="26"/>
                <w:lang w:val="be-BY"/>
              </w:rPr>
            </w:pPr>
            <w:r w:rsidRPr="00F65241">
              <w:rPr>
                <w:bCs/>
                <w:iCs/>
                <w:sz w:val="26"/>
                <w:szCs w:val="26"/>
                <w:lang w:val="be-BY"/>
              </w:rPr>
              <w:t>104,9</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284"/>
              <w:jc w:val="both"/>
              <w:outlineLvl w:val="3"/>
              <w:rPr>
                <w:bCs/>
                <w:iCs/>
                <w:sz w:val="26"/>
                <w:szCs w:val="26"/>
              </w:rPr>
            </w:pPr>
            <w:r w:rsidRPr="00F65241">
              <w:rPr>
                <w:bCs/>
                <w:iCs/>
                <w:sz w:val="26"/>
                <w:szCs w:val="26"/>
              </w:rPr>
              <w:t>Июнь</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Cs/>
                <w:sz w:val="26"/>
                <w:szCs w:val="26"/>
                <w:lang w:val="be-BY"/>
              </w:rPr>
            </w:pPr>
            <w:r w:rsidRPr="00F65241">
              <w:rPr>
                <w:bCs/>
                <w:iCs/>
                <w:sz w:val="26"/>
                <w:szCs w:val="26"/>
                <w:lang w:val="be-BY"/>
              </w:rPr>
              <w:t>661,8</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Cs/>
                <w:sz w:val="26"/>
                <w:szCs w:val="26"/>
                <w:lang w:val="be-BY"/>
              </w:rPr>
            </w:pPr>
            <w:r w:rsidRPr="00F65241">
              <w:rPr>
                <w:bCs/>
                <w:iCs/>
                <w:sz w:val="26"/>
                <w:szCs w:val="26"/>
                <w:lang w:val="be-BY"/>
              </w:rPr>
              <w:t>101,0</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Cs/>
                <w:iCs/>
                <w:sz w:val="26"/>
                <w:szCs w:val="26"/>
                <w:lang w:val="be-BY"/>
              </w:rPr>
            </w:pPr>
            <w:r w:rsidRPr="00F65241">
              <w:rPr>
                <w:bCs/>
                <w:iCs/>
                <w:sz w:val="26"/>
                <w:szCs w:val="26"/>
                <w:lang w:val="be-BY"/>
              </w:rPr>
              <w:t>124,8</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91"/>
              <w:rPr>
                <w:b/>
                <w:sz w:val="26"/>
                <w:szCs w:val="26"/>
              </w:rPr>
            </w:pPr>
            <w:r w:rsidRPr="00F65241">
              <w:rPr>
                <w:b/>
                <w:bCs/>
                <w:sz w:val="26"/>
                <w:szCs w:val="26"/>
              </w:rPr>
              <w:t>II квартал</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
                <w:bCs/>
                <w:iCs/>
                <w:sz w:val="26"/>
                <w:szCs w:val="26"/>
                <w:lang w:val="be-BY"/>
              </w:rPr>
            </w:pPr>
            <w:r w:rsidRPr="00F65241">
              <w:rPr>
                <w:b/>
                <w:bCs/>
                <w:iCs/>
                <w:sz w:val="26"/>
                <w:szCs w:val="26"/>
                <w:lang w:val="be-BY"/>
              </w:rPr>
              <w:t>1 673,5</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
                <w:bCs/>
                <w:iCs/>
                <w:sz w:val="26"/>
                <w:szCs w:val="26"/>
                <w:lang w:val="be-BY"/>
              </w:rPr>
            </w:pPr>
            <w:r w:rsidRPr="00F65241">
              <w:rPr>
                <w:b/>
                <w:bCs/>
                <w:iCs/>
                <w:sz w:val="26"/>
                <w:szCs w:val="26"/>
                <w:lang w:val="be-BY"/>
              </w:rPr>
              <w:t>105,8</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
                <w:bCs/>
                <w:iCs/>
                <w:sz w:val="26"/>
                <w:szCs w:val="26"/>
                <w:lang w:val="be-BY"/>
              </w:rPr>
            </w:pPr>
            <w:r w:rsidRPr="00F65241">
              <w:rPr>
                <w:b/>
                <w:bCs/>
                <w:iCs/>
                <w:sz w:val="26"/>
                <w:szCs w:val="26"/>
                <w:lang w:val="be-BY"/>
              </w:rPr>
              <w:t>131,0</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06" w:after="106" w:line="220" w:lineRule="exact"/>
              <w:ind w:left="91"/>
              <w:outlineLvl w:val="3"/>
              <w:rPr>
                <w:i/>
                <w:sz w:val="26"/>
                <w:szCs w:val="26"/>
              </w:rPr>
            </w:pPr>
            <w:r w:rsidRPr="00F65241">
              <w:rPr>
                <w:bCs/>
                <w:i/>
                <w:sz w:val="26"/>
                <w:szCs w:val="26"/>
              </w:rPr>
              <w:t>I полугодие</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
                <w:iCs/>
                <w:sz w:val="26"/>
                <w:szCs w:val="26"/>
                <w:lang w:val="be-BY"/>
              </w:rPr>
            </w:pPr>
            <w:r w:rsidRPr="00F65241">
              <w:rPr>
                <w:bCs/>
                <w:i/>
                <w:iCs/>
                <w:sz w:val="26"/>
                <w:szCs w:val="26"/>
                <w:lang w:val="be-BY"/>
              </w:rPr>
              <w:t>2 893,8</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
                <w:iCs/>
                <w:sz w:val="26"/>
                <w:szCs w:val="26"/>
                <w:lang w:val="be-BY"/>
              </w:rPr>
            </w:pPr>
            <w:r w:rsidRPr="00F65241">
              <w:rPr>
                <w:bCs/>
                <w:i/>
                <w:iCs/>
                <w:sz w:val="26"/>
                <w:szCs w:val="26"/>
                <w:lang w:val="be-BY"/>
              </w:rPr>
              <w:t>106,8</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Cs/>
                <w:i/>
                <w:iCs/>
                <w:sz w:val="26"/>
                <w:szCs w:val="26"/>
                <w:lang w:val="be-BY"/>
              </w:rPr>
            </w:pPr>
            <w:r w:rsidRPr="00F65241">
              <w:rPr>
                <w:bCs/>
                <w:i/>
                <w:iCs/>
                <w:sz w:val="26"/>
                <w:szCs w:val="26"/>
                <w:lang w:val="en-US"/>
              </w:rPr>
              <w:t>x</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06" w:after="106" w:line="220" w:lineRule="exact"/>
              <w:ind w:left="283"/>
              <w:outlineLvl w:val="3"/>
              <w:rPr>
                <w:bCs/>
                <w:sz w:val="26"/>
                <w:szCs w:val="26"/>
              </w:rPr>
            </w:pPr>
            <w:r w:rsidRPr="00F65241">
              <w:rPr>
                <w:bCs/>
                <w:sz w:val="26"/>
                <w:szCs w:val="26"/>
              </w:rPr>
              <w:t>Июль</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Cs/>
                <w:sz w:val="26"/>
                <w:szCs w:val="26"/>
                <w:lang w:val="be-BY"/>
              </w:rPr>
            </w:pPr>
            <w:r w:rsidRPr="00F65241">
              <w:rPr>
                <w:bCs/>
                <w:iCs/>
                <w:sz w:val="26"/>
                <w:szCs w:val="26"/>
                <w:lang w:val="be-BY"/>
              </w:rPr>
              <w:t>579,2</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Cs/>
                <w:sz w:val="26"/>
                <w:szCs w:val="26"/>
                <w:lang w:val="be-BY"/>
              </w:rPr>
            </w:pPr>
            <w:r w:rsidRPr="00F65241">
              <w:rPr>
                <w:bCs/>
                <w:iCs/>
                <w:sz w:val="26"/>
                <w:szCs w:val="26"/>
                <w:lang w:val="be-BY"/>
              </w:rPr>
              <w:t>110,0</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Cs/>
                <w:iCs/>
                <w:sz w:val="26"/>
                <w:szCs w:val="26"/>
              </w:rPr>
            </w:pPr>
            <w:r w:rsidRPr="00F65241">
              <w:rPr>
                <w:bCs/>
                <w:iCs/>
                <w:sz w:val="26"/>
                <w:szCs w:val="26"/>
              </w:rPr>
              <w:t>86,1</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06" w:after="106" w:line="220" w:lineRule="exact"/>
              <w:ind w:left="283"/>
              <w:outlineLvl w:val="3"/>
              <w:rPr>
                <w:bCs/>
                <w:sz w:val="26"/>
                <w:szCs w:val="26"/>
              </w:rPr>
            </w:pPr>
            <w:r w:rsidRPr="00F65241">
              <w:rPr>
                <w:bCs/>
                <w:sz w:val="26"/>
                <w:szCs w:val="26"/>
              </w:rPr>
              <w:t>Август</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Cs/>
                <w:sz w:val="26"/>
                <w:szCs w:val="26"/>
                <w:lang w:val="be-BY"/>
              </w:rPr>
            </w:pPr>
            <w:r w:rsidRPr="00F65241">
              <w:rPr>
                <w:bCs/>
                <w:iCs/>
                <w:sz w:val="26"/>
                <w:szCs w:val="26"/>
                <w:lang w:val="be-BY"/>
              </w:rPr>
              <w:t>595,3</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Cs/>
                <w:sz w:val="26"/>
                <w:szCs w:val="26"/>
                <w:lang w:val="be-BY"/>
              </w:rPr>
            </w:pPr>
            <w:r w:rsidRPr="00F65241">
              <w:rPr>
                <w:bCs/>
                <w:iCs/>
                <w:sz w:val="26"/>
                <w:szCs w:val="26"/>
                <w:lang w:val="be-BY"/>
              </w:rPr>
              <w:t>103,2</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Cs/>
                <w:iCs/>
                <w:sz w:val="26"/>
                <w:szCs w:val="26"/>
              </w:rPr>
            </w:pPr>
            <w:r w:rsidRPr="00F65241">
              <w:rPr>
                <w:bCs/>
                <w:iCs/>
                <w:sz w:val="26"/>
                <w:szCs w:val="26"/>
              </w:rPr>
              <w:t>100,8</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widowControl w:val="0"/>
              <w:spacing w:before="106" w:after="106" w:line="220" w:lineRule="exact"/>
              <w:ind w:left="283"/>
              <w:outlineLvl w:val="3"/>
              <w:rPr>
                <w:bCs/>
                <w:sz w:val="26"/>
                <w:szCs w:val="26"/>
              </w:rPr>
            </w:pPr>
            <w:r w:rsidRPr="00F65241">
              <w:rPr>
                <w:bCs/>
                <w:iCs/>
                <w:sz w:val="26"/>
                <w:szCs w:val="26"/>
              </w:rPr>
              <w:t>Сентябрь</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Cs/>
                <w:iCs/>
                <w:sz w:val="26"/>
                <w:szCs w:val="26"/>
                <w:lang w:val="be-BY"/>
              </w:rPr>
            </w:pPr>
            <w:r w:rsidRPr="00F65241">
              <w:rPr>
                <w:bCs/>
                <w:iCs/>
                <w:sz w:val="26"/>
                <w:szCs w:val="26"/>
                <w:lang w:val="be-BY"/>
              </w:rPr>
              <w:t>656,7</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Cs/>
                <w:iCs/>
                <w:sz w:val="26"/>
                <w:szCs w:val="26"/>
                <w:lang w:val="be-BY"/>
              </w:rPr>
            </w:pPr>
            <w:r w:rsidRPr="00F65241">
              <w:rPr>
                <w:bCs/>
                <w:iCs/>
                <w:sz w:val="26"/>
                <w:szCs w:val="26"/>
                <w:lang w:val="be-BY"/>
              </w:rPr>
              <w:t>96,9</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Cs/>
                <w:iCs/>
                <w:sz w:val="26"/>
                <w:szCs w:val="26"/>
              </w:rPr>
            </w:pPr>
            <w:r w:rsidRPr="00F65241">
              <w:rPr>
                <w:bCs/>
                <w:iCs/>
                <w:sz w:val="26"/>
                <w:szCs w:val="26"/>
              </w:rPr>
              <w:t>107,7</w:t>
            </w:r>
          </w:p>
        </w:tc>
      </w:tr>
      <w:tr w:rsidR="009D264F" w:rsidRPr="00F65241" w:rsidTr="003B7303">
        <w:tc>
          <w:tcPr>
            <w:tcW w:w="1346"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91"/>
              <w:rPr>
                <w:bCs/>
                <w:sz w:val="26"/>
                <w:szCs w:val="26"/>
              </w:rPr>
            </w:pPr>
            <w:r w:rsidRPr="00F65241">
              <w:rPr>
                <w:b/>
                <w:bCs/>
                <w:sz w:val="26"/>
                <w:szCs w:val="26"/>
              </w:rPr>
              <w:t>III квартал</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680"/>
              <w:jc w:val="right"/>
              <w:rPr>
                <w:b/>
                <w:bCs/>
                <w:iCs/>
                <w:sz w:val="26"/>
                <w:szCs w:val="26"/>
                <w:lang w:val="be-BY"/>
              </w:rPr>
            </w:pPr>
            <w:r w:rsidRPr="00F65241">
              <w:rPr>
                <w:b/>
                <w:bCs/>
                <w:iCs/>
                <w:sz w:val="26"/>
                <w:szCs w:val="26"/>
                <w:lang w:val="be-BY"/>
              </w:rPr>
              <w:t>1 831,2</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right="737"/>
              <w:jc w:val="right"/>
              <w:rPr>
                <w:b/>
                <w:bCs/>
                <w:iCs/>
                <w:sz w:val="26"/>
                <w:szCs w:val="26"/>
                <w:lang w:val="be-BY"/>
              </w:rPr>
            </w:pPr>
            <w:r w:rsidRPr="00F65241">
              <w:rPr>
                <w:b/>
                <w:bCs/>
                <w:iCs/>
                <w:sz w:val="26"/>
                <w:szCs w:val="26"/>
                <w:lang w:val="be-BY"/>
              </w:rPr>
              <w:t>102,9</w:t>
            </w:r>
          </w:p>
        </w:tc>
        <w:tc>
          <w:tcPr>
            <w:tcW w:w="1218" w:type="pct"/>
            <w:tcBorders>
              <w:left w:val="single" w:sz="4" w:space="0" w:color="auto"/>
              <w:right w:val="single" w:sz="4" w:space="0" w:color="auto"/>
            </w:tcBorders>
            <w:vAlign w:val="bottom"/>
          </w:tcPr>
          <w:p w:rsidR="009D264F" w:rsidRPr="00F65241" w:rsidRDefault="009D264F" w:rsidP="0038068E">
            <w:pPr>
              <w:spacing w:before="106" w:after="106" w:line="220" w:lineRule="exact"/>
              <w:ind w:left="-57" w:right="680"/>
              <w:jc w:val="right"/>
              <w:rPr>
                <w:b/>
                <w:bCs/>
                <w:iCs/>
                <w:sz w:val="26"/>
                <w:szCs w:val="26"/>
              </w:rPr>
            </w:pPr>
            <w:r w:rsidRPr="00F65241">
              <w:rPr>
                <w:b/>
                <w:bCs/>
                <w:iCs/>
                <w:sz w:val="26"/>
                <w:szCs w:val="26"/>
              </w:rPr>
              <w:t>103,8</w:t>
            </w:r>
          </w:p>
        </w:tc>
      </w:tr>
      <w:tr w:rsidR="009D264F" w:rsidRPr="00F65241" w:rsidTr="00432874">
        <w:tc>
          <w:tcPr>
            <w:tcW w:w="1346" w:type="pct"/>
            <w:tcBorders>
              <w:left w:val="single" w:sz="4" w:space="0" w:color="auto"/>
              <w:bottom w:val="double" w:sz="4" w:space="0" w:color="auto"/>
              <w:right w:val="single" w:sz="4" w:space="0" w:color="auto"/>
            </w:tcBorders>
          </w:tcPr>
          <w:p w:rsidR="009D264F" w:rsidRPr="00F65241" w:rsidRDefault="009D264F" w:rsidP="0038068E">
            <w:pPr>
              <w:widowControl w:val="0"/>
              <w:spacing w:before="106" w:after="106" w:line="220" w:lineRule="exact"/>
              <w:ind w:left="91"/>
              <w:outlineLvl w:val="3"/>
              <w:rPr>
                <w:b/>
                <w:bCs/>
                <w:i/>
                <w:sz w:val="26"/>
                <w:szCs w:val="26"/>
              </w:rPr>
            </w:pPr>
            <w:r w:rsidRPr="00F65241">
              <w:rPr>
                <w:b/>
                <w:bCs/>
                <w:i/>
                <w:sz w:val="26"/>
                <w:szCs w:val="26"/>
              </w:rPr>
              <w:t>Январь-сентябрь</w:t>
            </w:r>
          </w:p>
        </w:tc>
        <w:tc>
          <w:tcPr>
            <w:tcW w:w="1218" w:type="pct"/>
            <w:tcBorders>
              <w:left w:val="single" w:sz="4" w:space="0" w:color="auto"/>
              <w:bottom w:val="double" w:sz="4" w:space="0" w:color="auto"/>
              <w:right w:val="single" w:sz="4" w:space="0" w:color="auto"/>
            </w:tcBorders>
          </w:tcPr>
          <w:p w:rsidR="009D264F" w:rsidRPr="00F65241" w:rsidRDefault="009D264F" w:rsidP="0038068E">
            <w:pPr>
              <w:spacing w:before="106" w:after="106" w:line="220" w:lineRule="exact"/>
              <w:ind w:right="680"/>
              <w:jc w:val="right"/>
              <w:rPr>
                <w:b/>
                <w:bCs/>
                <w:i/>
                <w:iCs/>
                <w:sz w:val="26"/>
                <w:szCs w:val="26"/>
                <w:lang w:val="be-BY"/>
              </w:rPr>
            </w:pPr>
            <w:r w:rsidRPr="00F65241">
              <w:rPr>
                <w:b/>
                <w:bCs/>
                <w:i/>
                <w:iCs/>
                <w:sz w:val="26"/>
                <w:szCs w:val="26"/>
                <w:lang w:val="be-BY"/>
              </w:rPr>
              <w:t>4 724,9</w:t>
            </w:r>
          </w:p>
        </w:tc>
        <w:tc>
          <w:tcPr>
            <w:tcW w:w="1218" w:type="pct"/>
            <w:tcBorders>
              <w:left w:val="single" w:sz="4" w:space="0" w:color="auto"/>
              <w:bottom w:val="double" w:sz="4" w:space="0" w:color="auto"/>
              <w:right w:val="single" w:sz="4" w:space="0" w:color="auto"/>
            </w:tcBorders>
          </w:tcPr>
          <w:p w:rsidR="009D264F" w:rsidRPr="00F65241" w:rsidRDefault="009D264F" w:rsidP="0038068E">
            <w:pPr>
              <w:spacing w:before="106" w:after="106" w:line="220" w:lineRule="exact"/>
              <w:ind w:right="737"/>
              <w:jc w:val="right"/>
              <w:rPr>
                <w:b/>
                <w:bCs/>
                <w:i/>
                <w:iCs/>
                <w:sz w:val="26"/>
                <w:szCs w:val="26"/>
                <w:lang w:val="be-BY"/>
              </w:rPr>
            </w:pPr>
            <w:r w:rsidRPr="00F65241">
              <w:rPr>
                <w:b/>
                <w:bCs/>
                <w:i/>
                <w:iCs/>
                <w:sz w:val="26"/>
                <w:szCs w:val="26"/>
                <w:lang w:val="be-BY"/>
              </w:rPr>
              <w:t>105,3</w:t>
            </w:r>
          </w:p>
        </w:tc>
        <w:tc>
          <w:tcPr>
            <w:tcW w:w="1218" w:type="pct"/>
            <w:tcBorders>
              <w:left w:val="single" w:sz="4" w:space="0" w:color="auto"/>
              <w:bottom w:val="double" w:sz="4" w:space="0" w:color="auto"/>
              <w:right w:val="single" w:sz="4" w:space="0" w:color="auto"/>
            </w:tcBorders>
          </w:tcPr>
          <w:p w:rsidR="009D264F" w:rsidRPr="00F65241" w:rsidRDefault="009D264F" w:rsidP="0038068E">
            <w:pPr>
              <w:spacing w:before="106" w:after="106" w:line="220" w:lineRule="exact"/>
              <w:ind w:left="-57" w:right="680"/>
              <w:jc w:val="right"/>
              <w:rPr>
                <w:b/>
                <w:bCs/>
                <w:i/>
                <w:iCs/>
                <w:sz w:val="26"/>
                <w:szCs w:val="26"/>
              </w:rPr>
            </w:pPr>
            <w:r w:rsidRPr="00F65241">
              <w:rPr>
                <w:b/>
                <w:bCs/>
                <w:i/>
                <w:iCs/>
                <w:sz w:val="26"/>
                <w:szCs w:val="26"/>
              </w:rPr>
              <w:t>х</w:t>
            </w:r>
          </w:p>
        </w:tc>
      </w:tr>
    </w:tbl>
    <w:p w:rsidR="009D264F" w:rsidRPr="00F65241" w:rsidRDefault="009D264F" w:rsidP="009D264F">
      <w:pPr>
        <w:spacing w:before="240" w:after="120" w:line="300" w:lineRule="exact"/>
        <w:jc w:val="center"/>
        <w:rPr>
          <w:rFonts w:ascii="Arial" w:hAnsi="Arial" w:cs="Arial"/>
          <w:b/>
          <w:bCs/>
          <w:sz w:val="26"/>
          <w:szCs w:val="26"/>
        </w:rPr>
      </w:pPr>
      <w:r w:rsidRPr="00F65241">
        <w:rPr>
          <w:rFonts w:ascii="Arial" w:hAnsi="Arial" w:cs="Arial"/>
          <w:b/>
          <w:bCs/>
          <w:sz w:val="26"/>
          <w:szCs w:val="26"/>
        </w:rPr>
        <w:t>Индексы объема подрядных работ</w:t>
      </w:r>
    </w:p>
    <w:p w:rsidR="009D264F" w:rsidRPr="00F65241" w:rsidRDefault="009D264F" w:rsidP="009D264F">
      <w:pPr>
        <w:spacing w:before="40" w:after="120" w:line="260" w:lineRule="exact"/>
        <w:jc w:val="center"/>
        <w:rPr>
          <w:sz w:val="30"/>
          <w:szCs w:val="30"/>
        </w:rPr>
      </w:pPr>
      <w:r w:rsidRPr="00F65241">
        <w:rPr>
          <w:noProof/>
          <w:sz w:val="30"/>
          <w:szCs w:val="30"/>
        </w:rPr>
        <w:drawing>
          <wp:anchor distT="0" distB="0" distL="114300" distR="114300" simplePos="0" relativeHeight="252520960" behindDoc="0" locked="0" layoutInCell="1" allowOverlap="1" wp14:anchorId="3ECDC464" wp14:editId="76F4042B">
            <wp:simplePos x="0" y="0"/>
            <wp:positionH relativeFrom="column">
              <wp:posOffset>-7052</wp:posOffset>
            </wp:positionH>
            <wp:positionV relativeFrom="paragraph">
              <wp:posOffset>384022</wp:posOffset>
            </wp:positionV>
            <wp:extent cx="6001407" cy="2144110"/>
            <wp:effectExtent l="0" t="0" r="0" b="8890"/>
            <wp:wrapNone/>
            <wp:docPr id="26" name="Диаграмма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14:sizeRelH relativeFrom="page">
              <wp14:pctWidth>0</wp14:pctWidth>
            </wp14:sizeRelH>
            <wp14:sizeRelV relativeFrom="page">
              <wp14:pctHeight>0</wp14:pctHeight>
            </wp14:sizeRelV>
          </wp:anchor>
        </w:drawing>
      </w:r>
      <w:r w:rsidRPr="00F65241">
        <w:rPr>
          <w:rFonts w:ascii="Arial" w:hAnsi="Arial" w:cs="Arial"/>
          <w:i/>
        </w:rPr>
        <w:t>(в % к соответствующему периоду предыдущего года;</w:t>
      </w:r>
      <w:r w:rsidRPr="00F65241">
        <w:rPr>
          <w:rFonts w:ascii="Arial" w:hAnsi="Arial" w:cs="Arial"/>
          <w:i/>
        </w:rPr>
        <w:br/>
        <w:t>в сопоставимых ценах)</w:t>
      </w:r>
      <w:r w:rsidRPr="00F65241">
        <w:rPr>
          <w:sz w:val="30"/>
          <w:szCs w:val="30"/>
        </w:rPr>
        <w:t xml:space="preserve"> </w:t>
      </w:r>
    </w:p>
    <w:p w:rsidR="009D264F" w:rsidRPr="00F65241" w:rsidRDefault="009D264F" w:rsidP="009D264F">
      <w:pPr>
        <w:spacing w:before="40" w:after="120" w:line="260" w:lineRule="exact"/>
        <w:jc w:val="center"/>
        <w:rPr>
          <w:sz w:val="30"/>
          <w:szCs w:val="30"/>
        </w:rPr>
      </w:pPr>
    </w:p>
    <w:p w:rsidR="009D264F" w:rsidRPr="00F65241" w:rsidRDefault="009D264F" w:rsidP="009D264F">
      <w:pPr>
        <w:spacing w:before="40" w:after="120" w:line="260" w:lineRule="exact"/>
        <w:jc w:val="center"/>
        <w:rPr>
          <w:sz w:val="30"/>
          <w:szCs w:val="30"/>
        </w:rPr>
      </w:pPr>
    </w:p>
    <w:p w:rsidR="009D264F" w:rsidRPr="00F65241" w:rsidRDefault="009D264F" w:rsidP="009D264F">
      <w:pPr>
        <w:spacing w:before="40" w:after="120" w:line="260" w:lineRule="exact"/>
        <w:jc w:val="center"/>
        <w:rPr>
          <w:sz w:val="30"/>
          <w:szCs w:val="30"/>
        </w:rPr>
      </w:pPr>
    </w:p>
    <w:p w:rsidR="009D264F" w:rsidRPr="00F65241" w:rsidRDefault="009D264F" w:rsidP="009D264F">
      <w:pPr>
        <w:spacing w:line="260" w:lineRule="exact"/>
        <w:jc w:val="center"/>
        <w:rPr>
          <w:sz w:val="30"/>
          <w:szCs w:val="30"/>
        </w:rPr>
      </w:pPr>
    </w:p>
    <w:p w:rsidR="009D264F" w:rsidRPr="00F65241" w:rsidRDefault="009D264F" w:rsidP="009D264F">
      <w:pPr>
        <w:spacing w:line="260" w:lineRule="exact"/>
        <w:jc w:val="center"/>
        <w:rPr>
          <w:sz w:val="30"/>
          <w:szCs w:val="30"/>
        </w:rPr>
      </w:pPr>
    </w:p>
    <w:p w:rsidR="009D264F" w:rsidRPr="00F65241" w:rsidRDefault="009D264F" w:rsidP="009D264F">
      <w:pPr>
        <w:spacing w:line="260" w:lineRule="exact"/>
        <w:jc w:val="center"/>
        <w:rPr>
          <w:sz w:val="30"/>
          <w:szCs w:val="30"/>
        </w:rPr>
      </w:pPr>
    </w:p>
    <w:p w:rsidR="009D264F" w:rsidRPr="00F65241" w:rsidRDefault="009D264F" w:rsidP="009D264F">
      <w:pPr>
        <w:spacing w:line="260" w:lineRule="exact"/>
        <w:jc w:val="center"/>
        <w:rPr>
          <w:sz w:val="30"/>
          <w:szCs w:val="30"/>
        </w:rPr>
      </w:pPr>
    </w:p>
    <w:p w:rsidR="009D264F" w:rsidRPr="00F65241" w:rsidRDefault="009D264F" w:rsidP="009D264F">
      <w:pPr>
        <w:spacing w:line="260" w:lineRule="exact"/>
        <w:jc w:val="center"/>
        <w:rPr>
          <w:sz w:val="30"/>
          <w:szCs w:val="30"/>
        </w:rPr>
      </w:pPr>
    </w:p>
    <w:p w:rsidR="009D264F" w:rsidRPr="00F65241" w:rsidRDefault="009D264F" w:rsidP="009D264F">
      <w:pPr>
        <w:spacing w:line="260" w:lineRule="exact"/>
        <w:jc w:val="center"/>
        <w:rPr>
          <w:sz w:val="30"/>
          <w:szCs w:val="30"/>
        </w:rPr>
      </w:pPr>
    </w:p>
    <w:p w:rsidR="009D264F" w:rsidRPr="00F65241" w:rsidRDefault="009D264F" w:rsidP="009D264F">
      <w:pPr>
        <w:spacing w:line="260" w:lineRule="exact"/>
        <w:jc w:val="center"/>
        <w:rPr>
          <w:sz w:val="30"/>
          <w:szCs w:val="30"/>
        </w:rPr>
      </w:pPr>
    </w:p>
    <w:p w:rsidR="009D264F" w:rsidRPr="00F65241" w:rsidRDefault="009D264F" w:rsidP="009D264F">
      <w:pPr>
        <w:spacing w:line="260" w:lineRule="exact"/>
        <w:jc w:val="center"/>
        <w:rPr>
          <w:sz w:val="30"/>
          <w:szCs w:val="30"/>
        </w:rPr>
      </w:pPr>
    </w:p>
    <w:p w:rsidR="009D264F" w:rsidRPr="00F65241" w:rsidRDefault="009D264F" w:rsidP="009D264F">
      <w:pPr>
        <w:spacing w:line="260" w:lineRule="exact"/>
        <w:jc w:val="center"/>
        <w:rPr>
          <w:sz w:val="30"/>
          <w:szCs w:val="30"/>
        </w:rPr>
      </w:pPr>
    </w:p>
    <w:p w:rsidR="00E54BB5" w:rsidRPr="00F65241" w:rsidRDefault="009D264F" w:rsidP="009D264F">
      <w:pPr>
        <w:spacing w:before="120"/>
        <w:ind w:firstLine="709"/>
        <w:jc w:val="both"/>
        <w:sectPr w:rsidR="00E54BB5" w:rsidRPr="00F65241" w:rsidSect="0054773A">
          <w:headerReference w:type="even" r:id="rId36"/>
          <w:headerReference w:type="default" r:id="rId37"/>
          <w:footerReference w:type="even" r:id="rId38"/>
          <w:footnotePr>
            <w:numRestart w:val="eachPage"/>
          </w:footnotePr>
          <w:type w:val="nextColumn"/>
          <w:pgSz w:w="11907" w:h="16840"/>
          <w:pgMar w:top="1134" w:right="1418" w:bottom="1134" w:left="1418" w:header="720" w:footer="600" w:gutter="0"/>
          <w:pgNumType w:start="23"/>
          <w:cols w:space="720"/>
        </w:sectPr>
      </w:pPr>
      <w:r w:rsidRPr="00F65241">
        <w:rPr>
          <w:sz w:val="30"/>
          <w:szCs w:val="30"/>
        </w:rPr>
        <w:t xml:space="preserve">В январе-сентябре 2024 г. общий объем ремонтных работ выполнен на сумму 949,6 млн. рублей (20,1% от общего объема подрядных работ), или в сопоставимых ценах 101,2% к уровню января-сентября 2023 г. </w:t>
      </w:r>
      <w:r w:rsidR="00F83AFF" w:rsidRPr="00F65241">
        <w:rPr>
          <w:sz w:val="30"/>
          <w:szCs w:val="30"/>
        </w:rPr>
        <w:t xml:space="preserve"> </w:t>
      </w:r>
    </w:p>
    <w:p w:rsidR="00481C32" w:rsidRPr="00F65241" w:rsidRDefault="0006541F" w:rsidP="00481C32">
      <w:pPr>
        <w:jc w:val="center"/>
        <w:rPr>
          <w:rFonts w:ascii="Arial" w:hAnsi="Arial"/>
          <w:b/>
          <w:sz w:val="30"/>
          <w:szCs w:val="30"/>
        </w:rPr>
      </w:pPr>
      <w:r>
        <w:rPr>
          <w:rFonts w:ascii="Arial" w:hAnsi="Arial"/>
          <w:b/>
          <w:sz w:val="30"/>
          <w:szCs w:val="30"/>
        </w:rPr>
        <w:lastRenderedPageBreak/>
        <w:t>6</w:t>
      </w:r>
      <w:r w:rsidR="00481C32" w:rsidRPr="00F65241">
        <w:rPr>
          <w:rFonts w:ascii="Arial" w:hAnsi="Arial"/>
          <w:b/>
          <w:sz w:val="30"/>
          <w:szCs w:val="30"/>
        </w:rPr>
        <w:t xml:space="preserve">. ВНУТРЕННЯЯ ТОРГОВЛЯ И ОБЩЕСТВЕННОЕ ПИТАНИЕ </w:t>
      </w:r>
    </w:p>
    <w:p w:rsidR="00481C32" w:rsidRPr="00F65241" w:rsidRDefault="0006541F" w:rsidP="00481C32">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00481C32" w:rsidRPr="00F65241">
        <w:rPr>
          <w:rFonts w:ascii="Arial" w:hAnsi="Arial" w:cs="Arial"/>
          <w:b/>
          <w:sz w:val="26"/>
          <w:szCs w:val="26"/>
        </w:rPr>
        <w:t>.1. Оптовая торговля</w:t>
      </w:r>
    </w:p>
    <w:p w:rsidR="00277449" w:rsidRPr="00F65241" w:rsidRDefault="00277449" w:rsidP="00277449">
      <w:pPr>
        <w:spacing w:before="120" w:after="240" w:line="340" w:lineRule="exact"/>
        <w:ind w:right="-2" w:firstLine="709"/>
        <w:jc w:val="both"/>
        <w:rPr>
          <w:sz w:val="30"/>
          <w:szCs w:val="30"/>
        </w:rPr>
      </w:pPr>
      <w:r w:rsidRPr="00F65241">
        <w:rPr>
          <w:b/>
          <w:bCs/>
          <w:sz w:val="30"/>
          <w:szCs w:val="30"/>
        </w:rPr>
        <w:t xml:space="preserve">Оптовый товарооборот </w:t>
      </w:r>
      <w:r w:rsidRPr="00F65241">
        <w:rPr>
          <w:sz w:val="30"/>
          <w:szCs w:val="30"/>
        </w:rPr>
        <w:t xml:space="preserve">в январе-сентябре 2024 г. составил </w:t>
      </w:r>
      <w:r w:rsidRPr="00F65241">
        <w:rPr>
          <w:sz w:val="30"/>
          <w:szCs w:val="30"/>
        </w:rPr>
        <w:br/>
        <w:t xml:space="preserve">72 899,5 млн. рублей, или в сопоставимых ценах 107,6% к уровню </w:t>
      </w:r>
      <w:r w:rsidRPr="00F65241">
        <w:rPr>
          <w:sz w:val="30"/>
          <w:szCs w:val="30"/>
        </w:rPr>
        <w:br/>
        <w:t>января-сентября 2023 г.</w:t>
      </w:r>
    </w:p>
    <w:p w:rsidR="00277449" w:rsidRPr="00F65241" w:rsidRDefault="00277449" w:rsidP="00277449">
      <w:pPr>
        <w:tabs>
          <w:tab w:val="left" w:pos="708"/>
          <w:tab w:val="center" w:pos="4677"/>
          <w:tab w:val="right" w:pos="9355"/>
        </w:tabs>
        <w:spacing w:before="120" w:line="240" w:lineRule="exact"/>
        <w:jc w:val="center"/>
        <w:rPr>
          <w:rFonts w:ascii="Arial" w:hAnsi="Arial" w:cs="Arial"/>
          <w:b/>
          <w:sz w:val="26"/>
          <w:szCs w:val="26"/>
        </w:rPr>
      </w:pPr>
      <w:r w:rsidRPr="00F65241">
        <w:rPr>
          <w:rFonts w:ascii="Arial" w:hAnsi="Arial" w:cs="Arial"/>
          <w:b/>
          <w:sz w:val="26"/>
          <w:szCs w:val="26"/>
        </w:rPr>
        <w:t>Оптовый товарооборот</w:t>
      </w:r>
    </w:p>
    <w:p w:rsidR="00277449" w:rsidRPr="00F65241" w:rsidRDefault="00277449" w:rsidP="00277449">
      <w:pPr>
        <w:tabs>
          <w:tab w:val="left" w:pos="708"/>
          <w:tab w:val="center" w:pos="4677"/>
          <w:tab w:val="right" w:pos="9072"/>
        </w:tabs>
        <w:spacing w:before="60" w:after="120" w:line="240" w:lineRule="exact"/>
        <w:jc w:val="center"/>
        <w:rPr>
          <w:rFonts w:ascii="Arial" w:hAnsi="Arial" w:cs="Arial"/>
          <w:i/>
        </w:rPr>
      </w:pPr>
      <w:r w:rsidRPr="00F65241">
        <w:rPr>
          <w:rFonts w:ascii="Arial" w:hAnsi="Arial" w:cs="Arial"/>
          <w:i/>
        </w:rPr>
        <w:t>(в % к соответствующему периоду предыдущего года;</w:t>
      </w:r>
      <w:r w:rsidRPr="00F65241">
        <w:rPr>
          <w:rFonts w:ascii="Arial" w:hAnsi="Arial" w:cs="Arial"/>
          <w:i/>
        </w:rPr>
        <w:br/>
        <w:t>в сопоставимых ценах)</w:t>
      </w:r>
    </w:p>
    <w:p w:rsidR="00277449" w:rsidRPr="00F65241" w:rsidRDefault="00277449" w:rsidP="00277449">
      <w:pPr>
        <w:tabs>
          <w:tab w:val="left" w:pos="708"/>
          <w:tab w:val="center" w:pos="4677"/>
          <w:tab w:val="right" w:pos="9355"/>
        </w:tabs>
        <w:spacing w:before="60" w:after="120" w:line="240" w:lineRule="exact"/>
        <w:jc w:val="center"/>
        <w:rPr>
          <w:rFonts w:ascii="Arial" w:hAnsi="Arial" w:cs="Arial"/>
          <w:i/>
        </w:rPr>
      </w:pPr>
      <w:r w:rsidRPr="00F65241">
        <w:rPr>
          <w:rFonts w:ascii="Arial" w:hAnsi="Arial" w:cs="Arial"/>
          <w:i/>
          <w:noProof/>
        </w:rPr>
        <w:drawing>
          <wp:anchor distT="0" distB="0" distL="114300" distR="114300" simplePos="0" relativeHeight="252529152" behindDoc="0" locked="0" layoutInCell="1" allowOverlap="1" wp14:anchorId="29CDCD14" wp14:editId="5741309C">
            <wp:simplePos x="0" y="0"/>
            <wp:positionH relativeFrom="column">
              <wp:posOffset>-164706</wp:posOffset>
            </wp:positionH>
            <wp:positionV relativeFrom="paragraph">
              <wp:posOffset>13335</wp:posOffset>
            </wp:positionV>
            <wp:extent cx="6159062" cy="2217683"/>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14:sizeRelH relativeFrom="page">
              <wp14:pctWidth>0</wp14:pctWidth>
            </wp14:sizeRelH>
            <wp14:sizeRelV relativeFrom="page">
              <wp14:pctHeight>0</wp14:pctHeight>
            </wp14:sizeRelV>
          </wp:anchor>
        </w:drawing>
      </w:r>
    </w:p>
    <w:p w:rsidR="00277449" w:rsidRPr="00F65241" w:rsidRDefault="00277449" w:rsidP="00277449">
      <w:pPr>
        <w:tabs>
          <w:tab w:val="left" w:pos="708"/>
          <w:tab w:val="center" w:pos="4677"/>
          <w:tab w:val="right" w:pos="9355"/>
        </w:tabs>
        <w:spacing w:before="60" w:after="120" w:line="24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60" w:after="120" w:line="24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60" w:after="120" w:line="24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60" w:after="120" w:line="24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60" w:after="120" w:line="24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60" w:after="120" w:line="24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60" w:after="120" w:line="24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60" w:after="120" w:line="240" w:lineRule="exact"/>
        <w:jc w:val="center"/>
        <w:rPr>
          <w:rFonts w:ascii="Arial" w:hAnsi="Arial" w:cs="Arial"/>
          <w:i/>
          <w:color w:val="FF0000"/>
        </w:rPr>
      </w:pPr>
    </w:p>
    <w:p w:rsidR="00277449" w:rsidRPr="00F65241" w:rsidRDefault="0006541F" w:rsidP="00277449">
      <w:pPr>
        <w:spacing w:before="600" w:after="120" w:line="340" w:lineRule="exact"/>
        <w:jc w:val="center"/>
        <w:rPr>
          <w:rFonts w:ascii="Arial" w:hAnsi="Arial" w:cs="Arial"/>
          <w:sz w:val="26"/>
          <w:szCs w:val="26"/>
          <w:vertAlign w:val="superscript"/>
        </w:rPr>
      </w:pPr>
      <w:r>
        <w:rPr>
          <w:rFonts w:ascii="Arial" w:hAnsi="Arial" w:cs="Arial"/>
          <w:b/>
          <w:sz w:val="26"/>
          <w:szCs w:val="26"/>
        </w:rPr>
        <w:t>6</w:t>
      </w:r>
      <w:r w:rsidR="00277449" w:rsidRPr="00F65241">
        <w:rPr>
          <w:rFonts w:ascii="Arial" w:hAnsi="Arial" w:cs="Arial"/>
          <w:b/>
          <w:sz w:val="26"/>
          <w:szCs w:val="26"/>
        </w:rPr>
        <w:t>.2. Розничная торговля</w:t>
      </w:r>
    </w:p>
    <w:p w:rsidR="00277449" w:rsidRPr="00F65241" w:rsidRDefault="00277449" w:rsidP="00277449">
      <w:pPr>
        <w:tabs>
          <w:tab w:val="left" w:pos="3402"/>
        </w:tabs>
        <w:spacing w:before="80"/>
        <w:ind w:right="-2" w:firstLine="709"/>
        <w:jc w:val="both"/>
        <w:rPr>
          <w:sz w:val="30"/>
          <w:szCs w:val="30"/>
        </w:rPr>
      </w:pPr>
      <w:r w:rsidRPr="00F65241">
        <w:rPr>
          <w:b/>
          <w:bCs/>
          <w:sz w:val="30"/>
          <w:szCs w:val="30"/>
        </w:rPr>
        <w:t>Розничный</w:t>
      </w:r>
      <w:r w:rsidRPr="00F65241">
        <w:rPr>
          <w:bCs/>
          <w:sz w:val="20"/>
          <w:szCs w:val="20"/>
        </w:rPr>
        <w:t xml:space="preserve"> </w:t>
      </w:r>
      <w:r w:rsidRPr="00F65241">
        <w:rPr>
          <w:b/>
          <w:bCs/>
          <w:sz w:val="30"/>
          <w:szCs w:val="30"/>
        </w:rPr>
        <w:t>товарооборот</w:t>
      </w:r>
      <w:r w:rsidRPr="00F65241">
        <w:rPr>
          <w:bCs/>
          <w:sz w:val="30"/>
          <w:szCs w:val="30"/>
        </w:rPr>
        <w:t xml:space="preserve"> </w:t>
      </w:r>
      <w:r w:rsidRPr="00F65241">
        <w:rPr>
          <w:sz w:val="30"/>
          <w:szCs w:val="30"/>
        </w:rPr>
        <w:t>в январе-сентябре 2024</w:t>
      </w:r>
      <w:r w:rsidRPr="00F65241">
        <w:rPr>
          <w:sz w:val="30"/>
          <w:szCs w:val="30"/>
          <w:lang w:val="en-US"/>
        </w:rPr>
        <w:t> </w:t>
      </w:r>
      <w:r w:rsidRPr="00F65241">
        <w:rPr>
          <w:sz w:val="30"/>
          <w:szCs w:val="30"/>
        </w:rPr>
        <w:t xml:space="preserve">г. составил </w:t>
      </w:r>
      <w:r w:rsidRPr="00F65241">
        <w:rPr>
          <w:sz w:val="30"/>
          <w:szCs w:val="30"/>
        </w:rPr>
        <w:br/>
        <w:t>21</w:t>
      </w:r>
      <w:r w:rsidRPr="00F65241">
        <w:rPr>
          <w:sz w:val="30"/>
          <w:szCs w:val="30"/>
          <w:lang w:val="en-US"/>
        </w:rPr>
        <w:t> </w:t>
      </w:r>
      <w:r w:rsidRPr="00F65241">
        <w:rPr>
          <w:sz w:val="30"/>
          <w:szCs w:val="30"/>
        </w:rPr>
        <w:t xml:space="preserve">485,6 млн. рублей, или в сопоставимых ценах 121,8% к уровню </w:t>
      </w:r>
      <w:r w:rsidRPr="00F65241">
        <w:rPr>
          <w:sz w:val="30"/>
          <w:szCs w:val="30"/>
        </w:rPr>
        <w:br/>
        <w:t>января-сентября 2023 г.</w:t>
      </w:r>
    </w:p>
    <w:p w:rsidR="00277449" w:rsidRPr="00F65241" w:rsidRDefault="00277449" w:rsidP="00277449">
      <w:pPr>
        <w:spacing w:before="120" w:after="120" w:line="240" w:lineRule="exact"/>
        <w:jc w:val="center"/>
        <w:rPr>
          <w:rFonts w:ascii="Arial" w:hAnsi="Arial" w:cs="Arial"/>
          <w:b/>
          <w:sz w:val="26"/>
          <w:szCs w:val="26"/>
          <w:vertAlign w:val="superscript"/>
        </w:rPr>
      </w:pPr>
      <w:r w:rsidRPr="00F65241">
        <w:rPr>
          <w:rFonts w:ascii="Arial" w:hAnsi="Arial" w:cs="Arial"/>
          <w:b/>
          <w:sz w:val="26"/>
          <w:szCs w:val="26"/>
        </w:rPr>
        <w:t xml:space="preserve">Розничный товарооборот и товарные запасы </w:t>
      </w:r>
    </w:p>
    <w:tbl>
      <w:tblPr>
        <w:tblW w:w="4924" w:type="pct"/>
        <w:jc w:val="center"/>
        <w:tblLayout w:type="fixed"/>
        <w:tblCellMar>
          <w:left w:w="71" w:type="dxa"/>
          <w:right w:w="71" w:type="dxa"/>
        </w:tblCellMar>
        <w:tblLook w:val="0000" w:firstRow="0" w:lastRow="0" w:firstColumn="0" w:lastColumn="0" w:noHBand="0" w:noVBand="0"/>
      </w:tblPr>
      <w:tblGrid>
        <w:gridCol w:w="2134"/>
        <w:gridCol w:w="1760"/>
        <w:gridCol w:w="1756"/>
        <w:gridCol w:w="1227"/>
        <w:gridCol w:w="1063"/>
        <w:gridCol w:w="1132"/>
      </w:tblGrid>
      <w:tr w:rsidR="00277449" w:rsidRPr="00F65241" w:rsidTr="00277449">
        <w:trPr>
          <w:trHeight w:val="7"/>
          <w:tblHeader/>
          <w:jc w:val="center"/>
        </w:trPr>
        <w:tc>
          <w:tcPr>
            <w:tcW w:w="1176" w:type="pct"/>
            <w:vMerge w:val="restart"/>
            <w:tcBorders>
              <w:top w:val="single" w:sz="4" w:space="0" w:color="auto"/>
              <w:left w:val="single" w:sz="4" w:space="0" w:color="auto"/>
              <w:right w:val="single" w:sz="4" w:space="0" w:color="auto"/>
            </w:tcBorders>
          </w:tcPr>
          <w:p w:rsidR="00277449" w:rsidRPr="00F65241" w:rsidRDefault="00277449" w:rsidP="00277449">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277449" w:rsidRPr="00F65241" w:rsidRDefault="00277449" w:rsidP="00277449">
            <w:pPr>
              <w:spacing w:before="40" w:after="40" w:line="230" w:lineRule="exact"/>
              <w:jc w:val="center"/>
              <w:rPr>
                <w:sz w:val="26"/>
                <w:szCs w:val="26"/>
              </w:rPr>
            </w:pPr>
            <w:r w:rsidRPr="00F65241">
              <w:rPr>
                <w:sz w:val="26"/>
                <w:szCs w:val="26"/>
              </w:rPr>
              <w:t>Розничный товарооборот,</w:t>
            </w:r>
            <w:r w:rsidRPr="00F65241">
              <w:rPr>
                <w:sz w:val="26"/>
                <w:szCs w:val="26"/>
              </w:rPr>
              <w:br/>
              <w:t>млн. руб.</w:t>
            </w:r>
            <w:r w:rsidRPr="00F65241">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277449" w:rsidRPr="00F65241" w:rsidRDefault="00277449" w:rsidP="00277449">
            <w:pPr>
              <w:spacing w:before="40" w:after="40" w:line="230" w:lineRule="exact"/>
              <w:jc w:val="center"/>
              <w:rPr>
                <w:sz w:val="26"/>
                <w:szCs w:val="26"/>
              </w:rPr>
            </w:pPr>
            <w:r w:rsidRPr="00F65241">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277449" w:rsidRPr="00F65241" w:rsidRDefault="00277449" w:rsidP="00277449">
            <w:pPr>
              <w:spacing w:before="40" w:after="40" w:line="230" w:lineRule="exact"/>
              <w:jc w:val="center"/>
              <w:rPr>
                <w:sz w:val="26"/>
                <w:szCs w:val="26"/>
              </w:rPr>
            </w:pPr>
            <w:r w:rsidRPr="00F65241">
              <w:rPr>
                <w:sz w:val="26"/>
                <w:szCs w:val="26"/>
              </w:rPr>
              <w:t>Товарные запасы в организациях торговли</w:t>
            </w:r>
            <w:r w:rsidRPr="00F65241">
              <w:rPr>
                <w:sz w:val="26"/>
                <w:szCs w:val="26"/>
              </w:rPr>
              <w:br/>
              <w:t>(на конец месяца)</w:t>
            </w:r>
          </w:p>
        </w:tc>
      </w:tr>
      <w:tr w:rsidR="00277449" w:rsidRPr="00F65241" w:rsidTr="00277449">
        <w:trPr>
          <w:trHeight w:val="7"/>
          <w:tblHeader/>
          <w:jc w:val="center"/>
        </w:trPr>
        <w:tc>
          <w:tcPr>
            <w:tcW w:w="1176" w:type="pct"/>
            <w:vMerge/>
            <w:tcBorders>
              <w:left w:val="single" w:sz="4" w:space="0" w:color="auto"/>
              <w:bottom w:val="single" w:sz="4" w:space="0" w:color="auto"/>
              <w:right w:val="single" w:sz="4" w:space="0" w:color="auto"/>
            </w:tcBorders>
          </w:tcPr>
          <w:p w:rsidR="00277449" w:rsidRPr="00F65241" w:rsidRDefault="00277449" w:rsidP="00277449">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277449" w:rsidRPr="00F65241" w:rsidRDefault="00277449" w:rsidP="00277449">
            <w:pPr>
              <w:spacing w:before="40" w:after="40" w:line="23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40" w:after="40" w:line="230" w:lineRule="exact"/>
              <w:jc w:val="center"/>
              <w:rPr>
                <w:sz w:val="26"/>
                <w:szCs w:val="26"/>
              </w:rPr>
            </w:pPr>
            <w:r w:rsidRPr="00F65241">
              <w:rPr>
                <w:sz w:val="26"/>
                <w:szCs w:val="26"/>
              </w:rPr>
              <w:t>в % к</w:t>
            </w:r>
            <w:r w:rsidRPr="00F65241">
              <w:rPr>
                <w:sz w:val="26"/>
                <w:szCs w:val="26"/>
              </w:rPr>
              <w:br/>
              <w:t>соответствую-</w:t>
            </w:r>
            <w:proofErr w:type="spellStart"/>
            <w:r w:rsidRPr="00F65241">
              <w:rPr>
                <w:sz w:val="26"/>
                <w:szCs w:val="26"/>
              </w:rPr>
              <w:t>щему</w:t>
            </w:r>
            <w:proofErr w:type="spellEnd"/>
            <w:r w:rsidRPr="00F65241">
              <w:rPr>
                <w:sz w:val="26"/>
                <w:szCs w:val="26"/>
              </w:rPr>
              <w:br/>
              <w:t xml:space="preserve">периоду </w:t>
            </w:r>
            <w:r w:rsidRPr="00F65241">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40" w:after="40" w:line="230" w:lineRule="exact"/>
              <w:jc w:val="center"/>
              <w:rPr>
                <w:sz w:val="26"/>
                <w:szCs w:val="26"/>
              </w:rPr>
            </w:pPr>
            <w:r w:rsidRPr="00F65241">
              <w:rPr>
                <w:sz w:val="26"/>
                <w:szCs w:val="26"/>
              </w:rPr>
              <w:t>в % к</w:t>
            </w:r>
            <w:r w:rsidRPr="00F65241">
              <w:rPr>
                <w:sz w:val="26"/>
                <w:szCs w:val="26"/>
              </w:rPr>
              <w:br/>
            </w:r>
            <w:proofErr w:type="spellStart"/>
            <w:r w:rsidRPr="00F65241">
              <w:rPr>
                <w:sz w:val="26"/>
                <w:szCs w:val="26"/>
              </w:rPr>
              <w:t>предыду-щему</w:t>
            </w:r>
            <w:proofErr w:type="spellEnd"/>
            <w:r w:rsidRPr="00F65241">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40" w:after="40" w:line="230" w:lineRule="exact"/>
              <w:jc w:val="center"/>
              <w:rPr>
                <w:sz w:val="26"/>
                <w:szCs w:val="26"/>
              </w:rPr>
            </w:pPr>
            <w:r w:rsidRPr="00F65241">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40" w:after="40" w:line="230" w:lineRule="exact"/>
              <w:ind w:left="-57" w:right="-57"/>
              <w:jc w:val="center"/>
              <w:rPr>
                <w:sz w:val="26"/>
                <w:szCs w:val="26"/>
              </w:rPr>
            </w:pPr>
            <w:r w:rsidRPr="00F65241">
              <w:rPr>
                <w:sz w:val="26"/>
                <w:szCs w:val="26"/>
              </w:rPr>
              <w:t>дней</w:t>
            </w:r>
            <w:r w:rsidRPr="00F65241">
              <w:rPr>
                <w:sz w:val="26"/>
                <w:szCs w:val="26"/>
              </w:rPr>
              <w:br/>
              <w:t>торговли</w:t>
            </w:r>
          </w:p>
        </w:tc>
      </w:tr>
      <w:tr w:rsidR="00277449" w:rsidRPr="00F65241" w:rsidTr="00277449">
        <w:trPr>
          <w:trHeight w:val="425"/>
          <w:jc w:val="center"/>
        </w:trPr>
        <w:tc>
          <w:tcPr>
            <w:tcW w:w="1176" w:type="pct"/>
            <w:tcBorders>
              <w:top w:val="single" w:sz="4" w:space="0" w:color="auto"/>
              <w:left w:val="single" w:sz="4" w:space="0" w:color="auto"/>
              <w:right w:val="single" w:sz="4" w:space="0" w:color="auto"/>
            </w:tcBorders>
            <w:vAlign w:val="center"/>
          </w:tcPr>
          <w:p w:rsidR="00277449" w:rsidRPr="00F65241" w:rsidRDefault="00277449" w:rsidP="00277449">
            <w:pPr>
              <w:spacing w:before="38" w:after="38" w:line="220" w:lineRule="exact"/>
              <w:ind w:firstLine="617"/>
              <w:contextualSpacing/>
              <w:outlineLvl w:val="3"/>
              <w:rPr>
                <w:b/>
                <w:sz w:val="26"/>
                <w:szCs w:val="26"/>
              </w:rPr>
            </w:pPr>
            <w:r w:rsidRPr="00F65241">
              <w:rPr>
                <w:b/>
                <w:sz w:val="26"/>
                <w:szCs w:val="26"/>
              </w:rPr>
              <w:t>2023 г.</w:t>
            </w:r>
          </w:p>
        </w:tc>
        <w:tc>
          <w:tcPr>
            <w:tcW w:w="970" w:type="pct"/>
            <w:tcBorders>
              <w:top w:val="single" w:sz="4" w:space="0" w:color="auto"/>
              <w:left w:val="single" w:sz="4" w:space="0" w:color="auto"/>
              <w:right w:val="single" w:sz="4" w:space="0" w:color="auto"/>
            </w:tcBorders>
            <w:vAlign w:val="center"/>
          </w:tcPr>
          <w:p w:rsidR="00277449" w:rsidRPr="00F65241" w:rsidRDefault="00277449" w:rsidP="00277449">
            <w:pPr>
              <w:spacing w:before="38" w:after="38" w:line="220" w:lineRule="exact"/>
              <w:ind w:right="340" w:firstLine="617"/>
              <w:contextualSpacing/>
              <w:jc w:val="right"/>
              <w:outlineLvl w:val="3"/>
              <w:rPr>
                <w:b/>
                <w:sz w:val="26"/>
                <w:szCs w:val="26"/>
              </w:rPr>
            </w:pPr>
          </w:p>
        </w:tc>
        <w:tc>
          <w:tcPr>
            <w:tcW w:w="968" w:type="pct"/>
            <w:tcBorders>
              <w:top w:val="single" w:sz="4" w:space="0" w:color="auto"/>
              <w:left w:val="single" w:sz="4" w:space="0" w:color="auto"/>
              <w:right w:val="single" w:sz="4" w:space="0" w:color="auto"/>
            </w:tcBorders>
            <w:vAlign w:val="center"/>
          </w:tcPr>
          <w:p w:rsidR="00277449" w:rsidRPr="00F65241" w:rsidRDefault="00277449" w:rsidP="00277449">
            <w:pPr>
              <w:spacing w:before="38" w:after="38" w:line="220" w:lineRule="exact"/>
              <w:ind w:right="510" w:firstLine="617"/>
              <w:contextualSpacing/>
              <w:jc w:val="right"/>
              <w:outlineLvl w:val="3"/>
              <w:rPr>
                <w:b/>
                <w:sz w:val="26"/>
                <w:szCs w:val="26"/>
              </w:rPr>
            </w:pPr>
          </w:p>
        </w:tc>
        <w:tc>
          <w:tcPr>
            <w:tcW w:w="676" w:type="pct"/>
            <w:tcBorders>
              <w:top w:val="single" w:sz="4" w:space="0" w:color="auto"/>
              <w:left w:val="single" w:sz="4" w:space="0" w:color="auto"/>
              <w:right w:val="single" w:sz="4" w:space="0" w:color="auto"/>
            </w:tcBorders>
            <w:vAlign w:val="center"/>
          </w:tcPr>
          <w:p w:rsidR="00277449" w:rsidRPr="00F65241" w:rsidRDefault="00277449" w:rsidP="00277449">
            <w:pPr>
              <w:tabs>
                <w:tab w:val="left" w:pos="931"/>
              </w:tabs>
              <w:spacing w:before="38" w:after="38" w:line="220" w:lineRule="exact"/>
              <w:ind w:right="255" w:firstLine="617"/>
              <w:contextualSpacing/>
              <w:jc w:val="right"/>
              <w:outlineLvl w:val="3"/>
              <w:rPr>
                <w:b/>
                <w:sz w:val="26"/>
                <w:szCs w:val="26"/>
              </w:rPr>
            </w:pPr>
          </w:p>
        </w:tc>
        <w:tc>
          <w:tcPr>
            <w:tcW w:w="586" w:type="pct"/>
            <w:tcBorders>
              <w:top w:val="single" w:sz="4" w:space="0" w:color="auto"/>
              <w:left w:val="single" w:sz="4" w:space="0" w:color="auto"/>
              <w:right w:val="single" w:sz="4" w:space="0" w:color="auto"/>
            </w:tcBorders>
            <w:vAlign w:val="center"/>
          </w:tcPr>
          <w:p w:rsidR="00277449" w:rsidRPr="00F65241" w:rsidRDefault="00277449" w:rsidP="00277449">
            <w:pPr>
              <w:spacing w:before="38" w:after="38" w:line="220" w:lineRule="exact"/>
              <w:ind w:right="57" w:firstLine="617"/>
              <w:contextualSpacing/>
              <w:jc w:val="right"/>
              <w:outlineLvl w:val="3"/>
              <w:rPr>
                <w:b/>
                <w:sz w:val="26"/>
                <w:szCs w:val="26"/>
              </w:rPr>
            </w:pPr>
          </w:p>
        </w:tc>
        <w:tc>
          <w:tcPr>
            <w:tcW w:w="624" w:type="pct"/>
            <w:tcBorders>
              <w:top w:val="single" w:sz="4" w:space="0" w:color="auto"/>
              <w:left w:val="single" w:sz="4" w:space="0" w:color="auto"/>
              <w:right w:val="single" w:sz="4" w:space="0" w:color="auto"/>
            </w:tcBorders>
            <w:vAlign w:val="center"/>
          </w:tcPr>
          <w:p w:rsidR="00277449" w:rsidRPr="00F65241" w:rsidRDefault="00277449" w:rsidP="00277449">
            <w:pPr>
              <w:spacing w:before="38" w:after="38" w:line="220" w:lineRule="exact"/>
              <w:ind w:right="340" w:firstLine="617"/>
              <w:contextualSpacing/>
              <w:jc w:val="right"/>
              <w:outlineLvl w:val="3"/>
              <w:rPr>
                <w:b/>
                <w:sz w:val="26"/>
                <w:szCs w:val="26"/>
              </w:rPr>
            </w:pP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Январь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1 611,5</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94,4</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79,5</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3 094,3</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62</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Февраль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1 624,2</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92,1</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99,8</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 xml:space="preserve">3 223,7 </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68</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Март</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2 051,4</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97,0</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125,8</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3 342,3</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57</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178"/>
              <w:outlineLvl w:val="3"/>
              <w:rPr>
                <w:b/>
                <w:spacing w:val="-4"/>
                <w:sz w:val="26"/>
                <w:szCs w:val="26"/>
              </w:rPr>
            </w:pPr>
            <w:r w:rsidRPr="00F65241">
              <w:rPr>
                <w:b/>
                <w:spacing w:val="-4"/>
                <w:sz w:val="26"/>
                <w:szCs w:val="26"/>
                <w:lang w:val="en-US"/>
              </w:rPr>
              <w:t>I</w:t>
            </w:r>
            <w:r w:rsidRPr="00F65241">
              <w:rPr>
                <w:b/>
                <w:spacing w:val="-4"/>
                <w:sz w:val="26"/>
                <w:szCs w:val="26"/>
              </w:rPr>
              <w:t xml:space="preserve"> квартал</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b/>
                <w:sz w:val="26"/>
                <w:szCs w:val="26"/>
              </w:rPr>
            </w:pPr>
            <w:r w:rsidRPr="00F65241">
              <w:rPr>
                <w:b/>
                <w:sz w:val="26"/>
                <w:szCs w:val="26"/>
              </w:rPr>
              <w:t>5 287,1</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b/>
                <w:sz w:val="26"/>
                <w:szCs w:val="26"/>
              </w:rPr>
            </w:pPr>
            <w:r w:rsidRPr="00F65241">
              <w:rPr>
                <w:b/>
                <w:sz w:val="26"/>
                <w:szCs w:val="26"/>
              </w:rPr>
              <w:t>94,3</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sz w:val="26"/>
                <w:szCs w:val="26"/>
              </w:rPr>
            </w:pPr>
            <w:r w:rsidRPr="00F65241">
              <w:rPr>
                <w:b/>
                <w:sz w:val="26"/>
                <w:szCs w:val="26"/>
              </w:rPr>
              <w:t>97,7</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b/>
                <w:sz w:val="26"/>
                <w:szCs w:val="26"/>
              </w:rPr>
            </w:pPr>
            <w:r w:rsidRPr="00F65241">
              <w:rPr>
                <w:b/>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b/>
                <w:sz w:val="26"/>
                <w:szCs w:val="26"/>
              </w:rPr>
            </w:pPr>
            <w:r w:rsidRPr="00F65241">
              <w:rPr>
                <w:b/>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lang w:val="en-US"/>
              </w:rPr>
            </w:pPr>
            <w:r w:rsidRPr="00F65241">
              <w:rPr>
                <w:sz w:val="26"/>
                <w:szCs w:val="26"/>
              </w:rPr>
              <w:t>Апрель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1 955,2</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113,9</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95,2</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lang w:val="en-US"/>
              </w:rPr>
            </w:pPr>
            <w:r w:rsidRPr="00F65241">
              <w:rPr>
                <w:sz w:val="26"/>
                <w:szCs w:val="26"/>
              </w:rPr>
              <w:t>3 36</w:t>
            </w:r>
            <w:r w:rsidRPr="00F65241">
              <w:rPr>
                <w:sz w:val="26"/>
                <w:szCs w:val="26"/>
                <w:lang w:val="en-US"/>
              </w:rPr>
              <w:t>7</w:t>
            </w:r>
            <w:r w:rsidRPr="00F65241">
              <w:rPr>
                <w:sz w:val="26"/>
                <w:szCs w:val="26"/>
              </w:rPr>
              <w:t>,</w:t>
            </w:r>
            <w:r w:rsidRPr="00F65241">
              <w:rPr>
                <w:sz w:val="26"/>
                <w:szCs w:val="26"/>
                <w:lang w:val="en-US"/>
              </w:rPr>
              <w:t>6</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60</w:t>
            </w:r>
          </w:p>
        </w:tc>
      </w:tr>
      <w:tr w:rsidR="00277449" w:rsidRPr="00F65241" w:rsidTr="00277449">
        <w:trPr>
          <w:trHeight w:val="425"/>
          <w:jc w:val="center"/>
        </w:trPr>
        <w:tc>
          <w:tcPr>
            <w:tcW w:w="1176" w:type="pct"/>
            <w:tcBorders>
              <w:left w:val="single" w:sz="4" w:space="0" w:color="auto"/>
              <w:bottom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Май</w:t>
            </w:r>
          </w:p>
        </w:tc>
        <w:tc>
          <w:tcPr>
            <w:tcW w:w="970" w:type="pct"/>
            <w:tcBorders>
              <w:left w:val="single" w:sz="4" w:space="0" w:color="auto"/>
              <w:bottom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2 004,6</w:t>
            </w:r>
          </w:p>
        </w:tc>
        <w:tc>
          <w:tcPr>
            <w:tcW w:w="968" w:type="pct"/>
            <w:tcBorders>
              <w:left w:val="single" w:sz="4" w:space="0" w:color="auto"/>
              <w:bottom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121,3</w:t>
            </w:r>
          </w:p>
        </w:tc>
        <w:tc>
          <w:tcPr>
            <w:tcW w:w="676" w:type="pct"/>
            <w:tcBorders>
              <w:left w:val="single" w:sz="4" w:space="0" w:color="auto"/>
              <w:bottom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103,1</w:t>
            </w:r>
          </w:p>
        </w:tc>
        <w:tc>
          <w:tcPr>
            <w:tcW w:w="586" w:type="pct"/>
            <w:tcBorders>
              <w:left w:val="single" w:sz="4" w:space="0" w:color="auto"/>
              <w:bottom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lang w:val="en-US"/>
              </w:rPr>
            </w:pPr>
            <w:r w:rsidRPr="00F65241">
              <w:rPr>
                <w:sz w:val="26"/>
                <w:szCs w:val="26"/>
              </w:rPr>
              <w:t>3 403,5</w:t>
            </w:r>
          </w:p>
        </w:tc>
        <w:tc>
          <w:tcPr>
            <w:tcW w:w="624" w:type="pct"/>
            <w:tcBorders>
              <w:left w:val="single" w:sz="4" w:space="0" w:color="auto"/>
              <w:bottom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58</w:t>
            </w:r>
          </w:p>
        </w:tc>
      </w:tr>
      <w:tr w:rsidR="00277449" w:rsidRPr="00F65241" w:rsidTr="00277449">
        <w:trPr>
          <w:trHeight w:val="425"/>
          <w:jc w:val="center"/>
        </w:trPr>
        <w:tc>
          <w:tcPr>
            <w:tcW w:w="1176" w:type="pct"/>
            <w:tcBorders>
              <w:top w:val="single" w:sz="4" w:space="0" w:color="auto"/>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lastRenderedPageBreak/>
              <w:t>Июнь</w:t>
            </w:r>
          </w:p>
        </w:tc>
        <w:tc>
          <w:tcPr>
            <w:tcW w:w="970" w:type="pct"/>
            <w:tcBorders>
              <w:top w:val="single" w:sz="4" w:space="0" w:color="auto"/>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2 110,4</w:t>
            </w:r>
          </w:p>
        </w:tc>
        <w:tc>
          <w:tcPr>
            <w:tcW w:w="968" w:type="pct"/>
            <w:tcBorders>
              <w:top w:val="single" w:sz="4" w:space="0" w:color="auto"/>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124,5</w:t>
            </w:r>
          </w:p>
        </w:tc>
        <w:tc>
          <w:tcPr>
            <w:tcW w:w="676" w:type="pct"/>
            <w:tcBorders>
              <w:top w:val="single" w:sz="4" w:space="0" w:color="auto"/>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105,1</w:t>
            </w:r>
          </w:p>
        </w:tc>
        <w:tc>
          <w:tcPr>
            <w:tcW w:w="586" w:type="pct"/>
            <w:tcBorders>
              <w:top w:val="single" w:sz="4" w:space="0" w:color="auto"/>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3 380,3</w:t>
            </w:r>
          </w:p>
        </w:tc>
        <w:tc>
          <w:tcPr>
            <w:tcW w:w="624" w:type="pct"/>
            <w:tcBorders>
              <w:top w:val="single" w:sz="4" w:space="0" w:color="auto"/>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55</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outlineLvl w:val="3"/>
              <w:rPr>
                <w:b/>
                <w:sz w:val="26"/>
                <w:szCs w:val="26"/>
              </w:rPr>
            </w:pPr>
            <w:r w:rsidRPr="00F65241">
              <w:rPr>
                <w:b/>
                <w:sz w:val="26"/>
                <w:szCs w:val="26"/>
                <w:lang w:val="en-US"/>
              </w:rPr>
              <w:t>II</w:t>
            </w:r>
            <w:r w:rsidRPr="00F65241">
              <w:rPr>
                <w:b/>
                <w:sz w:val="26"/>
                <w:szCs w:val="26"/>
              </w:rPr>
              <w:t xml:space="preserve"> квартал</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b/>
                <w:sz w:val="26"/>
                <w:szCs w:val="26"/>
              </w:rPr>
            </w:pPr>
            <w:r w:rsidRPr="00F65241">
              <w:rPr>
                <w:b/>
                <w:sz w:val="26"/>
                <w:szCs w:val="26"/>
              </w:rPr>
              <w:t>6 070,2</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b/>
                <w:sz w:val="26"/>
                <w:szCs w:val="26"/>
              </w:rPr>
            </w:pPr>
            <w:r w:rsidRPr="00F65241">
              <w:rPr>
                <w:b/>
                <w:sz w:val="26"/>
                <w:szCs w:val="26"/>
              </w:rPr>
              <w:t>119,9</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sz w:val="26"/>
                <w:szCs w:val="26"/>
              </w:rPr>
            </w:pPr>
            <w:r w:rsidRPr="00F65241">
              <w:rPr>
                <w:b/>
                <w:sz w:val="26"/>
                <w:szCs w:val="26"/>
              </w:rPr>
              <w:t>114,4</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b/>
                <w:sz w:val="26"/>
                <w:szCs w:val="26"/>
              </w:rPr>
            </w:pPr>
            <w:r w:rsidRPr="00F65241">
              <w:rPr>
                <w:b/>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b/>
                <w:sz w:val="26"/>
                <w:szCs w:val="26"/>
              </w:rPr>
            </w:pPr>
            <w:r w:rsidRPr="00F65241">
              <w:rPr>
                <w:b/>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178"/>
              <w:outlineLvl w:val="3"/>
              <w:rPr>
                <w:i/>
                <w:spacing w:val="-4"/>
                <w:sz w:val="26"/>
                <w:szCs w:val="26"/>
              </w:rPr>
            </w:pPr>
            <w:r w:rsidRPr="00F65241">
              <w:rPr>
                <w:i/>
                <w:spacing w:val="-4"/>
                <w:sz w:val="26"/>
                <w:szCs w:val="26"/>
                <w:lang w:val="en-US"/>
              </w:rPr>
              <w:t xml:space="preserve">I </w:t>
            </w:r>
            <w:r w:rsidRPr="00F65241">
              <w:rPr>
                <w:i/>
                <w:spacing w:val="-4"/>
                <w:sz w:val="26"/>
                <w:szCs w:val="26"/>
              </w:rPr>
              <w:t>полугодие</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i/>
                <w:sz w:val="26"/>
                <w:szCs w:val="26"/>
              </w:rPr>
            </w:pPr>
            <w:r w:rsidRPr="00F65241">
              <w:rPr>
                <w:i/>
                <w:sz w:val="26"/>
                <w:szCs w:val="26"/>
              </w:rPr>
              <w:t>11 357,3</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i/>
                <w:sz w:val="26"/>
                <w:szCs w:val="26"/>
              </w:rPr>
            </w:pPr>
            <w:r w:rsidRPr="00F65241">
              <w:rPr>
                <w:i/>
                <w:sz w:val="26"/>
                <w:szCs w:val="26"/>
              </w:rPr>
              <w:t>106,6</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i/>
                <w:sz w:val="26"/>
                <w:szCs w:val="26"/>
              </w:rPr>
            </w:pPr>
            <w:r w:rsidRPr="00F65241">
              <w:rPr>
                <w:i/>
                <w:sz w:val="26"/>
                <w:szCs w:val="26"/>
              </w:rPr>
              <w:t>х</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i/>
                <w:sz w:val="26"/>
                <w:szCs w:val="26"/>
              </w:rPr>
            </w:pPr>
            <w:r w:rsidRPr="00F65241">
              <w:rPr>
                <w:i/>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i/>
                <w:sz w:val="26"/>
                <w:szCs w:val="26"/>
              </w:rPr>
            </w:pPr>
            <w:r w:rsidRPr="00F65241">
              <w:rPr>
                <w:i/>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b/>
                <w:i/>
                <w:spacing w:val="-4"/>
                <w:sz w:val="26"/>
                <w:szCs w:val="26"/>
                <w:lang w:val="en-US"/>
              </w:rPr>
            </w:pPr>
            <w:r w:rsidRPr="00F65241">
              <w:rPr>
                <w:sz w:val="26"/>
                <w:szCs w:val="26"/>
              </w:rPr>
              <w:t>Июль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1 932,4</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116,0</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91,7</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3 426,6</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55</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Август</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2 011,3</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119,3</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104,1</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3 519,5</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57</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Сентябрь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2 005,0</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115,9</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98,9</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3 539,5</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60</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outlineLvl w:val="3"/>
              <w:rPr>
                <w:b/>
                <w:sz w:val="26"/>
                <w:szCs w:val="26"/>
              </w:rPr>
            </w:pPr>
            <w:r w:rsidRPr="00F65241">
              <w:rPr>
                <w:b/>
                <w:sz w:val="26"/>
                <w:szCs w:val="26"/>
                <w:lang w:val="en-US"/>
              </w:rPr>
              <w:t xml:space="preserve">III </w:t>
            </w:r>
            <w:r w:rsidRPr="00F65241">
              <w:rPr>
                <w:b/>
                <w:sz w:val="26"/>
                <w:szCs w:val="26"/>
              </w:rPr>
              <w:t>квартал</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b/>
                <w:sz w:val="26"/>
                <w:szCs w:val="26"/>
              </w:rPr>
            </w:pPr>
            <w:r w:rsidRPr="00F65241">
              <w:rPr>
                <w:b/>
                <w:sz w:val="26"/>
                <w:szCs w:val="26"/>
              </w:rPr>
              <w:t>5 948,7</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b/>
                <w:sz w:val="26"/>
                <w:szCs w:val="26"/>
              </w:rPr>
            </w:pPr>
            <w:r w:rsidRPr="00F65241">
              <w:rPr>
                <w:b/>
                <w:sz w:val="26"/>
                <w:szCs w:val="26"/>
              </w:rPr>
              <w:t>117,1</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sz w:val="26"/>
                <w:szCs w:val="26"/>
              </w:rPr>
            </w:pPr>
            <w:r w:rsidRPr="00F65241">
              <w:rPr>
                <w:b/>
                <w:sz w:val="26"/>
                <w:szCs w:val="26"/>
              </w:rPr>
              <w:t>97,9</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b/>
                <w:sz w:val="26"/>
                <w:szCs w:val="26"/>
              </w:rPr>
            </w:pPr>
            <w:r w:rsidRPr="00F65241">
              <w:rPr>
                <w:b/>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b/>
                <w:sz w:val="26"/>
                <w:szCs w:val="26"/>
              </w:rPr>
            </w:pPr>
            <w:r w:rsidRPr="00F65241">
              <w:rPr>
                <w:b/>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178"/>
              <w:outlineLvl w:val="3"/>
              <w:rPr>
                <w:i/>
                <w:sz w:val="26"/>
                <w:szCs w:val="26"/>
              </w:rPr>
            </w:pPr>
            <w:r w:rsidRPr="00F65241">
              <w:rPr>
                <w:i/>
                <w:sz w:val="26"/>
                <w:szCs w:val="26"/>
              </w:rPr>
              <w:t>Январь-сентябрь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i/>
                <w:sz w:val="26"/>
                <w:szCs w:val="26"/>
              </w:rPr>
            </w:pPr>
            <w:r w:rsidRPr="00F65241">
              <w:rPr>
                <w:i/>
                <w:sz w:val="26"/>
                <w:szCs w:val="26"/>
              </w:rPr>
              <w:t>17 306,0</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i/>
                <w:sz w:val="26"/>
                <w:szCs w:val="26"/>
              </w:rPr>
            </w:pPr>
            <w:r w:rsidRPr="00F65241">
              <w:rPr>
                <w:i/>
                <w:sz w:val="26"/>
                <w:szCs w:val="26"/>
              </w:rPr>
              <w:t>110,1</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i/>
                <w:sz w:val="26"/>
                <w:szCs w:val="26"/>
              </w:rPr>
            </w:pPr>
            <w:r w:rsidRPr="00F65241">
              <w:rPr>
                <w:i/>
                <w:sz w:val="26"/>
                <w:szCs w:val="26"/>
              </w:rPr>
              <w:t>х</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right="57"/>
              <w:jc w:val="right"/>
              <w:rPr>
                <w:i/>
                <w:sz w:val="26"/>
                <w:szCs w:val="26"/>
              </w:rPr>
            </w:pPr>
            <w:r w:rsidRPr="00F65241">
              <w:rPr>
                <w:i/>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right="340"/>
              <w:jc w:val="right"/>
              <w:rPr>
                <w:i/>
                <w:sz w:val="26"/>
                <w:szCs w:val="26"/>
              </w:rPr>
            </w:pPr>
            <w:r w:rsidRPr="00F65241">
              <w:rPr>
                <w:i/>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Октябрь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2 283,9</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130,0</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113,4</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3 659,8</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61</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Ноябрь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2 175,1</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128,2</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94,4</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3 815,8</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56</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Декабрь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2 632,0</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125,6</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120,7</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3 879,8</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47</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outlineLvl w:val="3"/>
              <w:rPr>
                <w:b/>
                <w:sz w:val="26"/>
                <w:szCs w:val="26"/>
                <w:lang w:val="en-US"/>
              </w:rPr>
            </w:pPr>
            <w:r w:rsidRPr="00F65241">
              <w:rPr>
                <w:b/>
                <w:sz w:val="26"/>
                <w:szCs w:val="26"/>
                <w:lang w:val="en-US"/>
              </w:rPr>
              <w:t>IV</w:t>
            </w:r>
            <w:r w:rsidRPr="00F65241">
              <w:rPr>
                <w:b/>
                <w:sz w:val="26"/>
                <w:szCs w:val="26"/>
              </w:rPr>
              <w:t xml:space="preserve"> квартал</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b/>
                <w:sz w:val="26"/>
                <w:szCs w:val="26"/>
              </w:rPr>
            </w:pPr>
            <w:r w:rsidRPr="00F65241">
              <w:rPr>
                <w:b/>
                <w:sz w:val="26"/>
                <w:szCs w:val="26"/>
              </w:rPr>
              <w:t>7 091,0</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b/>
                <w:sz w:val="26"/>
                <w:szCs w:val="26"/>
              </w:rPr>
            </w:pPr>
            <w:r w:rsidRPr="00F65241">
              <w:rPr>
                <w:b/>
                <w:sz w:val="26"/>
                <w:szCs w:val="26"/>
              </w:rPr>
              <w:t>127,9</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sz w:val="26"/>
                <w:szCs w:val="26"/>
              </w:rPr>
            </w:pPr>
            <w:r w:rsidRPr="00F65241">
              <w:rPr>
                <w:b/>
                <w:sz w:val="26"/>
                <w:szCs w:val="26"/>
              </w:rPr>
              <w:t>117,3</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b/>
                <w:sz w:val="26"/>
                <w:szCs w:val="26"/>
              </w:rPr>
            </w:pPr>
            <w:r w:rsidRPr="00F65241">
              <w:rPr>
                <w:b/>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b/>
                <w:sz w:val="26"/>
                <w:szCs w:val="26"/>
              </w:rPr>
            </w:pPr>
            <w:r w:rsidRPr="00F65241">
              <w:rPr>
                <w:b/>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178"/>
              <w:outlineLvl w:val="3"/>
              <w:rPr>
                <w:b/>
                <w:sz w:val="26"/>
                <w:szCs w:val="26"/>
              </w:rPr>
            </w:pPr>
            <w:r w:rsidRPr="00F65241">
              <w:rPr>
                <w:b/>
                <w:sz w:val="26"/>
                <w:szCs w:val="26"/>
              </w:rPr>
              <w:t>Январь-декабрь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b/>
                <w:sz w:val="26"/>
                <w:szCs w:val="26"/>
              </w:rPr>
            </w:pPr>
            <w:r w:rsidRPr="00F65241">
              <w:rPr>
                <w:b/>
                <w:sz w:val="26"/>
                <w:szCs w:val="26"/>
              </w:rPr>
              <w:t>24 397,0</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b/>
                <w:sz w:val="26"/>
                <w:szCs w:val="26"/>
              </w:rPr>
            </w:pPr>
            <w:r w:rsidRPr="00F65241">
              <w:rPr>
                <w:b/>
                <w:sz w:val="26"/>
                <w:szCs w:val="26"/>
              </w:rPr>
              <w:t>115,0</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sz w:val="26"/>
                <w:szCs w:val="26"/>
              </w:rPr>
            </w:pPr>
            <w:r w:rsidRPr="00F65241">
              <w:rPr>
                <w:b/>
                <w:sz w:val="26"/>
                <w:szCs w:val="26"/>
              </w:rPr>
              <w:t>х</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b/>
                <w:sz w:val="26"/>
                <w:szCs w:val="26"/>
              </w:rPr>
            </w:pPr>
            <w:r w:rsidRPr="00F65241">
              <w:rPr>
                <w:b/>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b/>
                <w:sz w:val="26"/>
                <w:szCs w:val="26"/>
              </w:rPr>
            </w:pPr>
            <w:r w:rsidRPr="00F65241">
              <w:rPr>
                <w:b/>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ind w:firstLine="618"/>
              <w:contextualSpacing/>
              <w:outlineLvl w:val="3"/>
              <w:rPr>
                <w:b/>
                <w:sz w:val="26"/>
                <w:szCs w:val="26"/>
              </w:rPr>
            </w:pPr>
            <w:r w:rsidRPr="00F65241">
              <w:rPr>
                <w:b/>
                <w:sz w:val="26"/>
                <w:szCs w:val="26"/>
              </w:rPr>
              <w:t>2024 г.</w:t>
            </w:r>
          </w:p>
        </w:tc>
        <w:tc>
          <w:tcPr>
            <w:tcW w:w="970" w:type="pct"/>
            <w:tcBorders>
              <w:left w:val="single" w:sz="4" w:space="0" w:color="auto"/>
              <w:right w:val="single" w:sz="4" w:space="0" w:color="auto"/>
            </w:tcBorders>
            <w:vAlign w:val="center"/>
          </w:tcPr>
          <w:p w:rsidR="00277449" w:rsidRPr="00F65241" w:rsidRDefault="00277449" w:rsidP="00277449">
            <w:pPr>
              <w:spacing w:before="38" w:after="38"/>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277449" w:rsidRPr="00F65241" w:rsidRDefault="00277449" w:rsidP="00277449">
            <w:pPr>
              <w:spacing w:before="38" w:after="38"/>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277449" w:rsidRPr="00F65241" w:rsidRDefault="00277449" w:rsidP="00277449">
            <w:pPr>
              <w:tabs>
                <w:tab w:val="left" w:pos="931"/>
              </w:tabs>
              <w:spacing w:before="38" w:after="38"/>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277449" w:rsidRPr="00F65241" w:rsidRDefault="00277449" w:rsidP="00277449">
            <w:pPr>
              <w:spacing w:before="38" w:after="38"/>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277449" w:rsidRPr="00F65241" w:rsidRDefault="00277449" w:rsidP="00277449">
            <w:pPr>
              <w:spacing w:before="38" w:after="38"/>
              <w:ind w:right="340" w:firstLine="618"/>
              <w:contextualSpacing/>
              <w:jc w:val="right"/>
              <w:outlineLvl w:val="3"/>
              <w:rPr>
                <w:b/>
                <w:sz w:val="26"/>
                <w:szCs w:val="26"/>
              </w:rPr>
            </w:pP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Январь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2 021,2</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118,1</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73,7</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3 809,5</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62</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Февраль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2 093,9</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126,7</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sz w:val="26"/>
                <w:szCs w:val="26"/>
              </w:rPr>
            </w:pPr>
            <w:r w:rsidRPr="00F65241">
              <w:rPr>
                <w:sz w:val="26"/>
                <w:szCs w:val="26"/>
              </w:rPr>
              <w:t>102,8</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 xml:space="preserve">3 829,2 </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60</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Март</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2 469,0</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122,9</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sz w:val="26"/>
                <w:szCs w:val="26"/>
              </w:rPr>
            </w:pPr>
            <w:r w:rsidRPr="00F65241">
              <w:rPr>
                <w:sz w:val="26"/>
                <w:szCs w:val="26"/>
              </w:rPr>
              <w:t>117,5</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3 899,4</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53</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178"/>
              <w:outlineLvl w:val="3"/>
              <w:rPr>
                <w:b/>
                <w:spacing w:val="-4"/>
                <w:sz w:val="26"/>
                <w:szCs w:val="26"/>
              </w:rPr>
            </w:pPr>
            <w:r w:rsidRPr="00F65241">
              <w:rPr>
                <w:b/>
                <w:spacing w:val="-4"/>
                <w:sz w:val="26"/>
                <w:szCs w:val="26"/>
                <w:lang w:val="en-US"/>
              </w:rPr>
              <w:t>I</w:t>
            </w:r>
            <w:r w:rsidRPr="00F65241">
              <w:rPr>
                <w:b/>
                <w:spacing w:val="-4"/>
                <w:sz w:val="26"/>
                <w:szCs w:val="26"/>
              </w:rPr>
              <w:t xml:space="preserve"> квартал</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right="340"/>
              <w:jc w:val="right"/>
              <w:rPr>
                <w:b/>
                <w:sz w:val="26"/>
                <w:szCs w:val="26"/>
              </w:rPr>
            </w:pPr>
            <w:r w:rsidRPr="00F65241">
              <w:rPr>
                <w:b/>
                <w:sz w:val="26"/>
                <w:szCs w:val="26"/>
              </w:rPr>
              <w:t>6 584,1</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left="284" w:right="510"/>
              <w:jc w:val="right"/>
              <w:rPr>
                <w:b/>
                <w:sz w:val="26"/>
                <w:szCs w:val="26"/>
                <w:lang w:val="en-US"/>
              </w:rPr>
            </w:pPr>
            <w:r w:rsidRPr="00F65241">
              <w:rPr>
                <w:b/>
                <w:sz w:val="26"/>
                <w:szCs w:val="26"/>
              </w:rPr>
              <w:t>122,5</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left="284" w:right="255"/>
              <w:jc w:val="right"/>
              <w:rPr>
                <w:b/>
                <w:sz w:val="26"/>
                <w:szCs w:val="26"/>
              </w:rPr>
            </w:pPr>
            <w:r w:rsidRPr="00F65241">
              <w:rPr>
                <w:b/>
                <w:sz w:val="26"/>
                <w:szCs w:val="26"/>
              </w:rPr>
              <w:t>89,4</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b/>
                <w:sz w:val="26"/>
                <w:szCs w:val="26"/>
              </w:rPr>
            </w:pPr>
            <w:r w:rsidRPr="00F65241">
              <w:rPr>
                <w:b/>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b/>
                <w:sz w:val="26"/>
                <w:szCs w:val="26"/>
              </w:rPr>
            </w:pPr>
            <w:r w:rsidRPr="00F65241">
              <w:rPr>
                <w:b/>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lang w:val="en-US"/>
              </w:rPr>
            </w:pPr>
            <w:r w:rsidRPr="00F65241">
              <w:rPr>
                <w:sz w:val="26"/>
                <w:szCs w:val="26"/>
              </w:rPr>
              <w:t>Апрель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right="340"/>
              <w:jc w:val="right"/>
              <w:rPr>
                <w:sz w:val="26"/>
                <w:szCs w:val="26"/>
              </w:rPr>
            </w:pPr>
            <w:r w:rsidRPr="00F65241">
              <w:rPr>
                <w:sz w:val="26"/>
                <w:szCs w:val="26"/>
              </w:rPr>
              <w:t>2 330,3</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left="284" w:right="510"/>
              <w:jc w:val="right"/>
              <w:rPr>
                <w:sz w:val="26"/>
                <w:szCs w:val="26"/>
              </w:rPr>
            </w:pPr>
            <w:r w:rsidRPr="00F65241">
              <w:rPr>
                <w:sz w:val="26"/>
                <w:szCs w:val="26"/>
              </w:rPr>
              <w:t>118,8</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left="284" w:right="255"/>
              <w:jc w:val="right"/>
              <w:rPr>
                <w:sz w:val="26"/>
                <w:szCs w:val="26"/>
              </w:rPr>
            </w:pPr>
            <w:r w:rsidRPr="00F65241">
              <w:rPr>
                <w:sz w:val="26"/>
                <w:szCs w:val="26"/>
              </w:rPr>
              <w:t>93,9</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lang w:val="en-US"/>
              </w:rPr>
            </w:pPr>
            <w:r w:rsidRPr="00F65241">
              <w:rPr>
                <w:sz w:val="26"/>
                <w:szCs w:val="26"/>
              </w:rPr>
              <w:t>3 934,0</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57</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lang w:val="en-US"/>
              </w:rPr>
            </w:pPr>
            <w:r w:rsidRPr="00F65241">
              <w:rPr>
                <w:sz w:val="26"/>
                <w:szCs w:val="26"/>
              </w:rPr>
              <w:t>Май</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right="340"/>
              <w:jc w:val="right"/>
              <w:rPr>
                <w:sz w:val="26"/>
                <w:szCs w:val="26"/>
              </w:rPr>
            </w:pPr>
            <w:r w:rsidRPr="00F65241">
              <w:rPr>
                <w:sz w:val="26"/>
                <w:szCs w:val="26"/>
              </w:rPr>
              <w:t>2 437,2</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left="284" w:right="510"/>
              <w:jc w:val="right"/>
              <w:rPr>
                <w:sz w:val="26"/>
                <w:szCs w:val="26"/>
              </w:rPr>
            </w:pPr>
            <w:r w:rsidRPr="00F65241">
              <w:rPr>
                <w:sz w:val="26"/>
                <w:szCs w:val="26"/>
              </w:rPr>
              <w:t>120,6</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104,5</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lang w:val="en-US"/>
              </w:rPr>
            </w:pPr>
            <w:r w:rsidRPr="00F65241">
              <w:rPr>
                <w:sz w:val="26"/>
                <w:szCs w:val="26"/>
              </w:rPr>
              <w:t>3 944,0</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54</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Июнь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2 416,8</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113,3</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98,5</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3 946,4</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50</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outlineLvl w:val="3"/>
              <w:rPr>
                <w:b/>
                <w:sz w:val="26"/>
                <w:szCs w:val="26"/>
              </w:rPr>
            </w:pPr>
            <w:r w:rsidRPr="00F65241">
              <w:rPr>
                <w:b/>
                <w:sz w:val="26"/>
                <w:szCs w:val="26"/>
                <w:lang w:val="en-US"/>
              </w:rPr>
              <w:t>II</w:t>
            </w:r>
            <w:r w:rsidRPr="00F65241">
              <w:rPr>
                <w:b/>
                <w:sz w:val="26"/>
                <w:szCs w:val="26"/>
              </w:rPr>
              <w:t xml:space="preserve"> квартал</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b/>
                <w:sz w:val="26"/>
                <w:szCs w:val="26"/>
              </w:rPr>
            </w:pPr>
            <w:r w:rsidRPr="00F65241">
              <w:rPr>
                <w:b/>
                <w:sz w:val="26"/>
                <w:szCs w:val="26"/>
              </w:rPr>
              <w:t>7 184,3</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b/>
                <w:sz w:val="26"/>
                <w:szCs w:val="26"/>
              </w:rPr>
            </w:pPr>
            <w:r w:rsidRPr="00F65241">
              <w:rPr>
                <w:b/>
                <w:sz w:val="26"/>
                <w:szCs w:val="26"/>
              </w:rPr>
              <w:t>117,5</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sz w:val="26"/>
                <w:szCs w:val="26"/>
              </w:rPr>
            </w:pPr>
            <w:r w:rsidRPr="00F65241">
              <w:rPr>
                <w:b/>
                <w:sz w:val="26"/>
                <w:szCs w:val="26"/>
              </w:rPr>
              <w:t>107,8</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b/>
                <w:sz w:val="26"/>
                <w:szCs w:val="26"/>
              </w:rPr>
            </w:pPr>
            <w:r w:rsidRPr="00F65241">
              <w:rPr>
                <w:b/>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b/>
                <w:sz w:val="26"/>
                <w:szCs w:val="26"/>
              </w:rPr>
            </w:pPr>
            <w:r w:rsidRPr="00F65241">
              <w:rPr>
                <w:b/>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178"/>
              <w:outlineLvl w:val="3"/>
              <w:rPr>
                <w:i/>
                <w:spacing w:val="-4"/>
                <w:sz w:val="26"/>
                <w:szCs w:val="26"/>
              </w:rPr>
            </w:pPr>
            <w:r w:rsidRPr="00F65241">
              <w:rPr>
                <w:i/>
                <w:spacing w:val="-4"/>
                <w:sz w:val="26"/>
                <w:szCs w:val="26"/>
                <w:lang w:val="en-US"/>
              </w:rPr>
              <w:t xml:space="preserve">I </w:t>
            </w:r>
            <w:r w:rsidRPr="00F65241">
              <w:rPr>
                <w:i/>
                <w:spacing w:val="-4"/>
                <w:sz w:val="26"/>
                <w:szCs w:val="26"/>
              </w:rPr>
              <w:t>полугодие</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right="340"/>
              <w:jc w:val="right"/>
              <w:rPr>
                <w:i/>
                <w:sz w:val="26"/>
                <w:szCs w:val="26"/>
              </w:rPr>
            </w:pPr>
            <w:r w:rsidRPr="00F65241">
              <w:rPr>
                <w:i/>
                <w:sz w:val="26"/>
                <w:szCs w:val="26"/>
              </w:rPr>
              <w:t>13 768,4</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left="284" w:right="510"/>
              <w:jc w:val="right"/>
              <w:rPr>
                <w:i/>
                <w:sz w:val="26"/>
                <w:szCs w:val="26"/>
              </w:rPr>
            </w:pPr>
            <w:r w:rsidRPr="00F65241">
              <w:rPr>
                <w:i/>
                <w:sz w:val="26"/>
                <w:szCs w:val="26"/>
              </w:rPr>
              <w:t>119,8</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left="284" w:right="255"/>
              <w:jc w:val="right"/>
              <w:rPr>
                <w:i/>
                <w:sz w:val="26"/>
                <w:szCs w:val="26"/>
              </w:rPr>
            </w:pPr>
            <w:r w:rsidRPr="00F65241">
              <w:rPr>
                <w:i/>
                <w:sz w:val="26"/>
                <w:szCs w:val="26"/>
              </w:rPr>
              <w:t>х</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i/>
                <w:sz w:val="26"/>
                <w:szCs w:val="26"/>
              </w:rPr>
            </w:pPr>
            <w:r w:rsidRPr="00F65241">
              <w:rPr>
                <w:i/>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i/>
                <w:sz w:val="26"/>
                <w:szCs w:val="26"/>
              </w:rPr>
            </w:pPr>
            <w:r w:rsidRPr="00F65241">
              <w:rPr>
                <w:i/>
                <w:sz w:val="26"/>
                <w:szCs w:val="26"/>
              </w:rPr>
              <w:t>х</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pacing w:val="-4"/>
                <w:sz w:val="26"/>
                <w:szCs w:val="26"/>
              </w:rPr>
            </w:pPr>
            <w:r w:rsidRPr="00F65241">
              <w:rPr>
                <w:sz w:val="26"/>
                <w:szCs w:val="26"/>
              </w:rPr>
              <w:t>Июль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right="340"/>
              <w:jc w:val="right"/>
              <w:rPr>
                <w:sz w:val="26"/>
                <w:szCs w:val="26"/>
              </w:rPr>
            </w:pPr>
            <w:r w:rsidRPr="00F65241">
              <w:rPr>
                <w:sz w:val="26"/>
                <w:szCs w:val="26"/>
              </w:rPr>
              <w:t>2 451,9</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left="284" w:right="510"/>
              <w:jc w:val="right"/>
              <w:rPr>
                <w:sz w:val="26"/>
                <w:szCs w:val="26"/>
              </w:rPr>
            </w:pPr>
            <w:r w:rsidRPr="00F65241">
              <w:rPr>
                <w:sz w:val="26"/>
                <w:szCs w:val="26"/>
              </w:rPr>
              <w:t>125,4</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101,5</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3 888,4</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53</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Август</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right="340"/>
              <w:jc w:val="right"/>
              <w:rPr>
                <w:sz w:val="26"/>
                <w:szCs w:val="26"/>
              </w:rPr>
            </w:pPr>
            <w:r w:rsidRPr="00F65241">
              <w:rPr>
                <w:sz w:val="26"/>
                <w:szCs w:val="26"/>
              </w:rPr>
              <w:t>2 655,7</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left="284" w:right="510"/>
              <w:jc w:val="right"/>
              <w:rPr>
                <w:sz w:val="26"/>
                <w:szCs w:val="26"/>
              </w:rPr>
            </w:pPr>
            <w:r w:rsidRPr="00F65241">
              <w:rPr>
                <w:sz w:val="26"/>
                <w:szCs w:val="26"/>
              </w:rPr>
              <w:t>127,5</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108,3</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4 028,7</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50</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84"/>
              <w:outlineLvl w:val="3"/>
              <w:rPr>
                <w:sz w:val="26"/>
                <w:szCs w:val="26"/>
              </w:rPr>
            </w:pPr>
            <w:r w:rsidRPr="00F65241">
              <w:rPr>
                <w:sz w:val="26"/>
                <w:szCs w:val="26"/>
              </w:rPr>
              <w:t>Сентябрь</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sz w:val="26"/>
                <w:szCs w:val="26"/>
              </w:rPr>
            </w:pPr>
            <w:r w:rsidRPr="00F65241">
              <w:rPr>
                <w:sz w:val="26"/>
                <w:szCs w:val="26"/>
              </w:rPr>
              <w:t>2 609,6</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sz w:val="26"/>
                <w:szCs w:val="26"/>
              </w:rPr>
            </w:pPr>
            <w:r w:rsidRPr="00F65241">
              <w:rPr>
                <w:sz w:val="26"/>
                <w:szCs w:val="26"/>
              </w:rPr>
              <w:t>123,8</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sz w:val="26"/>
                <w:szCs w:val="26"/>
              </w:rPr>
            </w:pPr>
            <w:r w:rsidRPr="00F65241">
              <w:rPr>
                <w:sz w:val="26"/>
                <w:szCs w:val="26"/>
              </w:rPr>
              <w:t>97,4</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sz w:val="26"/>
                <w:szCs w:val="26"/>
              </w:rPr>
            </w:pPr>
            <w:r w:rsidRPr="00F65241">
              <w:rPr>
                <w:sz w:val="26"/>
                <w:szCs w:val="26"/>
              </w:rPr>
              <w:t>4 056,5</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sz w:val="26"/>
                <w:szCs w:val="26"/>
              </w:rPr>
            </w:pPr>
            <w:r w:rsidRPr="00F65241">
              <w:rPr>
                <w:sz w:val="26"/>
                <w:szCs w:val="26"/>
              </w:rPr>
              <w:t>52</w:t>
            </w:r>
          </w:p>
        </w:tc>
      </w:tr>
      <w:tr w:rsidR="00277449" w:rsidRPr="00F65241" w:rsidTr="00277449">
        <w:trPr>
          <w:trHeight w:val="425"/>
          <w:jc w:val="center"/>
        </w:trPr>
        <w:tc>
          <w:tcPr>
            <w:tcW w:w="1176" w:type="pct"/>
            <w:tcBorders>
              <w:left w:val="single" w:sz="4" w:space="0" w:color="auto"/>
              <w:right w:val="single" w:sz="4" w:space="0" w:color="auto"/>
            </w:tcBorders>
            <w:vAlign w:val="center"/>
          </w:tcPr>
          <w:p w:rsidR="00277449" w:rsidRPr="00F65241" w:rsidRDefault="00277449" w:rsidP="00277449">
            <w:pPr>
              <w:spacing w:before="38" w:after="38" w:line="220" w:lineRule="exact"/>
              <w:outlineLvl w:val="3"/>
              <w:rPr>
                <w:b/>
                <w:sz w:val="26"/>
                <w:szCs w:val="26"/>
              </w:rPr>
            </w:pPr>
            <w:r w:rsidRPr="00F65241">
              <w:rPr>
                <w:b/>
                <w:sz w:val="26"/>
                <w:szCs w:val="26"/>
                <w:lang w:val="en-US"/>
              </w:rPr>
              <w:t xml:space="preserve">III </w:t>
            </w:r>
            <w:r w:rsidRPr="00F65241">
              <w:rPr>
                <w:b/>
                <w:sz w:val="26"/>
                <w:szCs w:val="26"/>
              </w:rPr>
              <w:t>квартал</w:t>
            </w:r>
          </w:p>
        </w:tc>
        <w:tc>
          <w:tcPr>
            <w:tcW w:w="970" w:type="pct"/>
            <w:tcBorders>
              <w:left w:val="single" w:sz="4" w:space="0" w:color="auto"/>
              <w:right w:val="single" w:sz="4" w:space="0" w:color="auto"/>
            </w:tcBorders>
            <w:vAlign w:val="center"/>
          </w:tcPr>
          <w:p w:rsidR="00277449" w:rsidRPr="00F65241" w:rsidRDefault="00277449" w:rsidP="00277449">
            <w:pPr>
              <w:spacing w:before="38" w:after="38" w:line="220" w:lineRule="exact"/>
              <w:ind w:left="-227" w:right="340"/>
              <w:jc w:val="right"/>
              <w:rPr>
                <w:b/>
                <w:sz w:val="26"/>
                <w:szCs w:val="26"/>
              </w:rPr>
            </w:pPr>
            <w:r w:rsidRPr="00F65241">
              <w:rPr>
                <w:b/>
                <w:sz w:val="26"/>
                <w:szCs w:val="26"/>
              </w:rPr>
              <w:t>7 717,2</w:t>
            </w:r>
          </w:p>
        </w:tc>
        <w:tc>
          <w:tcPr>
            <w:tcW w:w="968" w:type="pct"/>
            <w:tcBorders>
              <w:left w:val="sing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b/>
                <w:sz w:val="26"/>
                <w:szCs w:val="26"/>
              </w:rPr>
            </w:pPr>
            <w:r w:rsidRPr="00F65241">
              <w:rPr>
                <w:b/>
                <w:sz w:val="26"/>
                <w:szCs w:val="26"/>
              </w:rPr>
              <w:t>125,6</w:t>
            </w:r>
          </w:p>
        </w:tc>
        <w:tc>
          <w:tcPr>
            <w:tcW w:w="676" w:type="pct"/>
            <w:tcBorders>
              <w:left w:val="sing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sz w:val="26"/>
                <w:szCs w:val="26"/>
              </w:rPr>
            </w:pPr>
            <w:r w:rsidRPr="00F65241">
              <w:rPr>
                <w:b/>
                <w:sz w:val="26"/>
                <w:szCs w:val="26"/>
              </w:rPr>
              <w:t>106,6</w:t>
            </w:r>
          </w:p>
        </w:tc>
        <w:tc>
          <w:tcPr>
            <w:tcW w:w="586"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57"/>
              <w:jc w:val="right"/>
              <w:rPr>
                <w:b/>
                <w:sz w:val="26"/>
                <w:szCs w:val="26"/>
              </w:rPr>
            </w:pPr>
            <w:r w:rsidRPr="00F65241">
              <w:rPr>
                <w:b/>
                <w:sz w:val="26"/>
                <w:szCs w:val="26"/>
              </w:rPr>
              <w:t>х</w:t>
            </w:r>
          </w:p>
        </w:tc>
        <w:tc>
          <w:tcPr>
            <w:tcW w:w="624" w:type="pct"/>
            <w:tcBorders>
              <w:left w:val="single" w:sz="4" w:space="0" w:color="auto"/>
              <w:right w:val="single" w:sz="4" w:space="0" w:color="auto"/>
            </w:tcBorders>
            <w:vAlign w:val="center"/>
          </w:tcPr>
          <w:p w:rsidR="00277449" w:rsidRPr="00F65241" w:rsidRDefault="00277449" w:rsidP="00277449">
            <w:pPr>
              <w:spacing w:before="38" w:after="38" w:line="220" w:lineRule="exact"/>
              <w:ind w:right="340"/>
              <w:jc w:val="right"/>
              <w:rPr>
                <w:b/>
                <w:sz w:val="26"/>
                <w:szCs w:val="26"/>
              </w:rPr>
            </w:pPr>
            <w:r w:rsidRPr="00F65241">
              <w:rPr>
                <w:b/>
                <w:sz w:val="26"/>
                <w:szCs w:val="26"/>
              </w:rPr>
              <w:t>х</w:t>
            </w:r>
          </w:p>
        </w:tc>
      </w:tr>
      <w:tr w:rsidR="00277449" w:rsidRPr="00F65241" w:rsidTr="00277449">
        <w:trPr>
          <w:trHeight w:val="425"/>
          <w:jc w:val="center"/>
        </w:trPr>
        <w:tc>
          <w:tcPr>
            <w:tcW w:w="1176" w:type="pct"/>
            <w:tcBorders>
              <w:left w:val="single" w:sz="4" w:space="0" w:color="auto"/>
              <w:bottom w:val="double" w:sz="4" w:space="0" w:color="auto"/>
              <w:right w:val="single" w:sz="4" w:space="0" w:color="auto"/>
            </w:tcBorders>
            <w:vAlign w:val="center"/>
          </w:tcPr>
          <w:p w:rsidR="00277449" w:rsidRPr="00F65241" w:rsidRDefault="00277449" w:rsidP="00277449">
            <w:pPr>
              <w:spacing w:before="38" w:after="38" w:line="220" w:lineRule="exact"/>
              <w:ind w:right="-178"/>
              <w:outlineLvl w:val="3"/>
              <w:rPr>
                <w:b/>
                <w:i/>
                <w:sz w:val="26"/>
                <w:szCs w:val="26"/>
              </w:rPr>
            </w:pPr>
            <w:r w:rsidRPr="00F65241">
              <w:rPr>
                <w:b/>
                <w:i/>
                <w:sz w:val="26"/>
                <w:szCs w:val="26"/>
              </w:rPr>
              <w:t>Январь-сентябрь</w:t>
            </w:r>
          </w:p>
        </w:tc>
        <w:tc>
          <w:tcPr>
            <w:tcW w:w="970" w:type="pct"/>
            <w:tcBorders>
              <w:left w:val="single" w:sz="4" w:space="0" w:color="auto"/>
              <w:bottom w:val="double" w:sz="4" w:space="0" w:color="auto"/>
              <w:right w:val="single" w:sz="4" w:space="0" w:color="auto"/>
            </w:tcBorders>
            <w:vAlign w:val="center"/>
          </w:tcPr>
          <w:p w:rsidR="00277449" w:rsidRPr="00F65241" w:rsidRDefault="00277449" w:rsidP="00277449">
            <w:pPr>
              <w:spacing w:before="38" w:after="38" w:line="220" w:lineRule="exact"/>
              <w:ind w:left="-227" w:right="340"/>
              <w:jc w:val="right"/>
              <w:rPr>
                <w:b/>
                <w:i/>
                <w:sz w:val="26"/>
                <w:szCs w:val="26"/>
              </w:rPr>
            </w:pPr>
            <w:r w:rsidRPr="00F65241">
              <w:rPr>
                <w:b/>
                <w:i/>
                <w:sz w:val="26"/>
                <w:szCs w:val="26"/>
              </w:rPr>
              <w:t>21 485,6</w:t>
            </w:r>
          </w:p>
        </w:tc>
        <w:tc>
          <w:tcPr>
            <w:tcW w:w="968" w:type="pct"/>
            <w:tcBorders>
              <w:left w:val="single" w:sz="4" w:space="0" w:color="auto"/>
              <w:bottom w:val="double" w:sz="4" w:space="0" w:color="auto"/>
              <w:right w:val="single" w:sz="4" w:space="0" w:color="auto"/>
            </w:tcBorders>
            <w:vAlign w:val="center"/>
          </w:tcPr>
          <w:p w:rsidR="00277449" w:rsidRPr="00F65241" w:rsidRDefault="00277449" w:rsidP="00277449">
            <w:pPr>
              <w:tabs>
                <w:tab w:val="left" w:pos="1387"/>
              </w:tabs>
              <w:spacing w:before="38" w:after="38" w:line="220" w:lineRule="exact"/>
              <w:ind w:right="510"/>
              <w:jc w:val="right"/>
              <w:rPr>
                <w:b/>
                <w:i/>
                <w:sz w:val="26"/>
                <w:szCs w:val="26"/>
              </w:rPr>
            </w:pPr>
            <w:r w:rsidRPr="00F65241">
              <w:rPr>
                <w:b/>
                <w:i/>
                <w:sz w:val="26"/>
                <w:szCs w:val="26"/>
              </w:rPr>
              <w:t>121,8</w:t>
            </w:r>
          </w:p>
        </w:tc>
        <w:tc>
          <w:tcPr>
            <w:tcW w:w="676" w:type="pct"/>
            <w:tcBorders>
              <w:left w:val="single" w:sz="4" w:space="0" w:color="auto"/>
              <w:bottom w:val="double" w:sz="4" w:space="0" w:color="auto"/>
              <w:right w:val="single" w:sz="4" w:space="0" w:color="auto"/>
            </w:tcBorders>
            <w:vAlign w:val="center"/>
          </w:tcPr>
          <w:p w:rsidR="00277449" w:rsidRPr="00F65241" w:rsidRDefault="00277449" w:rsidP="00277449">
            <w:pPr>
              <w:tabs>
                <w:tab w:val="left" w:pos="931"/>
                <w:tab w:val="left" w:pos="1062"/>
                <w:tab w:val="left" w:pos="1096"/>
              </w:tabs>
              <w:spacing w:before="38" w:after="38" w:line="220" w:lineRule="exact"/>
              <w:ind w:right="255"/>
              <w:jc w:val="right"/>
              <w:rPr>
                <w:b/>
                <w:i/>
                <w:sz w:val="26"/>
                <w:szCs w:val="26"/>
              </w:rPr>
            </w:pPr>
            <w:r w:rsidRPr="00F65241">
              <w:rPr>
                <w:b/>
                <w:i/>
                <w:sz w:val="26"/>
                <w:szCs w:val="26"/>
              </w:rPr>
              <w:t>х</w:t>
            </w:r>
          </w:p>
        </w:tc>
        <w:tc>
          <w:tcPr>
            <w:tcW w:w="586" w:type="pct"/>
            <w:tcBorders>
              <w:left w:val="single" w:sz="4" w:space="0" w:color="auto"/>
              <w:bottom w:val="double" w:sz="4" w:space="0" w:color="auto"/>
              <w:right w:val="single" w:sz="4" w:space="0" w:color="auto"/>
            </w:tcBorders>
            <w:vAlign w:val="center"/>
          </w:tcPr>
          <w:p w:rsidR="00277449" w:rsidRPr="00F65241" w:rsidRDefault="00277449" w:rsidP="00277449">
            <w:pPr>
              <w:spacing w:before="38" w:after="38" w:line="220" w:lineRule="exact"/>
              <w:ind w:left="284" w:right="57"/>
              <w:jc w:val="right"/>
              <w:rPr>
                <w:b/>
                <w:i/>
                <w:sz w:val="26"/>
                <w:szCs w:val="26"/>
              </w:rPr>
            </w:pPr>
            <w:r w:rsidRPr="00F65241">
              <w:rPr>
                <w:b/>
                <w:i/>
                <w:sz w:val="26"/>
                <w:szCs w:val="26"/>
              </w:rPr>
              <w:t>х</w:t>
            </w:r>
          </w:p>
        </w:tc>
        <w:tc>
          <w:tcPr>
            <w:tcW w:w="624" w:type="pct"/>
            <w:tcBorders>
              <w:left w:val="single" w:sz="4" w:space="0" w:color="auto"/>
              <w:bottom w:val="double" w:sz="4" w:space="0" w:color="auto"/>
              <w:right w:val="single" w:sz="4" w:space="0" w:color="auto"/>
            </w:tcBorders>
            <w:vAlign w:val="center"/>
          </w:tcPr>
          <w:p w:rsidR="00277449" w:rsidRPr="00F65241" w:rsidRDefault="00277449" w:rsidP="00277449">
            <w:pPr>
              <w:spacing w:before="38" w:after="38" w:line="220" w:lineRule="exact"/>
              <w:ind w:left="284" w:right="340"/>
              <w:jc w:val="right"/>
              <w:rPr>
                <w:b/>
                <w:i/>
                <w:sz w:val="26"/>
                <w:szCs w:val="26"/>
              </w:rPr>
            </w:pPr>
            <w:r w:rsidRPr="00F65241">
              <w:rPr>
                <w:b/>
                <w:i/>
                <w:sz w:val="26"/>
                <w:szCs w:val="26"/>
              </w:rPr>
              <w:t>х</w:t>
            </w:r>
          </w:p>
        </w:tc>
      </w:tr>
    </w:tbl>
    <w:p w:rsidR="00277449" w:rsidRPr="00F65241" w:rsidRDefault="00277449" w:rsidP="00277449">
      <w:pPr>
        <w:tabs>
          <w:tab w:val="left" w:pos="708"/>
          <w:tab w:val="center" w:pos="4677"/>
          <w:tab w:val="right" w:pos="9355"/>
        </w:tabs>
        <w:spacing w:before="240" w:after="80" w:line="260" w:lineRule="exact"/>
        <w:jc w:val="center"/>
        <w:rPr>
          <w:rFonts w:ascii="Arial" w:hAnsi="Arial" w:cs="Arial"/>
          <w:b/>
          <w:sz w:val="26"/>
          <w:szCs w:val="26"/>
          <w:lang w:val="en-US"/>
        </w:rPr>
      </w:pPr>
      <w:r w:rsidRPr="00F65241">
        <w:rPr>
          <w:rFonts w:ascii="Arial" w:hAnsi="Arial" w:cs="Arial"/>
          <w:b/>
          <w:sz w:val="26"/>
          <w:szCs w:val="26"/>
        </w:rPr>
        <w:lastRenderedPageBreak/>
        <w:t>Розничный товарооборот</w:t>
      </w:r>
    </w:p>
    <w:p w:rsidR="00277449" w:rsidRPr="00F65241" w:rsidRDefault="00277449" w:rsidP="00277449">
      <w:pPr>
        <w:tabs>
          <w:tab w:val="left" w:pos="708"/>
          <w:tab w:val="center" w:pos="4677"/>
          <w:tab w:val="right" w:pos="9355"/>
        </w:tabs>
        <w:spacing w:before="80"/>
        <w:jc w:val="center"/>
      </w:pPr>
      <w:r w:rsidRPr="00F65241">
        <w:rPr>
          <w:rFonts w:ascii="Arial" w:hAnsi="Arial" w:cs="Arial"/>
          <w:bCs/>
          <w:i/>
          <w:iCs/>
        </w:rPr>
        <w:t>(в % к соответствующему периоду предыдущего года</w:t>
      </w:r>
      <w:r w:rsidRPr="00F65241">
        <w:rPr>
          <w:rFonts w:ascii="Arial" w:hAnsi="Arial" w:cs="Arial"/>
          <w:i/>
          <w:iCs/>
        </w:rPr>
        <w:t>;</w:t>
      </w:r>
      <w:r w:rsidRPr="00F65241">
        <w:rPr>
          <w:rFonts w:ascii="Arial" w:hAnsi="Arial" w:cs="Arial"/>
          <w:i/>
          <w:iCs/>
        </w:rPr>
        <w:br/>
        <w:t>в сопоставимых ценах</w:t>
      </w:r>
      <w:r w:rsidRPr="00F65241">
        <w:rPr>
          <w:rFonts w:ascii="Arial" w:hAnsi="Arial" w:cs="Arial"/>
          <w:bCs/>
          <w:i/>
          <w:iCs/>
        </w:rPr>
        <w:t>)</w:t>
      </w:r>
      <w:r w:rsidRPr="00F65241">
        <w:t xml:space="preserve"> </w:t>
      </w:r>
    </w:p>
    <w:p w:rsidR="00277449" w:rsidRPr="00F65241" w:rsidRDefault="00277449" w:rsidP="00277449">
      <w:pPr>
        <w:tabs>
          <w:tab w:val="left" w:pos="708"/>
          <w:tab w:val="center" w:pos="4677"/>
          <w:tab w:val="right" w:pos="9355"/>
        </w:tabs>
        <w:spacing w:before="120"/>
        <w:ind w:right="-2"/>
        <w:jc w:val="center"/>
        <w:rPr>
          <w:noProof/>
          <w:sz w:val="30"/>
        </w:rPr>
      </w:pPr>
      <w:r w:rsidRPr="00F65241">
        <w:rPr>
          <w:noProof/>
          <w:sz w:val="30"/>
        </w:rPr>
        <w:drawing>
          <wp:inline distT="0" distB="0" distL="0" distR="0" wp14:anchorId="7AF2C149" wp14:editId="4DEE0DF2">
            <wp:extent cx="5927834" cy="2722179"/>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277449" w:rsidRPr="00F65241" w:rsidRDefault="00277449" w:rsidP="00277449">
      <w:pPr>
        <w:tabs>
          <w:tab w:val="left" w:pos="708"/>
          <w:tab w:val="center" w:pos="4677"/>
          <w:tab w:val="right" w:pos="9355"/>
        </w:tabs>
        <w:spacing w:before="120" w:after="120"/>
        <w:jc w:val="center"/>
        <w:rPr>
          <w:rFonts w:ascii="Arial" w:hAnsi="Arial" w:cs="Arial"/>
          <w:b/>
          <w:sz w:val="26"/>
          <w:szCs w:val="26"/>
        </w:rPr>
      </w:pPr>
      <w:r w:rsidRPr="00F65241">
        <w:rPr>
          <w:rFonts w:ascii="Arial" w:hAnsi="Arial" w:cs="Arial"/>
          <w:b/>
          <w:sz w:val="26"/>
          <w:szCs w:val="26"/>
        </w:rPr>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388"/>
        <w:gridCol w:w="1468"/>
        <w:gridCol w:w="1451"/>
        <w:gridCol w:w="1377"/>
        <w:gridCol w:w="1399"/>
      </w:tblGrid>
      <w:tr w:rsidR="00277449" w:rsidRPr="00F65241" w:rsidTr="00277449">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277449" w:rsidRPr="00F65241" w:rsidRDefault="00277449" w:rsidP="00277449">
            <w:pPr>
              <w:tabs>
                <w:tab w:val="center" w:pos="1391"/>
                <w:tab w:val="right" w:pos="2783"/>
              </w:tabs>
              <w:spacing w:before="40" w:after="40" w:line="240" w:lineRule="exact"/>
              <w:rPr>
                <w:sz w:val="26"/>
                <w:szCs w:val="26"/>
              </w:rPr>
            </w:pPr>
            <w:r w:rsidRPr="00F65241">
              <w:rPr>
                <w:sz w:val="26"/>
                <w:szCs w:val="26"/>
              </w:rPr>
              <w:tab/>
              <w:t>Январь-сентябрь 2024 г.</w:t>
            </w:r>
            <w:r w:rsidRPr="00F65241">
              <w:rPr>
                <w:sz w:val="26"/>
                <w:szCs w:val="26"/>
              </w:rPr>
              <w:tab/>
            </w:r>
          </w:p>
        </w:tc>
        <w:tc>
          <w:tcPr>
            <w:tcW w:w="1528" w:type="pct"/>
            <w:gridSpan w:val="2"/>
            <w:tcBorders>
              <w:top w:val="single" w:sz="4" w:space="0" w:color="auto"/>
              <w:left w:val="nil"/>
              <w:bottom w:val="nil"/>
              <w:right w:val="single" w:sz="4" w:space="0" w:color="auto"/>
            </w:tcBorders>
          </w:tcPr>
          <w:p w:rsidR="00277449" w:rsidRPr="00F65241" w:rsidRDefault="00277449" w:rsidP="00277449">
            <w:pPr>
              <w:spacing w:before="40" w:after="40" w:line="240" w:lineRule="exact"/>
              <w:jc w:val="center"/>
              <w:rPr>
                <w:sz w:val="26"/>
                <w:szCs w:val="26"/>
              </w:rPr>
            </w:pPr>
            <w:r w:rsidRPr="00F65241">
              <w:rPr>
                <w:sz w:val="26"/>
                <w:szCs w:val="26"/>
              </w:rPr>
              <w:t xml:space="preserve">В % к итогу </w:t>
            </w:r>
          </w:p>
        </w:tc>
      </w:tr>
      <w:tr w:rsidR="00277449" w:rsidRPr="00F65241" w:rsidTr="00277449">
        <w:trPr>
          <w:trHeight w:val="2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277449" w:rsidRPr="00F65241" w:rsidRDefault="00277449" w:rsidP="00277449">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40" w:after="40" w:line="240" w:lineRule="exact"/>
              <w:jc w:val="center"/>
              <w:rPr>
                <w:sz w:val="26"/>
                <w:szCs w:val="26"/>
              </w:rPr>
            </w:pPr>
            <w:r w:rsidRPr="00F65241">
              <w:rPr>
                <w:sz w:val="26"/>
                <w:szCs w:val="26"/>
              </w:rPr>
              <w:t xml:space="preserve">млн. руб. </w:t>
            </w:r>
            <w:r w:rsidRPr="00F65241">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40" w:after="40" w:line="240" w:lineRule="exact"/>
              <w:ind w:left="-115" w:right="-131"/>
              <w:jc w:val="center"/>
              <w:rPr>
                <w:sz w:val="26"/>
                <w:szCs w:val="26"/>
              </w:rPr>
            </w:pPr>
            <w:r w:rsidRPr="00F65241">
              <w:rPr>
                <w:sz w:val="26"/>
                <w:szCs w:val="26"/>
              </w:rPr>
              <w:t xml:space="preserve">в % к </w:t>
            </w:r>
            <w:r w:rsidRPr="00F65241">
              <w:rPr>
                <w:sz w:val="26"/>
                <w:szCs w:val="26"/>
              </w:rPr>
              <w:br/>
              <w:t xml:space="preserve">январю-сентябрю </w:t>
            </w:r>
            <w:r w:rsidRPr="00F65241">
              <w:rPr>
                <w:sz w:val="26"/>
                <w:szCs w:val="26"/>
              </w:rPr>
              <w:br/>
              <w:t xml:space="preserve">2023 г. </w:t>
            </w:r>
            <w:r w:rsidRPr="00F65241">
              <w:rPr>
                <w:sz w:val="26"/>
                <w:szCs w:val="26"/>
              </w:rPr>
              <w:br/>
              <w:t xml:space="preserve">(в </w:t>
            </w:r>
            <w:proofErr w:type="spellStart"/>
            <w:r w:rsidRPr="00F65241">
              <w:rPr>
                <w:sz w:val="26"/>
                <w:szCs w:val="26"/>
              </w:rPr>
              <w:t>сопоста-вимых</w:t>
            </w:r>
            <w:proofErr w:type="spellEnd"/>
            <w:r w:rsidRPr="00F65241">
              <w:rPr>
                <w:sz w:val="26"/>
                <w:szCs w:val="26"/>
              </w:rPr>
              <w:t xml:space="preserve"> </w:t>
            </w:r>
            <w:r w:rsidRPr="00F65241">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40" w:after="40" w:line="240" w:lineRule="exact"/>
              <w:ind w:left="-57" w:right="-28"/>
              <w:jc w:val="center"/>
              <w:rPr>
                <w:sz w:val="26"/>
                <w:szCs w:val="26"/>
              </w:rPr>
            </w:pPr>
            <w:r w:rsidRPr="00F65241">
              <w:rPr>
                <w:sz w:val="26"/>
                <w:szCs w:val="26"/>
              </w:rPr>
              <w:t xml:space="preserve">январь-сентябрь </w:t>
            </w:r>
            <w:r w:rsidRPr="00F65241">
              <w:rPr>
                <w:sz w:val="26"/>
                <w:szCs w:val="26"/>
              </w:rPr>
              <w:br/>
              <w:t>2024 г.</w:t>
            </w:r>
          </w:p>
        </w:tc>
        <w:tc>
          <w:tcPr>
            <w:tcW w:w="770"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40" w:after="40" w:line="240" w:lineRule="exact"/>
              <w:ind w:left="-92" w:right="-57" w:firstLine="35"/>
              <w:jc w:val="center"/>
              <w:rPr>
                <w:sz w:val="26"/>
                <w:szCs w:val="26"/>
              </w:rPr>
            </w:pPr>
            <w:proofErr w:type="spellStart"/>
            <w:r w:rsidRPr="00F65241">
              <w:rPr>
                <w:sz w:val="26"/>
                <w:szCs w:val="26"/>
                <w:u w:val="single"/>
              </w:rPr>
              <w:t>справочно</w:t>
            </w:r>
            <w:proofErr w:type="spellEnd"/>
            <w:r w:rsidRPr="00F65241">
              <w:rPr>
                <w:sz w:val="26"/>
                <w:szCs w:val="26"/>
              </w:rPr>
              <w:br/>
              <w:t xml:space="preserve">январь-сентябрь </w:t>
            </w:r>
            <w:r w:rsidRPr="00F65241">
              <w:rPr>
                <w:sz w:val="26"/>
                <w:szCs w:val="26"/>
              </w:rPr>
              <w:br/>
              <w:t>2023 г.</w:t>
            </w:r>
          </w:p>
        </w:tc>
      </w:tr>
      <w:tr w:rsidR="00277449" w:rsidRPr="00F65241" w:rsidTr="00277449">
        <w:trPr>
          <w:trHeight w:val="321"/>
        </w:trPr>
        <w:tc>
          <w:tcPr>
            <w:tcW w:w="1865"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rPr>
                <w:b/>
                <w:sz w:val="26"/>
                <w:szCs w:val="26"/>
              </w:rPr>
            </w:pPr>
            <w:r w:rsidRPr="00F65241">
              <w:rPr>
                <w:b/>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277449" w:rsidRPr="00F65241" w:rsidRDefault="00277449" w:rsidP="00277449">
            <w:pPr>
              <w:spacing w:before="40" w:after="40" w:line="240" w:lineRule="exact"/>
              <w:ind w:right="227"/>
              <w:jc w:val="right"/>
              <w:rPr>
                <w:b/>
                <w:sz w:val="26"/>
                <w:szCs w:val="26"/>
                <w:lang w:val="en-US"/>
              </w:rPr>
            </w:pPr>
            <w:r w:rsidRPr="00F65241">
              <w:rPr>
                <w:b/>
                <w:sz w:val="26"/>
                <w:szCs w:val="26"/>
                <w:lang w:val="en-US"/>
              </w:rPr>
              <w:t>21 485</w:t>
            </w:r>
            <w:r w:rsidRPr="00F65241">
              <w:rPr>
                <w:b/>
                <w:sz w:val="26"/>
                <w:szCs w:val="26"/>
              </w:rPr>
              <w:t>,</w:t>
            </w:r>
            <w:r w:rsidRPr="00F65241">
              <w:rPr>
                <w:b/>
                <w:sz w:val="26"/>
                <w:szCs w:val="26"/>
                <w:lang w:val="en-US"/>
              </w:rPr>
              <w:t>6</w:t>
            </w:r>
          </w:p>
        </w:tc>
        <w:tc>
          <w:tcPr>
            <w:tcW w:w="799" w:type="pct"/>
            <w:tcBorders>
              <w:top w:val="nil"/>
              <w:left w:val="single" w:sz="4" w:space="0" w:color="auto"/>
              <w:bottom w:val="nil"/>
              <w:right w:val="single" w:sz="4" w:space="0" w:color="auto"/>
            </w:tcBorders>
            <w:shd w:val="clear" w:color="auto" w:fill="auto"/>
            <w:vAlign w:val="bottom"/>
          </w:tcPr>
          <w:p w:rsidR="00277449" w:rsidRPr="00F65241" w:rsidRDefault="00277449" w:rsidP="00277449">
            <w:pPr>
              <w:spacing w:before="40" w:after="40" w:line="240" w:lineRule="exact"/>
              <w:ind w:right="340"/>
              <w:jc w:val="right"/>
              <w:rPr>
                <w:b/>
                <w:sz w:val="26"/>
                <w:szCs w:val="26"/>
                <w:lang w:val="en-US"/>
              </w:rPr>
            </w:pPr>
            <w:r w:rsidRPr="00F65241">
              <w:rPr>
                <w:b/>
                <w:sz w:val="26"/>
                <w:szCs w:val="26"/>
              </w:rPr>
              <w:t>121,</w:t>
            </w:r>
            <w:r w:rsidRPr="00F65241">
              <w:rPr>
                <w:b/>
                <w:sz w:val="26"/>
                <w:szCs w:val="26"/>
                <w:lang w:val="en-US"/>
              </w:rPr>
              <w:t>8</w:t>
            </w:r>
          </w:p>
        </w:tc>
        <w:tc>
          <w:tcPr>
            <w:tcW w:w="758" w:type="pct"/>
            <w:tcBorders>
              <w:top w:val="nil"/>
              <w:left w:val="single" w:sz="4" w:space="0" w:color="auto"/>
              <w:bottom w:val="nil"/>
              <w:right w:val="single" w:sz="4" w:space="0" w:color="auto"/>
            </w:tcBorders>
            <w:shd w:val="clear" w:color="auto" w:fill="auto"/>
            <w:vAlign w:val="bottom"/>
          </w:tcPr>
          <w:p w:rsidR="00277449" w:rsidRPr="00F65241" w:rsidRDefault="00277449" w:rsidP="00277449">
            <w:pPr>
              <w:spacing w:before="40" w:after="40" w:line="240" w:lineRule="exact"/>
              <w:ind w:right="340"/>
              <w:jc w:val="right"/>
              <w:rPr>
                <w:b/>
                <w:sz w:val="26"/>
                <w:szCs w:val="26"/>
              </w:rPr>
            </w:pPr>
            <w:r w:rsidRPr="00F65241">
              <w:rPr>
                <w:b/>
                <w:sz w:val="26"/>
                <w:szCs w:val="26"/>
              </w:rPr>
              <w:t>100</w:t>
            </w:r>
          </w:p>
        </w:tc>
        <w:tc>
          <w:tcPr>
            <w:tcW w:w="770"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right="369"/>
              <w:jc w:val="right"/>
              <w:rPr>
                <w:b/>
                <w:sz w:val="26"/>
                <w:szCs w:val="26"/>
              </w:rPr>
            </w:pPr>
            <w:r w:rsidRPr="00F65241">
              <w:rPr>
                <w:b/>
                <w:sz w:val="26"/>
                <w:szCs w:val="26"/>
              </w:rPr>
              <w:t>100</w:t>
            </w:r>
          </w:p>
        </w:tc>
      </w:tr>
      <w:tr w:rsidR="00277449" w:rsidRPr="00F65241" w:rsidTr="00277449">
        <w:trPr>
          <w:trHeight w:val="321"/>
        </w:trPr>
        <w:tc>
          <w:tcPr>
            <w:tcW w:w="1865"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firstLine="781"/>
              <w:rPr>
                <w:sz w:val="26"/>
                <w:szCs w:val="26"/>
              </w:rPr>
            </w:pPr>
            <w:r w:rsidRPr="00F65241">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277449" w:rsidRPr="00F65241" w:rsidRDefault="00277449" w:rsidP="00277449">
            <w:pPr>
              <w:spacing w:before="40" w:after="4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left="-227" w:right="369" w:hanging="164"/>
              <w:jc w:val="right"/>
              <w:rPr>
                <w:color w:val="FF0000"/>
                <w:sz w:val="26"/>
                <w:szCs w:val="26"/>
              </w:rPr>
            </w:pPr>
          </w:p>
        </w:tc>
      </w:tr>
      <w:tr w:rsidR="00277449" w:rsidRPr="00F65241" w:rsidTr="00277449">
        <w:trPr>
          <w:trHeight w:val="480"/>
        </w:trPr>
        <w:tc>
          <w:tcPr>
            <w:tcW w:w="1865"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left="142"/>
              <w:rPr>
                <w:sz w:val="26"/>
                <w:szCs w:val="26"/>
              </w:rPr>
            </w:pPr>
            <w:r w:rsidRPr="00F65241">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277449" w:rsidRPr="00F65241" w:rsidRDefault="00277449" w:rsidP="00277449">
            <w:pPr>
              <w:spacing w:before="40" w:after="40" w:line="240" w:lineRule="exact"/>
              <w:ind w:right="227"/>
              <w:jc w:val="right"/>
              <w:rPr>
                <w:sz w:val="26"/>
                <w:szCs w:val="26"/>
                <w:lang w:val="en-US"/>
              </w:rPr>
            </w:pPr>
            <w:r w:rsidRPr="00F65241">
              <w:rPr>
                <w:sz w:val="26"/>
                <w:szCs w:val="26"/>
                <w:lang w:val="en-US"/>
              </w:rPr>
              <w:t>1 043</w:t>
            </w:r>
            <w:r w:rsidRPr="00F65241">
              <w:rPr>
                <w:sz w:val="26"/>
                <w:szCs w:val="26"/>
              </w:rPr>
              <w:t>,</w:t>
            </w:r>
            <w:r w:rsidRPr="00F65241">
              <w:rPr>
                <w:sz w:val="26"/>
                <w:szCs w:val="26"/>
                <w:lang w:val="en-US"/>
              </w:rPr>
              <w:t>0</w:t>
            </w:r>
          </w:p>
        </w:tc>
        <w:tc>
          <w:tcPr>
            <w:tcW w:w="799"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right="340"/>
              <w:jc w:val="right"/>
              <w:rPr>
                <w:sz w:val="26"/>
                <w:szCs w:val="26"/>
              </w:rPr>
            </w:pPr>
            <w:r w:rsidRPr="00F65241">
              <w:rPr>
                <w:sz w:val="26"/>
                <w:szCs w:val="26"/>
              </w:rPr>
              <w:t>106,7</w:t>
            </w:r>
          </w:p>
        </w:tc>
        <w:tc>
          <w:tcPr>
            <w:tcW w:w="758"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right="340"/>
              <w:jc w:val="right"/>
              <w:rPr>
                <w:color w:val="FF0000"/>
                <w:sz w:val="26"/>
                <w:szCs w:val="26"/>
              </w:rPr>
            </w:pPr>
            <w:r w:rsidRPr="00F65241">
              <w:rPr>
                <w:sz w:val="26"/>
                <w:szCs w:val="26"/>
              </w:rPr>
              <w:t>4,9</w:t>
            </w:r>
          </w:p>
        </w:tc>
        <w:tc>
          <w:tcPr>
            <w:tcW w:w="770"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right="397"/>
              <w:jc w:val="right"/>
              <w:rPr>
                <w:color w:val="FF0000"/>
                <w:sz w:val="26"/>
                <w:szCs w:val="26"/>
              </w:rPr>
            </w:pPr>
            <w:r w:rsidRPr="00F65241">
              <w:rPr>
                <w:sz w:val="26"/>
                <w:szCs w:val="26"/>
              </w:rPr>
              <w:t>5,4</w:t>
            </w:r>
          </w:p>
        </w:tc>
      </w:tr>
      <w:tr w:rsidR="00277449" w:rsidRPr="00F65241" w:rsidTr="00277449">
        <w:trPr>
          <w:trHeight w:val="321"/>
        </w:trPr>
        <w:tc>
          <w:tcPr>
            <w:tcW w:w="1865"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left="680"/>
              <w:rPr>
                <w:sz w:val="26"/>
                <w:szCs w:val="26"/>
              </w:rPr>
            </w:pPr>
            <w:r w:rsidRPr="00F65241">
              <w:rPr>
                <w:sz w:val="26"/>
                <w:szCs w:val="26"/>
              </w:rPr>
              <w:t>республиканская</w:t>
            </w:r>
          </w:p>
        </w:tc>
        <w:tc>
          <w:tcPr>
            <w:tcW w:w="808"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right="227"/>
              <w:jc w:val="right"/>
              <w:rPr>
                <w:sz w:val="26"/>
                <w:szCs w:val="26"/>
              </w:rPr>
            </w:pPr>
            <w:r w:rsidRPr="00F65241">
              <w:rPr>
                <w:sz w:val="26"/>
                <w:szCs w:val="26"/>
                <w:lang w:val="en-US"/>
              </w:rPr>
              <w:t>923</w:t>
            </w:r>
            <w:r w:rsidRPr="00F65241">
              <w:rPr>
                <w:sz w:val="26"/>
                <w:szCs w:val="26"/>
              </w:rPr>
              <w:t>,</w:t>
            </w:r>
            <w:r w:rsidRPr="00F65241">
              <w:rPr>
                <w:sz w:val="26"/>
                <w:szCs w:val="26"/>
                <w:lang w:val="en-US"/>
              </w:rPr>
              <w:t>4</w:t>
            </w:r>
          </w:p>
        </w:tc>
        <w:tc>
          <w:tcPr>
            <w:tcW w:w="799"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right="340"/>
              <w:jc w:val="right"/>
              <w:rPr>
                <w:sz w:val="26"/>
                <w:szCs w:val="26"/>
                <w:lang w:val="en-US"/>
              </w:rPr>
            </w:pPr>
            <w:r w:rsidRPr="00F65241">
              <w:rPr>
                <w:sz w:val="26"/>
                <w:szCs w:val="26"/>
              </w:rPr>
              <w:t>107,5</w:t>
            </w:r>
          </w:p>
        </w:tc>
        <w:tc>
          <w:tcPr>
            <w:tcW w:w="758"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right="340"/>
              <w:jc w:val="right"/>
              <w:rPr>
                <w:color w:val="FF0000"/>
                <w:sz w:val="26"/>
                <w:szCs w:val="26"/>
              </w:rPr>
            </w:pPr>
            <w:r w:rsidRPr="00F65241">
              <w:rPr>
                <w:sz w:val="26"/>
                <w:szCs w:val="26"/>
              </w:rPr>
              <w:t>4,3</w:t>
            </w:r>
          </w:p>
        </w:tc>
        <w:tc>
          <w:tcPr>
            <w:tcW w:w="770" w:type="pct"/>
            <w:tcBorders>
              <w:top w:val="nil"/>
              <w:left w:val="single" w:sz="4" w:space="0" w:color="auto"/>
              <w:right w:val="single" w:sz="4" w:space="0" w:color="auto"/>
            </w:tcBorders>
            <w:vAlign w:val="bottom"/>
          </w:tcPr>
          <w:p w:rsidR="00277449" w:rsidRPr="00F65241" w:rsidRDefault="00277449" w:rsidP="00277449">
            <w:pPr>
              <w:spacing w:before="40" w:after="40" w:line="240" w:lineRule="exact"/>
              <w:ind w:right="397"/>
              <w:jc w:val="right"/>
              <w:rPr>
                <w:color w:val="FF0000"/>
                <w:sz w:val="26"/>
                <w:szCs w:val="26"/>
              </w:rPr>
            </w:pPr>
            <w:r w:rsidRPr="00F65241">
              <w:rPr>
                <w:sz w:val="26"/>
                <w:szCs w:val="26"/>
              </w:rPr>
              <w:t>4,7</w:t>
            </w:r>
          </w:p>
        </w:tc>
      </w:tr>
      <w:tr w:rsidR="00277449" w:rsidRPr="00F65241" w:rsidTr="00277449">
        <w:trPr>
          <w:trHeight w:val="321"/>
        </w:trPr>
        <w:tc>
          <w:tcPr>
            <w:tcW w:w="1865" w:type="pct"/>
            <w:tcBorders>
              <w:left w:val="single" w:sz="4" w:space="0" w:color="auto"/>
              <w:bottom w:val="nil"/>
              <w:right w:val="single" w:sz="4" w:space="0" w:color="auto"/>
            </w:tcBorders>
            <w:vAlign w:val="bottom"/>
          </w:tcPr>
          <w:p w:rsidR="00277449" w:rsidRPr="00F65241" w:rsidRDefault="00277449" w:rsidP="00277449">
            <w:pPr>
              <w:spacing w:before="40" w:after="40" w:line="240" w:lineRule="exact"/>
              <w:ind w:left="680"/>
              <w:rPr>
                <w:sz w:val="26"/>
                <w:szCs w:val="26"/>
              </w:rPr>
            </w:pPr>
            <w:r w:rsidRPr="00F65241">
              <w:rPr>
                <w:sz w:val="26"/>
                <w:szCs w:val="26"/>
              </w:rPr>
              <w:t xml:space="preserve">коммунальная </w:t>
            </w:r>
          </w:p>
        </w:tc>
        <w:tc>
          <w:tcPr>
            <w:tcW w:w="808" w:type="pct"/>
            <w:tcBorders>
              <w:left w:val="single" w:sz="4" w:space="0" w:color="auto"/>
              <w:bottom w:val="nil"/>
              <w:right w:val="single" w:sz="4" w:space="0" w:color="auto"/>
            </w:tcBorders>
            <w:vAlign w:val="bottom"/>
          </w:tcPr>
          <w:p w:rsidR="00277449" w:rsidRPr="00F65241" w:rsidRDefault="00277449" w:rsidP="00277449">
            <w:pPr>
              <w:spacing w:before="40" w:after="40" w:line="240" w:lineRule="exact"/>
              <w:ind w:right="227"/>
              <w:jc w:val="right"/>
              <w:rPr>
                <w:sz w:val="26"/>
                <w:szCs w:val="26"/>
              </w:rPr>
            </w:pPr>
            <w:r w:rsidRPr="00F65241">
              <w:rPr>
                <w:sz w:val="26"/>
                <w:szCs w:val="26"/>
              </w:rPr>
              <w:t>119,6</w:t>
            </w:r>
          </w:p>
        </w:tc>
        <w:tc>
          <w:tcPr>
            <w:tcW w:w="799" w:type="pct"/>
            <w:tcBorders>
              <w:left w:val="single" w:sz="4" w:space="0" w:color="auto"/>
              <w:bottom w:val="nil"/>
              <w:right w:val="single" w:sz="4" w:space="0" w:color="auto"/>
            </w:tcBorders>
            <w:vAlign w:val="bottom"/>
          </w:tcPr>
          <w:p w:rsidR="00277449" w:rsidRPr="00F65241" w:rsidRDefault="00277449" w:rsidP="00277449">
            <w:pPr>
              <w:spacing w:before="40" w:after="40" w:line="240" w:lineRule="exact"/>
              <w:ind w:right="340"/>
              <w:jc w:val="right"/>
              <w:rPr>
                <w:sz w:val="26"/>
                <w:szCs w:val="26"/>
              </w:rPr>
            </w:pPr>
            <w:r w:rsidRPr="00F65241">
              <w:rPr>
                <w:sz w:val="26"/>
                <w:szCs w:val="26"/>
              </w:rPr>
              <w:t>100,8</w:t>
            </w:r>
          </w:p>
        </w:tc>
        <w:tc>
          <w:tcPr>
            <w:tcW w:w="758" w:type="pct"/>
            <w:tcBorders>
              <w:left w:val="single" w:sz="4" w:space="0" w:color="auto"/>
              <w:bottom w:val="nil"/>
              <w:right w:val="single" w:sz="4" w:space="0" w:color="auto"/>
            </w:tcBorders>
            <w:vAlign w:val="bottom"/>
          </w:tcPr>
          <w:p w:rsidR="00277449" w:rsidRPr="00F65241" w:rsidRDefault="00277449" w:rsidP="00277449">
            <w:pPr>
              <w:spacing w:before="40" w:after="40" w:line="240" w:lineRule="exact"/>
              <w:ind w:right="340"/>
              <w:jc w:val="right"/>
              <w:rPr>
                <w:color w:val="FF0000"/>
                <w:sz w:val="26"/>
                <w:szCs w:val="26"/>
              </w:rPr>
            </w:pPr>
            <w:r w:rsidRPr="00F65241">
              <w:rPr>
                <w:sz w:val="26"/>
                <w:szCs w:val="26"/>
              </w:rPr>
              <w:t>0,6</w:t>
            </w:r>
          </w:p>
        </w:tc>
        <w:tc>
          <w:tcPr>
            <w:tcW w:w="770" w:type="pct"/>
            <w:tcBorders>
              <w:left w:val="single" w:sz="4" w:space="0" w:color="auto"/>
              <w:bottom w:val="nil"/>
              <w:right w:val="single" w:sz="4" w:space="0" w:color="auto"/>
            </w:tcBorders>
            <w:vAlign w:val="bottom"/>
          </w:tcPr>
          <w:p w:rsidR="00277449" w:rsidRPr="00F65241" w:rsidRDefault="00277449" w:rsidP="00277449">
            <w:pPr>
              <w:spacing w:before="40" w:after="40" w:line="240" w:lineRule="exact"/>
              <w:ind w:right="397"/>
              <w:jc w:val="right"/>
              <w:rPr>
                <w:color w:val="FF0000"/>
                <w:sz w:val="26"/>
                <w:szCs w:val="26"/>
              </w:rPr>
            </w:pPr>
            <w:r w:rsidRPr="00F65241">
              <w:rPr>
                <w:sz w:val="26"/>
                <w:szCs w:val="26"/>
              </w:rPr>
              <w:t>0,7</w:t>
            </w:r>
          </w:p>
        </w:tc>
      </w:tr>
      <w:tr w:rsidR="00277449" w:rsidRPr="00F65241" w:rsidTr="00277449">
        <w:trPr>
          <w:trHeight w:val="321"/>
        </w:trPr>
        <w:tc>
          <w:tcPr>
            <w:tcW w:w="1865"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left="142"/>
              <w:rPr>
                <w:sz w:val="26"/>
                <w:szCs w:val="26"/>
              </w:rPr>
            </w:pPr>
            <w:r w:rsidRPr="00F65241">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right="227"/>
              <w:jc w:val="right"/>
              <w:rPr>
                <w:sz w:val="26"/>
                <w:szCs w:val="26"/>
                <w:lang w:val="en-US"/>
              </w:rPr>
            </w:pPr>
            <w:r w:rsidRPr="00F65241">
              <w:rPr>
                <w:sz w:val="26"/>
                <w:szCs w:val="26"/>
              </w:rPr>
              <w:t>13 092,6</w:t>
            </w:r>
          </w:p>
        </w:tc>
        <w:tc>
          <w:tcPr>
            <w:tcW w:w="799"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right="340"/>
              <w:jc w:val="right"/>
              <w:rPr>
                <w:sz w:val="26"/>
                <w:szCs w:val="26"/>
              </w:rPr>
            </w:pPr>
            <w:r w:rsidRPr="00F65241">
              <w:rPr>
                <w:sz w:val="26"/>
                <w:szCs w:val="26"/>
              </w:rPr>
              <w:t>115,0</w:t>
            </w:r>
          </w:p>
        </w:tc>
        <w:tc>
          <w:tcPr>
            <w:tcW w:w="758"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right="340"/>
              <w:jc w:val="right"/>
              <w:rPr>
                <w:sz w:val="26"/>
                <w:szCs w:val="26"/>
              </w:rPr>
            </w:pPr>
            <w:r w:rsidRPr="00F65241">
              <w:rPr>
                <w:sz w:val="26"/>
                <w:szCs w:val="26"/>
              </w:rPr>
              <w:t>60,9</w:t>
            </w:r>
          </w:p>
        </w:tc>
        <w:tc>
          <w:tcPr>
            <w:tcW w:w="770"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right="397"/>
              <w:jc w:val="right"/>
              <w:rPr>
                <w:sz w:val="26"/>
                <w:szCs w:val="26"/>
              </w:rPr>
            </w:pPr>
            <w:r w:rsidRPr="00F65241">
              <w:rPr>
                <w:sz w:val="26"/>
                <w:szCs w:val="26"/>
              </w:rPr>
              <w:t>64,6</w:t>
            </w:r>
          </w:p>
        </w:tc>
      </w:tr>
      <w:tr w:rsidR="00277449" w:rsidRPr="00F65241" w:rsidTr="00277449">
        <w:trPr>
          <w:trHeight w:val="1041"/>
        </w:trPr>
        <w:tc>
          <w:tcPr>
            <w:tcW w:w="1865"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left="680"/>
              <w:rPr>
                <w:sz w:val="26"/>
                <w:szCs w:val="26"/>
              </w:rPr>
            </w:pPr>
            <w:r w:rsidRPr="00F65241">
              <w:rPr>
                <w:sz w:val="26"/>
                <w:szCs w:val="26"/>
              </w:rPr>
              <w:t xml:space="preserve">из нее собственность негосударственных юридических лиц </w:t>
            </w:r>
            <w:r w:rsidRPr="00F65241">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right="227"/>
              <w:jc w:val="right"/>
              <w:rPr>
                <w:sz w:val="26"/>
                <w:szCs w:val="26"/>
              </w:rPr>
            </w:pPr>
            <w:r w:rsidRPr="00F65241">
              <w:rPr>
                <w:sz w:val="26"/>
                <w:szCs w:val="26"/>
              </w:rPr>
              <w:t>688,2</w:t>
            </w:r>
          </w:p>
        </w:tc>
        <w:tc>
          <w:tcPr>
            <w:tcW w:w="799"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right="340"/>
              <w:jc w:val="right"/>
              <w:rPr>
                <w:sz w:val="26"/>
                <w:szCs w:val="26"/>
              </w:rPr>
            </w:pPr>
            <w:r w:rsidRPr="00F65241">
              <w:rPr>
                <w:sz w:val="26"/>
                <w:szCs w:val="26"/>
              </w:rPr>
              <w:t>108,0</w:t>
            </w:r>
          </w:p>
        </w:tc>
        <w:tc>
          <w:tcPr>
            <w:tcW w:w="758"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right="340"/>
              <w:jc w:val="right"/>
              <w:rPr>
                <w:color w:val="FF0000"/>
                <w:sz w:val="26"/>
                <w:szCs w:val="26"/>
              </w:rPr>
            </w:pPr>
            <w:r w:rsidRPr="00F65241">
              <w:rPr>
                <w:sz w:val="26"/>
                <w:szCs w:val="26"/>
              </w:rPr>
              <w:t>3,2</w:t>
            </w:r>
          </w:p>
        </w:tc>
        <w:tc>
          <w:tcPr>
            <w:tcW w:w="770"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40" w:lineRule="exact"/>
              <w:ind w:right="397"/>
              <w:jc w:val="right"/>
              <w:rPr>
                <w:color w:val="FF0000"/>
                <w:sz w:val="26"/>
                <w:szCs w:val="26"/>
              </w:rPr>
            </w:pPr>
            <w:r w:rsidRPr="00F65241">
              <w:rPr>
                <w:sz w:val="26"/>
                <w:szCs w:val="26"/>
              </w:rPr>
              <w:t>3,5</w:t>
            </w:r>
          </w:p>
        </w:tc>
      </w:tr>
      <w:tr w:rsidR="00277449" w:rsidRPr="00F65241" w:rsidTr="00277449">
        <w:trPr>
          <w:trHeight w:val="321"/>
        </w:trPr>
        <w:tc>
          <w:tcPr>
            <w:tcW w:w="1865" w:type="pct"/>
            <w:tcBorders>
              <w:top w:val="nil"/>
              <w:left w:val="single" w:sz="4" w:space="0" w:color="auto"/>
              <w:bottom w:val="double" w:sz="4" w:space="0" w:color="auto"/>
              <w:right w:val="single" w:sz="4" w:space="0" w:color="auto"/>
            </w:tcBorders>
            <w:vAlign w:val="center"/>
          </w:tcPr>
          <w:p w:rsidR="00277449" w:rsidRPr="00F65241" w:rsidRDefault="00277449" w:rsidP="00277449">
            <w:pPr>
              <w:spacing w:before="40" w:after="40" w:line="240" w:lineRule="exact"/>
              <w:ind w:left="142"/>
              <w:rPr>
                <w:sz w:val="26"/>
                <w:szCs w:val="26"/>
              </w:rPr>
            </w:pPr>
            <w:r w:rsidRPr="00F65241">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277449" w:rsidRPr="00F65241" w:rsidRDefault="00277449" w:rsidP="00277449">
            <w:pPr>
              <w:spacing w:before="40" w:after="40" w:line="240" w:lineRule="exact"/>
              <w:ind w:right="227"/>
              <w:jc w:val="right"/>
              <w:rPr>
                <w:sz w:val="26"/>
                <w:szCs w:val="26"/>
                <w:lang w:val="en-US"/>
              </w:rPr>
            </w:pPr>
            <w:r w:rsidRPr="00F65241">
              <w:rPr>
                <w:sz w:val="26"/>
                <w:szCs w:val="26"/>
              </w:rPr>
              <w:t>7 350,0</w:t>
            </w:r>
          </w:p>
        </w:tc>
        <w:tc>
          <w:tcPr>
            <w:tcW w:w="799" w:type="pct"/>
            <w:tcBorders>
              <w:top w:val="nil"/>
              <w:left w:val="single" w:sz="4" w:space="0" w:color="auto"/>
              <w:bottom w:val="double" w:sz="4" w:space="0" w:color="auto"/>
              <w:right w:val="single" w:sz="4" w:space="0" w:color="auto"/>
            </w:tcBorders>
            <w:vAlign w:val="center"/>
          </w:tcPr>
          <w:p w:rsidR="00277449" w:rsidRPr="00F65241" w:rsidRDefault="00277449" w:rsidP="00277449">
            <w:pPr>
              <w:spacing w:before="40" w:after="40" w:line="240" w:lineRule="exact"/>
              <w:ind w:right="340"/>
              <w:jc w:val="right"/>
              <w:rPr>
                <w:sz w:val="26"/>
                <w:szCs w:val="26"/>
                <w:lang w:val="en-US"/>
              </w:rPr>
            </w:pPr>
            <w:r w:rsidRPr="00F65241">
              <w:rPr>
                <w:sz w:val="26"/>
                <w:szCs w:val="26"/>
              </w:rPr>
              <w:t>139,4</w:t>
            </w:r>
          </w:p>
        </w:tc>
        <w:tc>
          <w:tcPr>
            <w:tcW w:w="758" w:type="pct"/>
            <w:tcBorders>
              <w:top w:val="nil"/>
              <w:left w:val="single" w:sz="4" w:space="0" w:color="auto"/>
              <w:bottom w:val="double" w:sz="4" w:space="0" w:color="auto"/>
              <w:right w:val="single" w:sz="4" w:space="0" w:color="auto"/>
            </w:tcBorders>
            <w:shd w:val="clear" w:color="auto" w:fill="auto"/>
            <w:vAlign w:val="center"/>
          </w:tcPr>
          <w:p w:rsidR="00277449" w:rsidRPr="00F65241" w:rsidRDefault="00277449" w:rsidP="00277449">
            <w:pPr>
              <w:spacing w:before="40" w:after="40" w:line="240" w:lineRule="exact"/>
              <w:ind w:right="340"/>
              <w:jc w:val="right"/>
              <w:rPr>
                <w:color w:val="FF0000"/>
                <w:sz w:val="26"/>
                <w:szCs w:val="26"/>
              </w:rPr>
            </w:pPr>
            <w:r w:rsidRPr="00F65241">
              <w:rPr>
                <w:sz w:val="26"/>
                <w:szCs w:val="26"/>
              </w:rPr>
              <w:t>34,2</w:t>
            </w:r>
          </w:p>
        </w:tc>
        <w:tc>
          <w:tcPr>
            <w:tcW w:w="770" w:type="pct"/>
            <w:tcBorders>
              <w:top w:val="nil"/>
              <w:left w:val="single" w:sz="4" w:space="0" w:color="auto"/>
              <w:bottom w:val="double" w:sz="4" w:space="0" w:color="auto"/>
              <w:right w:val="single" w:sz="4" w:space="0" w:color="auto"/>
            </w:tcBorders>
            <w:vAlign w:val="center"/>
          </w:tcPr>
          <w:p w:rsidR="00277449" w:rsidRPr="00F65241" w:rsidRDefault="00277449" w:rsidP="00277449">
            <w:pPr>
              <w:spacing w:before="40" w:after="40" w:line="240" w:lineRule="exact"/>
              <w:ind w:right="397"/>
              <w:jc w:val="right"/>
              <w:rPr>
                <w:color w:val="FF0000"/>
                <w:sz w:val="26"/>
                <w:szCs w:val="26"/>
              </w:rPr>
            </w:pPr>
            <w:r w:rsidRPr="00F65241">
              <w:rPr>
                <w:sz w:val="26"/>
                <w:szCs w:val="26"/>
              </w:rPr>
              <w:t>30,0</w:t>
            </w:r>
          </w:p>
        </w:tc>
      </w:tr>
    </w:tbl>
    <w:p w:rsidR="00277449" w:rsidRPr="00F65241" w:rsidRDefault="00277449" w:rsidP="00277449">
      <w:pPr>
        <w:spacing w:before="60"/>
        <w:ind w:firstLine="709"/>
        <w:jc w:val="both"/>
        <w:rPr>
          <w:sz w:val="30"/>
          <w:szCs w:val="30"/>
        </w:rPr>
      </w:pPr>
      <w:r w:rsidRPr="00F65241">
        <w:rPr>
          <w:sz w:val="30"/>
          <w:szCs w:val="30"/>
        </w:rPr>
        <w:t>В розничном товарообороте удельный вес пищевых продуктов, напитков и табачных изделий (продовольственные товары) в январе-</w:t>
      </w:r>
      <w:r w:rsidRPr="00F65241">
        <w:rPr>
          <w:spacing w:val="-2"/>
          <w:sz w:val="30"/>
          <w:szCs w:val="30"/>
        </w:rPr>
        <w:t>сентябре 2024 г. составил 35,1%, непродовольственных товаров – 64,9%</w:t>
      </w:r>
      <w:r w:rsidRPr="00F65241">
        <w:rPr>
          <w:sz w:val="30"/>
          <w:szCs w:val="30"/>
        </w:rPr>
        <w:t xml:space="preserve"> (в январе-сентябре 2023 г. – соответственно 39,2% и 60,8%).</w:t>
      </w:r>
    </w:p>
    <w:p w:rsidR="00277449" w:rsidRPr="00F65241" w:rsidRDefault="00277449" w:rsidP="00277449">
      <w:pPr>
        <w:ind w:firstLine="709"/>
        <w:jc w:val="both"/>
        <w:rPr>
          <w:sz w:val="30"/>
          <w:szCs w:val="30"/>
        </w:rPr>
      </w:pPr>
      <w:r w:rsidRPr="00F65241">
        <w:rPr>
          <w:spacing w:val="-4"/>
          <w:sz w:val="30"/>
          <w:szCs w:val="30"/>
        </w:rPr>
        <w:t>В январе-сентябре 2024 г. населению продано продовольственных</w:t>
      </w:r>
      <w:r w:rsidRPr="00F65241">
        <w:rPr>
          <w:sz w:val="30"/>
          <w:szCs w:val="30"/>
        </w:rPr>
        <w:t xml:space="preserve"> товаров на 7 545,9 млн. рублей (в сопоставимых ценах 108,3% </w:t>
      </w:r>
      <w:r w:rsidRPr="00F65241">
        <w:rPr>
          <w:sz w:val="30"/>
          <w:szCs w:val="30"/>
        </w:rPr>
        <w:br/>
        <w:t>к уровню января-</w:t>
      </w:r>
      <w:r w:rsidRPr="00F65241">
        <w:rPr>
          <w:spacing w:val="-2"/>
          <w:sz w:val="30"/>
          <w:szCs w:val="30"/>
        </w:rPr>
        <w:t>сентября</w:t>
      </w:r>
      <w:r w:rsidRPr="00F65241">
        <w:rPr>
          <w:sz w:val="30"/>
          <w:szCs w:val="30"/>
        </w:rPr>
        <w:t xml:space="preserve"> 2023 г.), непродовольственных товаров – </w:t>
      </w:r>
      <w:r w:rsidRPr="00F65241">
        <w:rPr>
          <w:sz w:val="30"/>
          <w:szCs w:val="30"/>
        </w:rPr>
        <w:br/>
        <w:t>на 13 939,7 млн. рублей (130,5%).</w:t>
      </w:r>
    </w:p>
    <w:p w:rsidR="00277449" w:rsidRPr="00F65241" w:rsidRDefault="00277449" w:rsidP="00277449">
      <w:pPr>
        <w:spacing w:before="120" w:line="300" w:lineRule="exact"/>
        <w:jc w:val="center"/>
        <w:rPr>
          <w:rFonts w:ascii="Arial" w:hAnsi="Arial" w:cs="Arial"/>
          <w:b/>
          <w:sz w:val="26"/>
          <w:szCs w:val="26"/>
        </w:rPr>
      </w:pPr>
      <w:r w:rsidRPr="00F65241">
        <w:rPr>
          <w:rFonts w:ascii="Arial" w:hAnsi="Arial" w:cs="Arial"/>
          <w:b/>
          <w:sz w:val="26"/>
          <w:szCs w:val="26"/>
        </w:rPr>
        <w:lastRenderedPageBreak/>
        <w:t xml:space="preserve">Розничный товарооборот продовольственных </w:t>
      </w:r>
      <w:r w:rsidRPr="00F65241">
        <w:rPr>
          <w:rFonts w:ascii="Arial" w:hAnsi="Arial" w:cs="Arial"/>
          <w:b/>
          <w:sz w:val="26"/>
          <w:szCs w:val="26"/>
        </w:rPr>
        <w:br/>
        <w:t>и непродовольственных товаров</w:t>
      </w:r>
    </w:p>
    <w:p w:rsidR="00277449" w:rsidRPr="00F65241" w:rsidRDefault="00277449" w:rsidP="00277449">
      <w:pPr>
        <w:spacing w:before="60" w:after="60"/>
        <w:jc w:val="center"/>
        <w:rPr>
          <w:rFonts w:ascii="Arial" w:hAnsi="Arial" w:cs="Arial"/>
          <w:i/>
        </w:rPr>
      </w:pPr>
      <w:r w:rsidRPr="00F65241">
        <w:rPr>
          <w:rFonts w:ascii="Arial" w:hAnsi="Arial" w:cs="Arial"/>
          <w:i/>
        </w:rPr>
        <w:t>(в сопоставимых ценах)</w:t>
      </w:r>
    </w:p>
    <w:tbl>
      <w:tblPr>
        <w:tblW w:w="4932" w:type="pct"/>
        <w:tblInd w:w="70" w:type="dxa"/>
        <w:tblCellMar>
          <w:left w:w="70" w:type="dxa"/>
          <w:right w:w="70" w:type="dxa"/>
        </w:tblCellMar>
        <w:tblLook w:val="0000" w:firstRow="0" w:lastRow="0" w:firstColumn="0" w:lastColumn="0" w:noHBand="0" w:noVBand="0"/>
      </w:tblPr>
      <w:tblGrid>
        <w:gridCol w:w="2151"/>
        <w:gridCol w:w="2268"/>
        <w:gridCol w:w="1217"/>
        <w:gridCol w:w="2268"/>
        <w:gridCol w:w="1181"/>
      </w:tblGrid>
      <w:tr w:rsidR="00277449" w:rsidRPr="00F65241" w:rsidTr="00277449">
        <w:trPr>
          <w:trHeight w:val="51"/>
          <w:tblHeader/>
        </w:trPr>
        <w:tc>
          <w:tcPr>
            <w:tcW w:w="1184" w:type="pct"/>
            <w:vMerge w:val="restar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60" w:after="60" w:line="220" w:lineRule="exact"/>
              <w:jc w:val="both"/>
              <w:rPr>
                <w:sz w:val="26"/>
                <w:szCs w:val="26"/>
              </w:rPr>
            </w:pPr>
          </w:p>
        </w:tc>
        <w:tc>
          <w:tcPr>
            <w:tcW w:w="1918" w:type="pct"/>
            <w:gridSpan w:val="2"/>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60" w:after="40" w:line="210" w:lineRule="exact"/>
              <w:jc w:val="center"/>
              <w:rPr>
                <w:sz w:val="26"/>
                <w:szCs w:val="26"/>
              </w:rPr>
            </w:pPr>
            <w:r w:rsidRPr="00F65241">
              <w:rPr>
                <w:sz w:val="26"/>
                <w:szCs w:val="26"/>
              </w:rPr>
              <w:t xml:space="preserve">Продовольственные </w:t>
            </w:r>
            <w:r w:rsidRPr="00F65241">
              <w:rPr>
                <w:sz w:val="26"/>
                <w:szCs w:val="26"/>
              </w:rPr>
              <w:br/>
              <w:t>товары</w:t>
            </w:r>
          </w:p>
        </w:tc>
        <w:tc>
          <w:tcPr>
            <w:tcW w:w="1898" w:type="pct"/>
            <w:gridSpan w:val="2"/>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60" w:after="40" w:line="210" w:lineRule="exact"/>
              <w:jc w:val="center"/>
              <w:rPr>
                <w:sz w:val="26"/>
                <w:szCs w:val="26"/>
              </w:rPr>
            </w:pPr>
            <w:r w:rsidRPr="00F65241">
              <w:rPr>
                <w:sz w:val="26"/>
                <w:szCs w:val="26"/>
              </w:rPr>
              <w:t xml:space="preserve">Непродовольственные </w:t>
            </w:r>
            <w:r w:rsidRPr="00F65241">
              <w:rPr>
                <w:sz w:val="26"/>
                <w:szCs w:val="26"/>
              </w:rPr>
              <w:br/>
              <w:t>товары</w:t>
            </w:r>
          </w:p>
        </w:tc>
      </w:tr>
      <w:tr w:rsidR="00277449" w:rsidRPr="00F65241" w:rsidTr="00277449">
        <w:trPr>
          <w:trHeight w:val="54"/>
          <w:tblHeader/>
        </w:trPr>
        <w:tc>
          <w:tcPr>
            <w:tcW w:w="1184" w:type="pct"/>
            <w:vMerge/>
            <w:tcBorders>
              <w:left w:val="single" w:sz="4" w:space="0" w:color="auto"/>
              <w:bottom w:val="single" w:sz="4" w:space="0" w:color="auto"/>
              <w:right w:val="single" w:sz="4" w:space="0" w:color="auto"/>
            </w:tcBorders>
          </w:tcPr>
          <w:p w:rsidR="00277449" w:rsidRPr="00F65241" w:rsidRDefault="00277449" w:rsidP="00277449">
            <w:pPr>
              <w:spacing w:before="60" w:after="60" w:line="220" w:lineRule="exact"/>
              <w:jc w:val="both"/>
              <w:rPr>
                <w:sz w:val="26"/>
                <w:szCs w:val="26"/>
              </w:rPr>
            </w:pPr>
          </w:p>
        </w:tc>
        <w:tc>
          <w:tcPr>
            <w:tcW w:w="1248"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60" w:after="60" w:line="210" w:lineRule="exact"/>
              <w:jc w:val="center"/>
              <w:rPr>
                <w:sz w:val="26"/>
                <w:szCs w:val="26"/>
              </w:rPr>
            </w:pPr>
            <w:r w:rsidRPr="00F65241">
              <w:rPr>
                <w:sz w:val="26"/>
                <w:szCs w:val="26"/>
              </w:rPr>
              <w:t>в % к соответствующему периоду предыдущего года</w:t>
            </w:r>
          </w:p>
        </w:tc>
        <w:tc>
          <w:tcPr>
            <w:tcW w:w="670"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60" w:after="60" w:line="210" w:lineRule="exact"/>
              <w:jc w:val="center"/>
              <w:rPr>
                <w:sz w:val="26"/>
                <w:szCs w:val="26"/>
              </w:rPr>
            </w:pPr>
            <w:r w:rsidRPr="00F65241">
              <w:rPr>
                <w:sz w:val="26"/>
                <w:szCs w:val="26"/>
              </w:rPr>
              <w:t xml:space="preserve">в % к </w:t>
            </w:r>
            <w:proofErr w:type="spellStart"/>
            <w:r w:rsidRPr="00F65241">
              <w:rPr>
                <w:sz w:val="26"/>
                <w:szCs w:val="26"/>
              </w:rPr>
              <w:t>предыду-щему</w:t>
            </w:r>
            <w:proofErr w:type="spellEnd"/>
            <w:r w:rsidRPr="00F65241">
              <w:rPr>
                <w:sz w:val="26"/>
                <w:szCs w:val="26"/>
              </w:rPr>
              <w:t xml:space="preserve"> периоду</w:t>
            </w:r>
          </w:p>
        </w:tc>
        <w:tc>
          <w:tcPr>
            <w:tcW w:w="1248"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60" w:after="60" w:line="210" w:lineRule="exact"/>
              <w:jc w:val="center"/>
              <w:rPr>
                <w:sz w:val="26"/>
                <w:szCs w:val="26"/>
              </w:rPr>
            </w:pPr>
            <w:r w:rsidRPr="00F65241">
              <w:rPr>
                <w:sz w:val="26"/>
                <w:szCs w:val="26"/>
              </w:rPr>
              <w:t>в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60" w:after="60" w:line="210" w:lineRule="exact"/>
              <w:jc w:val="center"/>
              <w:rPr>
                <w:sz w:val="26"/>
                <w:szCs w:val="26"/>
              </w:rPr>
            </w:pPr>
            <w:r w:rsidRPr="00F65241">
              <w:rPr>
                <w:sz w:val="26"/>
                <w:szCs w:val="26"/>
              </w:rPr>
              <w:t xml:space="preserve">в % к </w:t>
            </w:r>
            <w:proofErr w:type="spellStart"/>
            <w:r w:rsidRPr="00F65241">
              <w:rPr>
                <w:sz w:val="26"/>
                <w:szCs w:val="26"/>
              </w:rPr>
              <w:t>предыду-щему</w:t>
            </w:r>
            <w:proofErr w:type="spellEnd"/>
            <w:r w:rsidRPr="00F65241">
              <w:rPr>
                <w:sz w:val="26"/>
                <w:szCs w:val="26"/>
              </w:rPr>
              <w:t xml:space="preserve"> </w:t>
            </w:r>
            <w:r w:rsidRPr="00F65241">
              <w:rPr>
                <w:sz w:val="26"/>
                <w:szCs w:val="26"/>
              </w:rPr>
              <w:br/>
              <w:t>периоду</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jc w:val="center"/>
              <w:outlineLvl w:val="5"/>
              <w:rPr>
                <w:b/>
                <w:sz w:val="26"/>
                <w:szCs w:val="26"/>
              </w:rPr>
            </w:pPr>
            <w:r w:rsidRPr="00F65241">
              <w:rPr>
                <w:b/>
                <w:sz w:val="26"/>
                <w:szCs w:val="26"/>
              </w:rPr>
              <w:t>2023 г.</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b/>
                <w:sz w:val="26"/>
                <w:szCs w:val="26"/>
              </w:rPr>
            </w:pP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sz w:val="26"/>
                <w:szCs w:val="26"/>
              </w:rPr>
            </w:pP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b/>
                <w:sz w:val="26"/>
                <w:szCs w:val="26"/>
              </w:rPr>
            </w:pP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rPr>
            </w:pPr>
            <w:r w:rsidRPr="00F65241">
              <w:rPr>
                <w:sz w:val="26"/>
                <w:szCs w:val="26"/>
              </w:rPr>
              <w:t>Январь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93,3</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84,9</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95,1</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75,8</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rPr>
            </w:pPr>
            <w:r w:rsidRPr="00F65241">
              <w:rPr>
                <w:sz w:val="26"/>
                <w:szCs w:val="26"/>
              </w:rPr>
              <w:t>Февраль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92,6</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102,3</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91,7</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98,0</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rPr>
            </w:pPr>
            <w:r w:rsidRPr="00F65241">
              <w:rPr>
                <w:sz w:val="26"/>
                <w:szCs w:val="26"/>
              </w:rPr>
              <w:t>Март</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99,5</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122,1</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95,5</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128,6</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outlineLvl w:val="3"/>
              <w:rPr>
                <w:b/>
                <w:sz w:val="26"/>
                <w:szCs w:val="26"/>
              </w:rPr>
            </w:pPr>
            <w:r w:rsidRPr="00F65241">
              <w:rPr>
                <w:b/>
                <w:sz w:val="26"/>
                <w:szCs w:val="26"/>
                <w:lang w:val="en-US"/>
              </w:rPr>
              <w:t>I</w:t>
            </w:r>
            <w:r w:rsidRPr="00F65241">
              <w:rPr>
                <w:b/>
                <w:sz w:val="26"/>
                <w:szCs w:val="26"/>
              </w:rPr>
              <w:t xml:space="preserve"> квартал</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b/>
                <w:sz w:val="26"/>
                <w:szCs w:val="26"/>
              </w:rPr>
            </w:pPr>
            <w:r w:rsidRPr="00F65241">
              <w:rPr>
                <w:b/>
                <w:sz w:val="26"/>
                <w:szCs w:val="26"/>
              </w:rPr>
              <w:t>95,2</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sz w:val="26"/>
                <w:szCs w:val="26"/>
              </w:rPr>
            </w:pPr>
            <w:r w:rsidRPr="00F65241">
              <w:rPr>
                <w:b/>
                <w:sz w:val="26"/>
                <w:szCs w:val="26"/>
              </w:rPr>
              <w:t>104,3</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b/>
                <w:sz w:val="26"/>
                <w:szCs w:val="26"/>
              </w:rPr>
            </w:pPr>
            <w:r w:rsidRPr="00F65241">
              <w:rPr>
                <w:b/>
                <w:sz w:val="26"/>
                <w:szCs w:val="26"/>
              </w:rPr>
              <w:t>93,6</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r w:rsidRPr="00F65241">
              <w:rPr>
                <w:b/>
                <w:sz w:val="26"/>
                <w:szCs w:val="26"/>
              </w:rPr>
              <w:t>93,6</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5"/>
              <w:rPr>
                <w:sz w:val="26"/>
                <w:szCs w:val="26"/>
              </w:rPr>
            </w:pPr>
            <w:r w:rsidRPr="00F65241">
              <w:rPr>
                <w:sz w:val="26"/>
                <w:szCs w:val="26"/>
              </w:rPr>
              <w:t>Апрель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101,6</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95,1</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123,4</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95,2</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5"/>
              <w:rPr>
                <w:sz w:val="26"/>
                <w:szCs w:val="26"/>
              </w:rPr>
            </w:pPr>
            <w:r w:rsidRPr="00F65241">
              <w:rPr>
                <w:sz w:val="26"/>
                <w:szCs w:val="26"/>
              </w:rPr>
              <w:t>Май</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106,0</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99,1</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132,8</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105,9</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rPr>
            </w:pPr>
            <w:r w:rsidRPr="00F65241">
              <w:rPr>
                <w:sz w:val="26"/>
                <w:szCs w:val="26"/>
              </w:rPr>
              <w:t>Июнь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108,3</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101,4</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135,9</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107,5</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170" w:hanging="170"/>
              <w:outlineLvl w:val="5"/>
              <w:rPr>
                <w:b/>
                <w:sz w:val="26"/>
                <w:szCs w:val="26"/>
              </w:rPr>
            </w:pPr>
            <w:r w:rsidRPr="00F65241">
              <w:rPr>
                <w:b/>
                <w:sz w:val="26"/>
                <w:szCs w:val="26"/>
                <w:lang w:val="en-US"/>
              </w:rPr>
              <w:t>II</w:t>
            </w:r>
            <w:r w:rsidRPr="00F65241">
              <w:rPr>
                <w:b/>
                <w:sz w:val="26"/>
                <w:szCs w:val="26"/>
              </w:rPr>
              <w:t xml:space="preserve"> квартал</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b/>
                <w:sz w:val="26"/>
                <w:szCs w:val="26"/>
              </w:rPr>
            </w:pPr>
            <w:r w:rsidRPr="00F65241">
              <w:rPr>
                <w:b/>
                <w:sz w:val="26"/>
                <w:szCs w:val="26"/>
              </w:rPr>
              <w:t>105,3</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sz w:val="26"/>
                <w:szCs w:val="26"/>
              </w:rPr>
            </w:pPr>
            <w:r w:rsidRPr="00F65241">
              <w:rPr>
                <w:b/>
                <w:sz w:val="26"/>
                <w:szCs w:val="26"/>
              </w:rPr>
              <w:t>108,8</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b/>
                <w:sz w:val="26"/>
                <w:szCs w:val="26"/>
              </w:rPr>
            </w:pPr>
            <w:r w:rsidRPr="00F65241">
              <w:rPr>
                <w:b/>
                <w:sz w:val="26"/>
                <w:szCs w:val="26"/>
              </w:rPr>
              <w:t>130,7</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r w:rsidRPr="00F65241">
              <w:rPr>
                <w:b/>
                <w:sz w:val="26"/>
                <w:szCs w:val="26"/>
              </w:rPr>
              <w:t>118,3</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right="-113"/>
              <w:outlineLvl w:val="3"/>
              <w:rPr>
                <w:i/>
                <w:sz w:val="26"/>
                <w:szCs w:val="26"/>
              </w:rPr>
            </w:pPr>
            <w:r w:rsidRPr="00F65241">
              <w:rPr>
                <w:i/>
                <w:sz w:val="26"/>
                <w:szCs w:val="26"/>
                <w:lang w:val="en-US"/>
              </w:rPr>
              <w:t xml:space="preserve">I </w:t>
            </w:r>
            <w:r w:rsidRPr="00F65241">
              <w:rPr>
                <w:i/>
                <w:sz w:val="26"/>
                <w:szCs w:val="26"/>
              </w:rPr>
              <w:t>полугодие</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i/>
                <w:sz w:val="26"/>
                <w:szCs w:val="26"/>
              </w:rPr>
            </w:pPr>
            <w:r w:rsidRPr="00F65241">
              <w:rPr>
                <w:i/>
                <w:sz w:val="26"/>
                <w:szCs w:val="26"/>
              </w:rPr>
              <w:t>100,3</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i/>
                <w:sz w:val="26"/>
                <w:szCs w:val="26"/>
              </w:rPr>
            </w:pPr>
            <w:r w:rsidRPr="00F65241">
              <w:rPr>
                <w:i/>
                <w:sz w:val="26"/>
                <w:szCs w:val="26"/>
              </w:rPr>
              <w:t>х</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i/>
                <w:sz w:val="26"/>
                <w:szCs w:val="26"/>
              </w:rPr>
            </w:pPr>
            <w:r w:rsidRPr="00F65241">
              <w:rPr>
                <w:i/>
                <w:sz w:val="26"/>
                <w:szCs w:val="26"/>
              </w:rPr>
              <w:t>111,1</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i/>
                <w:sz w:val="26"/>
                <w:szCs w:val="26"/>
              </w:rPr>
            </w:pPr>
            <w:r w:rsidRPr="00F65241">
              <w:rPr>
                <w:i/>
                <w:sz w:val="26"/>
                <w:szCs w:val="26"/>
              </w:rPr>
              <w:t>х</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b/>
                <w:i/>
                <w:spacing w:val="-4"/>
                <w:sz w:val="26"/>
                <w:szCs w:val="26"/>
                <w:lang w:val="en-US"/>
              </w:rPr>
            </w:pPr>
            <w:r w:rsidRPr="00F65241">
              <w:rPr>
                <w:sz w:val="26"/>
                <w:szCs w:val="26"/>
              </w:rPr>
              <w:t>Июль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95,6</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89,4</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130,8</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93,1</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rPr>
            </w:pPr>
            <w:r w:rsidRPr="00F65241">
              <w:rPr>
                <w:sz w:val="26"/>
                <w:szCs w:val="26"/>
              </w:rPr>
              <w:t>Август</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104,9</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105,4</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128,8</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103,4</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5"/>
              <w:rPr>
                <w:sz w:val="26"/>
                <w:szCs w:val="26"/>
              </w:rPr>
            </w:pPr>
            <w:r w:rsidRPr="00F65241">
              <w:rPr>
                <w:sz w:val="26"/>
                <w:szCs w:val="26"/>
              </w:rPr>
              <w:t>Сентябрь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104,5</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95,8</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122,7</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100,8</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outlineLvl w:val="3"/>
              <w:rPr>
                <w:b/>
                <w:sz w:val="26"/>
                <w:szCs w:val="26"/>
              </w:rPr>
            </w:pPr>
            <w:r w:rsidRPr="00F65241">
              <w:rPr>
                <w:b/>
                <w:sz w:val="26"/>
                <w:szCs w:val="26"/>
                <w:lang w:val="en-US"/>
              </w:rPr>
              <w:t xml:space="preserve">III </w:t>
            </w:r>
            <w:r w:rsidRPr="00F65241">
              <w:rPr>
                <w:b/>
                <w:sz w:val="26"/>
                <w:szCs w:val="26"/>
              </w:rPr>
              <w:t>квартал</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b/>
                <w:sz w:val="26"/>
                <w:szCs w:val="26"/>
              </w:rPr>
            </w:pPr>
            <w:r w:rsidRPr="00F65241">
              <w:rPr>
                <w:b/>
                <w:sz w:val="26"/>
                <w:szCs w:val="26"/>
              </w:rPr>
              <w:t>101,6</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sz w:val="26"/>
                <w:szCs w:val="26"/>
              </w:rPr>
            </w:pPr>
            <w:r w:rsidRPr="00F65241">
              <w:rPr>
                <w:b/>
                <w:sz w:val="26"/>
                <w:szCs w:val="26"/>
              </w:rPr>
              <w:t>91,8</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b/>
                <w:sz w:val="26"/>
                <w:szCs w:val="26"/>
              </w:rPr>
            </w:pPr>
            <w:r w:rsidRPr="00F65241">
              <w:rPr>
                <w:b/>
                <w:sz w:val="26"/>
                <w:szCs w:val="26"/>
              </w:rPr>
              <w:t>127,2</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r w:rsidRPr="00F65241">
              <w:rPr>
                <w:b/>
                <w:sz w:val="26"/>
                <w:szCs w:val="26"/>
              </w:rPr>
              <w:t>101,9</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right="-178"/>
              <w:outlineLvl w:val="3"/>
              <w:rPr>
                <w:i/>
                <w:sz w:val="26"/>
                <w:szCs w:val="26"/>
              </w:rPr>
            </w:pPr>
            <w:r w:rsidRPr="00F65241">
              <w:rPr>
                <w:i/>
                <w:sz w:val="26"/>
                <w:szCs w:val="26"/>
              </w:rPr>
              <w:t>Январь-сентябрь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i/>
                <w:sz w:val="26"/>
                <w:szCs w:val="26"/>
              </w:rPr>
            </w:pPr>
            <w:r w:rsidRPr="00F65241">
              <w:rPr>
                <w:i/>
                <w:sz w:val="26"/>
                <w:szCs w:val="26"/>
              </w:rPr>
              <w:t>100,8</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i/>
                <w:sz w:val="26"/>
                <w:szCs w:val="26"/>
              </w:rPr>
            </w:pPr>
            <w:r w:rsidRPr="00F65241">
              <w:rPr>
                <w:i/>
                <w:sz w:val="26"/>
                <w:szCs w:val="26"/>
              </w:rPr>
              <w:t>х</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i/>
                <w:sz w:val="26"/>
                <w:szCs w:val="26"/>
              </w:rPr>
            </w:pPr>
            <w:r w:rsidRPr="00F65241">
              <w:rPr>
                <w:i/>
                <w:sz w:val="26"/>
                <w:szCs w:val="26"/>
              </w:rPr>
              <w:t>116,4</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i/>
                <w:sz w:val="26"/>
                <w:szCs w:val="26"/>
              </w:rPr>
            </w:pPr>
            <w:r w:rsidRPr="00F65241">
              <w:rPr>
                <w:i/>
                <w:sz w:val="26"/>
                <w:szCs w:val="26"/>
              </w:rPr>
              <w:t>х</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5"/>
              <w:rPr>
                <w:sz w:val="26"/>
                <w:szCs w:val="26"/>
              </w:rPr>
            </w:pPr>
            <w:r w:rsidRPr="00F65241">
              <w:rPr>
                <w:sz w:val="26"/>
                <w:szCs w:val="26"/>
              </w:rPr>
              <w:t>Октябрь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102,9</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106,1</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148,4</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117,5</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5"/>
              <w:rPr>
                <w:sz w:val="26"/>
                <w:szCs w:val="26"/>
              </w:rPr>
            </w:pPr>
            <w:r w:rsidRPr="00F65241">
              <w:rPr>
                <w:sz w:val="26"/>
                <w:szCs w:val="26"/>
              </w:rPr>
              <w:t>Ноябрь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104,4</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84,1</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141,3</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99,7</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5"/>
              <w:rPr>
                <w:sz w:val="26"/>
                <w:szCs w:val="26"/>
              </w:rPr>
            </w:pPr>
            <w:r w:rsidRPr="00F65241">
              <w:rPr>
                <w:sz w:val="26"/>
                <w:szCs w:val="26"/>
              </w:rPr>
              <w:t>Декабрь</w:t>
            </w:r>
          </w:p>
        </w:tc>
        <w:tc>
          <w:tcPr>
            <w:tcW w:w="1248" w:type="pct"/>
            <w:tcBorders>
              <w:left w:val="single" w:sz="4" w:space="0" w:color="auto"/>
              <w:right w:val="single" w:sz="4" w:space="0" w:color="auto"/>
            </w:tcBorders>
            <w:shd w:val="clear" w:color="auto" w:fill="auto"/>
            <w:vAlign w:val="center"/>
          </w:tcPr>
          <w:p w:rsidR="00277449" w:rsidRPr="00F65241" w:rsidRDefault="00277449" w:rsidP="00277449">
            <w:pPr>
              <w:spacing w:before="20" w:after="20"/>
              <w:ind w:right="794"/>
              <w:jc w:val="right"/>
              <w:rPr>
                <w:sz w:val="26"/>
                <w:szCs w:val="26"/>
              </w:rPr>
            </w:pPr>
            <w:r w:rsidRPr="00F65241">
              <w:rPr>
                <w:sz w:val="26"/>
                <w:szCs w:val="26"/>
              </w:rPr>
              <w:t>100,7</w:t>
            </w:r>
          </w:p>
        </w:tc>
        <w:tc>
          <w:tcPr>
            <w:tcW w:w="670" w:type="pct"/>
            <w:tcBorders>
              <w:left w:val="single" w:sz="4" w:space="0" w:color="auto"/>
              <w:right w:val="single" w:sz="4" w:space="0" w:color="auto"/>
            </w:tcBorders>
            <w:shd w:val="clear" w:color="auto" w:fill="auto"/>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123,5</w:t>
            </w:r>
          </w:p>
        </w:tc>
        <w:tc>
          <w:tcPr>
            <w:tcW w:w="1248" w:type="pct"/>
            <w:tcBorders>
              <w:left w:val="single" w:sz="4" w:space="0" w:color="auto"/>
              <w:right w:val="single" w:sz="4" w:space="0" w:color="auto"/>
            </w:tcBorders>
            <w:shd w:val="clear" w:color="auto" w:fill="auto"/>
            <w:vAlign w:val="center"/>
          </w:tcPr>
          <w:p w:rsidR="00277449" w:rsidRPr="00F65241" w:rsidRDefault="00277449" w:rsidP="00277449">
            <w:pPr>
              <w:spacing w:before="20" w:after="20"/>
              <w:ind w:right="737"/>
              <w:jc w:val="right"/>
              <w:rPr>
                <w:sz w:val="26"/>
                <w:szCs w:val="26"/>
              </w:rPr>
            </w:pPr>
            <w:r w:rsidRPr="00F65241">
              <w:rPr>
                <w:sz w:val="26"/>
                <w:szCs w:val="26"/>
              </w:rPr>
              <w:t>140,5</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119,4</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outlineLvl w:val="5"/>
              <w:rPr>
                <w:b/>
                <w:sz w:val="26"/>
                <w:szCs w:val="26"/>
              </w:rPr>
            </w:pPr>
            <w:r w:rsidRPr="00F65241">
              <w:rPr>
                <w:b/>
                <w:sz w:val="26"/>
                <w:szCs w:val="26"/>
                <w:lang w:val="en-US"/>
              </w:rPr>
              <w:t>IV</w:t>
            </w:r>
            <w:r w:rsidRPr="00F65241">
              <w:rPr>
                <w:b/>
                <w:sz w:val="26"/>
                <w:szCs w:val="26"/>
              </w:rPr>
              <w:t xml:space="preserve"> квартал</w:t>
            </w:r>
          </w:p>
        </w:tc>
        <w:tc>
          <w:tcPr>
            <w:tcW w:w="1248" w:type="pct"/>
            <w:tcBorders>
              <w:left w:val="single" w:sz="4" w:space="0" w:color="auto"/>
              <w:right w:val="single" w:sz="4" w:space="0" w:color="auto"/>
            </w:tcBorders>
            <w:shd w:val="clear" w:color="auto" w:fill="auto"/>
            <w:vAlign w:val="center"/>
          </w:tcPr>
          <w:p w:rsidR="00277449" w:rsidRPr="00F65241" w:rsidRDefault="00277449" w:rsidP="00277449">
            <w:pPr>
              <w:spacing w:before="20" w:after="20"/>
              <w:ind w:right="794"/>
              <w:jc w:val="right"/>
              <w:rPr>
                <w:b/>
                <w:sz w:val="26"/>
                <w:szCs w:val="26"/>
              </w:rPr>
            </w:pPr>
            <w:r w:rsidRPr="00F65241">
              <w:rPr>
                <w:b/>
                <w:sz w:val="26"/>
                <w:szCs w:val="26"/>
              </w:rPr>
              <w:t>102,5</w:t>
            </w:r>
          </w:p>
        </w:tc>
        <w:tc>
          <w:tcPr>
            <w:tcW w:w="670" w:type="pct"/>
            <w:tcBorders>
              <w:left w:val="single" w:sz="4" w:space="0" w:color="auto"/>
              <w:right w:val="single" w:sz="4" w:space="0" w:color="auto"/>
            </w:tcBorders>
            <w:shd w:val="clear" w:color="auto" w:fill="auto"/>
            <w:vAlign w:val="center"/>
          </w:tcPr>
          <w:p w:rsidR="00277449" w:rsidRPr="00F65241" w:rsidRDefault="00277449" w:rsidP="00277449">
            <w:pPr>
              <w:tabs>
                <w:tab w:val="left" w:pos="792"/>
              </w:tabs>
              <w:spacing w:before="20" w:after="20"/>
              <w:ind w:right="227"/>
              <w:jc w:val="right"/>
              <w:rPr>
                <w:b/>
                <w:sz w:val="26"/>
                <w:szCs w:val="26"/>
              </w:rPr>
            </w:pPr>
            <w:r w:rsidRPr="00F65241">
              <w:rPr>
                <w:b/>
                <w:sz w:val="26"/>
                <w:szCs w:val="26"/>
              </w:rPr>
              <w:t>100,7</w:t>
            </w:r>
          </w:p>
        </w:tc>
        <w:tc>
          <w:tcPr>
            <w:tcW w:w="1248" w:type="pct"/>
            <w:tcBorders>
              <w:left w:val="single" w:sz="4" w:space="0" w:color="auto"/>
              <w:right w:val="single" w:sz="4" w:space="0" w:color="auto"/>
            </w:tcBorders>
            <w:shd w:val="clear" w:color="auto" w:fill="auto"/>
            <w:vAlign w:val="center"/>
          </w:tcPr>
          <w:p w:rsidR="00277449" w:rsidRPr="00F65241" w:rsidRDefault="00277449" w:rsidP="00277449">
            <w:pPr>
              <w:spacing w:before="20" w:after="20"/>
              <w:ind w:right="737"/>
              <w:jc w:val="right"/>
              <w:rPr>
                <w:b/>
                <w:sz w:val="26"/>
                <w:szCs w:val="26"/>
              </w:rPr>
            </w:pPr>
            <w:r w:rsidRPr="00F65241">
              <w:rPr>
                <w:b/>
                <w:sz w:val="26"/>
                <w:szCs w:val="26"/>
              </w:rPr>
              <w:t>143,3</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r w:rsidRPr="00F65241">
              <w:rPr>
                <w:b/>
                <w:sz w:val="26"/>
                <w:szCs w:val="26"/>
              </w:rPr>
              <w:t>127,0</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right="-113"/>
              <w:outlineLvl w:val="3"/>
              <w:rPr>
                <w:b/>
                <w:sz w:val="26"/>
                <w:szCs w:val="26"/>
              </w:rPr>
            </w:pPr>
            <w:r w:rsidRPr="00F65241">
              <w:rPr>
                <w:b/>
                <w:sz w:val="26"/>
                <w:szCs w:val="26"/>
              </w:rPr>
              <w:t>Январь-декабрь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b/>
                <w:sz w:val="26"/>
                <w:szCs w:val="26"/>
              </w:rPr>
            </w:pPr>
            <w:r w:rsidRPr="00F65241">
              <w:rPr>
                <w:b/>
                <w:sz w:val="26"/>
                <w:szCs w:val="26"/>
              </w:rPr>
              <w:t>101,2</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sz w:val="26"/>
                <w:szCs w:val="26"/>
              </w:rPr>
            </w:pPr>
            <w:r w:rsidRPr="00F65241">
              <w:rPr>
                <w:b/>
                <w:sz w:val="26"/>
                <w:szCs w:val="26"/>
              </w:rPr>
              <w:t>х</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b/>
                <w:sz w:val="26"/>
                <w:szCs w:val="26"/>
              </w:rPr>
            </w:pPr>
            <w:r w:rsidRPr="00F65241">
              <w:rPr>
                <w:b/>
                <w:sz w:val="26"/>
                <w:szCs w:val="26"/>
              </w:rPr>
              <w:t>124,1</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r w:rsidRPr="00F65241">
              <w:rPr>
                <w:b/>
                <w:sz w:val="26"/>
                <w:szCs w:val="26"/>
              </w:rPr>
              <w:t>х</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jc w:val="center"/>
              <w:outlineLvl w:val="5"/>
              <w:rPr>
                <w:b/>
                <w:sz w:val="26"/>
                <w:szCs w:val="26"/>
              </w:rPr>
            </w:pPr>
            <w:r w:rsidRPr="00F65241">
              <w:rPr>
                <w:b/>
                <w:sz w:val="26"/>
                <w:szCs w:val="26"/>
              </w:rPr>
              <w:t>2024 г.</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b/>
                <w:sz w:val="26"/>
                <w:szCs w:val="26"/>
              </w:rPr>
            </w:pP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sz w:val="26"/>
                <w:szCs w:val="26"/>
              </w:rPr>
            </w:pP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b/>
                <w:sz w:val="26"/>
                <w:szCs w:val="26"/>
              </w:rPr>
            </w:pP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rPr>
            </w:pPr>
            <w:r w:rsidRPr="00F65241">
              <w:rPr>
                <w:sz w:val="26"/>
                <w:szCs w:val="26"/>
              </w:rPr>
              <w:t>Январь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108,3</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81,5</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124,7</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69,5</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rPr>
            </w:pPr>
            <w:r w:rsidRPr="00F65241">
              <w:rPr>
                <w:sz w:val="26"/>
                <w:szCs w:val="26"/>
              </w:rPr>
              <w:t>Февраль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112,0</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99,3</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137,0</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105,0</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rPr>
            </w:pPr>
            <w:r w:rsidRPr="00F65241">
              <w:rPr>
                <w:sz w:val="26"/>
                <w:szCs w:val="26"/>
              </w:rPr>
              <w:t>Март</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106,8</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114,5</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133,9</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119,3</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right="-178"/>
              <w:outlineLvl w:val="3"/>
              <w:rPr>
                <w:b/>
                <w:sz w:val="26"/>
                <w:szCs w:val="26"/>
              </w:rPr>
            </w:pPr>
            <w:r w:rsidRPr="00F65241">
              <w:rPr>
                <w:b/>
                <w:sz w:val="26"/>
                <w:szCs w:val="26"/>
                <w:lang w:val="en-US"/>
              </w:rPr>
              <w:t>I</w:t>
            </w:r>
            <w:r w:rsidRPr="00F65241">
              <w:rPr>
                <w:b/>
                <w:sz w:val="26"/>
                <w:szCs w:val="26"/>
              </w:rPr>
              <w:t xml:space="preserve"> квартал</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b/>
                <w:sz w:val="26"/>
                <w:szCs w:val="26"/>
              </w:rPr>
            </w:pPr>
            <w:r w:rsidRPr="00F65241">
              <w:rPr>
                <w:b/>
                <w:sz w:val="26"/>
                <w:szCs w:val="26"/>
              </w:rPr>
              <w:t>108,9</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sz w:val="26"/>
                <w:szCs w:val="26"/>
              </w:rPr>
            </w:pPr>
            <w:r w:rsidRPr="00F65241">
              <w:rPr>
                <w:b/>
                <w:sz w:val="26"/>
                <w:szCs w:val="26"/>
              </w:rPr>
              <w:t>х</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b/>
                <w:sz w:val="26"/>
                <w:szCs w:val="26"/>
              </w:rPr>
            </w:pPr>
            <w:r w:rsidRPr="00F65241">
              <w:rPr>
                <w:b/>
                <w:sz w:val="26"/>
                <w:szCs w:val="26"/>
              </w:rPr>
              <w:t>131,9</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r w:rsidRPr="00F65241">
              <w:rPr>
                <w:b/>
                <w:sz w:val="26"/>
                <w:szCs w:val="26"/>
              </w:rPr>
              <w:t>х</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5"/>
              <w:rPr>
                <w:sz w:val="26"/>
                <w:szCs w:val="26"/>
              </w:rPr>
            </w:pPr>
            <w:r w:rsidRPr="00F65241">
              <w:rPr>
                <w:sz w:val="26"/>
                <w:szCs w:val="26"/>
              </w:rPr>
              <w:t>Апрель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104,2</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94,0</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128,7</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93,9</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5"/>
              <w:rPr>
                <w:sz w:val="26"/>
                <w:szCs w:val="26"/>
              </w:rPr>
            </w:pPr>
            <w:r w:rsidRPr="00F65241">
              <w:rPr>
                <w:sz w:val="26"/>
                <w:szCs w:val="26"/>
              </w:rPr>
              <w:t>Май</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109,9</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103,6</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127,3</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105,1</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rPr>
            </w:pPr>
            <w:r w:rsidRPr="00F65241">
              <w:rPr>
                <w:sz w:val="26"/>
                <w:szCs w:val="26"/>
              </w:rPr>
              <w:t>Июнь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105,6</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93,9</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117,6</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101,1</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170" w:hanging="170"/>
              <w:outlineLvl w:val="5"/>
              <w:rPr>
                <w:b/>
                <w:sz w:val="26"/>
                <w:szCs w:val="26"/>
              </w:rPr>
            </w:pPr>
            <w:r w:rsidRPr="00F65241">
              <w:rPr>
                <w:b/>
                <w:sz w:val="26"/>
                <w:szCs w:val="26"/>
                <w:lang w:val="en-US"/>
              </w:rPr>
              <w:t>II</w:t>
            </w:r>
            <w:r w:rsidRPr="00F65241">
              <w:rPr>
                <w:b/>
                <w:sz w:val="26"/>
                <w:szCs w:val="26"/>
              </w:rPr>
              <w:t xml:space="preserve"> квартал</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b/>
                <w:sz w:val="26"/>
                <w:szCs w:val="26"/>
              </w:rPr>
            </w:pPr>
            <w:r w:rsidRPr="00F65241">
              <w:rPr>
                <w:b/>
                <w:sz w:val="26"/>
                <w:szCs w:val="26"/>
              </w:rPr>
              <w:t>106,6</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sz w:val="26"/>
                <w:szCs w:val="26"/>
              </w:rPr>
            </w:pPr>
            <w:r w:rsidRPr="00F65241">
              <w:rPr>
                <w:b/>
                <w:sz w:val="26"/>
                <w:szCs w:val="26"/>
              </w:rPr>
              <w:t>102,6</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b/>
                <w:sz w:val="26"/>
                <w:szCs w:val="26"/>
              </w:rPr>
            </w:pPr>
            <w:r w:rsidRPr="00F65241">
              <w:rPr>
                <w:b/>
                <w:sz w:val="26"/>
                <w:szCs w:val="26"/>
              </w:rPr>
              <w:t>124,3</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r w:rsidRPr="00F65241">
              <w:rPr>
                <w:b/>
                <w:sz w:val="26"/>
                <w:szCs w:val="26"/>
              </w:rPr>
              <w:t>110,8</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right="-178"/>
              <w:outlineLvl w:val="3"/>
              <w:rPr>
                <w:sz w:val="26"/>
                <w:szCs w:val="26"/>
              </w:rPr>
            </w:pPr>
            <w:r w:rsidRPr="00F65241">
              <w:rPr>
                <w:i/>
                <w:sz w:val="26"/>
                <w:szCs w:val="26"/>
                <w:lang w:val="en-US"/>
              </w:rPr>
              <w:t>I</w:t>
            </w:r>
            <w:r w:rsidRPr="00F65241">
              <w:rPr>
                <w:i/>
                <w:sz w:val="26"/>
                <w:szCs w:val="26"/>
              </w:rPr>
              <w:t xml:space="preserve"> полугодие</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i/>
                <w:sz w:val="26"/>
                <w:szCs w:val="26"/>
              </w:rPr>
            </w:pPr>
            <w:r w:rsidRPr="00F65241">
              <w:rPr>
                <w:i/>
                <w:sz w:val="26"/>
                <w:szCs w:val="26"/>
              </w:rPr>
              <w:t>107,7</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i/>
                <w:sz w:val="26"/>
                <w:szCs w:val="26"/>
              </w:rPr>
            </w:pPr>
            <w:r w:rsidRPr="00F65241">
              <w:rPr>
                <w:i/>
                <w:sz w:val="26"/>
                <w:szCs w:val="26"/>
              </w:rPr>
              <w:t>х</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i/>
                <w:sz w:val="26"/>
                <w:szCs w:val="26"/>
              </w:rPr>
            </w:pPr>
            <w:r w:rsidRPr="00F65241">
              <w:rPr>
                <w:i/>
                <w:sz w:val="26"/>
                <w:szCs w:val="26"/>
              </w:rPr>
              <w:t>127,8</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i/>
                <w:sz w:val="26"/>
                <w:szCs w:val="26"/>
              </w:rPr>
            </w:pPr>
            <w:r w:rsidRPr="00F65241">
              <w:rPr>
                <w:i/>
                <w:sz w:val="26"/>
                <w:szCs w:val="26"/>
              </w:rPr>
              <w:t>х</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sz w:val="26"/>
                <w:szCs w:val="26"/>
                <w:lang w:val="en-US"/>
              </w:rPr>
            </w:pPr>
            <w:r w:rsidRPr="00F65241">
              <w:rPr>
                <w:sz w:val="26"/>
                <w:szCs w:val="26"/>
              </w:rPr>
              <w:t>Июль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112,1</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104,9</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134,0</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99,7</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3"/>
              <w:rPr>
                <w:b/>
                <w:i/>
                <w:sz w:val="26"/>
                <w:szCs w:val="26"/>
                <w:lang w:val="en-US"/>
              </w:rPr>
            </w:pPr>
            <w:r w:rsidRPr="00F65241">
              <w:rPr>
                <w:sz w:val="26"/>
                <w:szCs w:val="26"/>
              </w:rPr>
              <w:t>Август</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109,5</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99,9</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138,0</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112,8</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ind w:left="284"/>
              <w:outlineLvl w:val="5"/>
              <w:rPr>
                <w:sz w:val="26"/>
                <w:szCs w:val="26"/>
              </w:rPr>
            </w:pPr>
            <w:r w:rsidRPr="00F65241">
              <w:rPr>
                <w:sz w:val="26"/>
                <w:szCs w:val="26"/>
              </w:rPr>
              <w:t>Сентябрь</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sz w:val="26"/>
                <w:szCs w:val="26"/>
              </w:rPr>
            </w:pPr>
            <w:r w:rsidRPr="00F65241">
              <w:rPr>
                <w:sz w:val="26"/>
                <w:szCs w:val="26"/>
              </w:rPr>
              <w:t>106,9</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sz w:val="26"/>
                <w:szCs w:val="26"/>
              </w:rPr>
            </w:pPr>
            <w:r w:rsidRPr="00F65241">
              <w:rPr>
                <w:sz w:val="26"/>
                <w:szCs w:val="26"/>
              </w:rPr>
              <w:t>98,5</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sz w:val="26"/>
                <w:szCs w:val="26"/>
              </w:rPr>
            </w:pPr>
            <w:r w:rsidRPr="00F65241">
              <w:rPr>
                <w:sz w:val="26"/>
                <w:szCs w:val="26"/>
              </w:rPr>
              <w:t>133,9</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sz w:val="26"/>
                <w:szCs w:val="26"/>
              </w:rPr>
            </w:pPr>
            <w:r w:rsidRPr="00F65241">
              <w:rPr>
                <w:sz w:val="26"/>
                <w:szCs w:val="26"/>
              </w:rPr>
              <w:t>96,8</w:t>
            </w:r>
          </w:p>
        </w:tc>
      </w:tr>
      <w:tr w:rsidR="00277449" w:rsidRPr="00F65241" w:rsidTr="00277449">
        <w:trPr>
          <w:trHeight w:val="227"/>
        </w:trPr>
        <w:tc>
          <w:tcPr>
            <w:tcW w:w="1184" w:type="pct"/>
            <w:tcBorders>
              <w:left w:val="single" w:sz="4" w:space="0" w:color="auto"/>
              <w:right w:val="single" w:sz="4" w:space="0" w:color="auto"/>
            </w:tcBorders>
            <w:vAlign w:val="center"/>
          </w:tcPr>
          <w:p w:rsidR="00277449" w:rsidRPr="00F65241" w:rsidRDefault="00277449" w:rsidP="00277449">
            <w:pPr>
              <w:spacing w:before="20" w:after="20"/>
              <w:outlineLvl w:val="3"/>
              <w:rPr>
                <w:b/>
                <w:sz w:val="26"/>
                <w:szCs w:val="26"/>
              </w:rPr>
            </w:pPr>
            <w:r w:rsidRPr="00F65241">
              <w:rPr>
                <w:b/>
                <w:sz w:val="26"/>
                <w:szCs w:val="26"/>
                <w:lang w:val="en-US"/>
              </w:rPr>
              <w:t xml:space="preserve">III </w:t>
            </w:r>
            <w:r w:rsidRPr="00F65241">
              <w:rPr>
                <w:b/>
                <w:sz w:val="26"/>
                <w:szCs w:val="26"/>
              </w:rPr>
              <w:t>квартал</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94"/>
              <w:jc w:val="right"/>
              <w:rPr>
                <w:b/>
                <w:sz w:val="26"/>
                <w:szCs w:val="26"/>
              </w:rPr>
            </w:pPr>
            <w:r w:rsidRPr="00F65241">
              <w:rPr>
                <w:b/>
                <w:sz w:val="26"/>
                <w:szCs w:val="26"/>
              </w:rPr>
              <w:t>109,5</w:t>
            </w:r>
          </w:p>
        </w:tc>
        <w:tc>
          <w:tcPr>
            <w:tcW w:w="670" w:type="pct"/>
            <w:tcBorders>
              <w:left w:val="sing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sz w:val="26"/>
                <w:szCs w:val="26"/>
              </w:rPr>
            </w:pPr>
            <w:r w:rsidRPr="00F65241">
              <w:rPr>
                <w:b/>
                <w:sz w:val="26"/>
                <w:szCs w:val="26"/>
              </w:rPr>
              <w:t>101,2</w:t>
            </w:r>
          </w:p>
        </w:tc>
        <w:tc>
          <w:tcPr>
            <w:tcW w:w="1248" w:type="pct"/>
            <w:tcBorders>
              <w:left w:val="single" w:sz="4" w:space="0" w:color="auto"/>
              <w:right w:val="single" w:sz="4" w:space="0" w:color="auto"/>
            </w:tcBorders>
            <w:vAlign w:val="center"/>
          </w:tcPr>
          <w:p w:rsidR="00277449" w:rsidRPr="00F65241" w:rsidRDefault="00277449" w:rsidP="00277449">
            <w:pPr>
              <w:spacing w:before="20" w:after="20"/>
              <w:ind w:right="737"/>
              <w:jc w:val="right"/>
              <w:rPr>
                <w:b/>
                <w:sz w:val="26"/>
                <w:szCs w:val="26"/>
              </w:rPr>
            </w:pPr>
            <w:r w:rsidRPr="00F65241">
              <w:rPr>
                <w:b/>
                <w:sz w:val="26"/>
                <w:szCs w:val="26"/>
              </w:rPr>
              <w:t>135,3</w:t>
            </w:r>
          </w:p>
        </w:tc>
        <w:tc>
          <w:tcPr>
            <w:tcW w:w="650" w:type="pct"/>
            <w:tcBorders>
              <w:left w:val="sing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sz w:val="26"/>
                <w:szCs w:val="26"/>
              </w:rPr>
            </w:pPr>
            <w:r w:rsidRPr="00F65241">
              <w:rPr>
                <w:b/>
                <w:sz w:val="26"/>
                <w:szCs w:val="26"/>
              </w:rPr>
              <w:t>109,5</w:t>
            </w:r>
          </w:p>
        </w:tc>
      </w:tr>
      <w:tr w:rsidR="00277449" w:rsidRPr="00F65241" w:rsidTr="00277449">
        <w:trPr>
          <w:trHeight w:val="227"/>
        </w:trPr>
        <w:tc>
          <w:tcPr>
            <w:tcW w:w="1184" w:type="pct"/>
            <w:tcBorders>
              <w:left w:val="single" w:sz="4" w:space="0" w:color="auto"/>
              <w:bottom w:val="double" w:sz="4" w:space="0" w:color="auto"/>
              <w:right w:val="single" w:sz="4" w:space="0" w:color="auto"/>
            </w:tcBorders>
            <w:vAlign w:val="center"/>
          </w:tcPr>
          <w:p w:rsidR="00277449" w:rsidRPr="00F65241" w:rsidRDefault="00277449" w:rsidP="00277449">
            <w:pPr>
              <w:spacing w:before="20" w:after="20"/>
              <w:ind w:right="-178"/>
              <w:outlineLvl w:val="3"/>
              <w:rPr>
                <w:b/>
                <w:i/>
                <w:sz w:val="26"/>
                <w:szCs w:val="26"/>
              </w:rPr>
            </w:pPr>
            <w:r w:rsidRPr="00F65241">
              <w:rPr>
                <w:b/>
                <w:i/>
                <w:sz w:val="26"/>
                <w:szCs w:val="26"/>
              </w:rPr>
              <w:t>Январь-сентябрь</w:t>
            </w:r>
          </w:p>
        </w:tc>
        <w:tc>
          <w:tcPr>
            <w:tcW w:w="1248" w:type="pct"/>
            <w:tcBorders>
              <w:left w:val="single" w:sz="4" w:space="0" w:color="auto"/>
              <w:bottom w:val="double" w:sz="4" w:space="0" w:color="auto"/>
              <w:right w:val="single" w:sz="4" w:space="0" w:color="auto"/>
            </w:tcBorders>
            <w:vAlign w:val="center"/>
          </w:tcPr>
          <w:p w:rsidR="00277449" w:rsidRPr="00F65241" w:rsidRDefault="00277449" w:rsidP="00277449">
            <w:pPr>
              <w:spacing w:before="20" w:after="20"/>
              <w:ind w:right="794"/>
              <w:jc w:val="right"/>
              <w:rPr>
                <w:b/>
                <w:i/>
                <w:sz w:val="26"/>
                <w:szCs w:val="26"/>
              </w:rPr>
            </w:pPr>
            <w:r w:rsidRPr="00F65241">
              <w:rPr>
                <w:b/>
                <w:i/>
                <w:sz w:val="26"/>
                <w:szCs w:val="26"/>
                <w:lang w:val="en-US"/>
              </w:rPr>
              <w:t>108</w:t>
            </w:r>
            <w:r w:rsidRPr="00F65241">
              <w:rPr>
                <w:b/>
                <w:i/>
                <w:sz w:val="26"/>
                <w:szCs w:val="26"/>
              </w:rPr>
              <w:t>,3</w:t>
            </w:r>
          </w:p>
        </w:tc>
        <w:tc>
          <w:tcPr>
            <w:tcW w:w="670" w:type="pct"/>
            <w:tcBorders>
              <w:left w:val="single" w:sz="4" w:space="0" w:color="auto"/>
              <w:bottom w:val="double" w:sz="4" w:space="0" w:color="auto"/>
              <w:right w:val="single" w:sz="4" w:space="0" w:color="auto"/>
            </w:tcBorders>
            <w:vAlign w:val="center"/>
          </w:tcPr>
          <w:p w:rsidR="00277449" w:rsidRPr="00F65241" w:rsidRDefault="00277449" w:rsidP="00277449">
            <w:pPr>
              <w:tabs>
                <w:tab w:val="left" w:pos="792"/>
              </w:tabs>
              <w:spacing w:before="20" w:after="20"/>
              <w:ind w:right="227"/>
              <w:jc w:val="right"/>
              <w:rPr>
                <w:b/>
                <w:i/>
                <w:sz w:val="26"/>
                <w:szCs w:val="26"/>
              </w:rPr>
            </w:pPr>
            <w:r w:rsidRPr="00F65241">
              <w:rPr>
                <w:b/>
                <w:i/>
                <w:sz w:val="26"/>
                <w:szCs w:val="26"/>
              </w:rPr>
              <w:t>х</w:t>
            </w:r>
          </w:p>
        </w:tc>
        <w:tc>
          <w:tcPr>
            <w:tcW w:w="1248" w:type="pct"/>
            <w:tcBorders>
              <w:left w:val="single" w:sz="4" w:space="0" w:color="auto"/>
              <w:bottom w:val="double" w:sz="4" w:space="0" w:color="auto"/>
              <w:right w:val="single" w:sz="4" w:space="0" w:color="auto"/>
            </w:tcBorders>
            <w:vAlign w:val="center"/>
          </w:tcPr>
          <w:p w:rsidR="00277449" w:rsidRPr="00F65241" w:rsidRDefault="00277449" w:rsidP="00277449">
            <w:pPr>
              <w:spacing w:before="20" w:after="20"/>
              <w:ind w:right="737"/>
              <w:jc w:val="right"/>
              <w:rPr>
                <w:b/>
                <w:i/>
                <w:sz w:val="26"/>
                <w:szCs w:val="26"/>
              </w:rPr>
            </w:pPr>
            <w:r w:rsidRPr="00F65241">
              <w:rPr>
                <w:b/>
                <w:i/>
                <w:sz w:val="26"/>
                <w:szCs w:val="26"/>
              </w:rPr>
              <w:t>130,5</w:t>
            </w:r>
          </w:p>
        </w:tc>
        <w:tc>
          <w:tcPr>
            <w:tcW w:w="650" w:type="pct"/>
            <w:tcBorders>
              <w:left w:val="single" w:sz="4" w:space="0" w:color="auto"/>
              <w:bottom w:val="double" w:sz="4" w:space="0" w:color="auto"/>
              <w:right w:val="single" w:sz="4" w:space="0" w:color="auto"/>
            </w:tcBorders>
            <w:vAlign w:val="center"/>
          </w:tcPr>
          <w:p w:rsidR="00277449" w:rsidRPr="00F65241" w:rsidRDefault="00277449" w:rsidP="00277449">
            <w:pPr>
              <w:tabs>
                <w:tab w:val="left" w:pos="640"/>
              </w:tabs>
              <w:spacing w:before="20" w:after="20"/>
              <w:ind w:right="227"/>
              <w:jc w:val="right"/>
              <w:rPr>
                <w:b/>
                <w:i/>
                <w:sz w:val="26"/>
                <w:szCs w:val="26"/>
              </w:rPr>
            </w:pPr>
            <w:r w:rsidRPr="00F65241">
              <w:rPr>
                <w:b/>
                <w:i/>
                <w:sz w:val="26"/>
                <w:szCs w:val="26"/>
              </w:rPr>
              <w:t>х</w:t>
            </w:r>
          </w:p>
        </w:tc>
      </w:tr>
    </w:tbl>
    <w:p w:rsidR="00277449" w:rsidRPr="00F65241" w:rsidRDefault="00277449" w:rsidP="00277449">
      <w:pPr>
        <w:tabs>
          <w:tab w:val="left" w:pos="708"/>
          <w:tab w:val="center" w:pos="4677"/>
          <w:tab w:val="right" w:pos="9355"/>
        </w:tabs>
        <w:spacing w:before="240" w:line="240" w:lineRule="exact"/>
        <w:jc w:val="center"/>
        <w:rPr>
          <w:rFonts w:ascii="Arial" w:hAnsi="Arial" w:cs="Arial"/>
          <w:b/>
          <w:sz w:val="26"/>
          <w:szCs w:val="26"/>
        </w:rPr>
      </w:pPr>
      <w:r w:rsidRPr="00F65241">
        <w:rPr>
          <w:rFonts w:ascii="Arial" w:hAnsi="Arial" w:cs="Arial"/>
          <w:b/>
          <w:sz w:val="26"/>
          <w:szCs w:val="26"/>
        </w:rPr>
        <w:lastRenderedPageBreak/>
        <w:t xml:space="preserve">Розничный товарооборот продовольственных </w:t>
      </w:r>
      <w:r w:rsidRPr="00F65241">
        <w:rPr>
          <w:rFonts w:ascii="Arial" w:hAnsi="Arial" w:cs="Arial"/>
          <w:b/>
          <w:sz w:val="26"/>
          <w:szCs w:val="26"/>
        </w:rPr>
        <w:br/>
        <w:t xml:space="preserve">и непродовольственных товаров </w:t>
      </w:r>
    </w:p>
    <w:p w:rsidR="00277449" w:rsidRPr="00F65241" w:rsidRDefault="00277449" w:rsidP="00277449">
      <w:pPr>
        <w:tabs>
          <w:tab w:val="left" w:pos="708"/>
          <w:tab w:val="center" w:pos="4677"/>
          <w:tab w:val="right" w:pos="9355"/>
        </w:tabs>
        <w:spacing w:after="120"/>
        <w:jc w:val="center"/>
        <w:rPr>
          <w:rFonts w:ascii="Arial" w:hAnsi="Arial" w:cs="Arial"/>
          <w:i/>
        </w:rPr>
      </w:pPr>
      <w:r w:rsidRPr="00F65241">
        <w:rPr>
          <w:noProof/>
          <w:sz w:val="30"/>
          <w:szCs w:val="30"/>
        </w:rPr>
        <w:drawing>
          <wp:anchor distT="0" distB="0" distL="114300" distR="114300" simplePos="0" relativeHeight="252530176" behindDoc="0" locked="0" layoutInCell="1" allowOverlap="1" wp14:anchorId="4099E37E" wp14:editId="6AB925CC">
            <wp:simplePos x="0" y="0"/>
            <wp:positionH relativeFrom="column">
              <wp:posOffset>-73116</wp:posOffset>
            </wp:positionH>
            <wp:positionV relativeFrom="paragraph">
              <wp:posOffset>368481</wp:posOffset>
            </wp:positionV>
            <wp:extent cx="6041572" cy="3320143"/>
            <wp:effectExtent l="0" t="0" r="0" b="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r w:rsidRPr="00F65241">
        <w:rPr>
          <w:rFonts w:ascii="Arial" w:hAnsi="Arial" w:cs="Arial"/>
          <w:i/>
        </w:rPr>
        <w:t xml:space="preserve">(в % к соответствующему периоду предыдущего года; </w:t>
      </w:r>
      <w:r w:rsidRPr="00F65241">
        <w:rPr>
          <w:rFonts w:ascii="Arial" w:hAnsi="Arial" w:cs="Arial"/>
          <w:i/>
        </w:rPr>
        <w:br/>
        <w:t>в сопоставимых ценах)</w:t>
      </w:r>
    </w:p>
    <w:p w:rsidR="00277449" w:rsidRPr="00F65241" w:rsidRDefault="00277449" w:rsidP="00277449">
      <w:pPr>
        <w:tabs>
          <w:tab w:val="left" w:pos="708"/>
          <w:tab w:val="center" w:pos="4677"/>
          <w:tab w:val="right" w:pos="9355"/>
        </w:tabs>
        <w:spacing w:before="40" w:line="28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40" w:line="28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40" w:line="280" w:lineRule="exact"/>
        <w:jc w:val="center"/>
        <w:rPr>
          <w:rFonts w:ascii="Arial" w:hAnsi="Arial" w:cs="Arial"/>
          <w:i/>
          <w:color w:val="FF0000"/>
        </w:rPr>
      </w:pPr>
    </w:p>
    <w:p w:rsidR="00277449" w:rsidRPr="00F65241" w:rsidRDefault="00277449" w:rsidP="00277449">
      <w:pPr>
        <w:tabs>
          <w:tab w:val="left" w:pos="708"/>
          <w:tab w:val="center" w:pos="4677"/>
          <w:tab w:val="right" w:pos="9355"/>
        </w:tabs>
        <w:spacing w:before="40" w:line="280" w:lineRule="exact"/>
        <w:jc w:val="center"/>
        <w:rPr>
          <w:rFonts w:ascii="Arial" w:hAnsi="Arial" w:cs="Arial"/>
          <w:i/>
          <w:color w:val="FF0000"/>
        </w:rPr>
      </w:pPr>
    </w:p>
    <w:p w:rsidR="00277449" w:rsidRPr="00F65241" w:rsidRDefault="00277449" w:rsidP="00277449">
      <w:pPr>
        <w:tabs>
          <w:tab w:val="left" w:pos="720"/>
          <w:tab w:val="left" w:pos="2835"/>
          <w:tab w:val="left" w:pos="5535"/>
        </w:tabs>
        <w:jc w:val="center"/>
        <w:rPr>
          <w:color w:val="FF0000"/>
          <w:sz w:val="10"/>
          <w:szCs w:val="10"/>
        </w:rPr>
      </w:pPr>
    </w:p>
    <w:p w:rsidR="00277449" w:rsidRPr="00F65241" w:rsidRDefault="00277449" w:rsidP="00277449">
      <w:pPr>
        <w:spacing w:before="60" w:line="360" w:lineRule="exact"/>
        <w:ind w:firstLine="709"/>
        <w:jc w:val="both"/>
        <w:rPr>
          <w:color w:val="FF0000"/>
          <w:sz w:val="30"/>
          <w:szCs w:val="30"/>
        </w:rPr>
      </w:pPr>
    </w:p>
    <w:p w:rsidR="00277449" w:rsidRPr="00F65241" w:rsidRDefault="00277449" w:rsidP="00277449">
      <w:pPr>
        <w:spacing w:before="60" w:line="360" w:lineRule="exact"/>
        <w:ind w:firstLine="709"/>
        <w:jc w:val="both"/>
        <w:rPr>
          <w:color w:val="FF0000"/>
          <w:sz w:val="30"/>
          <w:szCs w:val="30"/>
        </w:rPr>
      </w:pPr>
    </w:p>
    <w:p w:rsidR="00277449" w:rsidRPr="00F65241" w:rsidRDefault="00277449" w:rsidP="00277449">
      <w:pPr>
        <w:spacing w:before="60" w:line="360" w:lineRule="exact"/>
        <w:ind w:firstLine="709"/>
        <w:jc w:val="both"/>
        <w:rPr>
          <w:color w:val="FF0000"/>
          <w:sz w:val="30"/>
          <w:szCs w:val="30"/>
        </w:rPr>
      </w:pPr>
    </w:p>
    <w:p w:rsidR="00277449" w:rsidRPr="00F65241" w:rsidRDefault="00277449" w:rsidP="00277449">
      <w:pPr>
        <w:spacing w:before="60" w:line="360" w:lineRule="exact"/>
        <w:ind w:firstLine="709"/>
        <w:jc w:val="both"/>
        <w:rPr>
          <w:color w:val="FF0000"/>
          <w:sz w:val="30"/>
          <w:szCs w:val="30"/>
        </w:rPr>
      </w:pPr>
    </w:p>
    <w:p w:rsidR="00277449" w:rsidRPr="00F65241" w:rsidRDefault="00277449" w:rsidP="00277449">
      <w:pPr>
        <w:spacing w:before="60" w:line="360" w:lineRule="exact"/>
        <w:ind w:firstLine="709"/>
        <w:jc w:val="both"/>
        <w:rPr>
          <w:color w:val="FF0000"/>
          <w:sz w:val="30"/>
          <w:szCs w:val="30"/>
        </w:rPr>
      </w:pPr>
    </w:p>
    <w:p w:rsidR="00277449" w:rsidRPr="00F65241" w:rsidRDefault="00277449" w:rsidP="00277449">
      <w:pPr>
        <w:spacing w:before="60" w:line="360" w:lineRule="exact"/>
        <w:ind w:firstLine="709"/>
        <w:jc w:val="both"/>
        <w:rPr>
          <w:color w:val="FF0000"/>
          <w:sz w:val="30"/>
          <w:szCs w:val="30"/>
        </w:rPr>
      </w:pPr>
    </w:p>
    <w:p w:rsidR="00277449" w:rsidRPr="00F65241" w:rsidRDefault="00277449" w:rsidP="00277449">
      <w:pPr>
        <w:spacing w:before="60" w:line="360" w:lineRule="exact"/>
        <w:ind w:firstLine="709"/>
        <w:jc w:val="both"/>
        <w:rPr>
          <w:color w:val="FF0000"/>
          <w:sz w:val="30"/>
          <w:szCs w:val="30"/>
        </w:rPr>
      </w:pPr>
    </w:p>
    <w:p w:rsidR="00277449" w:rsidRPr="00F65241" w:rsidRDefault="00277449" w:rsidP="00277449">
      <w:pPr>
        <w:spacing w:before="60" w:line="360" w:lineRule="exact"/>
        <w:ind w:firstLine="709"/>
        <w:jc w:val="both"/>
        <w:rPr>
          <w:color w:val="FF0000"/>
          <w:sz w:val="30"/>
          <w:szCs w:val="30"/>
        </w:rPr>
      </w:pPr>
    </w:p>
    <w:p w:rsidR="00277449" w:rsidRPr="00F65241" w:rsidRDefault="00277449" w:rsidP="00277449">
      <w:pPr>
        <w:spacing w:before="240"/>
        <w:ind w:firstLine="709"/>
        <w:jc w:val="both"/>
        <w:rPr>
          <w:sz w:val="30"/>
          <w:szCs w:val="30"/>
        </w:rPr>
      </w:pPr>
      <w:r w:rsidRPr="00F65241">
        <w:rPr>
          <w:sz w:val="30"/>
          <w:szCs w:val="30"/>
        </w:rPr>
        <w:t>В январе-сентябре 2024 г. розничный товарооборот на 97,8% формировался организациями</w:t>
      </w:r>
      <w:r w:rsidRPr="00F65241">
        <w:rPr>
          <w:sz w:val="20"/>
          <w:szCs w:val="20"/>
        </w:rPr>
        <w:t xml:space="preserve"> </w:t>
      </w:r>
      <w:r w:rsidRPr="00F65241">
        <w:rPr>
          <w:sz w:val="30"/>
          <w:szCs w:val="30"/>
        </w:rPr>
        <w:t>торговли</w:t>
      </w:r>
      <w:r w:rsidRPr="00F65241">
        <w:rPr>
          <w:sz w:val="20"/>
          <w:szCs w:val="20"/>
        </w:rPr>
        <w:t xml:space="preserve"> </w:t>
      </w:r>
      <w:r w:rsidRPr="00F65241">
        <w:rPr>
          <w:sz w:val="30"/>
          <w:szCs w:val="30"/>
        </w:rPr>
        <w:t>и</w:t>
      </w:r>
      <w:r w:rsidRPr="00F65241">
        <w:rPr>
          <w:sz w:val="20"/>
          <w:szCs w:val="20"/>
        </w:rPr>
        <w:t xml:space="preserve"> </w:t>
      </w:r>
      <w:r w:rsidRPr="00F65241">
        <w:rPr>
          <w:sz w:val="30"/>
          <w:szCs w:val="30"/>
        </w:rPr>
        <w:t xml:space="preserve">на 2,2% – индивидуальными </w:t>
      </w:r>
      <w:r w:rsidRPr="00F65241">
        <w:rPr>
          <w:spacing w:val="-4"/>
          <w:sz w:val="30"/>
          <w:szCs w:val="30"/>
        </w:rPr>
        <w:t xml:space="preserve">предпринимателями и физическими лицами (в январе-сентябре 2023 г. – </w:t>
      </w:r>
      <w:r w:rsidRPr="00F65241">
        <w:rPr>
          <w:sz w:val="30"/>
          <w:szCs w:val="30"/>
        </w:rPr>
        <w:t xml:space="preserve">соответственно </w:t>
      </w:r>
      <w:bookmarkStart w:id="7" w:name="_GoBack"/>
      <w:bookmarkEnd w:id="7"/>
      <w:r w:rsidRPr="00F65241">
        <w:rPr>
          <w:sz w:val="30"/>
          <w:szCs w:val="30"/>
        </w:rPr>
        <w:t>96,3%</w:t>
      </w:r>
      <w:r w:rsidRPr="00F65241">
        <w:rPr>
          <w:b/>
          <w:sz w:val="30"/>
          <w:szCs w:val="30"/>
        </w:rPr>
        <w:t xml:space="preserve"> </w:t>
      </w:r>
      <w:r w:rsidRPr="00F65241">
        <w:rPr>
          <w:sz w:val="30"/>
          <w:szCs w:val="30"/>
        </w:rPr>
        <w:t>и 3,7%).</w:t>
      </w:r>
    </w:p>
    <w:p w:rsidR="00277449" w:rsidRPr="00F65241" w:rsidRDefault="00277449" w:rsidP="00277449">
      <w:pPr>
        <w:ind w:firstLine="709"/>
        <w:jc w:val="both"/>
        <w:rPr>
          <w:sz w:val="30"/>
          <w:szCs w:val="30"/>
        </w:rPr>
      </w:pPr>
      <w:r w:rsidRPr="00F65241">
        <w:rPr>
          <w:spacing w:val="-6"/>
          <w:sz w:val="30"/>
          <w:szCs w:val="30"/>
        </w:rPr>
        <w:t>Розничный товарооборот организаций торговли в январе-</w:t>
      </w:r>
      <w:r w:rsidRPr="00F65241">
        <w:rPr>
          <w:spacing w:val="-6"/>
          <w:sz w:val="30"/>
          <w:szCs w:val="30"/>
        </w:rPr>
        <w:br/>
        <w:t xml:space="preserve">сентябре 2024 г. </w:t>
      </w:r>
      <w:r w:rsidRPr="00F65241">
        <w:rPr>
          <w:sz w:val="30"/>
          <w:szCs w:val="30"/>
        </w:rPr>
        <w:t>составил 21 012,9 млн. рублей, или в сопоставимых ценах 122,6% к уровню января-сентября</w:t>
      </w:r>
      <w:r w:rsidRPr="00F65241">
        <w:rPr>
          <w:spacing w:val="-8"/>
          <w:sz w:val="30"/>
          <w:szCs w:val="30"/>
        </w:rPr>
        <w:t xml:space="preserve"> </w:t>
      </w:r>
      <w:r w:rsidRPr="00F65241">
        <w:rPr>
          <w:sz w:val="30"/>
          <w:szCs w:val="30"/>
        </w:rPr>
        <w:t>2023 г.</w:t>
      </w:r>
    </w:p>
    <w:p w:rsidR="00277449" w:rsidRPr="00F65241" w:rsidRDefault="00277449" w:rsidP="00277449">
      <w:pPr>
        <w:tabs>
          <w:tab w:val="left" w:pos="2835"/>
          <w:tab w:val="left" w:pos="5535"/>
        </w:tabs>
        <w:spacing w:before="120" w:after="120" w:line="300" w:lineRule="exact"/>
        <w:jc w:val="center"/>
        <w:rPr>
          <w:rFonts w:ascii="Arial" w:hAnsi="Arial" w:cs="Arial"/>
          <w:b/>
          <w:sz w:val="26"/>
          <w:szCs w:val="26"/>
        </w:rPr>
      </w:pPr>
      <w:r w:rsidRPr="00F65241">
        <w:rPr>
          <w:rFonts w:ascii="Arial" w:hAnsi="Arial" w:cs="Arial"/>
          <w:b/>
          <w:sz w:val="26"/>
          <w:szCs w:val="26"/>
        </w:rPr>
        <w:t>Розничный товарооборот по секторам реализации</w:t>
      </w:r>
    </w:p>
    <w:tbl>
      <w:tblPr>
        <w:tblW w:w="5000" w:type="pct"/>
        <w:jc w:val="center"/>
        <w:tblCellMar>
          <w:left w:w="70" w:type="dxa"/>
          <w:right w:w="70" w:type="dxa"/>
        </w:tblCellMar>
        <w:tblLook w:val="0000" w:firstRow="0" w:lastRow="0" w:firstColumn="0" w:lastColumn="0" w:noHBand="0" w:noVBand="0"/>
      </w:tblPr>
      <w:tblGrid>
        <w:gridCol w:w="2379"/>
        <w:gridCol w:w="1396"/>
        <w:gridCol w:w="1623"/>
        <w:gridCol w:w="1200"/>
        <w:gridCol w:w="1078"/>
        <w:gridCol w:w="1534"/>
      </w:tblGrid>
      <w:tr w:rsidR="00277449" w:rsidRPr="00F65241" w:rsidTr="00277449">
        <w:trPr>
          <w:cantSplit/>
          <w:trHeight w:val="283"/>
          <w:jc w:val="center"/>
        </w:trPr>
        <w:tc>
          <w:tcPr>
            <w:tcW w:w="1292" w:type="pct"/>
            <w:vMerge w:val="restart"/>
            <w:tcBorders>
              <w:top w:val="single" w:sz="4" w:space="0" w:color="auto"/>
              <w:left w:val="single" w:sz="4" w:space="0" w:color="auto"/>
              <w:right w:val="single" w:sz="4" w:space="0" w:color="auto"/>
            </w:tcBorders>
          </w:tcPr>
          <w:p w:rsidR="00277449" w:rsidRPr="00F65241" w:rsidRDefault="00277449" w:rsidP="00277449">
            <w:pPr>
              <w:spacing w:before="20" w:after="20" w:line="240" w:lineRule="exact"/>
              <w:jc w:val="center"/>
              <w:rPr>
                <w:sz w:val="26"/>
                <w:szCs w:val="26"/>
              </w:rPr>
            </w:pPr>
          </w:p>
        </w:tc>
        <w:tc>
          <w:tcPr>
            <w:tcW w:w="758" w:type="pct"/>
            <w:vMerge w:val="restart"/>
            <w:tcBorders>
              <w:top w:val="single" w:sz="4" w:space="0" w:color="auto"/>
              <w:left w:val="single" w:sz="4" w:space="0" w:color="auto"/>
              <w:right w:val="single" w:sz="4" w:space="0" w:color="auto"/>
            </w:tcBorders>
          </w:tcPr>
          <w:p w:rsidR="00277449" w:rsidRPr="00F65241" w:rsidRDefault="00277449" w:rsidP="00277449">
            <w:pPr>
              <w:spacing w:before="60" w:after="60" w:line="240" w:lineRule="exact"/>
              <w:ind w:left="-11" w:right="-40"/>
              <w:jc w:val="center"/>
              <w:rPr>
                <w:sz w:val="26"/>
                <w:szCs w:val="26"/>
              </w:rPr>
            </w:pPr>
            <w:r w:rsidRPr="00F65241">
              <w:rPr>
                <w:sz w:val="26"/>
                <w:szCs w:val="26"/>
              </w:rPr>
              <w:t xml:space="preserve">Январь-сентябрь </w:t>
            </w:r>
            <w:r w:rsidRPr="00F65241">
              <w:rPr>
                <w:sz w:val="26"/>
                <w:szCs w:val="26"/>
              </w:rPr>
              <w:br/>
              <w:t>2024 г.,</w:t>
            </w:r>
            <w:r w:rsidRPr="00F65241">
              <w:rPr>
                <w:sz w:val="26"/>
                <w:szCs w:val="26"/>
              </w:rPr>
              <w:br/>
              <w:t xml:space="preserve">млн. руб. </w:t>
            </w:r>
            <w:r w:rsidRPr="00F65241">
              <w:rPr>
                <w:sz w:val="26"/>
                <w:szCs w:val="26"/>
              </w:rPr>
              <w:br/>
              <w:t>(в текущих ценах)</w:t>
            </w:r>
          </w:p>
        </w:tc>
        <w:tc>
          <w:tcPr>
            <w:tcW w:w="2950" w:type="pct"/>
            <w:gridSpan w:val="4"/>
            <w:tcBorders>
              <w:top w:val="single" w:sz="4" w:space="0" w:color="auto"/>
              <w:left w:val="single" w:sz="4" w:space="0" w:color="auto"/>
              <w:right w:val="single" w:sz="4" w:space="0" w:color="auto"/>
            </w:tcBorders>
            <w:vAlign w:val="center"/>
          </w:tcPr>
          <w:p w:rsidR="00277449" w:rsidRPr="00F65241" w:rsidRDefault="00277449" w:rsidP="00277449">
            <w:pPr>
              <w:spacing w:before="60" w:after="60" w:line="240" w:lineRule="exact"/>
              <w:jc w:val="center"/>
              <w:rPr>
                <w:sz w:val="26"/>
                <w:szCs w:val="26"/>
              </w:rPr>
            </w:pPr>
            <w:r w:rsidRPr="00F65241">
              <w:rPr>
                <w:sz w:val="26"/>
                <w:szCs w:val="26"/>
              </w:rPr>
              <w:t>В сопоставимых ценах</w:t>
            </w:r>
          </w:p>
        </w:tc>
      </w:tr>
      <w:tr w:rsidR="00277449" w:rsidRPr="00F65241" w:rsidTr="00277449">
        <w:trPr>
          <w:cantSplit/>
          <w:trHeight w:val="340"/>
          <w:jc w:val="center"/>
        </w:trPr>
        <w:tc>
          <w:tcPr>
            <w:tcW w:w="1292" w:type="pct"/>
            <w:vMerge/>
            <w:tcBorders>
              <w:left w:val="single" w:sz="4" w:space="0" w:color="auto"/>
              <w:right w:val="single" w:sz="4" w:space="0" w:color="auto"/>
            </w:tcBorders>
          </w:tcPr>
          <w:p w:rsidR="00277449" w:rsidRPr="00F65241" w:rsidRDefault="00277449" w:rsidP="00277449">
            <w:pPr>
              <w:spacing w:before="20" w:after="20" w:line="240" w:lineRule="exact"/>
              <w:jc w:val="center"/>
              <w:rPr>
                <w:sz w:val="26"/>
                <w:szCs w:val="26"/>
              </w:rPr>
            </w:pPr>
          </w:p>
        </w:tc>
        <w:tc>
          <w:tcPr>
            <w:tcW w:w="758" w:type="pct"/>
            <w:vMerge/>
            <w:tcBorders>
              <w:left w:val="single" w:sz="4" w:space="0" w:color="auto"/>
              <w:right w:val="single" w:sz="4" w:space="0" w:color="auto"/>
            </w:tcBorders>
          </w:tcPr>
          <w:p w:rsidR="00277449" w:rsidRPr="00F65241" w:rsidRDefault="00277449" w:rsidP="00277449">
            <w:pPr>
              <w:spacing w:before="60" w:after="60" w:line="240" w:lineRule="exact"/>
              <w:jc w:val="center"/>
              <w:rPr>
                <w:sz w:val="26"/>
                <w:szCs w:val="26"/>
              </w:rPr>
            </w:pPr>
          </w:p>
        </w:tc>
        <w:tc>
          <w:tcPr>
            <w:tcW w:w="881" w:type="pct"/>
            <w:vMerge w:val="restart"/>
            <w:tcBorders>
              <w:top w:val="single" w:sz="4" w:space="0" w:color="auto"/>
              <w:left w:val="single" w:sz="4" w:space="0" w:color="auto"/>
              <w:right w:val="single" w:sz="4" w:space="0" w:color="auto"/>
            </w:tcBorders>
          </w:tcPr>
          <w:p w:rsidR="00277449" w:rsidRPr="00F65241" w:rsidRDefault="00277449" w:rsidP="00277449">
            <w:pPr>
              <w:spacing w:before="60" w:after="60" w:line="240" w:lineRule="exact"/>
              <w:jc w:val="center"/>
              <w:rPr>
                <w:sz w:val="26"/>
                <w:szCs w:val="26"/>
              </w:rPr>
            </w:pPr>
            <w:r w:rsidRPr="00F65241">
              <w:rPr>
                <w:sz w:val="26"/>
                <w:szCs w:val="26"/>
              </w:rPr>
              <w:t xml:space="preserve">январь-сентябрь </w:t>
            </w:r>
            <w:r w:rsidRPr="00F65241">
              <w:rPr>
                <w:sz w:val="26"/>
                <w:szCs w:val="26"/>
              </w:rPr>
              <w:br/>
              <w:t>2024 г.</w:t>
            </w:r>
            <w:r w:rsidRPr="00F65241">
              <w:rPr>
                <w:sz w:val="26"/>
                <w:szCs w:val="26"/>
              </w:rPr>
              <w:br/>
              <w:t xml:space="preserve">в % к </w:t>
            </w:r>
            <w:r w:rsidRPr="00F65241">
              <w:rPr>
                <w:sz w:val="26"/>
                <w:szCs w:val="26"/>
              </w:rPr>
              <w:br/>
              <w:t xml:space="preserve">январю-сентябрю </w:t>
            </w:r>
            <w:r w:rsidRPr="00F65241">
              <w:rPr>
                <w:sz w:val="26"/>
                <w:szCs w:val="26"/>
              </w:rPr>
              <w:br/>
              <w:t>2023 г.</w:t>
            </w:r>
          </w:p>
        </w:tc>
        <w:tc>
          <w:tcPr>
            <w:tcW w:w="1236" w:type="pct"/>
            <w:gridSpan w:val="2"/>
            <w:tcBorders>
              <w:top w:val="single" w:sz="4" w:space="0" w:color="auto"/>
              <w:left w:val="single" w:sz="4" w:space="0" w:color="auto"/>
              <w:right w:val="single" w:sz="4" w:space="0" w:color="auto"/>
            </w:tcBorders>
          </w:tcPr>
          <w:p w:rsidR="00277449" w:rsidRPr="00F65241" w:rsidRDefault="00277449" w:rsidP="00277449">
            <w:pPr>
              <w:spacing w:before="60" w:after="60" w:line="240" w:lineRule="exact"/>
              <w:jc w:val="center"/>
              <w:rPr>
                <w:sz w:val="26"/>
                <w:szCs w:val="26"/>
              </w:rPr>
            </w:pPr>
            <w:r w:rsidRPr="00F65241">
              <w:rPr>
                <w:sz w:val="26"/>
                <w:szCs w:val="26"/>
              </w:rPr>
              <w:t>сентябрь 2024 г.</w:t>
            </w:r>
            <w:r w:rsidRPr="00F65241">
              <w:rPr>
                <w:sz w:val="26"/>
                <w:szCs w:val="26"/>
              </w:rPr>
              <w:br/>
              <w:t>в % к</w:t>
            </w:r>
          </w:p>
        </w:tc>
        <w:tc>
          <w:tcPr>
            <w:tcW w:w="833" w:type="pct"/>
            <w:vMerge w:val="restart"/>
            <w:tcBorders>
              <w:top w:val="single" w:sz="4" w:space="0" w:color="auto"/>
              <w:left w:val="single" w:sz="4" w:space="0" w:color="auto"/>
              <w:right w:val="single" w:sz="4" w:space="0" w:color="auto"/>
            </w:tcBorders>
          </w:tcPr>
          <w:p w:rsidR="00277449" w:rsidRPr="00F65241" w:rsidRDefault="00277449" w:rsidP="00277449">
            <w:pPr>
              <w:spacing w:before="60" w:after="60" w:line="240" w:lineRule="exact"/>
              <w:ind w:left="-51" w:right="-2" w:hanging="3"/>
              <w:jc w:val="center"/>
              <w:rPr>
                <w:sz w:val="26"/>
                <w:szCs w:val="26"/>
                <w:u w:val="single"/>
              </w:rPr>
            </w:pPr>
            <w:proofErr w:type="spellStart"/>
            <w:r w:rsidRPr="00F65241">
              <w:rPr>
                <w:sz w:val="26"/>
                <w:szCs w:val="26"/>
                <w:u w:val="single"/>
              </w:rPr>
              <w:t>справочно</w:t>
            </w:r>
            <w:proofErr w:type="spellEnd"/>
            <w:r w:rsidRPr="00F65241">
              <w:rPr>
                <w:sz w:val="26"/>
                <w:szCs w:val="26"/>
                <w:u w:val="single"/>
              </w:rPr>
              <w:br/>
            </w:r>
            <w:r w:rsidRPr="00F65241">
              <w:rPr>
                <w:sz w:val="26"/>
                <w:szCs w:val="26"/>
              </w:rPr>
              <w:t xml:space="preserve">январь-сентябрь </w:t>
            </w:r>
            <w:r w:rsidRPr="00F65241">
              <w:rPr>
                <w:sz w:val="26"/>
                <w:szCs w:val="26"/>
              </w:rPr>
              <w:br/>
              <w:t xml:space="preserve">2023 г. </w:t>
            </w:r>
            <w:r w:rsidRPr="00F65241">
              <w:rPr>
                <w:sz w:val="26"/>
                <w:szCs w:val="26"/>
              </w:rPr>
              <w:br/>
              <w:t xml:space="preserve">в % к </w:t>
            </w:r>
            <w:r w:rsidRPr="00F65241">
              <w:rPr>
                <w:sz w:val="26"/>
                <w:szCs w:val="26"/>
              </w:rPr>
              <w:br/>
              <w:t>январю-сентяб</w:t>
            </w:r>
            <w:r w:rsidR="00E27258">
              <w:rPr>
                <w:sz w:val="26"/>
                <w:szCs w:val="26"/>
              </w:rPr>
              <w:t>р</w:t>
            </w:r>
            <w:r w:rsidRPr="00F65241">
              <w:rPr>
                <w:sz w:val="26"/>
                <w:szCs w:val="26"/>
              </w:rPr>
              <w:t xml:space="preserve">ю </w:t>
            </w:r>
            <w:r w:rsidRPr="00F65241">
              <w:rPr>
                <w:sz w:val="26"/>
                <w:szCs w:val="26"/>
              </w:rPr>
              <w:br/>
              <w:t>2022 г.</w:t>
            </w:r>
          </w:p>
        </w:tc>
      </w:tr>
      <w:tr w:rsidR="00277449" w:rsidRPr="00F65241" w:rsidTr="00277449">
        <w:trPr>
          <w:cantSplit/>
          <w:trHeight w:val="1156"/>
          <w:jc w:val="center"/>
        </w:trPr>
        <w:tc>
          <w:tcPr>
            <w:tcW w:w="1292" w:type="pct"/>
            <w:vMerge/>
            <w:tcBorders>
              <w:left w:val="single" w:sz="4" w:space="0" w:color="auto"/>
              <w:right w:val="single" w:sz="4" w:space="0" w:color="auto"/>
            </w:tcBorders>
          </w:tcPr>
          <w:p w:rsidR="00277449" w:rsidRPr="00F65241" w:rsidRDefault="00277449" w:rsidP="00277449">
            <w:pPr>
              <w:spacing w:before="20" w:after="20" w:line="240" w:lineRule="exact"/>
              <w:jc w:val="center"/>
              <w:rPr>
                <w:sz w:val="26"/>
                <w:szCs w:val="26"/>
              </w:rPr>
            </w:pPr>
          </w:p>
        </w:tc>
        <w:tc>
          <w:tcPr>
            <w:tcW w:w="758" w:type="pct"/>
            <w:vMerge/>
            <w:tcBorders>
              <w:left w:val="single" w:sz="4" w:space="0" w:color="auto"/>
              <w:right w:val="single" w:sz="4" w:space="0" w:color="auto"/>
            </w:tcBorders>
          </w:tcPr>
          <w:p w:rsidR="00277449" w:rsidRPr="00F65241" w:rsidRDefault="00277449" w:rsidP="00277449">
            <w:pPr>
              <w:spacing w:before="20" w:after="20" w:line="240" w:lineRule="exact"/>
              <w:jc w:val="center"/>
              <w:rPr>
                <w:sz w:val="26"/>
                <w:szCs w:val="26"/>
              </w:rPr>
            </w:pPr>
          </w:p>
        </w:tc>
        <w:tc>
          <w:tcPr>
            <w:tcW w:w="881" w:type="pct"/>
            <w:vMerge/>
            <w:tcBorders>
              <w:left w:val="single" w:sz="4" w:space="0" w:color="auto"/>
              <w:right w:val="single" w:sz="4" w:space="0" w:color="auto"/>
            </w:tcBorders>
          </w:tcPr>
          <w:p w:rsidR="00277449" w:rsidRPr="00F65241" w:rsidRDefault="00277449" w:rsidP="00277449">
            <w:pPr>
              <w:spacing w:before="20" w:after="20" w:line="240" w:lineRule="exact"/>
              <w:jc w:val="center"/>
              <w:rPr>
                <w:sz w:val="26"/>
                <w:szCs w:val="26"/>
              </w:rPr>
            </w:pPr>
          </w:p>
        </w:tc>
        <w:tc>
          <w:tcPr>
            <w:tcW w:w="651" w:type="pct"/>
            <w:tcBorders>
              <w:top w:val="single" w:sz="4" w:space="0" w:color="auto"/>
              <w:left w:val="single" w:sz="4" w:space="0" w:color="auto"/>
              <w:right w:val="single" w:sz="4" w:space="0" w:color="auto"/>
            </w:tcBorders>
          </w:tcPr>
          <w:p w:rsidR="00277449" w:rsidRPr="00F65241" w:rsidRDefault="00277449" w:rsidP="00277449">
            <w:pPr>
              <w:spacing w:before="20" w:after="20" w:line="240" w:lineRule="exact"/>
              <w:jc w:val="center"/>
              <w:rPr>
                <w:sz w:val="26"/>
                <w:szCs w:val="26"/>
              </w:rPr>
            </w:pPr>
            <w:r w:rsidRPr="00F65241">
              <w:rPr>
                <w:sz w:val="26"/>
                <w:szCs w:val="26"/>
              </w:rPr>
              <w:t>сентябрю</w:t>
            </w:r>
            <w:r w:rsidRPr="00F65241">
              <w:rPr>
                <w:sz w:val="26"/>
                <w:szCs w:val="26"/>
              </w:rPr>
              <w:br/>
              <w:t>2023 г.</w:t>
            </w:r>
          </w:p>
        </w:tc>
        <w:tc>
          <w:tcPr>
            <w:tcW w:w="585" w:type="pct"/>
            <w:tcBorders>
              <w:top w:val="single" w:sz="4" w:space="0" w:color="auto"/>
              <w:left w:val="single" w:sz="4" w:space="0" w:color="auto"/>
              <w:right w:val="single" w:sz="4" w:space="0" w:color="auto"/>
            </w:tcBorders>
          </w:tcPr>
          <w:p w:rsidR="00277449" w:rsidRPr="00F65241" w:rsidRDefault="00277449" w:rsidP="00277449">
            <w:pPr>
              <w:spacing w:before="20" w:after="20" w:line="240" w:lineRule="exact"/>
              <w:jc w:val="center"/>
              <w:rPr>
                <w:sz w:val="26"/>
                <w:szCs w:val="26"/>
              </w:rPr>
            </w:pPr>
            <w:r w:rsidRPr="00F65241">
              <w:rPr>
                <w:sz w:val="26"/>
                <w:szCs w:val="26"/>
              </w:rPr>
              <w:t>августу</w:t>
            </w:r>
            <w:r w:rsidRPr="00F65241">
              <w:rPr>
                <w:sz w:val="26"/>
                <w:szCs w:val="26"/>
              </w:rPr>
              <w:br/>
              <w:t>2024 г.</w:t>
            </w:r>
          </w:p>
        </w:tc>
        <w:tc>
          <w:tcPr>
            <w:tcW w:w="833" w:type="pct"/>
            <w:vMerge/>
            <w:tcBorders>
              <w:left w:val="single" w:sz="4" w:space="0" w:color="auto"/>
              <w:right w:val="single" w:sz="4" w:space="0" w:color="auto"/>
            </w:tcBorders>
          </w:tcPr>
          <w:p w:rsidR="00277449" w:rsidRPr="00F65241" w:rsidRDefault="00277449" w:rsidP="00277449">
            <w:pPr>
              <w:spacing w:before="20" w:after="20" w:line="240" w:lineRule="exact"/>
              <w:jc w:val="center"/>
              <w:rPr>
                <w:sz w:val="26"/>
                <w:szCs w:val="26"/>
                <w:u w:val="single"/>
              </w:rPr>
            </w:pPr>
          </w:p>
        </w:tc>
      </w:tr>
      <w:tr w:rsidR="00277449" w:rsidRPr="00F65241" w:rsidTr="00277449">
        <w:trPr>
          <w:cantSplit/>
          <w:trHeight w:val="227"/>
          <w:jc w:val="center"/>
        </w:trPr>
        <w:tc>
          <w:tcPr>
            <w:tcW w:w="1292" w:type="pct"/>
            <w:tcBorders>
              <w:top w:val="single" w:sz="4" w:space="0" w:color="auto"/>
              <w:left w:val="single" w:sz="4" w:space="0" w:color="auto"/>
              <w:right w:val="single" w:sz="4" w:space="0" w:color="auto"/>
            </w:tcBorders>
            <w:vAlign w:val="bottom"/>
          </w:tcPr>
          <w:p w:rsidR="00277449" w:rsidRPr="00F65241" w:rsidRDefault="00277449" w:rsidP="00277449">
            <w:pPr>
              <w:spacing w:before="80" w:after="80" w:line="260" w:lineRule="exact"/>
              <w:ind w:right="-57"/>
              <w:rPr>
                <w:b/>
                <w:sz w:val="26"/>
                <w:szCs w:val="26"/>
              </w:rPr>
            </w:pPr>
            <w:r w:rsidRPr="00F65241">
              <w:rPr>
                <w:b/>
                <w:sz w:val="26"/>
                <w:szCs w:val="26"/>
              </w:rPr>
              <w:t>Розничный товарооборот</w:t>
            </w:r>
          </w:p>
        </w:tc>
        <w:tc>
          <w:tcPr>
            <w:tcW w:w="758" w:type="pct"/>
            <w:tcBorders>
              <w:top w:val="single" w:sz="4" w:space="0" w:color="auto"/>
              <w:left w:val="single" w:sz="4" w:space="0" w:color="auto"/>
              <w:right w:val="single" w:sz="4" w:space="0" w:color="auto"/>
            </w:tcBorders>
            <w:vAlign w:val="bottom"/>
          </w:tcPr>
          <w:p w:rsidR="00277449" w:rsidRPr="00F65241" w:rsidRDefault="00277449" w:rsidP="00277449">
            <w:pPr>
              <w:tabs>
                <w:tab w:val="left" w:pos="1490"/>
              </w:tabs>
              <w:spacing w:before="80" w:after="80" w:line="260" w:lineRule="exact"/>
              <w:ind w:right="170"/>
              <w:jc w:val="right"/>
              <w:rPr>
                <w:b/>
                <w:sz w:val="26"/>
                <w:szCs w:val="26"/>
              </w:rPr>
            </w:pPr>
            <w:r w:rsidRPr="00F65241">
              <w:rPr>
                <w:b/>
                <w:sz w:val="26"/>
                <w:szCs w:val="26"/>
              </w:rPr>
              <w:t>21 485,6</w:t>
            </w:r>
          </w:p>
        </w:tc>
        <w:tc>
          <w:tcPr>
            <w:tcW w:w="881" w:type="pct"/>
            <w:tcBorders>
              <w:top w:val="single" w:sz="4" w:space="0" w:color="auto"/>
              <w:left w:val="single" w:sz="4" w:space="0" w:color="auto"/>
              <w:right w:val="single" w:sz="4" w:space="0" w:color="auto"/>
            </w:tcBorders>
            <w:vAlign w:val="bottom"/>
          </w:tcPr>
          <w:p w:rsidR="00277449" w:rsidRPr="00F65241" w:rsidRDefault="00277449" w:rsidP="00277449">
            <w:pPr>
              <w:tabs>
                <w:tab w:val="left" w:pos="1063"/>
              </w:tabs>
              <w:spacing w:before="80" w:after="80" w:line="260" w:lineRule="exact"/>
              <w:ind w:right="454"/>
              <w:jc w:val="right"/>
              <w:rPr>
                <w:b/>
                <w:sz w:val="26"/>
                <w:szCs w:val="26"/>
              </w:rPr>
            </w:pPr>
            <w:r w:rsidRPr="00F65241">
              <w:rPr>
                <w:b/>
                <w:sz w:val="26"/>
                <w:szCs w:val="26"/>
              </w:rPr>
              <w:t>121,8</w:t>
            </w:r>
          </w:p>
        </w:tc>
        <w:tc>
          <w:tcPr>
            <w:tcW w:w="651" w:type="pct"/>
            <w:tcBorders>
              <w:top w:val="single" w:sz="4" w:space="0" w:color="auto"/>
              <w:left w:val="single" w:sz="4" w:space="0" w:color="auto"/>
              <w:right w:val="single" w:sz="4" w:space="0" w:color="auto"/>
            </w:tcBorders>
            <w:shd w:val="clear" w:color="auto" w:fill="auto"/>
            <w:vAlign w:val="bottom"/>
          </w:tcPr>
          <w:p w:rsidR="00277449" w:rsidRPr="00F65241" w:rsidRDefault="00277449" w:rsidP="00277449">
            <w:pPr>
              <w:tabs>
                <w:tab w:val="left" w:pos="1204"/>
              </w:tabs>
              <w:spacing w:before="80" w:after="80" w:line="260" w:lineRule="exact"/>
              <w:ind w:right="170"/>
              <w:jc w:val="right"/>
              <w:rPr>
                <w:b/>
                <w:sz w:val="26"/>
                <w:szCs w:val="26"/>
              </w:rPr>
            </w:pPr>
            <w:r w:rsidRPr="00F65241">
              <w:rPr>
                <w:b/>
                <w:sz w:val="26"/>
                <w:szCs w:val="26"/>
              </w:rPr>
              <w:t>123,8</w:t>
            </w:r>
          </w:p>
        </w:tc>
        <w:tc>
          <w:tcPr>
            <w:tcW w:w="585" w:type="pct"/>
            <w:tcBorders>
              <w:top w:val="single" w:sz="4" w:space="0" w:color="auto"/>
              <w:left w:val="single" w:sz="4" w:space="0" w:color="auto"/>
              <w:right w:val="single" w:sz="4" w:space="0" w:color="auto"/>
            </w:tcBorders>
            <w:vAlign w:val="bottom"/>
          </w:tcPr>
          <w:p w:rsidR="00277449" w:rsidRPr="00F65241" w:rsidRDefault="00277449" w:rsidP="00277449">
            <w:pPr>
              <w:tabs>
                <w:tab w:val="left" w:pos="920"/>
              </w:tabs>
              <w:spacing w:before="80" w:after="80" w:line="260" w:lineRule="exact"/>
              <w:ind w:right="113"/>
              <w:jc w:val="right"/>
              <w:rPr>
                <w:b/>
                <w:sz w:val="26"/>
                <w:szCs w:val="26"/>
              </w:rPr>
            </w:pPr>
            <w:r w:rsidRPr="00F65241">
              <w:rPr>
                <w:b/>
                <w:sz w:val="26"/>
                <w:szCs w:val="26"/>
              </w:rPr>
              <w:t>97,4</w:t>
            </w:r>
          </w:p>
        </w:tc>
        <w:tc>
          <w:tcPr>
            <w:tcW w:w="833" w:type="pct"/>
            <w:tcBorders>
              <w:top w:val="single" w:sz="4" w:space="0" w:color="auto"/>
              <w:left w:val="single" w:sz="4" w:space="0" w:color="auto"/>
              <w:right w:val="single" w:sz="4" w:space="0" w:color="auto"/>
            </w:tcBorders>
            <w:vAlign w:val="bottom"/>
          </w:tcPr>
          <w:p w:rsidR="00277449" w:rsidRPr="00F65241" w:rsidRDefault="00277449" w:rsidP="00277449">
            <w:pPr>
              <w:tabs>
                <w:tab w:val="left" w:pos="624"/>
              </w:tabs>
              <w:spacing w:before="80" w:after="80" w:line="260" w:lineRule="exact"/>
              <w:ind w:right="397"/>
              <w:jc w:val="right"/>
              <w:rPr>
                <w:b/>
                <w:sz w:val="26"/>
                <w:szCs w:val="26"/>
              </w:rPr>
            </w:pPr>
            <w:r w:rsidRPr="00F65241">
              <w:rPr>
                <w:b/>
                <w:sz w:val="26"/>
                <w:szCs w:val="26"/>
              </w:rPr>
              <w:t>110,1</w:t>
            </w:r>
          </w:p>
        </w:tc>
      </w:tr>
      <w:tr w:rsidR="00277449" w:rsidRPr="00F65241" w:rsidTr="00277449">
        <w:trPr>
          <w:cantSplit/>
          <w:trHeight w:val="510"/>
          <w:jc w:val="center"/>
        </w:trPr>
        <w:tc>
          <w:tcPr>
            <w:tcW w:w="1292" w:type="pct"/>
            <w:tcBorders>
              <w:left w:val="single" w:sz="4" w:space="0" w:color="auto"/>
              <w:right w:val="single" w:sz="4" w:space="0" w:color="auto"/>
            </w:tcBorders>
            <w:vAlign w:val="bottom"/>
          </w:tcPr>
          <w:p w:rsidR="00277449" w:rsidRPr="00F65241" w:rsidRDefault="00277449" w:rsidP="00277449">
            <w:pPr>
              <w:spacing w:before="80" w:after="80" w:line="260" w:lineRule="exact"/>
              <w:ind w:left="284"/>
              <w:rPr>
                <w:sz w:val="26"/>
                <w:szCs w:val="26"/>
              </w:rPr>
            </w:pPr>
            <w:r w:rsidRPr="00F65241">
              <w:rPr>
                <w:sz w:val="26"/>
                <w:szCs w:val="26"/>
              </w:rPr>
              <w:t>в том числе:</w:t>
            </w:r>
          </w:p>
        </w:tc>
        <w:tc>
          <w:tcPr>
            <w:tcW w:w="758" w:type="pct"/>
            <w:tcBorders>
              <w:left w:val="single" w:sz="4" w:space="0" w:color="auto"/>
              <w:right w:val="single" w:sz="4" w:space="0" w:color="auto"/>
            </w:tcBorders>
            <w:vAlign w:val="bottom"/>
          </w:tcPr>
          <w:p w:rsidR="00277449" w:rsidRPr="00F65241" w:rsidRDefault="00277449" w:rsidP="00277449">
            <w:pPr>
              <w:tabs>
                <w:tab w:val="left" w:pos="1490"/>
              </w:tabs>
              <w:spacing w:before="80" w:after="80" w:line="260" w:lineRule="exact"/>
              <w:ind w:right="170" w:firstLine="284"/>
              <w:rPr>
                <w:sz w:val="26"/>
                <w:szCs w:val="26"/>
              </w:rPr>
            </w:pPr>
          </w:p>
        </w:tc>
        <w:tc>
          <w:tcPr>
            <w:tcW w:w="881" w:type="pct"/>
            <w:tcBorders>
              <w:left w:val="single" w:sz="4" w:space="0" w:color="auto"/>
              <w:right w:val="single" w:sz="4" w:space="0" w:color="auto"/>
            </w:tcBorders>
            <w:vAlign w:val="bottom"/>
          </w:tcPr>
          <w:p w:rsidR="00277449" w:rsidRPr="00F65241" w:rsidRDefault="00277449" w:rsidP="00277449">
            <w:pPr>
              <w:tabs>
                <w:tab w:val="left" w:pos="624"/>
                <w:tab w:val="left" w:pos="1063"/>
              </w:tabs>
              <w:spacing w:before="80" w:after="80" w:line="260" w:lineRule="exact"/>
              <w:ind w:right="454"/>
              <w:rPr>
                <w:sz w:val="26"/>
                <w:szCs w:val="26"/>
              </w:rPr>
            </w:pPr>
          </w:p>
        </w:tc>
        <w:tc>
          <w:tcPr>
            <w:tcW w:w="651" w:type="pct"/>
            <w:tcBorders>
              <w:left w:val="single" w:sz="4" w:space="0" w:color="auto"/>
              <w:right w:val="single" w:sz="4" w:space="0" w:color="auto"/>
            </w:tcBorders>
            <w:shd w:val="clear" w:color="auto" w:fill="auto"/>
            <w:vAlign w:val="bottom"/>
          </w:tcPr>
          <w:p w:rsidR="00277449" w:rsidRPr="00F65241" w:rsidRDefault="00277449" w:rsidP="00277449">
            <w:pPr>
              <w:tabs>
                <w:tab w:val="left" w:pos="840"/>
              </w:tabs>
              <w:spacing w:before="80" w:after="80" w:line="260" w:lineRule="exact"/>
              <w:ind w:right="170"/>
              <w:rPr>
                <w:sz w:val="26"/>
                <w:szCs w:val="26"/>
              </w:rPr>
            </w:pPr>
          </w:p>
        </w:tc>
        <w:tc>
          <w:tcPr>
            <w:tcW w:w="585" w:type="pct"/>
            <w:tcBorders>
              <w:left w:val="single" w:sz="4" w:space="0" w:color="auto"/>
              <w:right w:val="single" w:sz="4" w:space="0" w:color="auto"/>
            </w:tcBorders>
            <w:vAlign w:val="bottom"/>
          </w:tcPr>
          <w:p w:rsidR="00277449" w:rsidRPr="00F65241" w:rsidRDefault="00277449" w:rsidP="00277449">
            <w:pPr>
              <w:tabs>
                <w:tab w:val="left" w:pos="920"/>
              </w:tabs>
              <w:spacing w:before="80" w:after="80" w:line="260" w:lineRule="exact"/>
              <w:ind w:right="113"/>
              <w:rPr>
                <w:sz w:val="26"/>
                <w:szCs w:val="26"/>
              </w:rPr>
            </w:pPr>
          </w:p>
        </w:tc>
        <w:tc>
          <w:tcPr>
            <w:tcW w:w="833" w:type="pct"/>
            <w:tcBorders>
              <w:left w:val="single" w:sz="4" w:space="0" w:color="auto"/>
              <w:right w:val="single" w:sz="4" w:space="0" w:color="auto"/>
            </w:tcBorders>
            <w:vAlign w:val="bottom"/>
          </w:tcPr>
          <w:p w:rsidR="00277449" w:rsidRPr="00F65241" w:rsidRDefault="00277449" w:rsidP="00277449">
            <w:pPr>
              <w:tabs>
                <w:tab w:val="left" w:pos="624"/>
              </w:tabs>
              <w:spacing w:before="80" w:after="80" w:line="260" w:lineRule="exact"/>
              <w:ind w:right="397"/>
              <w:rPr>
                <w:sz w:val="26"/>
                <w:szCs w:val="26"/>
              </w:rPr>
            </w:pPr>
          </w:p>
        </w:tc>
      </w:tr>
      <w:tr w:rsidR="00277449" w:rsidRPr="00F65241" w:rsidTr="00277449">
        <w:trPr>
          <w:cantSplit/>
          <w:trHeight w:val="680"/>
          <w:jc w:val="center"/>
        </w:trPr>
        <w:tc>
          <w:tcPr>
            <w:tcW w:w="1292" w:type="pct"/>
            <w:tcBorders>
              <w:left w:val="single" w:sz="4" w:space="0" w:color="auto"/>
              <w:right w:val="single" w:sz="4" w:space="0" w:color="auto"/>
            </w:tcBorders>
            <w:vAlign w:val="bottom"/>
          </w:tcPr>
          <w:p w:rsidR="00277449" w:rsidRPr="00F65241" w:rsidRDefault="00277449" w:rsidP="00277449">
            <w:pPr>
              <w:spacing w:before="80" w:after="80" w:line="260" w:lineRule="exact"/>
              <w:ind w:left="142"/>
              <w:rPr>
                <w:sz w:val="26"/>
                <w:szCs w:val="26"/>
              </w:rPr>
            </w:pPr>
            <w:r w:rsidRPr="00F65241">
              <w:rPr>
                <w:sz w:val="26"/>
                <w:szCs w:val="26"/>
              </w:rPr>
              <w:t>организаций торговли</w:t>
            </w:r>
          </w:p>
        </w:tc>
        <w:tc>
          <w:tcPr>
            <w:tcW w:w="758" w:type="pct"/>
            <w:tcBorders>
              <w:left w:val="single" w:sz="4" w:space="0" w:color="auto"/>
              <w:right w:val="single" w:sz="4" w:space="0" w:color="auto"/>
            </w:tcBorders>
            <w:vAlign w:val="bottom"/>
          </w:tcPr>
          <w:p w:rsidR="00277449" w:rsidRPr="00F65241" w:rsidRDefault="00277449" w:rsidP="00277449">
            <w:pPr>
              <w:tabs>
                <w:tab w:val="left" w:pos="1490"/>
              </w:tabs>
              <w:spacing w:before="80" w:after="80" w:line="260" w:lineRule="exact"/>
              <w:ind w:right="170"/>
              <w:jc w:val="right"/>
              <w:rPr>
                <w:sz w:val="26"/>
                <w:szCs w:val="26"/>
              </w:rPr>
            </w:pPr>
            <w:r w:rsidRPr="00F65241">
              <w:rPr>
                <w:sz w:val="26"/>
                <w:szCs w:val="26"/>
              </w:rPr>
              <w:t>21 012,9</w:t>
            </w:r>
          </w:p>
        </w:tc>
        <w:tc>
          <w:tcPr>
            <w:tcW w:w="881" w:type="pct"/>
            <w:tcBorders>
              <w:left w:val="single" w:sz="4" w:space="0" w:color="auto"/>
              <w:right w:val="single" w:sz="4" w:space="0" w:color="auto"/>
            </w:tcBorders>
            <w:vAlign w:val="bottom"/>
          </w:tcPr>
          <w:p w:rsidR="00277449" w:rsidRPr="00F65241" w:rsidRDefault="00277449" w:rsidP="00277449">
            <w:pPr>
              <w:tabs>
                <w:tab w:val="left" w:pos="840"/>
              </w:tabs>
              <w:spacing w:before="80" w:after="80" w:line="260" w:lineRule="exact"/>
              <w:ind w:right="454"/>
              <w:jc w:val="right"/>
              <w:rPr>
                <w:sz w:val="26"/>
                <w:szCs w:val="26"/>
              </w:rPr>
            </w:pPr>
            <w:r w:rsidRPr="00F65241">
              <w:rPr>
                <w:sz w:val="26"/>
                <w:szCs w:val="26"/>
              </w:rPr>
              <w:t>122,6</w:t>
            </w:r>
          </w:p>
        </w:tc>
        <w:tc>
          <w:tcPr>
            <w:tcW w:w="651" w:type="pct"/>
            <w:tcBorders>
              <w:left w:val="single" w:sz="4" w:space="0" w:color="auto"/>
              <w:right w:val="single" w:sz="4" w:space="0" w:color="auto"/>
            </w:tcBorders>
            <w:shd w:val="clear" w:color="auto" w:fill="auto"/>
            <w:vAlign w:val="bottom"/>
          </w:tcPr>
          <w:p w:rsidR="00277449" w:rsidRPr="00F65241" w:rsidRDefault="00277449" w:rsidP="00277449">
            <w:pPr>
              <w:tabs>
                <w:tab w:val="left" w:pos="920"/>
              </w:tabs>
              <w:spacing w:before="80" w:after="80" w:line="260" w:lineRule="exact"/>
              <w:ind w:right="170"/>
              <w:jc w:val="right"/>
              <w:rPr>
                <w:sz w:val="26"/>
                <w:szCs w:val="26"/>
              </w:rPr>
            </w:pPr>
            <w:r w:rsidRPr="00F65241">
              <w:rPr>
                <w:sz w:val="26"/>
                <w:szCs w:val="26"/>
              </w:rPr>
              <w:t>124,6</w:t>
            </w:r>
          </w:p>
        </w:tc>
        <w:tc>
          <w:tcPr>
            <w:tcW w:w="585" w:type="pct"/>
            <w:tcBorders>
              <w:left w:val="single" w:sz="4" w:space="0" w:color="auto"/>
              <w:right w:val="single" w:sz="4" w:space="0" w:color="auto"/>
            </w:tcBorders>
            <w:vAlign w:val="bottom"/>
          </w:tcPr>
          <w:p w:rsidR="00277449" w:rsidRPr="00F65241" w:rsidRDefault="00277449" w:rsidP="00277449">
            <w:pPr>
              <w:tabs>
                <w:tab w:val="left" w:pos="920"/>
              </w:tabs>
              <w:spacing w:before="80" w:after="80" w:line="260" w:lineRule="exact"/>
              <w:ind w:right="113"/>
              <w:jc w:val="right"/>
              <w:rPr>
                <w:sz w:val="26"/>
                <w:szCs w:val="26"/>
              </w:rPr>
            </w:pPr>
            <w:r w:rsidRPr="00F65241">
              <w:rPr>
                <w:sz w:val="26"/>
                <w:szCs w:val="26"/>
              </w:rPr>
              <w:t>97,4</w:t>
            </w:r>
          </w:p>
        </w:tc>
        <w:tc>
          <w:tcPr>
            <w:tcW w:w="833" w:type="pct"/>
            <w:tcBorders>
              <w:left w:val="single" w:sz="4" w:space="0" w:color="auto"/>
              <w:right w:val="single" w:sz="4" w:space="0" w:color="auto"/>
            </w:tcBorders>
            <w:vAlign w:val="bottom"/>
          </w:tcPr>
          <w:p w:rsidR="00277449" w:rsidRPr="00F65241" w:rsidRDefault="00277449" w:rsidP="00277449">
            <w:pPr>
              <w:tabs>
                <w:tab w:val="left" w:pos="920"/>
              </w:tabs>
              <w:spacing w:before="80" w:after="80" w:line="260" w:lineRule="exact"/>
              <w:ind w:right="397"/>
              <w:jc w:val="right"/>
              <w:rPr>
                <w:sz w:val="26"/>
                <w:szCs w:val="26"/>
              </w:rPr>
            </w:pPr>
            <w:r w:rsidRPr="00F65241">
              <w:rPr>
                <w:sz w:val="26"/>
                <w:szCs w:val="26"/>
              </w:rPr>
              <w:t>111,0</w:t>
            </w:r>
          </w:p>
        </w:tc>
      </w:tr>
      <w:tr w:rsidR="00277449" w:rsidRPr="00F65241" w:rsidTr="00277449">
        <w:trPr>
          <w:cantSplit/>
          <w:trHeight w:val="1077"/>
          <w:jc w:val="center"/>
        </w:trPr>
        <w:tc>
          <w:tcPr>
            <w:tcW w:w="1292" w:type="pct"/>
            <w:tcBorders>
              <w:left w:val="single" w:sz="4" w:space="0" w:color="auto"/>
              <w:bottom w:val="double" w:sz="4" w:space="0" w:color="auto"/>
              <w:right w:val="single" w:sz="4" w:space="0" w:color="auto"/>
            </w:tcBorders>
            <w:vAlign w:val="bottom"/>
          </w:tcPr>
          <w:p w:rsidR="00277449" w:rsidRPr="00F65241" w:rsidRDefault="00277449" w:rsidP="00277449">
            <w:pPr>
              <w:spacing w:before="80" w:after="120" w:line="260" w:lineRule="exact"/>
              <w:ind w:left="142"/>
              <w:rPr>
                <w:sz w:val="26"/>
                <w:szCs w:val="26"/>
              </w:rPr>
            </w:pPr>
            <w:r w:rsidRPr="00F65241">
              <w:rPr>
                <w:sz w:val="26"/>
                <w:szCs w:val="26"/>
              </w:rPr>
              <w:t>индивидуальных предпринимателей и физических лиц</w:t>
            </w:r>
          </w:p>
        </w:tc>
        <w:tc>
          <w:tcPr>
            <w:tcW w:w="758" w:type="pct"/>
            <w:tcBorders>
              <w:left w:val="single" w:sz="4" w:space="0" w:color="auto"/>
              <w:bottom w:val="double" w:sz="4" w:space="0" w:color="auto"/>
              <w:right w:val="single" w:sz="4" w:space="0" w:color="auto"/>
            </w:tcBorders>
            <w:vAlign w:val="bottom"/>
          </w:tcPr>
          <w:p w:rsidR="00277449" w:rsidRPr="00F65241" w:rsidRDefault="00277449" w:rsidP="00277449">
            <w:pPr>
              <w:tabs>
                <w:tab w:val="left" w:pos="1490"/>
              </w:tabs>
              <w:spacing w:before="80" w:after="120" w:line="260" w:lineRule="exact"/>
              <w:ind w:right="170"/>
              <w:jc w:val="right"/>
              <w:rPr>
                <w:sz w:val="26"/>
                <w:szCs w:val="26"/>
              </w:rPr>
            </w:pPr>
            <w:r w:rsidRPr="00F65241">
              <w:rPr>
                <w:sz w:val="26"/>
                <w:szCs w:val="26"/>
              </w:rPr>
              <w:t>472,7</w:t>
            </w:r>
          </w:p>
        </w:tc>
        <w:tc>
          <w:tcPr>
            <w:tcW w:w="881" w:type="pct"/>
            <w:tcBorders>
              <w:left w:val="single" w:sz="4" w:space="0" w:color="auto"/>
              <w:bottom w:val="double" w:sz="4" w:space="0" w:color="auto"/>
              <w:right w:val="single" w:sz="4" w:space="0" w:color="auto"/>
            </w:tcBorders>
            <w:vAlign w:val="bottom"/>
          </w:tcPr>
          <w:p w:rsidR="00277449" w:rsidRPr="00F65241" w:rsidRDefault="00277449" w:rsidP="00277449">
            <w:pPr>
              <w:tabs>
                <w:tab w:val="left" w:pos="840"/>
              </w:tabs>
              <w:spacing w:before="80" w:after="120" w:line="260" w:lineRule="exact"/>
              <w:ind w:right="454"/>
              <w:jc w:val="right"/>
              <w:rPr>
                <w:sz w:val="26"/>
                <w:szCs w:val="26"/>
              </w:rPr>
            </w:pPr>
            <w:r w:rsidRPr="00F65241">
              <w:rPr>
                <w:sz w:val="26"/>
                <w:szCs w:val="26"/>
              </w:rPr>
              <w:t>94,9</w:t>
            </w:r>
          </w:p>
        </w:tc>
        <w:tc>
          <w:tcPr>
            <w:tcW w:w="651" w:type="pct"/>
            <w:tcBorders>
              <w:left w:val="single" w:sz="4" w:space="0" w:color="auto"/>
              <w:bottom w:val="double" w:sz="4" w:space="0" w:color="auto"/>
              <w:right w:val="single" w:sz="4" w:space="0" w:color="auto"/>
            </w:tcBorders>
            <w:shd w:val="clear" w:color="auto" w:fill="auto"/>
            <w:vAlign w:val="bottom"/>
          </w:tcPr>
          <w:p w:rsidR="00277449" w:rsidRPr="00F65241" w:rsidRDefault="00277449" w:rsidP="00277449">
            <w:pPr>
              <w:tabs>
                <w:tab w:val="left" w:pos="920"/>
              </w:tabs>
              <w:spacing w:before="80" w:after="120" w:line="260" w:lineRule="exact"/>
              <w:ind w:right="170"/>
              <w:jc w:val="right"/>
              <w:rPr>
                <w:sz w:val="26"/>
                <w:szCs w:val="26"/>
              </w:rPr>
            </w:pPr>
            <w:r w:rsidRPr="00F65241">
              <w:rPr>
                <w:sz w:val="26"/>
                <w:szCs w:val="26"/>
              </w:rPr>
              <w:t>96,4</w:t>
            </w:r>
          </w:p>
        </w:tc>
        <w:tc>
          <w:tcPr>
            <w:tcW w:w="585" w:type="pct"/>
            <w:tcBorders>
              <w:left w:val="single" w:sz="4" w:space="0" w:color="auto"/>
              <w:bottom w:val="double" w:sz="4" w:space="0" w:color="auto"/>
              <w:right w:val="single" w:sz="4" w:space="0" w:color="auto"/>
            </w:tcBorders>
            <w:vAlign w:val="bottom"/>
          </w:tcPr>
          <w:p w:rsidR="00277449" w:rsidRPr="00F65241" w:rsidRDefault="00277449" w:rsidP="00277449">
            <w:pPr>
              <w:tabs>
                <w:tab w:val="left" w:pos="920"/>
              </w:tabs>
              <w:spacing w:before="80" w:after="120" w:line="260" w:lineRule="exact"/>
              <w:ind w:right="113"/>
              <w:jc w:val="right"/>
              <w:rPr>
                <w:sz w:val="26"/>
                <w:szCs w:val="26"/>
              </w:rPr>
            </w:pPr>
            <w:r w:rsidRPr="00F65241">
              <w:rPr>
                <w:sz w:val="26"/>
                <w:szCs w:val="26"/>
              </w:rPr>
              <w:t>96,2</w:t>
            </w:r>
          </w:p>
        </w:tc>
        <w:tc>
          <w:tcPr>
            <w:tcW w:w="833" w:type="pct"/>
            <w:tcBorders>
              <w:left w:val="single" w:sz="4" w:space="0" w:color="auto"/>
              <w:bottom w:val="double" w:sz="4" w:space="0" w:color="auto"/>
              <w:right w:val="single" w:sz="4" w:space="0" w:color="auto"/>
            </w:tcBorders>
            <w:shd w:val="clear" w:color="auto" w:fill="auto"/>
            <w:vAlign w:val="bottom"/>
          </w:tcPr>
          <w:p w:rsidR="00277449" w:rsidRPr="00F65241" w:rsidRDefault="00277449" w:rsidP="00277449">
            <w:pPr>
              <w:tabs>
                <w:tab w:val="left" w:pos="920"/>
              </w:tabs>
              <w:spacing w:before="80" w:after="120" w:line="260" w:lineRule="exact"/>
              <w:ind w:right="397"/>
              <w:jc w:val="right"/>
              <w:rPr>
                <w:sz w:val="26"/>
                <w:szCs w:val="26"/>
              </w:rPr>
            </w:pPr>
            <w:r w:rsidRPr="00F65241">
              <w:rPr>
                <w:sz w:val="26"/>
                <w:szCs w:val="26"/>
              </w:rPr>
              <w:t>90,1</w:t>
            </w:r>
          </w:p>
        </w:tc>
      </w:tr>
    </w:tbl>
    <w:p w:rsidR="00277449" w:rsidRPr="00F65241" w:rsidRDefault="00277449" w:rsidP="00277449">
      <w:pPr>
        <w:ind w:firstLine="709"/>
        <w:jc w:val="both"/>
        <w:rPr>
          <w:sz w:val="30"/>
          <w:szCs w:val="30"/>
        </w:rPr>
      </w:pPr>
      <w:r w:rsidRPr="00F65241">
        <w:rPr>
          <w:sz w:val="30"/>
          <w:szCs w:val="30"/>
        </w:rPr>
        <w:lastRenderedPageBreak/>
        <w:t>Организациями торговли в январе-сентябре 2024 г. продано продовольственных товаров на 7 484,6 млн. рублей (108,6% к уровню января-сентября 2023 г.). Удельный вес продовольственных товаров, реализованных организациями торговли, составил 99,2% от всей продажи продовольственных товаров (в январе-сентябре 2023 г. – 98,8%).</w:t>
      </w:r>
    </w:p>
    <w:p w:rsidR="00277449" w:rsidRPr="00F65241" w:rsidRDefault="00277449" w:rsidP="00277449">
      <w:pPr>
        <w:tabs>
          <w:tab w:val="decimal" w:pos="3402"/>
          <w:tab w:val="decimal" w:pos="3686"/>
        </w:tabs>
        <w:spacing w:before="120" w:after="120" w:line="280" w:lineRule="exact"/>
        <w:ind w:firstLine="709"/>
        <w:jc w:val="center"/>
        <w:rPr>
          <w:rFonts w:ascii="Arial" w:hAnsi="Arial" w:cs="Arial"/>
          <w:b/>
          <w:sz w:val="26"/>
          <w:szCs w:val="26"/>
        </w:rPr>
      </w:pPr>
      <w:r w:rsidRPr="00F65241">
        <w:rPr>
          <w:rFonts w:ascii="Arial" w:hAnsi="Arial" w:cs="Arial"/>
          <w:b/>
          <w:sz w:val="26"/>
          <w:szCs w:val="26"/>
        </w:rPr>
        <w:t xml:space="preserve">Продажа отдельных продовольственных товаров </w:t>
      </w:r>
      <w:r w:rsidRPr="00F65241">
        <w:rPr>
          <w:rFonts w:ascii="Arial" w:hAnsi="Arial" w:cs="Arial"/>
          <w:b/>
          <w:sz w:val="26"/>
          <w:szCs w:val="26"/>
        </w:rPr>
        <w:br/>
        <w:t>организациями торговли</w:t>
      </w:r>
      <w:r w:rsidRPr="00F65241">
        <w:rPr>
          <w:rFonts w:ascii="Arial" w:hAnsi="Arial" w:cs="Arial"/>
          <w:b/>
          <w:sz w:val="22"/>
          <w:szCs w:val="22"/>
          <w:vertAlign w:val="superscript"/>
        </w:rPr>
        <w:footnoteReference w:customMarkFollows="1" w:id="5"/>
        <w:t>1)</w:t>
      </w:r>
    </w:p>
    <w:tbl>
      <w:tblPr>
        <w:tblW w:w="4885" w:type="pct"/>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4821"/>
        <w:gridCol w:w="1983"/>
        <w:gridCol w:w="2268"/>
      </w:tblGrid>
      <w:tr w:rsidR="00277449" w:rsidRPr="00F65241" w:rsidTr="00277449">
        <w:trPr>
          <w:tblHeader/>
        </w:trPr>
        <w:tc>
          <w:tcPr>
            <w:tcW w:w="2657"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80" w:after="80" w:line="240" w:lineRule="exact"/>
              <w:ind w:left="567"/>
              <w:jc w:val="center"/>
              <w:rPr>
                <w:sz w:val="26"/>
                <w:szCs w:val="26"/>
              </w:rPr>
            </w:pPr>
          </w:p>
        </w:tc>
        <w:tc>
          <w:tcPr>
            <w:tcW w:w="1093" w:type="pc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80" w:after="80" w:line="240" w:lineRule="exact"/>
              <w:ind w:left="-109" w:right="-57"/>
              <w:jc w:val="center"/>
              <w:rPr>
                <w:sz w:val="26"/>
                <w:szCs w:val="26"/>
              </w:rPr>
            </w:pPr>
            <w:r w:rsidRPr="00F65241">
              <w:rPr>
                <w:sz w:val="26"/>
                <w:szCs w:val="26"/>
              </w:rPr>
              <w:t xml:space="preserve">Продано </w:t>
            </w:r>
            <w:r w:rsidRPr="00F65241">
              <w:rPr>
                <w:sz w:val="26"/>
                <w:szCs w:val="26"/>
              </w:rPr>
              <w:br/>
              <w:t xml:space="preserve">в январе-сентябре </w:t>
            </w:r>
            <w:r w:rsidRPr="00F65241">
              <w:rPr>
                <w:sz w:val="26"/>
                <w:szCs w:val="26"/>
              </w:rPr>
              <w:br/>
              <w:t xml:space="preserve">2024 г., </w:t>
            </w:r>
            <w:r w:rsidRPr="00F65241">
              <w:rPr>
                <w:sz w:val="26"/>
                <w:szCs w:val="26"/>
              </w:rPr>
              <w:br/>
              <w:t>тыс. т</w:t>
            </w:r>
          </w:p>
        </w:tc>
        <w:tc>
          <w:tcPr>
            <w:tcW w:w="1250" w:type="pc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80" w:after="80" w:line="240" w:lineRule="exact"/>
              <w:ind w:left="-454" w:right="-454"/>
              <w:jc w:val="center"/>
              <w:rPr>
                <w:sz w:val="26"/>
                <w:szCs w:val="26"/>
              </w:rPr>
            </w:pPr>
            <w:r w:rsidRPr="00F65241">
              <w:rPr>
                <w:sz w:val="26"/>
                <w:szCs w:val="26"/>
              </w:rPr>
              <w:t xml:space="preserve">Январь-сентябрь </w:t>
            </w:r>
            <w:r w:rsidRPr="00F65241">
              <w:rPr>
                <w:sz w:val="26"/>
                <w:szCs w:val="26"/>
              </w:rPr>
              <w:br/>
              <w:t xml:space="preserve">2024 г.  </w:t>
            </w:r>
            <w:r w:rsidRPr="00F65241">
              <w:rPr>
                <w:sz w:val="26"/>
                <w:szCs w:val="26"/>
              </w:rPr>
              <w:br/>
              <w:t xml:space="preserve">в % к </w:t>
            </w:r>
            <w:r w:rsidRPr="00F65241">
              <w:rPr>
                <w:sz w:val="26"/>
                <w:szCs w:val="26"/>
              </w:rPr>
              <w:br/>
              <w:t xml:space="preserve">январю-сентябрю </w:t>
            </w:r>
            <w:r w:rsidRPr="00F65241">
              <w:rPr>
                <w:sz w:val="26"/>
                <w:szCs w:val="26"/>
              </w:rPr>
              <w:br/>
              <w:t>2023 г.</w:t>
            </w:r>
          </w:p>
        </w:tc>
      </w:tr>
      <w:tr w:rsidR="00277449" w:rsidRPr="00F65241" w:rsidTr="00277449">
        <w:trPr>
          <w:trHeight w:val="340"/>
        </w:trPr>
        <w:tc>
          <w:tcPr>
            <w:tcW w:w="2657" w:type="pct"/>
            <w:tcBorders>
              <w:top w:val="single" w:sz="4" w:space="0" w:color="auto"/>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firstLine="142"/>
              <w:rPr>
                <w:sz w:val="26"/>
                <w:szCs w:val="26"/>
              </w:rPr>
            </w:pPr>
            <w:r w:rsidRPr="00F65241">
              <w:rPr>
                <w:sz w:val="26"/>
                <w:szCs w:val="26"/>
              </w:rPr>
              <w:t>Мясо и мясные продукты</w:t>
            </w:r>
          </w:p>
        </w:tc>
        <w:tc>
          <w:tcPr>
            <w:tcW w:w="1093" w:type="pct"/>
            <w:tcBorders>
              <w:top w:val="single" w:sz="4" w:space="0" w:color="auto"/>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right="624"/>
              <w:jc w:val="right"/>
              <w:rPr>
                <w:sz w:val="26"/>
                <w:szCs w:val="26"/>
              </w:rPr>
            </w:pPr>
            <w:r w:rsidRPr="00F65241">
              <w:rPr>
                <w:sz w:val="26"/>
                <w:szCs w:val="26"/>
                <w:lang w:val="en-US"/>
              </w:rPr>
              <w:t>88</w:t>
            </w:r>
            <w:r w:rsidRPr="00F65241">
              <w:rPr>
                <w:sz w:val="26"/>
                <w:szCs w:val="26"/>
              </w:rPr>
              <w:t>,5</w:t>
            </w:r>
          </w:p>
        </w:tc>
        <w:tc>
          <w:tcPr>
            <w:tcW w:w="1250" w:type="pct"/>
            <w:tcBorders>
              <w:top w:val="single" w:sz="4" w:space="0" w:color="auto"/>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right="624"/>
              <w:jc w:val="right"/>
              <w:rPr>
                <w:sz w:val="26"/>
                <w:szCs w:val="26"/>
              </w:rPr>
            </w:pPr>
            <w:r w:rsidRPr="00F65241">
              <w:rPr>
                <w:sz w:val="26"/>
                <w:szCs w:val="26"/>
              </w:rPr>
              <w:t>100,8</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left="397" w:firstLine="346"/>
              <w:rPr>
                <w:sz w:val="26"/>
                <w:szCs w:val="26"/>
              </w:rPr>
            </w:pPr>
            <w:r w:rsidRPr="00F65241">
              <w:rPr>
                <w:sz w:val="26"/>
                <w:szCs w:val="26"/>
              </w:rPr>
              <w:t>в том числе:</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left="318"/>
              <w:rPr>
                <w:sz w:val="26"/>
                <w:szCs w:val="26"/>
              </w:rPr>
            </w:pPr>
            <w:r w:rsidRPr="00F65241">
              <w:rPr>
                <w:sz w:val="26"/>
                <w:szCs w:val="26"/>
              </w:rPr>
              <w:t>мясо, включая мясо домашней птицы и дичи, и субпродукты пищевые</w:t>
            </w:r>
          </w:p>
        </w:tc>
        <w:tc>
          <w:tcPr>
            <w:tcW w:w="1093" w:type="pct"/>
            <w:tcBorders>
              <w:top w:val="nil"/>
              <w:left w:val="single" w:sz="4" w:space="0" w:color="auto"/>
              <w:bottom w:val="nil"/>
              <w:right w:val="single" w:sz="4" w:space="0" w:color="auto"/>
            </w:tcBorders>
            <w:vAlign w:val="bottom"/>
            <w:hideMark/>
          </w:tcPr>
          <w:p w:rsidR="00277449" w:rsidRPr="00F65241" w:rsidRDefault="00277449" w:rsidP="00A0168C">
            <w:pPr>
              <w:spacing w:before="76" w:after="76" w:line="240" w:lineRule="exact"/>
              <w:ind w:right="624"/>
              <w:jc w:val="right"/>
              <w:rPr>
                <w:sz w:val="26"/>
                <w:szCs w:val="26"/>
              </w:rPr>
            </w:pPr>
            <w:r w:rsidRPr="00F65241">
              <w:rPr>
                <w:sz w:val="26"/>
                <w:szCs w:val="26"/>
              </w:rPr>
              <w:t>35,1</w:t>
            </w:r>
          </w:p>
        </w:tc>
        <w:tc>
          <w:tcPr>
            <w:tcW w:w="1250" w:type="pct"/>
            <w:tcBorders>
              <w:top w:val="nil"/>
              <w:left w:val="single" w:sz="4" w:space="0" w:color="auto"/>
              <w:bottom w:val="nil"/>
              <w:right w:val="single" w:sz="4" w:space="0" w:color="auto"/>
            </w:tcBorders>
            <w:vAlign w:val="bottom"/>
            <w:hideMark/>
          </w:tcPr>
          <w:p w:rsidR="00277449" w:rsidRPr="00F65241" w:rsidRDefault="00277449" w:rsidP="00A0168C">
            <w:pPr>
              <w:spacing w:before="76" w:after="76" w:line="240" w:lineRule="exact"/>
              <w:ind w:right="624"/>
              <w:jc w:val="right"/>
              <w:rPr>
                <w:sz w:val="26"/>
                <w:szCs w:val="26"/>
              </w:rPr>
            </w:pPr>
            <w:r w:rsidRPr="00F65241">
              <w:rPr>
                <w:sz w:val="26"/>
                <w:szCs w:val="26"/>
              </w:rPr>
              <w:t>95,3</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left="318" w:right="-107"/>
              <w:rPr>
                <w:sz w:val="26"/>
                <w:szCs w:val="26"/>
              </w:rPr>
            </w:pPr>
            <w:r w:rsidRPr="00F65241">
              <w:rPr>
                <w:sz w:val="26"/>
                <w:szCs w:val="26"/>
              </w:rPr>
              <w:t>мясные продукты (колбасные изделия, копчености, полуфабрикаты)</w:t>
            </w:r>
          </w:p>
        </w:tc>
        <w:tc>
          <w:tcPr>
            <w:tcW w:w="1093" w:type="pct"/>
            <w:tcBorders>
              <w:top w:val="nil"/>
              <w:left w:val="single" w:sz="4" w:space="0" w:color="auto"/>
              <w:bottom w:val="nil"/>
              <w:right w:val="single" w:sz="4" w:space="0" w:color="auto"/>
            </w:tcBorders>
            <w:vAlign w:val="bottom"/>
            <w:hideMark/>
          </w:tcPr>
          <w:p w:rsidR="00277449" w:rsidRPr="00F65241" w:rsidRDefault="00277449" w:rsidP="00A0168C">
            <w:pPr>
              <w:spacing w:before="76" w:after="76" w:line="240" w:lineRule="exact"/>
              <w:ind w:right="624"/>
              <w:jc w:val="right"/>
              <w:rPr>
                <w:sz w:val="26"/>
                <w:szCs w:val="26"/>
              </w:rPr>
            </w:pPr>
            <w:r w:rsidRPr="00F65241">
              <w:rPr>
                <w:sz w:val="26"/>
                <w:szCs w:val="26"/>
              </w:rPr>
              <w:t>53,4</w:t>
            </w:r>
          </w:p>
        </w:tc>
        <w:tc>
          <w:tcPr>
            <w:tcW w:w="1250" w:type="pct"/>
            <w:tcBorders>
              <w:top w:val="nil"/>
              <w:left w:val="single" w:sz="4" w:space="0" w:color="auto"/>
              <w:bottom w:val="nil"/>
              <w:right w:val="single" w:sz="4" w:space="0" w:color="auto"/>
            </w:tcBorders>
            <w:vAlign w:val="bottom"/>
            <w:hideMark/>
          </w:tcPr>
          <w:p w:rsidR="00277449" w:rsidRPr="00F65241" w:rsidRDefault="00277449" w:rsidP="00A0168C">
            <w:pPr>
              <w:spacing w:before="76" w:after="76" w:line="240" w:lineRule="exact"/>
              <w:ind w:right="624"/>
              <w:jc w:val="right"/>
              <w:rPr>
                <w:sz w:val="26"/>
                <w:szCs w:val="26"/>
              </w:rPr>
            </w:pPr>
            <w:r w:rsidRPr="00F65241">
              <w:rPr>
                <w:sz w:val="26"/>
                <w:szCs w:val="26"/>
              </w:rPr>
              <w:t>104,8</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left="743"/>
              <w:rPr>
                <w:sz w:val="26"/>
                <w:szCs w:val="26"/>
              </w:rPr>
            </w:pPr>
            <w:r w:rsidRPr="00F65241">
              <w:rPr>
                <w:sz w:val="26"/>
                <w:szCs w:val="26"/>
              </w:rPr>
              <w:t xml:space="preserve">из них консервы из мяса </w:t>
            </w:r>
            <w:r w:rsidRPr="00F65241">
              <w:rPr>
                <w:sz w:val="26"/>
                <w:szCs w:val="26"/>
              </w:rPr>
              <w:br/>
              <w:t>и субпродуктов пищевых</w:t>
            </w:r>
          </w:p>
        </w:tc>
        <w:tc>
          <w:tcPr>
            <w:tcW w:w="1093" w:type="pct"/>
            <w:tcBorders>
              <w:top w:val="nil"/>
              <w:left w:val="single" w:sz="4" w:space="0" w:color="auto"/>
              <w:bottom w:val="nil"/>
              <w:right w:val="single" w:sz="4" w:space="0" w:color="auto"/>
            </w:tcBorders>
            <w:vAlign w:val="bottom"/>
            <w:hideMark/>
          </w:tcPr>
          <w:p w:rsidR="00277449" w:rsidRPr="00F65241" w:rsidRDefault="00277449" w:rsidP="00A0168C">
            <w:pPr>
              <w:spacing w:before="76" w:after="76" w:line="240" w:lineRule="exact"/>
              <w:ind w:right="624"/>
              <w:jc w:val="right"/>
              <w:rPr>
                <w:sz w:val="26"/>
                <w:szCs w:val="26"/>
              </w:rPr>
            </w:pPr>
            <w:r w:rsidRPr="00F65241">
              <w:rPr>
                <w:sz w:val="26"/>
                <w:szCs w:val="26"/>
              </w:rPr>
              <w:t>1,2</w:t>
            </w:r>
          </w:p>
        </w:tc>
        <w:tc>
          <w:tcPr>
            <w:tcW w:w="1250" w:type="pct"/>
            <w:tcBorders>
              <w:top w:val="nil"/>
              <w:left w:val="single" w:sz="4" w:space="0" w:color="auto"/>
              <w:bottom w:val="nil"/>
              <w:right w:val="single" w:sz="4" w:space="0" w:color="auto"/>
            </w:tcBorders>
            <w:vAlign w:val="bottom"/>
            <w:hideMark/>
          </w:tcPr>
          <w:p w:rsidR="00277449" w:rsidRPr="00F65241" w:rsidRDefault="00277449" w:rsidP="00A0168C">
            <w:pPr>
              <w:spacing w:before="76" w:after="76" w:line="240" w:lineRule="exact"/>
              <w:ind w:right="624"/>
              <w:jc w:val="right"/>
              <w:rPr>
                <w:sz w:val="26"/>
                <w:szCs w:val="26"/>
              </w:rPr>
            </w:pPr>
            <w:r w:rsidRPr="00F65241">
              <w:rPr>
                <w:sz w:val="26"/>
                <w:szCs w:val="26"/>
              </w:rPr>
              <w:t>101,3</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firstLine="142"/>
              <w:rPr>
                <w:sz w:val="26"/>
                <w:szCs w:val="26"/>
              </w:rPr>
            </w:pPr>
            <w:r w:rsidRPr="00F65241">
              <w:rPr>
                <w:sz w:val="26"/>
                <w:szCs w:val="26"/>
              </w:rPr>
              <w:t>Овощи свежие и грибы</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57,9</w:t>
            </w: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105,1</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firstLine="142"/>
              <w:rPr>
                <w:sz w:val="26"/>
                <w:szCs w:val="26"/>
              </w:rPr>
            </w:pPr>
            <w:r w:rsidRPr="00F65241">
              <w:rPr>
                <w:sz w:val="26"/>
                <w:szCs w:val="26"/>
              </w:rPr>
              <w:t>Рыба, ракообразные и моллюски</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13,7</w:t>
            </w: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104,4</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firstLine="142"/>
              <w:rPr>
                <w:sz w:val="26"/>
                <w:szCs w:val="26"/>
              </w:rPr>
            </w:pPr>
            <w:r w:rsidRPr="00F65241">
              <w:rPr>
                <w:sz w:val="26"/>
                <w:szCs w:val="26"/>
              </w:rPr>
              <w:t>Сахаристые кондитерские изделия</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13,5</w:t>
            </w: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101,4</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firstLine="142"/>
              <w:rPr>
                <w:sz w:val="26"/>
                <w:szCs w:val="26"/>
              </w:rPr>
            </w:pPr>
            <w:r w:rsidRPr="00F65241">
              <w:rPr>
                <w:sz w:val="26"/>
                <w:szCs w:val="26"/>
              </w:rPr>
              <w:t>Фруктовые и овощные соки, тыс. дал.</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lang w:val="en-US"/>
              </w:rPr>
            </w:pPr>
            <w:r w:rsidRPr="00F65241">
              <w:rPr>
                <w:sz w:val="26"/>
                <w:szCs w:val="26"/>
              </w:rPr>
              <w:t>771,9</w:t>
            </w: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102,8</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left="176"/>
              <w:rPr>
                <w:sz w:val="26"/>
                <w:szCs w:val="26"/>
              </w:rPr>
            </w:pPr>
            <w:r w:rsidRPr="00F65241">
              <w:rPr>
                <w:sz w:val="26"/>
                <w:szCs w:val="26"/>
              </w:rPr>
              <w:t xml:space="preserve">Минеральная и питьевая вода </w:t>
            </w:r>
            <w:r w:rsidRPr="00F65241">
              <w:rPr>
                <w:sz w:val="26"/>
                <w:szCs w:val="26"/>
              </w:rPr>
              <w:br/>
              <w:t>в бутылках, тыс. дал.</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8 066,8</w:t>
            </w: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114,3</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firstLine="142"/>
              <w:rPr>
                <w:sz w:val="26"/>
                <w:szCs w:val="26"/>
              </w:rPr>
            </w:pPr>
            <w:r w:rsidRPr="00F65241">
              <w:rPr>
                <w:sz w:val="26"/>
                <w:szCs w:val="26"/>
              </w:rPr>
              <w:t xml:space="preserve">Сыры </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8,6</w:t>
            </w: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99,5</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firstLine="142"/>
              <w:rPr>
                <w:sz w:val="26"/>
                <w:szCs w:val="26"/>
              </w:rPr>
            </w:pPr>
            <w:r w:rsidRPr="00F65241">
              <w:rPr>
                <w:sz w:val="26"/>
                <w:szCs w:val="26"/>
              </w:rPr>
              <w:t>Масло сливочное</w:t>
            </w:r>
          </w:p>
        </w:tc>
        <w:tc>
          <w:tcPr>
            <w:tcW w:w="1093"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right="624"/>
              <w:jc w:val="right"/>
              <w:rPr>
                <w:sz w:val="26"/>
                <w:szCs w:val="26"/>
              </w:rPr>
            </w:pPr>
            <w:r w:rsidRPr="00F65241">
              <w:rPr>
                <w:sz w:val="26"/>
                <w:szCs w:val="26"/>
              </w:rPr>
              <w:t>2,6</w:t>
            </w:r>
          </w:p>
        </w:tc>
        <w:tc>
          <w:tcPr>
            <w:tcW w:w="1250"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right="624"/>
              <w:jc w:val="right"/>
              <w:rPr>
                <w:sz w:val="26"/>
                <w:szCs w:val="26"/>
              </w:rPr>
            </w:pPr>
            <w:r w:rsidRPr="00F65241">
              <w:rPr>
                <w:sz w:val="26"/>
                <w:szCs w:val="26"/>
              </w:rPr>
              <w:t>99,5</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firstLine="142"/>
              <w:rPr>
                <w:sz w:val="26"/>
                <w:szCs w:val="26"/>
              </w:rPr>
            </w:pPr>
            <w:r w:rsidRPr="00F65241">
              <w:rPr>
                <w:sz w:val="26"/>
                <w:szCs w:val="26"/>
              </w:rPr>
              <w:t>Яйца, млн. шт.</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229,2</w:t>
            </w: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105,2</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firstLine="142"/>
              <w:rPr>
                <w:sz w:val="26"/>
                <w:szCs w:val="26"/>
              </w:rPr>
            </w:pPr>
            <w:r w:rsidRPr="00F65241">
              <w:rPr>
                <w:sz w:val="26"/>
                <w:szCs w:val="26"/>
              </w:rPr>
              <w:t xml:space="preserve">Масло растительное </w:t>
            </w:r>
          </w:p>
        </w:tc>
        <w:tc>
          <w:tcPr>
            <w:tcW w:w="1093"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right="624"/>
              <w:jc w:val="right"/>
              <w:rPr>
                <w:sz w:val="26"/>
                <w:szCs w:val="26"/>
              </w:rPr>
            </w:pPr>
            <w:r w:rsidRPr="00F65241">
              <w:rPr>
                <w:sz w:val="26"/>
                <w:szCs w:val="26"/>
              </w:rPr>
              <w:t>6,5</w:t>
            </w:r>
          </w:p>
        </w:tc>
        <w:tc>
          <w:tcPr>
            <w:tcW w:w="1250"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right="624"/>
              <w:jc w:val="right"/>
              <w:rPr>
                <w:sz w:val="26"/>
                <w:szCs w:val="26"/>
              </w:rPr>
            </w:pPr>
            <w:r w:rsidRPr="00F65241">
              <w:rPr>
                <w:sz w:val="26"/>
                <w:szCs w:val="26"/>
              </w:rPr>
              <w:t>98,1</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firstLine="142"/>
              <w:rPr>
                <w:sz w:val="26"/>
                <w:szCs w:val="26"/>
              </w:rPr>
            </w:pPr>
            <w:r w:rsidRPr="00F65241">
              <w:rPr>
                <w:sz w:val="26"/>
                <w:szCs w:val="26"/>
              </w:rPr>
              <w:t>Детское питание</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4,8</w:t>
            </w: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113,5</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firstLine="142"/>
              <w:rPr>
                <w:sz w:val="26"/>
                <w:szCs w:val="26"/>
              </w:rPr>
            </w:pPr>
            <w:r w:rsidRPr="00F65241">
              <w:rPr>
                <w:sz w:val="26"/>
                <w:szCs w:val="26"/>
              </w:rPr>
              <w:t xml:space="preserve">Крупа </w:t>
            </w:r>
          </w:p>
        </w:tc>
        <w:tc>
          <w:tcPr>
            <w:tcW w:w="1093"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right="624"/>
              <w:jc w:val="right"/>
              <w:rPr>
                <w:sz w:val="26"/>
                <w:szCs w:val="26"/>
              </w:rPr>
            </w:pPr>
            <w:r w:rsidRPr="00F65241">
              <w:rPr>
                <w:sz w:val="26"/>
                <w:szCs w:val="26"/>
              </w:rPr>
              <w:t>9,1</w:t>
            </w:r>
          </w:p>
        </w:tc>
        <w:tc>
          <w:tcPr>
            <w:tcW w:w="1250" w:type="pct"/>
            <w:tcBorders>
              <w:top w:val="nil"/>
              <w:left w:val="single" w:sz="4" w:space="0" w:color="auto"/>
              <w:bottom w:val="nil"/>
              <w:right w:val="single" w:sz="4" w:space="0" w:color="auto"/>
            </w:tcBorders>
            <w:vAlign w:val="center"/>
            <w:hideMark/>
          </w:tcPr>
          <w:p w:rsidR="00277449" w:rsidRPr="00F65241" w:rsidRDefault="00277449" w:rsidP="00A0168C">
            <w:pPr>
              <w:spacing w:before="76" w:after="76" w:line="240" w:lineRule="exact"/>
              <w:ind w:right="624"/>
              <w:jc w:val="right"/>
              <w:rPr>
                <w:sz w:val="26"/>
                <w:szCs w:val="26"/>
              </w:rPr>
            </w:pPr>
            <w:r w:rsidRPr="00F65241">
              <w:rPr>
                <w:sz w:val="26"/>
                <w:szCs w:val="26"/>
              </w:rPr>
              <w:t>96,6</w:t>
            </w:r>
          </w:p>
        </w:tc>
      </w:tr>
      <w:tr w:rsidR="00277449" w:rsidRPr="00F65241" w:rsidTr="00277449">
        <w:trPr>
          <w:trHeight w:val="340"/>
        </w:trPr>
        <w:tc>
          <w:tcPr>
            <w:tcW w:w="2657"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firstLine="142"/>
              <w:rPr>
                <w:sz w:val="26"/>
                <w:szCs w:val="26"/>
              </w:rPr>
            </w:pPr>
            <w:r w:rsidRPr="00F65241">
              <w:rPr>
                <w:sz w:val="26"/>
                <w:szCs w:val="26"/>
              </w:rPr>
              <w:t>Сахар и сахарозаменители</w:t>
            </w:r>
          </w:p>
        </w:tc>
        <w:tc>
          <w:tcPr>
            <w:tcW w:w="1093"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10,2</w:t>
            </w:r>
          </w:p>
        </w:tc>
        <w:tc>
          <w:tcPr>
            <w:tcW w:w="1250" w:type="pct"/>
            <w:tcBorders>
              <w:top w:val="nil"/>
              <w:left w:val="single" w:sz="4" w:space="0" w:color="auto"/>
              <w:bottom w:val="nil"/>
              <w:right w:val="single" w:sz="4" w:space="0" w:color="auto"/>
            </w:tcBorders>
            <w:vAlign w:val="center"/>
          </w:tcPr>
          <w:p w:rsidR="00277449" w:rsidRPr="00F65241" w:rsidRDefault="00277449" w:rsidP="00A0168C">
            <w:pPr>
              <w:spacing w:before="76" w:after="76" w:line="240" w:lineRule="exact"/>
              <w:ind w:right="624"/>
              <w:jc w:val="right"/>
              <w:rPr>
                <w:sz w:val="26"/>
                <w:szCs w:val="26"/>
              </w:rPr>
            </w:pPr>
            <w:r w:rsidRPr="00F65241">
              <w:rPr>
                <w:sz w:val="26"/>
                <w:szCs w:val="26"/>
              </w:rPr>
              <w:t>98,3</w:t>
            </w:r>
          </w:p>
        </w:tc>
      </w:tr>
      <w:tr w:rsidR="00277449" w:rsidRPr="00F65241" w:rsidTr="00277449">
        <w:trPr>
          <w:trHeight w:val="340"/>
        </w:trPr>
        <w:tc>
          <w:tcPr>
            <w:tcW w:w="2657" w:type="pct"/>
            <w:tcBorders>
              <w:top w:val="nil"/>
              <w:left w:val="single" w:sz="4" w:space="0" w:color="auto"/>
              <w:bottom w:val="double" w:sz="4" w:space="0" w:color="auto"/>
              <w:right w:val="single" w:sz="4" w:space="0" w:color="auto"/>
            </w:tcBorders>
            <w:vAlign w:val="center"/>
            <w:hideMark/>
          </w:tcPr>
          <w:p w:rsidR="00277449" w:rsidRPr="00F65241" w:rsidRDefault="00277449" w:rsidP="00A0168C">
            <w:pPr>
              <w:spacing w:before="76" w:after="76" w:line="240" w:lineRule="exact"/>
              <w:ind w:firstLine="142"/>
              <w:rPr>
                <w:sz w:val="26"/>
                <w:szCs w:val="26"/>
              </w:rPr>
            </w:pPr>
            <w:r w:rsidRPr="00F65241">
              <w:rPr>
                <w:sz w:val="26"/>
                <w:szCs w:val="26"/>
              </w:rPr>
              <w:t>Макаронные изделия</w:t>
            </w:r>
          </w:p>
        </w:tc>
        <w:tc>
          <w:tcPr>
            <w:tcW w:w="1093" w:type="pct"/>
            <w:tcBorders>
              <w:top w:val="nil"/>
              <w:left w:val="single" w:sz="4" w:space="0" w:color="auto"/>
              <w:bottom w:val="double" w:sz="4" w:space="0" w:color="auto"/>
              <w:right w:val="single" w:sz="4" w:space="0" w:color="auto"/>
            </w:tcBorders>
            <w:vAlign w:val="center"/>
            <w:hideMark/>
          </w:tcPr>
          <w:p w:rsidR="00277449" w:rsidRPr="00F65241" w:rsidRDefault="00277449" w:rsidP="00A0168C">
            <w:pPr>
              <w:spacing w:before="76" w:after="76" w:line="240" w:lineRule="exact"/>
              <w:ind w:right="624"/>
              <w:jc w:val="right"/>
              <w:rPr>
                <w:sz w:val="26"/>
                <w:szCs w:val="26"/>
              </w:rPr>
            </w:pPr>
            <w:r w:rsidRPr="00F65241">
              <w:rPr>
                <w:sz w:val="26"/>
                <w:szCs w:val="26"/>
              </w:rPr>
              <w:t>6,0</w:t>
            </w:r>
          </w:p>
        </w:tc>
        <w:tc>
          <w:tcPr>
            <w:tcW w:w="1250" w:type="pct"/>
            <w:tcBorders>
              <w:top w:val="nil"/>
              <w:left w:val="single" w:sz="4" w:space="0" w:color="auto"/>
              <w:bottom w:val="double" w:sz="4" w:space="0" w:color="auto"/>
              <w:right w:val="single" w:sz="4" w:space="0" w:color="auto"/>
            </w:tcBorders>
            <w:vAlign w:val="center"/>
            <w:hideMark/>
          </w:tcPr>
          <w:p w:rsidR="00277449" w:rsidRPr="00F65241" w:rsidRDefault="00277449" w:rsidP="00A0168C">
            <w:pPr>
              <w:spacing w:before="76" w:after="76" w:line="240" w:lineRule="exact"/>
              <w:ind w:right="624"/>
              <w:jc w:val="right"/>
              <w:rPr>
                <w:sz w:val="26"/>
                <w:szCs w:val="26"/>
                <w:lang w:val="en-US"/>
              </w:rPr>
            </w:pPr>
            <w:r w:rsidRPr="00F65241">
              <w:rPr>
                <w:sz w:val="26"/>
                <w:szCs w:val="26"/>
              </w:rPr>
              <w:t>97,0</w:t>
            </w:r>
          </w:p>
        </w:tc>
      </w:tr>
    </w:tbl>
    <w:p w:rsidR="00277449" w:rsidRPr="00F65241" w:rsidRDefault="00277449" w:rsidP="00277449">
      <w:pPr>
        <w:tabs>
          <w:tab w:val="left" w:pos="5535"/>
        </w:tabs>
        <w:spacing w:before="120" w:line="320" w:lineRule="exact"/>
        <w:ind w:firstLine="709"/>
        <w:jc w:val="both"/>
        <w:rPr>
          <w:spacing w:val="-4"/>
          <w:sz w:val="30"/>
          <w:szCs w:val="30"/>
        </w:rPr>
      </w:pPr>
      <w:r w:rsidRPr="00F65241">
        <w:rPr>
          <w:spacing w:val="-4"/>
          <w:sz w:val="30"/>
          <w:szCs w:val="30"/>
        </w:rPr>
        <w:t>В январе-сентябре 2024 г. организациями торговли реализовано алкогольных напитков и пива на 1 144,9 млн. рублей, что в розничном товарообороте организаций торговли составило 5,4%. Продажа алкогольных напитков и пива в абсолютном алкоголе составила 98,4%</w:t>
      </w:r>
      <w:r w:rsidRPr="00F65241">
        <w:rPr>
          <w:color w:val="FF0000"/>
          <w:spacing w:val="-4"/>
          <w:sz w:val="30"/>
          <w:szCs w:val="30"/>
        </w:rPr>
        <w:t xml:space="preserve"> </w:t>
      </w:r>
      <w:r w:rsidRPr="00F65241">
        <w:rPr>
          <w:spacing w:val="-4"/>
          <w:sz w:val="30"/>
          <w:szCs w:val="30"/>
        </w:rPr>
        <w:br/>
        <w:t>к уровню января-сентября предыдущего года.</w:t>
      </w:r>
    </w:p>
    <w:p w:rsidR="00277449" w:rsidRPr="00F65241" w:rsidRDefault="00277449" w:rsidP="00277449">
      <w:pPr>
        <w:tabs>
          <w:tab w:val="decimal" w:pos="3402"/>
          <w:tab w:val="decimal" w:pos="3686"/>
        </w:tabs>
        <w:spacing w:before="240" w:after="120" w:line="300" w:lineRule="exact"/>
        <w:ind w:firstLine="709"/>
        <w:jc w:val="center"/>
        <w:rPr>
          <w:rFonts w:ascii="Arial" w:hAnsi="Arial" w:cs="Arial"/>
          <w:b/>
          <w:sz w:val="26"/>
          <w:szCs w:val="26"/>
        </w:rPr>
      </w:pPr>
      <w:r w:rsidRPr="00F65241">
        <w:rPr>
          <w:rFonts w:ascii="Arial" w:hAnsi="Arial" w:cs="Arial"/>
          <w:b/>
          <w:sz w:val="26"/>
          <w:szCs w:val="26"/>
        </w:rPr>
        <w:lastRenderedPageBreak/>
        <w:t xml:space="preserve">Структура продажи алкогольных напитков </w:t>
      </w:r>
      <w:r w:rsidRPr="00F65241">
        <w:rPr>
          <w:rFonts w:ascii="Arial" w:hAnsi="Arial" w:cs="Arial"/>
          <w:b/>
          <w:sz w:val="26"/>
          <w:szCs w:val="26"/>
        </w:rPr>
        <w:br/>
        <w:t>и пива организациями торговли</w:t>
      </w:r>
      <w:r w:rsidRPr="00F65241">
        <w:rPr>
          <w:rStyle w:val="a4"/>
          <w:rFonts w:ascii="Arial" w:hAnsi="Arial" w:cs="Arial"/>
          <w:sz w:val="22"/>
          <w:szCs w:val="22"/>
        </w:rPr>
        <w:footnoteReference w:id="6"/>
      </w:r>
      <w:r w:rsidRPr="00F65241">
        <w:rPr>
          <w:rFonts w:ascii="Arial" w:hAnsi="Arial" w:cs="Arial"/>
          <w:sz w:val="22"/>
          <w:szCs w:val="22"/>
          <w:vertAlign w:val="superscript"/>
        </w:rPr>
        <w:t>)</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1063"/>
        <w:gridCol w:w="1117"/>
        <w:gridCol w:w="1694"/>
        <w:gridCol w:w="1596"/>
      </w:tblGrid>
      <w:tr w:rsidR="00277449" w:rsidRPr="00F65241" w:rsidTr="00C475B6">
        <w:trPr>
          <w:cantSplit/>
          <w:trHeight w:val="113"/>
          <w:tblHeader/>
        </w:trPr>
        <w:tc>
          <w:tcPr>
            <w:tcW w:w="1994" w:type="pct"/>
            <w:vMerge w:val="restar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20" w:after="20" w:line="240" w:lineRule="exact"/>
              <w:ind w:right="-108"/>
              <w:jc w:val="center"/>
              <w:rPr>
                <w:color w:val="FF0000"/>
                <w:spacing w:val="-4"/>
                <w:sz w:val="26"/>
                <w:szCs w:val="26"/>
              </w:rPr>
            </w:pPr>
          </w:p>
        </w:tc>
        <w:tc>
          <w:tcPr>
            <w:tcW w:w="2129" w:type="pct"/>
            <w:gridSpan w:val="3"/>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20" w:after="20" w:line="240" w:lineRule="exact"/>
              <w:jc w:val="center"/>
              <w:rPr>
                <w:spacing w:val="-4"/>
                <w:sz w:val="26"/>
                <w:szCs w:val="26"/>
              </w:rPr>
            </w:pPr>
            <w:r w:rsidRPr="00F65241">
              <w:rPr>
                <w:spacing w:val="-4"/>
                <w:sz w:val="26"/>
                <w:szCs w:val="26"/>
              </w:rPr>
              <w:t xml:space="preserve">Январь-сентябрь 2024 г. </w:t>
            </w:r>
          </w:p>
        </w:tc>
        <w:tc>
          <w:tcPr>
            <w:tcW w:w="877" w:type="pct"/>
            <w:vMerge w:val="restar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20" w:after="20" w:line="240" w:lineRule="exact"/>
              <w:ind w:left="-108" w:right="-108"/>
              <w:jc w:val="center"/>
              <w:rPr>
                <w:spacing w:val="-4"/>
                <w:sz w:val="26"/>
                <w:szCs w:val="26"/>
              </w:rPr>
            </w:pPr>
            <w:proofErr w:type="spellStart"/>
            <w:r w:rsidRPr="00F65241">
              <w:rPr>
                <w:spacing w:val="-4"/>
                <w:sz w:val="26"/>
                <w:szCs w:val="26"/>
                <w:u w:val="single"/>
              </w:rPr>
              <w:t>Справочно</w:t>
            </w:r>
            <w:proofErr w:type="spellEnd"/>
            <w:r w:rsidRPr="00F65241">
              <w:rPr>
                <w:spacing w:val="-4"/>
                <w:sz w:val="26"/>
                <w:szCs w:val="26"/>
              </w:rPr>
              <w:br/>
              <w:t>январь-сентябрь 2023</w:t>
            </w:r>
            <w:r w:rsidRPr="00F65241">
              <w:rPr>
                <w:spacing w:val="-4"/>
                <w:sz w:val="26"/>
                <w:szCs w:val="26"/>
                <w:lang w:val="en-US"/>
              </w:rPr>
              <w:t> </w:t>
            </w:r>
            <w:r w:rsidRPr="00F65241">
              <w:rPr>
                <w:spacing w:val="-4"/>
                <w:sz w:val="26"/>
                <w:szCs w:val="26"/>
              </w:rPr>
              <w:t>г.</w:t>
            </w:r>
            <w:r w:rsidRPr="00F65241">
              <w:rPr>
                <w:spacing w:val="-4"/>
                <w:sz w:val="26"/>
                <w:szCs w:val="26"/>
              </w:rPr>
              <w:br/>
              <w:t>в % к итогу,</w:t>
            </w:r>
            <w:r w:rsidRPr="00F65241">
              <w:rPr>
                <w:spacing w:val="-4"/>
                <w:sz w:val="26"/>
                <w:szCs w:val="26"/>
              </w:rPr>
              <w:br/>
              <w:t>в абсолютном</w:t>
            </w:r>
            <w:r w:rsidRPr="00F65241">
              <w:rPr>
                <w:spacing w:val="-4"/>
                <w:sz w:val="26"/>
                <w:szCs w:val="26"/>
              </w:rPr>
              <w:br/>
              <w:t>алкоголе</w:t>
            </w:r>
          </w:p>
        </w:tc>
      </w:tr>
      <w:tr w:rsidR="00277449" w:rsidRPr="00F65241" w:rsidTr="00C475B6">
        <w:trPr>
          <w:cantSplit/>
          <w:trHeight w:val="113"/>
          <w:tblHeader/>
        </w:trPr>
        <w:tc>
          <w:tcPr>
            <w:tcW w:w="1994" w:type="pct"/>
            <w:vMerge/>
            <w:tcBorders>
              <w:top w:val="single" w:sz="4" w:space="0" w:color="auto"/>
              <w:left w:val="single" w:sz="4" w:space="0" w:color="auto"/>
              <w:bottom w:val="single" w:sz="4" w:space="0" w:color="auto"/>
              <w:right w:val="single" w:sz="4" w:space="0" w:color="auto"/>
            </w:tcBorders>
            <w:vAlign w:val="center"/>
            <w:hideMark/>
          </w:tcPr>
          <w:p w:rsidR="00277449" w:rsidRPr="00F65241" w:rsidRDefault="00277449" w:rsidP="00277449">
            <w:pPr>
              <w:spacing w:before="20" w:after="20" w:line="240" w:lineRule="exact"/>
              <w:rPr>
                <w:color w:val="FF0000"/>
                <w:spacing w:val="-4"/>
                <w:sz w:val="26"/>
                <w:szCs w:val="26"/>
              </w:rPr>
            </w:pPr>
          </w:p>
        </w:tc>
        <w:tc>
          <w:tcPr>
            <w:tcW w:w="584" w:type="pc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20" w:after="20" w:line="240" w:lineRule="exact"/>
              <w:ind w:left="-57" w:right="-57"/>
              <w:jc w:val="center"/>
              <w:rPr>
                <w:spacing w:val="-4"/>
                <w:sz w:val="26"/>
                <w:szCs w:val="26"/>
              </w:rPr>
            </w:pPr>
            <w:r w:rsidRPr="00F65241">
              <w:rPr>
                <w:spacing w:val="-4"/>
                <w:sz w:val="26"/>
                <w:szCs w:val="26"/>
              </w:rPr>
              <w:t>тыс. дал.</w:t>
            </w:r>
          </w:p>
        </w:tc>
        <w:tc>
          <w:tcPr>
            <w:tcW w:w="614" w:type="pc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20" w:after="20" w:line="240" w:lineRule="exact"/>
              <w:ind w:left="-103" w:right="-108" w:hanging="5"/>
              <w:jc w:val="center"/>
              <w:rPr>
                <w:spacing w:val="-4"/>
                <w:sz w:val="26"/>
                <w:szCs w:val="26"/>
              </w:rPr>
            </w:pPr>
            <w:r w:rsidRPr="00F65241">
              <w:rPr>
                <w:spacing w:val="-4"/>
                <w:sz w:val="26"/>
                <w:szCs w:val="26"/>
              </w:rPr>
              <w:t xml:space="preserve">в % к </w:t>
            </w:r>
            <w:r w:rsidRPr="00F65241">
              <w:rPr>
                <w:spacing w:val="-4"/>
                <w:sz w:val="26"/>
                <w:szCs w:val="26"/>
              </w:rPr>
              <w:br/>
              <w:t>январю-сентябрю 2023 г.</w:t>
            </w:r>
          </w:p>
        </w:tc>
        <w:tc>
          <w:tcPr>
            <w:tcW w:w="931" w:type="pc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20" w:after="20" w:line="240" w:lineRule="exact"/>
              <w:ind w:left="-108" w:right="-108"/>
              <w:jc w:val="center"/>
              <w:rPr>
                <w:spacing w:val="-4"/>
                <w:sz w:val="26"/>
                <w:szCs w:val="26"/>
              </w:rPr>
            </w:pPr>
            <w:r w:rsidRPr="00F65241">
              <w:rPr>
                <w:spacing w:val="-4"/>
                <w:sz w:val="26"/>
                <w:szCs w:val="26"/>
              </w:rPr>
              <w:t xml:space="preserve">в % к итогу, </w:t>
            </w:r>
            <w:r w:rsidRPr="00F65241">
              <w:rPr>
                <w:spacing w:val="-4"/>
                <w:sz w:val="26"/>
                <w:szCs w:val="26"/>
              </w:rPr>
              <w:br/>
              <w:t>в абсолютном алкоголе</w:t>
            </w:r>
          </w:p>
        </w:tc>
        <w:tc>
          <w:tcPr>
            <w:tcW w:w="877" w:type="pct"/>
            <w:vMerge/>
            <w:tcBorders>
              <w:top w:val="single" w:sz="4" w:space="0" w:color="auto"/>
              <w:left w:val="single" w:sz="4" w:space="0" w:color="auto"/>
              <w:bottom w:val="single" w:sz="4" w:space="0" w:color="auto"/>
              <w:right w:val="single" w:sz="4" w:space="0" w:color="auto"/>
            </w:tcBorders>
            <w:vAlign w:val="center"/>
            <w:hideMark/>
          </w:tcPr>
          <w:p w:rsidR="00277449" w:rsidRPr="00F65241" w:rsidRDefault="00277449" w:rsidP="00277449">
            <w:pPr>
              <w:spacing w:before="20" w:after="20" w:line="240" w:lineRule="exact"/>
              <w:rPr>
                <w:color w:val="FF0000"/>
                <w:spacing w:val="-4"/>
                <w:sz w:val="26"/>
                <w:szCs w:val="26"/>
              </w:rPr>
            </w:pPr>
          </w:p>
        </w:tc>
      </w:tr>
      <w:tr w:rsidR="00277449" w:rsidRPr="00F65241" w:rsidTr="00C475B6">
        <w:trPr>
          <w:trHeight w:val="475"/>
        </w:trPr>
        <w:tc>
          <w:tcPr>
            <w:tcW w:w="1994" w:type="pct"/>
            <w:tcBorders>
              <w:top w:val="single" w:sz="4" w:space="0" w:color="auto"/>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right="-114"/>
              <w:rPr>
                <w:b/>
                <w:spacing w:val="-4"/>
                <w:sz w:val="26"/>
                <w:szCs w:val="26"/>
              </w:rPr>
            </w:pPr>
            <w:r w:rsidRPr="00F65241">
              <w:rPr>
                <w:b/>
                <w:spacing w:val="-4"/>
                <w:sz w:val="26"/>
                <w:szCs w:val="26"/>
              </w:rPr>
              <w:t xml:space="preserve">Алкогольные напитки </w:t>
            </w:r>
            <w:r w:rsidRPr="00F65241">
              <w:rPr>
                <w:b/>
                <w:spacing w:val="-4"/>
                <w:sz w:val="26"/>
                <w:szCs w:val="26"/>
              </w:rPr>
              <w:br/>
              <w:t>и пиво:</w:t>
            </w:r>
          </w:p>
        </w:tc>
        <w:tc>
          <w:tcPr>
            <w:tcW w:w="584" w:type="pct"/>
            <w:tcBorders>
              <w:top w:val="single" w:sz="4" w:space="0" w:color="auto"/>
              <w:left w:val="single" w:sz="4" w:space="0" w:color="auto"/>
              <w:bottom w:val="nil"/>
              <w:right w:val="single" w:sz="4" w:space="0" w:color="auto"/>
            </w:tcBorders>
            <w:vAlign w:val="bottom"/>
          </w:tcPr>
          <w:p w:rsidR="00277449" w:rsidRPr="00F65241" w:rsidRDefault="00277449" w:rsidP="00277449">
            <w:pPr>
              <w:spacing w:before="62" w:after="62" w:line="220" w:lineRule="exact"/>
              <w:ind w:right="170"/>
              <w:jc w:val="right"/>
              <w:rPr>
                <w:color w:val="FF0000"/>
                <w:spacing w:val="-4"/>
                <w:sz w:val="26"/>
                <w:szCs w:val="26"/>
              </w:rPr>
            </w:pPr>
          </w:p>
        </w:tc>
        <w:tc>
          <w:tcPr>
            <w:tcW w:w="614" w:type="pct"/>
            <w:tcBorders>
              <w:top w:val="single" w:sz="4" w:space="0" w:color="auto"/>
              <w:left w:val="single" w:sz="4" w:space="0" w:color="auto"/>
              <w:bottom w:val="nil"/>
              <w:right w:val="single" w:sz="4" w:space="0" w:color="auto"/>
            </w:tcBorders>
            <w:vAlign w:val="bottom"/>
          </w:tcPr>
          <w:p w:rsidR="00277449" w:rsidRPr="00F65241" w:rsidRDefault="00277449" w:rsidP="00C475B6">
            <w:pPr>
              <w:spacing w:before="62" w:after="62" w:line="220" w:lineRule="exact"/>
              <w:ind w:right="170"/>
              <w:jc w:val="right"/>
              <w:rPr>
                <w:color w:val="FF0000"/>
                <w:spacing w:val="-4"/>
                <w:sz w:val="26"/>
                <w:szCs w:val="26"/>
              </w:rPr>
            </w:pPr>
          </w:p>
        </w:tc>
        <w:tc>
          <w:tcPr>
            <w:tcW w:w="931" w:type="pct"/>
            <w:tcBorders>
              <w:top w:val="single" w:sz="4" w:space="0" w:color="auto"/>
              <w:left w:val="single" w:sz="4" w:space="0" w:color="auto"/>
              <w:bottom w:val="nil"/>
              <w:right w:val="single" w:sz="4" w:space="0" w:color="auto"/>
            </w:tcBorders>
            <w:vAlign w:val="bottom"/>
          </w:tcPr>
          <w:p w:rsidR="00277449" w:rsidRPr="00F65241" w:rsidRDefault="00277449" w:rsidP="00C475B6">
            <w:pPr>
              <w:spacing w:before="62" w:after="62" w:line="220" w:lineRule="exact"/>
              <w:ind w:right="510"/>
              <w:jc w:val="right"/>
              <w:rPr>
                <w:color w:val="FF0000"/>
                <w:spacing w:val="-4"/>
                <w:sz w:val="26"/>
                <w:szCs w:val="26"/>
              </w:rPr>
            </w:pPr>
          </w:p>
        </w:tc>
        <w:tc>
          <w:tcPr>
            <w:tcW w:w="877" w:type="pct"/>
            <w:tcBorders>
              <w:top w:val="single" w:sz="4" w:space="0" w:color="auto"/>
              <w:left w:val="single" w:sz="4" w:space="0" w:color="auto"/>
              <w:bottom w:val="nil"/>
              <w:right w:val="single" w:sz="4" w:space="0" w:color="auto"/>
            </w:tcBorders>
            <w:vAlign w:val="bottom"/>
          </w:tcPr>
          <w:p w:rsidR="00277449" w:rsidRPr="00F65241" w:rsidRDefault="00277449" w:rsidP="00C475B6">
            <w:pPr>
              <w:spacing w:before="62" w:after="62" w:line="220" w:lineRule="exact"/>
              <w:ind w:right="454"/>
              <w:jc w:val="right"/>
              <w:rPr>
                <w:color w:val="FF0000"/>
                <w:spacing w:val="-4"/>
                <w:sz w:val="26"/>
                <w:szCs w:val="26"/>
              </w:rPr>
            </w:pPr>
          </w:p>
        </w:tc>
      </w:tr>
      <w:tr w:rsidR="00277449" w:rsidRPr="00F65241" w:rsidTr="00C475B6">
        <w:trPr>
          <w:trHeight w:val="283"/>
        </w:trPr>
        <w:tc>
          <w:tcPr>
            <w:tcW w:w="199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left="176" w:right="-108"/>
              <w:rPr>
                <w:spacing w:val="-4"/>
                <w:sz w:val="26"/>
                <w:szCs w:val="26"/>
              </w:rPr>
            </w:pPr>
            <w:r w:rsidRPr="00F65241">
              <w:rPr>
                <w:spacing w:val="-4"/>
                <w:sz w:val="26"/>
                <w:szCs w:val="26"/>
              </w:rPr>
              <w:t>в абсолютном алкоголе</w:t>
            </w:r>
          </w:p>
        </w:tc>
        <w:tc>
          <w:tcPr>
            <w:tcW w:w="58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right="57"/>
              <w:jc w:val="right"/>
              <w:rPr>
                <w:spacing w:val="-4"/>
                <w:sz w:val="26"/>
                <w:szCs w:val="26"/>
              </w:rPr>
            </w:pPr>
            <w:r w:rsidRPr="00F65241">
              <w:rPr>
                <w:spacing w:val="-4"/>
                <w:sz w:val="26"/>
                <w:szCs w:val="26"/>
              </w:rPr>
              <w:t>1 125,2</w:t>
            </w:r>
          </w:p>
        </w:tc>
        <w:tc>
          <w:tcPr>
            <w:tcW w:w="614"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170"/>
              <w:jc w:val="right"/>
              <w:rPr>
                <w:spacing w:val="-4"/>
                <w:sz w:val="26"/>
                <w:szCs w:val="26"/>
              </w:rPr>
            </w:pPr>
            <w:r w:rsidRPr="00F65241">
              <w:rPr>
                <w:spacing w:val="-4"/>
                <w:sz w:val="26"/>
                <w:szCs w:val="26"/>
              </w:rPr>
              <w:t>98,4</w:t>
            </w:r>
          </w:p>
        </w:tc>
        <w:tc>
          <w:tcPr>
            <w:tcW w:w="931"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510"/>
              <w:jc w:val="right"/>
              <w:rPr>
                <w:spacing w:val="-4"/>
                <w:sz w:val="26"/>
                <w:szCs w:val="26"/>
              </w:rPr>
            </w:pPr>
            <w:r w:rsidRPr="00F65241">
              <w:rPr>
                <w:spacing w:val="-4"/>
                <w:sz w:val="26"/>
                <w:szCs w:val="26"/>
              </w:rPr>
              <w:t>100</w:t>
            </w:r>
          </w:p>
        </w:tc>
        <w:tc>
          <w:tcPr>
            <w:tcW w:w="877"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454"/>
              <w:jc w:val="right"/>
              <w:rPr>
                <w:spacing w:val="-4"/>
                <w:sz w:val="26"/>
                <w:szCs w:val="26"/>
              </w:rPr>
            </w:pPr>
            <w:r w:rsidRPr="00F65241">
              <w:rPr>
                <w:spacing w:val="-4"/>
                <w:sz w:val="26"/>
                <w:szCs w:val="26"/>
              </w:rPr>
              <w:t>100</w:t>
            </w:r>
          </w:p>
        </w:tc>
      </w:tr>
      <w:tr w:rsidR="00277449" w:rsidRPr="00F65241" w:rsidTr="00C475B6">
        <w:trPr>
          <w:trHeight w:val="283"/>
        </w:trPr>
        <w:tc>
          <w:tcPr>
            <w:tcW w:w="199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left="176" w:right="-108"/>
              <w:rPr>
                <w:spacing w:val="-4"/>
                <w:sz w:val="26"/>
                <w:szCs w:val="26"/>
              </w:rPr>
            </w:pPr>
            <w:r w:rsidRPr="00F65241">
              <w:rPr>
                <w:spacing w:val="-4"/>
                <w:sz w:val="26"/>
                <w:szCs w:val="26"/>
              </w:rPr>
              <w:t>в натуральном выражении:</w:t>
            </w:r>
          </w:p>
        </w:tc>
        <w:tc>
          <w:tcPr>
            <w:tcW w:w="584" w:type="pct"/>
            <w:tcBorders>
              <w:top w:val="nil"/>
              <w:left w:val="single" w:sz="4" w:space="0" w:color="auto"/>
              <w:bottom w:val="nil"/>
              <w:right w:val="single" w:sz="4" w:space="0" w:color="auto"/>
            </w:tcBorders>
            <w:vAlign w:val="bottom"/>
          </w:tcPr>
          <w:p w:rsidR="00277449" w:rsidRPr="00F65241" w:rsidRDefault="00277449" w:rsidP="00277449">
            <w:pPr>
              <w:spacing w:before="62" w:after="62" w:line="220" w:lineRule="exact"/>
              <w:ind w:right="57"/>
              <w:jc w:val="right"/>
              <w:rPr>
                <w:spacing w:val="-4"/>
                <w:sz w:val="26"/>
                <w:szCs w:val="26"/>
              </w:rPr>
            </w:pPr>
          </w:p>
        </w:tc>
        <w:tc>
          <w:tcPr>
            <w:tcW w:w="614" w:type="pct"/>
            <w:tcBorders>
              <w:top w:val="nil"/>
              <w:left w:val="single" w:sz="4" w:space="0" w:color="auto"/>
              <w:bottom w:val="nil"/>
              <w:right w:val="single" w:sz="4" w:space="0" w:color="auto"/>
            </w:tcBorders>
            <w:vAlign w:val="bottom"/>
          </w:tcPr>
          <w:p w:rsidR="00277449" w:rsidRPr="00F65241" w:rsidRDefault="00277449" w:rsidP="00C475B6">
            <w:pPr>
              <w:spacing w:before="62" w:after="62" w:line="220" w:lineRule="exact"/>
              <w:ind w:right="170"/>
              <w:jc w:val="right"/>
              <w:rPr>
                <w:spacing w:val="-4"/>
                <w:sz w:val="26"/>
                <w:szCs w:val="26"/>
              </w:rPr>
            </w:pPr>
          </w:p>
        </w:tc>
        <w:tc>
          <w:tcPr>
            <w:tcW w:w="931" w:type="pct"/>
            <w:tcBorders>
              <w:top w:val="nil"/>
              <w:left w:val="single" w:sz="4" w:space="0" w:color="auto"/>
              <w:bottom w:val="nil"/>
              <w:right w:val="single" w:sz="4" w:space="0" w:color="auto"/>
            </w:tcBorders>
            <w:vAlign w:val="bottom"/>
          </w:tcPr>
          <w:p w:rsidR="00277449" w:rsidRPr="00F65241" w:rsidRDefault="00277449" w:rsidP="00C475B6">
            <w:pPr>
              <w:spacing w:before="62" w:after="62" w:line="220" w:lineRule="exact"/>
              <w:ind w:right="510"/>
              <w:jc w:val="right"/>
              <w:rPr>
                <w:spacing w:val="-4"/>
                <w:sz w:val="26"/>
                <w:szCs w:val="26"/>
              </w:rPr>
            </w:pPr>
          </w:p>
        </w:tc>
        <w:tc>
          <w:tcPr>
            <w:tcW w:w="877" w:type="pct"/>
            <w:tcBorders>
              <w:top w:val="nil"/>
              <w:left w:val="single" w:sz="4" w:space="0" w:color="auto"/>
              <w:bottom w:val="nil"/>
              <w:right w:val="single" w:sz="4" w:space="0" w:color="auto"/>
            </w:tcBorders>
            <w:vAlign w:val="bottom"/>
          </w:tcPr>
          <w:p w:rsidR="00277449" w:rsidRPr="00F65241" w:rsidRDefault="00277449" w:rsidP="00C475B6">
            <w:pPr>
              <w:spacing w:before="62" w:after="62" w:line="220" w:lineRule="exact"/>
              <w:ind w:right="454"/>
              <w:jc w:val="right"/>
              <w:rPr>
                <w:spacing w:val="-4"/>
                <w:sz w:val="26"/>
                <w:szCs w:val="26"/>
              </w:rPr>
            </w:pPr>
          </w:p>
        </w:tc>
      </w:tr>
      <w:tr w:rsidR="00277449" w:rsidRPr="00F65241" w:rsidTr="00C475B6">
        <w:trPr>
          <w:trHeight w:val="340"/>
        </w:trPr>
        <w:tc>
          <w:tcPr>
            <w:tcW w:w="199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left="284" w:right="-108"/>
              <w:rPr>
                <w:spacing w:val="-4"/>
                <w:sz w:val="26"/>
                <w:szCs w:val="26"/>
              </w:rPr>
            </w:pPr>
            <w:r w:rsidRPr="00F65241">
              <w:rPr>
                <w:spacing w:val="-4"/>
                <w:sz w:val="26"/>
                <w:szCs w:val="26"/>
              </w:rPr>
              <w:t>водка</w:t>
            </w:r>
          </w:p>
        </w:tc>
        <w:tc>
          <w:tcPr>
            <w:tcW w:w="58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right="57"/>
              <w:jc w:val="right"/>
              <w:rPr>
                <w:spacing w:val="-4"/>
                <w:sz w:val="26"/>
                <w:szCs w:val="26"/>
              </w:rPr>
            </w:pPr>
            <w:r w:rsidRPr="00F65241">
              <w:rPr>
                <w:spacing w:val="-4"/>
                <w:sz w:val="26"/>
                <w:szCs w:val="26"/>
              </w:rPr>
              <w:t>994,1</w:t>
            </w:r>
          </w:p>
        </w:tc>
        <w:tc>
          <w:tcPr>
            <w:tcW w:w="614"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170"/>
              <w:jc w:val="right"/>
              <w:rPr>
                <w:spacing w:val="-4"/>
                <w:sz w:val="26"/>
                <w:szCs w:val="26"/>
              </w:rPr>
            </w:pPr>
            <w:r w:rsidRPr="00F65241">
              <w:rPr>
                <w:spacing w:val="-4"/>
                <w:sz w:val="26"/>
                <w:szCs w:val="26"/>
              </w:rPr>
              <w:t>95,0</w:t>
            </w:r>
          </w:p>
        </w:tc>
        <w:tc>
          <w:tcPr>
            <w:tcW w:w="931" w:type="pct"/>
            <w:tcBorders>
              <w:top w:val="nil"/>
              <w:left w:val="single" w:sz="4" w:space="0" w:color="auto"/>
              <w:bottom w:val="nil"/>
              <w:right w:val="single" w:sz="4" w:space="0" w:color="auto"/>
            </w:tcBorders>
            <w:vAlign w:val="bottom"/>
          </w:tcPr>
          <w:p w:rsidR="00277449" w:rsidRPr="00F65241" w:rsidRDefault="00277449" w:rsidP="00C475B6">
            <w:pPr>
              <w:spacing w:before="62" w:after="62" w:line="220" w:lineRule="exact"/>
              <w:ind w:right="510"/>
              <w:jc w:val="right"/>
              <w:rPr>
                <w:spacing w:val="-4"/>
                <w:sz w:val="26"/>
                <w:szCs w:val="26"/>
              </w:rPr>
            </w:pPr>
            <w:r w:rsidRPr="00F65241">
              <w:rPr>
                <w:spacing w:val="-4"/>
                <w:sz w:val="26"/>
                <w:szCs w:val="26"/>
              </w:rPr>
              <w:t>35,3</w:t>
            </w:r>
          </w:p>
        </w:tc>
        <w:tc>
          <w:tcPr>
            <w:tcW w:w="877"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454"/>
              <w:jc w:val="right"/>
              <w:rPr>
                <w:spacing w:val="-4"/>
                <w:sz w:val="26"/>
                <w:szCs w:val="26"/>
              </w:rPr>
            </w:pPr>
            <w:r w:rsidRPr="00F65241">
              <w:rPr>
                <w:spacing w:val="-4"/>
                <w:sz w:val="26"/>
                <w:szCs w:val="26"/>
              </w:rPr>
              <w:t>36,6</w:t>
            </w:r>
          </w:p>
        </w:tc>
      </w:tr>
      <w:tr w:rsidR="00277449" w:rsidRPr="00F65241" w:rsidTr="00C475B6">
        <w:trPr>
          <w:trHeight w:val="340"/>
        </w:trPr>
        <w:tc>
          <w:tcPr>
            <w:tcW w:w="199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left="284" w:right="-108"/>
              <w:rPr>
                <w:spacing w:val="-4"/>
                <w:sz w:val="26"/>
                <w:szCs w:val="26"/>
              </w:rPr>
            </w:pPr>
            <w:r w:rsidRPr="00F65241">
              <w:rPr>
                <w:spacing w:val="-4"/>
                <w:sz w:val="26"/>
                <w:szCs w:val="26"/>
              </w:rPr>
              <w:t>ликеры и изделия ликеро-водочные, включая алкогольные напитки прочие</w:t>
            </w:r>
          </w:p>
        </w:tc>
        <w:tc>
          <w:tcPr>
            <w:tcW w:w="58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right="57"/>
              <w:jc w:val="right"/>
              <w:rPr>
                <w:spacing w:val="-4"/>
                <w:sz w:val="26"/>
                <w:szCs w:val="26"/>
              </w:rPr>
            </w:pPr>
            <w:r w:rsidRPr="00F65241">
              <w:rPr>
                <w:spacing w:val="-4"/>
                <w:sz w:val="26"/>
                <w:szCs w:val="26"/>
              </w:rPr>
              <w:t>458,6</w:t>
            </w:r>
          </w:p>
        </w:tc>
        <w:tc>
          <w:tcPr>
            <w:tcW w:w="614"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170"/>
              <w:jc w:val="right"/>
              <w:rPr>
                <w:spacing w:val="-4"/>
                <w:sz w:val="26"/>
                <w:szCs w:val="26"/>
              </w:rPr>
            </w:pPr>
            <w:r w:rsidRPr="00F65241">
              <w:rPr>
                <w:spacing w:val="-4"/>
                <w:sz w:val="26"/>
                <w:szCs w:val="26"/>
              </w:rPr>
              <w:t>103,6</w:t>
            </w:r>
          </w:p>
        </w:tc>
        <w:tc>
          <w:tcPr>
            <w:tcW w:w="931" w:type="pct"/>
            <w:tcBorders>
              <w:top w:val="nil"/>
              <w:left w:val="single" w:sz="4" w:space="0" w:color="auto"/>
              <w:bottom w:val="nil"/>
              <w:right w:val="single" w:sz="4" w:space="0" w:color="auto"/>
            </w:tcBorders>
            <w:vAlign w:val="bottom"/>
          </w:tcPr>
          <w:p w:rsidR="00277449" w:rsidRPr="00F65241" w:rsidRDefault="00277449" w:rsidP="00C475B6">
            <w:pPr>
              <w:spacing w:before="62" w:after="62" w:line="220" w:lineRule="exact"/>
              <w:ind w:right="510"/>
              <w:jc w:val="right"/>
              <w:rPr>
                <w:spacing w:val="-4"/>
                <w:sz w:val="26"/>
                <w:szCs w:val="26"/>
              </w:rPr>
            </w:pPr>
            <w:r w:rsidRPr="00F65241">
              <w:rPr>
                <w:spacing w:val="-4"/>
                <w:sz w:val="26"/>
                <w:szCs w:val="26"/>
              </w:rPr>
              <w:t>14,4</w:t>
            </w:r>
          </w:p>
        </w:tc>
        <w:tc>
          <w:tcPr>
            <w:tcW w:w="877"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454"/>
              <w:jc w:val="right"/>
              <w:rPr>
                <w:spacing w:val="-4"/>
                <w:sz w:val="26"/>
                <w:szCs w:val="26"/>
              </w:rPr>
            </w:pPr>
            <w:r w:rsidRPr="00F65241">
              <w:rPr>
                <w:spacing w:val="-4"/>
                <w:sz w:val="26"/>
                <w:szCs w:val="26"/>
              </w:rPr>
              <w:t>13,7</w:t>
            </w:r>
          </w:p>
        </w:tc>
      </w:tr>
      <w:tr w:rsidR="00277449" w:rsidRPr="00F65241" w:rsidTr="00C475B6">
        <w:trPr>
          <w:trHeight w:val="283"/>
        </w:trPr>
        <w:tc>
          <w:tcPr>
            <w:tcW w:w="199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left="284" w:right="-108"/>
              <w:rPr>
                <w:spacing w:val="-4"/>
                <w:sz w:val="26"/>
                <w:szCs w:val="26"/>
              </w:rPr>
            </w:pPr>
            <w:r w:rsidRPr="00F65241">
              <w:rPr>
                <w:spacing w:val="-4"/>
                <w:sz w:val="26"/>
                <w:szCs w:val="26"/>
              </w:rPr>
              <w:t>вина виноградные</w:t>
            </w:r>
          </w:p>
        </w:tc>
        <w:tc>
          <w:tcPr>
            <w:tcW w:w="58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right="57"/>
              <w:jc w:val="right"/>
              <w:rPr>
                <w:spacing w:val="-4"/>
                <w:sz w:val="26"/>
                <w:szCs w:val="26"/>
              </w:rPr>
            </w:pPr>
            <w:r w:rsidRPr="00F65241">
              <w:rPr>
                <w:spacing w:val="-4"/>
                <w:sz w:val="26"/>
                <w:szCs w:val="26"/>
              </w:rPr>
              <w:t>760,5</w:t>
            </w:r>
          </w:p>
        </w:tc>
        <w:tc>
          <w:tcPr>
            <w:tcW w:w="614"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170"/>
              <w:jc w:val="right"/>
              <w:rPr>
                <w:spacing w:val="-4"/>
                <w:sz w:val="26"/>
                <w:szCs w:val="26"/>
              </w:rPr>
            </w:pPr>
            <w:r w:rsidRPr="00F65241">
              <w:rPr>
                <w:spacing w:val="-4"/>
                <w:sz w:val="26"/>
                <w:szCs w:val="26"/>
              </w:rPr>
              <w:t>94,7</w:t>
            </w:r>
          </w:p>
        </w:tc>
        <w:tc>
          <w:tcPr>
            <w:tcW w:w="931"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510"/>
              <w:jc w:val="right"/>
              <w:rPr>
                <w:spacing w:val="-4"/>
                <w:sz w:val="26"/>
                <w:szCs w:val="26"/>
              </w:rPr>
            </w:pPr>
            <w:r w:rsidRPr="00F65241">
              <w:rPr>
                <w:spacing w:val="-4"/>
                <w:sz w:val="26"/>
                <w:szCs w:val="26"/>
              </w:rPr>
              <w:t>7,4</w:t>
            </w:r>
          </w:p>
        </w:tc>
        <w:tc>
          <w:tcPr>
            <w:tcW w:w="877"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454"/>
              <w:jc w:val="right"/>
              <w:rPr>
                <w:spacing w:val="-4"/>
                <w:sz w:val="26"/>
                <w:szCs w:val="26"/>
              </w:rPr>
            </w:pPr>
            <w:r w:rsidRPr="00F65241">
              <w:rPr>
                <w:spacing w:val="-4"/>
                <w:sz w:val="26"/>
                <w:szCs w:val="26"/>
              </w:rPr>
              <w:t>7,7</w:t>
            </w:r>
          </w:p>
        </w:tc>
      </w:tr>
      <w:tr w:rsidR="00277449" w:rsidRPr="00F65241" w:rsidTr="00C475B6">
        <w:trPr>
          <w:cantSplit/>
          <w:trHeight w:val="283"/>
        </w:trPr>
        <w:tc>
          <w:tcPr>
            <w:tcW w:w="199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left="284" w:right="-108"/>
              <w:rPr>
                <w:spacing w:val="-4"/>
                <w:sz w:val="26"/>
                <w:szCs w:val="26"/>
              </w:rPr>
            </w:pPr>
            <w:r w:rsidRPr="00F65241">
              <w:rPr>
                <w:spacing w:val="-4"/>
                <w:sz w:val="26"/>
                <w:szCs w:val="26"/>
              </w:rPr>
              <w:t>вина плодовые</w:t>
            </w:r>
          </w:p>
        </w:tc>
        <w:tc>
          <w:tcPr>
            <w:tcW w:w="58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right="57"/>
              <w:jc w:val="right"/>
              <w:rPr>
                <w:spacing w:val="-4"/>
                <w:sz w:val="26"/>
                <w:szCs w:val="26"/>
              </w:rPr>
            </w:pPr>
            <w:r w:rsidRPr="00F65241">
              <w:rPr>
                <w:spacing w:val="-4"/>
                <w:sz w:val="26"/>
                <w:szCs w:val="26"/>
              </w:rPr>
              <w:t>236,9</w:t>
            </w:r>
          </w:p>
        </w:tc>
        <w:tc>
          <w:tcPr>
            <w:tcW w:w="614"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170"/>
              <w:jc w:val="right"/>
              <w:rPr>
                <w:spacing w:val="-4"/>
                <w:sz w:val="26"/>
                <w:szCs w:val="26"/>
              </w:rPr>
            </w:pPr>
            <w:r w:rsidRPr="00F65241">
              <w:rPr>
                <w:spacing w:val="-4"/>
                <w:sz w:val="26"/>
                <w:szCs w:val="26"/>
              </w:rPr>
              <w:t>91,3</w:t>
            </w:r>
          </w:p>
        </w:tc>
        <w:tc>
          <w:tcPr>
            <w:tcW w:w="931"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510"/>
              <w:jc w:val="right"/>
              <w:rPr>
                <w:spacing w:val="-4"/>
                <w:sz w:val="26"/>
                <w:szCs w:val="26"/>
              </w:rPr>
            </w:pPr>
            <w:r w:rsidRPr="00F65241">
              <w:rPr>
                <w:spacing w:val="-4"/>
                <w:sz w:val="26"/>
                <w:szCs w:val="26"/>
              </w:rPr>
              <w:t>2,7</w:t>
            </w:r>
          </w:p>
        </w:tc>
        <w:tc>
          <w:tcPr>
            <w:tcW w:w="877"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454"/>
              <w:jc w:val="right"/>
              <w:rPr>
                <w:spacing w:val="-4"/>
                <w:sz w:val="26"/>
                <w:szCs w:val="26"/>
              </w:rPr>
            </w:pPr>
            <w:r w:rsidRPr="00F65241">
              <w:rPr>
                <w:spacing w:val="-4"/>
                <w:sz w:val="26"/>
                <w:szCs w:val="26"/>
              </w:rPr>
              <w:t>3,0</w:t>
            </w:r>
          </w:p>
        </w:tc>
      </w:tr>
      <w:tr w:rsidR="00277449" w:rsidRPr="00F65241" w:rsidTr="00C475B6">
        <w:trPr>
          <w:cantSplit/>
          <w:trHeight w:val="340"/>
        </w:trPr>
        <w:tc>
          <w:tcPr>
            <w:tcW w:w="199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left="284" w:right="-108"/>
              <w:rPr>
                <w:spacing w:val="-4"/>
                <w:sz w:val="26"/>
                <w:szCs w:val="26"/>
              </w:rPr>
            </w:pPr>
            <w:r w:rsidRPr="00F65241">
              <w:rPr>
                <w:spacing w:val="-4"/>
                <w:sz w:val="26"/>
                <w:szCs w:val="26"/>
              </w:rPr>
              <w:t>коньяк, коньячные напитки</w:t>
            </w:r>
          </w:p>
          <w:p w:rsidR="00277449" w:rsidRPr="00F65241" w:rsidRDefault="00277449" w:rsidP="00277449">
            <w:pPr>
              <w:spacing w:before="62" w:after="62" w:line="220" w:lineRule="exact"/>
              <w:ind w:left="284" w:right="-108"/>
              <w:rPr>
                <w:spacing w:val="-4"/>
                <w:sz w:val="26"/>
                <w:szCs w:val="26"/>
              </w:rPr>
            </w:pPr>
            <w:r w:rsidRPr="00F65241">
              <w:rPr>
                <w:spacing w:val="-4"/>
                <w:sz w:val="26"/>
                <w:szCs w:val="26"/>
              </w:rPr>
              <w:t>и бренди</w:t>
            </w:r>
          </w:p>
        </w:tc>
        <w:tc>
          <w:tcPr>
            <w:tcW w:w="584" w:type="pct"/>
            <w:tcBorders>
              <w:top w:val="nil"/>
              <w:left w:val="single" w:sz="4" w:space="0" w:color="auto"/>
              <w:bottom w:val="nil"/>
              <w:right w:val="single" w:sz="4" w:space="0" w:color="auto"/>
            </w:tcBorders>
            <w:shd w:val="clear" w:color="auto" w:fill="FFFFFF"/>
            <w:vAlign w:val="bottom"/>
            <w:hideMark/>
          </w:tcPr>
          <w:p w:rsidR="00277449" w:rsidRPr="00F65241" w:rsidRDefault="00277449" w:rsidP="00277449">
            <w:pPr>
              <w:spacing w:before="62" w:after="62" w:line="220" w:lineRule="exact"/>
              <w:ind w:right="57"/>
              <w:jc w:val="right"/>
              <w:rPr>
                <w:spacing w:val="-4"/>
                <w:sz w:val="26"/>
                <w:szCs w:val="26"/>
              </w:rPr>
            </w:pPr>
            <w:r w:rsidRPr="00F65241">
              <w:rPr>
                <w:spacing w:val="-4"/>
                <w:sz w:val="26"/>
                <w:szCs w:val="26"/>
              </w:rPr>
              <w:t>219,0</w:t>
            </w:r>
          </w:p>
        </w:tc>
        <w:tc>
          <w:tcPr>
            <w:tcW w:w="614" w:type="pct"/>
            <w:tcBorders>
              <w:top w:val="nil"/>
              <w:left w:val="single" w:sz="4" w:space="0" w:color="auto"/>
              <w:bottom w:val="nil"/>
              <w:right w:val="single" w:sz="4" w:space="0" w:color="auto"/>
            </w:tcBorders>
            <w:shd w:val="clear" w:color="auto" w:fill="FFFFFF"/>
            <w:vAlign w:val="bottom"/>
            <w:hideMark/>
          </w:tcPr>
          <w:p w:rsidR="00277449" w:rsidRPr="00F65241" w:rsidRDefault="00277449" w:rsidP="00C475B6">
            <w:pPr>
              <w:spacing w:before="62" w:after="62" w:line="220" w:lineRule="exact"/>
              <w:ind w:right="170"/>
              <w:jc w:val="right"/>
              <w:rPr>
                <w:spacing w:val="-4"/>
                <w:sz w:val="26"/>
                <w:szCs w:val="26"/>
                <w:lang w:val="en-US"/>
              </w:rPr>
            </w:pPr>
            <w:r w:rsidRPr="00F65241">
              <w:rPr>
                <w:spacing w:val="-4"/>
                <w:sz w:val="26"/>
                <w:szCs w:val="26"/>
              </w:rPr>
              <w:t>104,5</w:t>
            </w:r>
          </w:p>
        </w:tc>
        <w:tc>
          <w:tcPr>
            <w:tcW w:w="931" w:type="pct"/>
            <w:tcBorders>
              <w:top w:val="nil"/>
              <w:left w:val="single" w:sz="4" w:space="0" w:color="auto"/>
              <w:bottom w:val="nil"/>
              <w:right w:val="single" w:sz="4" w:space="0" w:color="auto"/>
            </w:tcBorders>
            <w:shd w:val="clear" w:color="auto" w:fill="FFFFFF"/>
            <w:vAlign w:val="bottom"/>
            <w:hideMark/>
          </w:tcPr>
          <w:p w:rsidR="00277449" w:rsidRPr="00F65241" w:rsidRDefault="00277449" w:rsidP="00C475B6">
            <w:pPr>
              <w:spacing w:before="62" w:after="62" w:line="220" w:lineRule="exact"/>
              <w:ind w:right="510"/>
              <w:jc w:val="right"/>
              <w:rPr>
                <w:spacing w:val="-4"/>
                <w:sz w:val="26"/>
                <w:szCs w:val="26"/>
                <w:lang w:val="en-US"/>
              </w:rPr>
            </w:pPr>
            <w:r w:rsidRPr="00F65241">
              <w:rPr>
                <w:spacing w:val="-4"/>
                <w:sz w:val="26"/>
                <w:szCs w:val="26"/>
              </w:rPr>
              <w:t>7,8</w:t>
            </w:r>
          </w:p>
        </w:tc>
        <w:tc>
          <w:tcPr>
            <w:tcW w:w="877" w:type="pct"/>
            <w:tcBorders>
              <w:top w:val="nil"/>
              <w:left w:val="single" w:sz="4" w:space="0" w:color="auto"/>
              <w:bottom w:val="nil"/>
              <w:right w:val="single" w:sz="4" w:space="0" w:color="auto"/>
            </w:tcBorders>
            <w:shd w:val="clear" w:color="auto" w:fill="FFFFFF"/>
            <w:vAlign w:val="bottom"/>
            <w:hideMark/>
          </w:tcPr>
          <w:p w:rsidR="00277449" w:rsidRPr="00F65241" w:rsidRDefault="00277449" w:rsidP="00C475B6">
            <w:pPr>
              <w:spacing w:before="62" w:after="62" w:line="220" w:lineRule="exact"/>
              <w:ind w:right="454"/>
              <w:jc w:val="right"/>
              <w:rPr>
                <w:spacing w:val="-4"/>
                <w:sz w:val="26"/>
                <w:szCs w:val="26"/>
                <w:lang w:val="en-US"/>
              </w:rPr>
            </w:pPr>
            <w:r w:rsidRPr="00F65241">
              <w:rPr>
                <w:spacing w:val="-4"/>
                <w:sz w:val="26"/>
                <w:szCs w:val="26"/>
              </w:rPr>
              <w:t>7,3</w:t>
            </w:r>
          </w:p>
        </w:tc>
      </w:tr>
      <w:tr w:rsidR="00277449" w:rsidRPr="00F65241" w:rsidTr="00C475B6">
        <w:trPr>
          <w:cantSplit/>
          <w:trHeight w:val="340"/>
        </w:trPr>
        <w:tc>
          <w:tcPr>
            <w:tcW w:w="199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left="284" w:right="-108"/>
              <w:rPr>
                <w:spacing w:val="-4"/>
                <w:sz w:val="26"/>
                <w:szCs w:val="26"/>
              </w:rPr>
            </w:pPr>
            <w:r w:rsidRPr="00F65241">
              <w:rPr>
                <w:spacing w:val="-4"/>
                <w:sz w:val="26"/>
                <w:szCs w:val="26"/>
              </w:rPr>
              <w:t xml:space="preserve">вина игристые, </w:t>
            </w:r>
            <w:r w:rsidRPr="00F65241">
              <w:rPr>
                <w:spacing w:val="-4"/>
                <w:sz w:val="26"/>
                <w:szCs w:val="26"/>
              </w:rPr>
              <w:br/>
              <w:t xml:space="preserve">включая шампанское </w:t>
            </w:r>
          </w:p>
        </w:tc>
        <w:tc>
          <w:tcPr>
            <w:tcW w:w="58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right="57"/>
              <w:jc w:val="right"/>
              <w:rPr>
                <w:spacing w:val="-4"/>
                <w:sz w:val="26"/>
                <w:szCs w:val="26"/>
              </w:rPr>
            </w:pPr>
            <w:r w:rsidRPr="00F65241">
              <w:rPr>
                <w:spacing w:val="-4"/>
                <w:sz w:val="26"/>
                <w:szCs w:val="26"/>
              </w:rPr>
              <w:t>445,4</w:t>
            </w:r>
          </w:p>
        </w:tc>
        <w:tc>
          <w:tcPr>
            <w:tcW w:w="614"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170"/>
              <w:jc w:val="right"/>
              <w:rPr>
                <w:spacing w:val="-4"/>
                <w:sz w:val="26"/>
                <w:szCs w:val="26"/>
              </w:rPr>
            </w:pPr>
            <w:r w:rsidRPr="00F65241">
              <w:rPr>
                <w:spacing w:val="-4"/>
                <w:sz w:val="26"/>
                <w:szCs w:val="26"/>
              </w:rPr>
              <w:t>102,6</w:t>
            </w:r>
          </w:p>
        </w:tc>
        <w:tc>
          <w:tcPr>
            <w:tcW w:w="931"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510"/>
              <w:jc w:val="right"/>
              <w:rPr>
                <w:spacing w:val="-4"/>
                <w:sz w:val="26"/>
                <w:szCs w:val="26"/>
              </w:rPr>
            </w:pPr>
            <w:r w:rsidRPr="00F65241">
              <w:rPr>
                <w:spacing w:val="-4"/>
                <w:sz w:val="26"/>
                <w:szCs w:val="26"/>
              </w:rPr>
              <w:t>4,4</w:t>
            </w:r>
          </w:p>
        </w:tc>
        <w:tc>
          <w:tcPr>
            <w:tcW w:w="877"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454"/>
              <w:jc w:val="right"/>
              <w:rPr>
                <w:spacing w:val="-4"/>
                <w:sz w:val="26"/>
                <w:szCs w:val="26"/>
              </w:rPr>
            </w:pPr>
            <w:r w:rsidRPr="00F65241">
              <w:rPr>
                <w:spacing w:val="-4"/>
                <w:sz w:val="26"/>
                <w:szCs w:val="26"/>
              </w:rPr>
              <w:t>4,2</w:t>
            </w:r>
          </w:p>
        </w:tc>
      </w:tr>
      <w:tr w:rsidR="00277449" w:rsidRPr="00F65241" w:rsidTr="00C475B6">
        <w:trPr>
          <w:cantSplit/>
          <w:trHeight w:val="283"/>
        </w:trPr>
        <w:tc>
          <w:tcPr>
            <w:tcW w:w="199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left="284" w:right="-108"/>
              <w:rPr>
                <w:spacing w:val="-4"/>
                <w:sz w:val="26"/>
                <w:szCs w:val="26"/>
              </w:rPr>
            </w:pPr>
            <w:r w:rsidRPr="00F65241">
              <w:rPr>
                <w:spacing w:val="-4"/>
                <w:sz w:val="26"/>
                <w:szCs w:val="26"/>
              </w:rPr>
              <w:t>напитки слабоалкогольные</w:t>
            </w:r>
          </w:p>
        </w:tc>
        <w:tc>
          <w:tcPr>
            <w:tcW w:w="584" w:type="pct"/>
            <w:tcBorders>
              <w:top w:val="nil"/>
              <w:left w:val="single" w:sz="4" w:space="0" w:color="auto"/>
              <w:bottom w:val="nil"/>
              <w:right w:val="single" w:sz="4" w:space="0" w:color="auto"/>
            </w:tcBorders>
            <w:vAlign w:val="bottom"/>
            <w:hideMark/>
          </w:tcPr>
          <w:p w:rsidR="00277449" w:rsidRPr="00F65241" w:rsidRDefault="00277449" w:rsidP="00277449">
            <w:pPr>
              <w:spacing w:before="62" w:after="62" w:line="220" w:lineRule="exact"/>
              <w:ind w:right="57"/>
              <w:jc w:val="right"/>
              <w:rPr>
                <w:spacing w:val="-4"/>
                <w:sz w:val="26"/>
                <w:szCs w:val="26"/>
              </w:rPr>
            </w:pPr>
            <w:r w:rsidRPr="00F65241">
              <w:rPr>
                <w:spacing w:val="-4"/>
                <w:sz w:val="26"/>
                <w:szCs w:val="26"/>
              </w:rPr>
              <w:t>950,9</w:t>
            </w:r>
          </w:p>
        </w:tc>
        <w:tc>
          <w:tcPr>
            <w:tcW w:w="614"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170"/>
              <w:jc w:val="right"/>
              <w:rPr>
                <w:spacing w:val="-4"/>
                <w:sz w:val="26"/>
                <w:szCs w:val="26"/>
              </w:rPr>
            </w:pPr>
            <w:r w:rsidRPr="00F65241">
              <w:rPr>
                <w:spacing w:val="-4"/>
                <w:sz w:val="26"/>
                <w:szCs w:val="26"/>
              </w:rPr>
              <w:t>110,4</w:t>
            </w:r>
          </w:p>
        </w:tc>
        <w:tc>
          <w:tcPr>
            <w:tcW w:w="931"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510"/>
              <w:jc w:val="right"/>
              <w:rPr>
                <w:spacing w:val="-4"/>
                <w:sz w:val="26"/>
                <w:szCs w:val="26"/>
              </w:rPr>
            </w:pPr>
            <w:r w:rsidRPr="00F65241">
              <w:rPr>
                <w:spacing w:val="-4"/>
                <w:sz w:val="26"/>
                <w:szCs w:val="26"/>
              </w:rPr>
              <w:t>5,1</w:t>
            </w:r>
          </w:p>
        </w:tc>
        <w:tc>
          <w:tcPr>
            <w:tcW w:w="877" w:type="pct"/>
            <w:tcBorders>
              <w:top w:val="nil"/>
              <w:left w:val="single" w:sz="4" w:space="0" w:color="auto"/>
              <w:bottom w:val="nil"/>
              <w:right w:val="single" w:sz="4" w:space="0" w:color="auto"/>
            </w:tcBorders>
            <w:vAlign w:val="bottom"/>
            <w:hideMark/>
          </w:tcPr>
          <w:p w:rsidR="00277449" w:rsidRPr="00F65241" w:rsidRDefault="00277449" w:rsidP="00C475B6">
            <w:pPr>
              <w:spacing w:before="62" w:after="62" w:line="220" w:lineRule="exact"/>
              <w:ind w:right="454"/>
              <w:jc w:val="right"/>
              <w:rPr>
                <w:spacing w:val="-4"/>
                <w:sz w:val="26"/>
                <w:szCs w:val="26"/>
              </w:rPr>
            </w:pPr>
            <w:r w:rsidRPr="00F65241">
              <w:rPr>
                <w:spacing w:val="-4"/>
                <w:sz w:val="26"/>
                <w:szCs w:val="26"/>
              </w:rPr>
              <w:t>4,5</w:t>
            </w:r>
          </w:p>
        </w:tc>
      </w:tr>
      <w:tr w:rsidR="00277449" w:rsidRPr="00F65241" w:rsidTr="00C475B6">
        <w:trPr>
          <w:cantSplit/>
          <w:trHeight w:val="283"/>
        </w:trPr>
        <w:tc>
          <w:tcPr>
            <w:tcW w:w="1994" w:type="pct"/>
            <w:tcBorders>
              <w:top w:val="nil"/>
              <w:left w:val="single" w:sz="4" w:space="0" w:color="auto"/>
              <w:bottom w:val="double" w:sz="4" w:space="0" w:color="auto"/>
              <w:right w:val="single" w:sz="4" w:space="0" w:color="auto"/>
            </w:tcBorders>
            <w:vAlign w:val="center"/>
            <w:hideMark/>
          </w:tcPr>
          <w:p w:rsidR="00277449" w:rsidRPr="00F65241" w:rsidRDefault="00277449" w:rsidP="00277449">
            <w:pPr>
              <w:spacing w:before="62" w:after="62" w:line="220" w:lineRule="exact"/>
              <w:ind w:left="284" w:right="-108"/>
              <w:rPr>
                <w:spacing w:val="-4"/>
                <w:sz w:val="26"/>
                <w:szCs w:val="26"/>
              </w:rPr>
            </w:pPr>
            <w:r w:rsidRPr="00F65241">
              <w:rPr>
                <w:spacing w:val="-4"/>
                <w:sz w:val="26"/>
                <w:szCs w:val="26"/>
              </w:rPr>
              <w:t>пиво</w:t>
            </w:r>
          </w:p>
        </w:tc>
        <w:tc>
          <w:tcPr>
            <w:tcW w:w="584" w:type="pct"/>
            <w:tcBorders>
              <w:top w:val="nil"/>
              <w:left w:val="single" w:sz="4" w:space="0" w:color="auto"/>
              <w:bottom w:val="double" w:sz="4" w:space="0" w:color="auto"/>
              <w:right w:val="single" w:sz="4" w:space="0" w:color="auto"/>
            </w:tcBorders>
            <w:vAlign w:val="center"/>
            <w:hideMark/>
          </w:tcPr>
          <w:p w:rsidR="00277449" w:rsidRPr="00F65241" w:rsidRDefault="00277449" w:rsidP="00277449">
            <w:pPr>
              <w:spacing w:before="62" w:after="62" w:line="220" w:lineRule="exact"/>
              <w:ind w:right="57"/>
              <w:jc w:val="right"/>
              <w:rPr>
                <w:spacing w:val="-4"/>
                <w:sz w:val="26"/>
                <w:szCs w:val="26"/>
              </w:rPr>
            </w:pPr>
            <w:r w:rsidRPr="00F65241">
              <w:rPr>
                <w:spacing w:val="-4"/>
                <w:sz w:val="26"/>
                <w:szCs w:val="26"/>
              </w:rPr>
              <w:t>6 431,3</w:t>
            </w:r>
          </w:p>
        </w:tc>
        <w:tc>
          <w:tcPr>
            <w:tcW w:w="614" w:type="pct"/>
            <w:tcBorders>
              <w:top w:val="nil"/>
              <w:left w:val="single" w:sz="4" w:space="0" w:color="auto"/>
              <w:bottom w:val="double" w:sz="4" w:space="0" w:color="auto"/>
              <w:right w:val="single" w:sz="4" w:space="0" w:color="auto"/>
            </w:tcBorders>
            <w:vAlign w:val="center"/>
            <w:hideMark/>
          </w:tcPr>
          <w:p w:rsidR="00277449" w:rsidRPr="00F65241" w:rsidRDefault="00277449" w:rsidP="00C475B6">
            <w:pPr>
              <w:spacing w:before="62" w:after="62" w:line="220" w:lineRule="exact"/>
              <w:ind w:right="170"/>
              <w:jc w:val="right"/>
              <w:rPr>
                <w:spacing w:val="-4"/>
                <w:sz w:val="26"/>
                <w:szCs w:val="26"/>
              </w:rPr>
            </w:pPr>
            <w:r w:rsidRPr="00F65241">
              <w:rPr>
                <w:spacing w:val="-4"/>
                <w:sz w:val="26"/>
                <w:szCs w:val="26"/>
              </w:rPr>
              <w:t>97,8</w:t>
            </w:r>
          </w:p>
        </w:tc>
        <w:tc>
          <w:tcPr>
            <w:tcW w:w="931" w:type="pct"/>
            <w:tcBorders>
              <w:top w:val="nil"/>
              <w:left w:val="single" w:sz="4" w:space="0" w:color="auto"/>
              <w:bottom w:val="double" w:sz="4" w:space="0" w:color="auto"/>
              <w:right w:val="single" w:sz="4" w:space="0" w:color="auto"/>
            </w:tcBorders>
            <w:vAlign w:val="center"/>
            <w:hideMark/>
          </w:tcPr>
          <w:p w:rsidR="00277449" w:rsidRPr="00F65241" w:rsidRDefault="00277449" w:rsidP="00C475B6">
            <w:pPr>
              <w:spacing w:before="62" w:after="62" w:line="220" w:lineRule="exact"/>
              <w:ind w:right="510"/>
              <w:jc w:val="right"/>
              <w:rPr>
                <w:spacing w:val="-4"/>
                <w:sz w:val="26"/>
                <w:szCs w:val="26"/>
              </w:rPr>
            </w:pPr>
            <w:r w:rsidRPr="00F65241">
              <w:rPr>
                <w:spacing w:val="-4"/>
                <w:sz w:val="26"/>
                <w:szCs w:val="26"/>
              </w:rPr>
              <w:t>22,9</w:t>
            </w:r>
          </w:p>
        </w:tc>
        <w:tc>
          <w:tcPr>
            <w:tcW w:w="877" w:type="pct"/>
            <w:tcBorders>
              <w:top w:val="nil"/>
              <w:left w:val="single" w:sz="4" w:space="0" w:color="auto"/>
              <w:bottom w:val="double" w:sz="4" w:space="0" w:color="auto"/>
              <w:right w:val="single" w:sz="4" w:space="0" w:color="auto"/>
            </w:tcBorders>
            <w:vAlign w:val="center"/>
            <w:hideMark/>
          </w:tcPr>
          <w:p w:rsidR="00277449" w:rsidRPr="00F65241" w:rsidRDefault="00277449" w:rsidP="00C475B6">
            <w:pPr>
              <w:spacing w:before="62" w:after="62" w:line="220" w:lineRule="exact"/>
              <w:ind w:right="454"/>
              <w:jc w:val="right"/>
              <w:rPr>
                <w:spacing w:val="-4"/>
                <w:sz w:val="26"/>
                <w:szCs w:val="26"/>
              </w:rPr>
            </w:pPr>
            <w:r w:rsidRPr="00F65241">
              <w:rPr>
                <w:spacing w:val="-4"/>
                <w:sz w:val="26"/>
                <w:szCs w:val="26"/>
              </w:rPr>
              <w:t>23,0</w:t>
            </w:r>
          </w:p>
        </w:tc>
      </w:tr>
    </w:tbl>
    <w:p w:rsidR="00277449" w:rsidRPr="00F65241" w:rsidRDefault="00277449" w:rsidP="00277449">
      <w:pPr>
        <w:tabs>
          <w:tab w:val="left" w:pos="5535"/>
        </w:tabs>
        <w:spacing w:before="120" w:line="320" w:lineRule="exact"/>
        <w:ind w:firstLine="709"/>
        <w:jc w:val="both"/>
        <w:rPr>
          <w:spacing w:val="-4"/>
          <w:sz w:val="30"/>
          <w:szCs w:val="30"/>
        </w:rPr>
      </w:pPr>
      <w:r w:rsidRPr="00F65241">
        <w:rPr>
          <w:spacing w:val="-4"/>
          <w:sz w:val="30"/>
          <w:szCs w:val="30"/>
        </w:rPr>
        <w:t>Непродовольственных</w:t>
      </w:r>
      <w:r w:rsidRPr="00F65241">
        <w:rPr>
          <w:spacing w:val="-4"/>
          <w:sz w:val="20"/>
          <w:szCs w:val="20"/>
        </w:rPr>
        <w:t xml:space="preserve"> </w:t>
      </w:r>
      <w:r w:rsidRPr="00F65241">
        <w:rPr>
          <w:spacing w:val="-4"/>
          <w:sz w:val="30"/>
          <w:szCs w:val="30"/>
        </w:rPr>
        <w:t>товаров</w:t>
      </w:r>
      <w:r w:rsidRPr="00F65241">
        <w:rPr>
          <w:spacing w:val="-4"/>
          <w:sz w:val="10"/>
          <w:szCs w:val="10"/>
        </w:rPr>
        <w:t xml:space="preserve"> </w:t>
      </w:r>
      <w:r w:rsidRPr="00F65241">
        <w:rPr>
          <w:spacing w:val="-4"/>
          <w:sz w:val="30"/>
          <w:szCs w:val="30"/>
        </w:rPr>
        <w:t xml:space="preserve">организациями торговли в </w:t>
      </w:r>
      <w:r w:rsidRPr="00F65241">
        <w:rPr>
          <w:sz w:val="30"/>
          <w:szCs w:val="30"/>
        </w:rPr>
        <w:t xml:space="preserve">январе-сентябре </w:t>
      </w:r>
      <w:r w:rsidRPr="00F65241">
        <w:rPr>
          <w:spacing w:val="-4"/>
          <w:sz w:val="30"/>
          <w:szCs w:val="30"/>
        </w:rPr>
        <w:t xml:space="preserve">2024 г. продано на 13 528,3 млн. рублей (131,8% к уровню </w:t>
      </w:r>
      <w:r w:rsidRPr="00F65241">
        <w:rPr>
          <w:spacing w:val="-4"/>
          <w:sz w:val="30"/>
          <w:szCs w:val="30"/>
        </w:rPr>
        <w:br/>
      </w:r>
      <w:r w:rsidRPr="00F65241">
        <w:rPr>
          <w:sz w:val="30"/>
          <w:szCs w:val="30"/>
        </w:rPr>
        <w:t xml:space="preserve">января-сентября </w:t>
      </w:r>
      <w:r w:rsidRPr="00F65241">
        <w:rPr>
          <w:spacing w:val="-4"/>
          <w:sz w:val="30"/>
          <w:szCs w:val="30"/>
        </w:rPr>
        <w:t xml:space="preserve">2023 г.). Удельный вес непродовольственных товаров, реализованных организациями торговли, составил 97% от всей продажи непродовольственных товаров (в </w:t>
      </w:r>
      <w:r w:rsidRPr="00F65241">
        <w:rPr>
          <w:sz w:val="30"/>
          <w:szCs w:val="30"/>
        </w:rPr>
        <w:t xml:space="preserve">январе-сентябре </w:t>
      </w:r>
      <w:r w:rsidRPr="00F65241">
        <w:rPr>
          <w:spacing w:val="-4"/>
          <w:sz w:val="30"/>
          <w:szCs w:val="30"/>
        </w:rPr>
        <w:t>2023 г.</w:t>
      </w:r>
      <w:r w:rsidRPr="00F65241">
        <w:rPr>
          <w:spacing w:val="-4"/>
          <w:sz w:val="20"/>
          <w:szCs w:val="20"/>
        </w:rPr>
        <w:t xml:space="preserve"> </w:t>
      </w:r>
      <w:r w:rsidRPr="00F65241">
        <w:rPr>
          <w:spacing w:val="-4"/>
          <w:sz w:val="30"/>
          <w:szCs w:val="30"/>
        </w:rPr>
        <w:t>– 94,7%).</w:t>
      </w:r>
    </w:p>
    <w:p w:rsidR="00277449" w:rsidRPr="00F65241" w:rsidRDefault="00277449" w:rsidP="00277449">
      <w:pPr>
        <w:spacing w:before="120" w:after="120" w:line="280" w:lineRule="exact"/>
        <w:ind w:left="-57" w:right="-113" w:firstLine="709"/>
        <w:jc w:val="center"/>
        <w:rPr>
          <w:rFonts w:ascii="Arial" w:hAnsi="Arial" w:cs="Arial"/>
          <w:b/>
          <w:sz w:val="22"/>
          <w:szCs w:val="22"/>
          <w:vertAlign w:val="superscript"/>
        </w:rPr>
      </w:pPr>
      <w:r w:rsidRPr="00F65241">
        <w:rPr>
          <w:rFonts w:ascii="Arial" w:hAnsi="Arial" w:cs="Arial"/>
          <w:b/>
          <w:sz w:val="26"/>
          <w:szCs w:val="26"/>
        </w:rPr>
        <w:t xml:space="preserve">Продажа отдельных непродовольственных товаров </w:t>
      </w:r>
      <w:r w:rsidRPr="00F65241">
        <w:rPr>
          <w:rFonts w:ascii="Arial" w:hAnsi="Arial" w:cs="Arial"/>
          <w:b/>
          <w:sz w:val="26"/>
          <w:szCs w:val="26"/>
        </w:rPr>
        <w:br/>
        <w:t>организациями торговли</w:t>
      </w:r>
      <w:r w:rsidRPr="00F65241">
        <w:rPr>
          <w:rStyle w:val="a4"/>
          <w:rFonts w:ascii="Arial" w:hAnsi="Arial" w:cs="Arial"/>
          <w:sz w:val="22"/>
          <w:szCs w:val="22"/>
        </w:rPr>
        <w:footnoteReference w:id="7"/>
      </w:r>
      <w:r w:rsidRPr="00F65241">
        <w:rPr>
          <w:rFonts w:ascii="Arial" w:hAnsi="Arial" w:cs="Arial"/>
          <w:sz w:val="22"/>
          <w:szCs w:val="22"/>
          <w:vertAlign w:val="superscript"/>
        </w:rPr>
        <w:t>)</w:t>
      </w:r>
    </w:p>
    <w:tbl>
      <w:tblPr>
        <w:tblW w:w="5000" w:type="pct"/>
        <w:tblCellMar>
          <w:left w:w="70" w:type="dxa"/>
          <w:right w:w="70" w:type="dxa"/>
        </w:tblCellMar>
        <w:tblLook w:val="04A0" w:firstRow="1" w:lastRow="0" w:firstColumn="1" w:lastColumn="0" w:noHBand="0" w:noVBand="1"/>
      </w:tblPr>
      <w:tblGrid>
        <w:gridCol w:w="4748"/>
        <w:gridCol w:w="1986"/>
        <w:gridCol w:w="2476"/>
      </w:tblGrid>
      <w:tr w:rsidR="00277449" w:rsidRPr="00F65241" w:rsidTr="00C475B6">
        <w:trPr>
          <w:cantSplit/>
          <w:tblHeader/>
        </w:trPr>
        <w:tc>
          <w:tcPr>
            <w:tcW w:w="2578"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20" w:after="20" w:line="250" w:lineRule="exact"/>
              <w:ind w:left="-57" w:right="-57"/>
              <w:jc w:val="center"/>
              <w:rPr>
                <w:sz w:val="26"/>
                <w:szCs w:val="26"/>
              </w:rPr>
            </w:pPr>
          </w:p>
        </w:tc>
        <w:tc>
          <w:tcPr>
            <w:tcW w:w="1078" w:type="pc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20" w:after="20" w:line="260" w:lineRule="exact"/>
              <w:ind w:left="-66" w:right="-70"/>
              <w:jc w:val="center"/>
              <w:rPr>
                <w:sz w:val="26"/>
                <w:szCs w:val="26"/>
              </w:rPr>
            </w:pPr>
            <w:r w:rsidRPr="00F65241">
              <w:rPr>
                <w:sz w:val="26"/>
                <w:szCs w:val="26"/>
              </w:rPr>
              <w:t xml:space="preserve">Продано </w:t>
            </w:r>
            <w:r w:rsidRPr="00F65241">
              <w:rPr>
                <w:sz w:val="26"/>
                <w:szCs w:val="26"/>
              </w:rPr>
              <w:br/>
              <w:t xml:space="preserve">в январе-сентябре </w:t>
            </w:r>
            <w:r w:rsidRPr="00F65241">
              <w:rPr>
                <w:sz w:val="26"/>
                <w:szCs w:val="26"/>
              </w:rPr>
              <w:br/>
              <w:t xml:space="preserve">2024 г., </w:t>
            </w:r>
            <w:r w:rsidRPr="00F65241">
              <w:rPr>
                <w:sz w:val="26"/>
                <w:szCs w:val="26"/>
              </w:rPr>
              <w:br/>
              <w:t>млн. руб.</w:t>
            </w:r>
          </w:p>
        </w:tc>
        <w:tc>
          <w:tcPr>
            <w:tcW w:w="1344" w:type="pc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20" w:after="20" w:line="260" w:lineRule="exact"/>
              <w:ind w:left="-70" w:right="-2"/>
              <w:jc w:val="center"/>
              <w:rPr>
                <w:spacing w:val="-4"/>
                <w:sz w:val="26"/>
                <w:szCs w:val="26"/>
              </w:rPr>
            </w:pPr>
            <w:r w:rsidRPr="00F65241">
              <w:rPr>
                <w:spacing w:val="-4"/>
                <w:sz w:val="26"/>
                <w:szCs w:val="26"/>
              </w:rPr>
              <w:t xml:space="preserve">Январь-сентябрь 2024 г. в % к </w:t>
            </w:r>
            <w:r w:rsidRPr="00F65241">
              <w:rPr>
                <w:spacing w:val="-4"/>
                <w:sz w:val="26"/>
                <w:szCs w:val="26"/>
              </w:rPr>
              <w:br/>
              <w:t xml:space="preserve">январю-сентябрю 2023 г. </w:t>
            </w:r>
            <w:r w:rsidRPr="00F65241">
              <w:rPr>
                <w:spacing w:val="-4"/>
                <w:sz w:val="26"/>
                <w:szCs w:val="26"/>
              </w:rPr>
              <w:br/>
              <w:t>(в сопоставимых ценах)</w:t>
            </w:r>
          </w:p>
        </w:tc>
      </w:tr>
      <w:tr w:rsidR="00277449" w:rsidRPr="00F65241" w:rsidTr="00C475B6">
        <w:trPr>
          <w:trHeight w:val="283"/>
        </w:trPr>
        <w:tc>
          <w:tcPr>
            <w:tcW w:w="2578"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60" w:lineRule="exact"/>
              <w:ind w:left="142"/>
              <w:rPr>
                <w:sz w:val="26"/>
                <w:szCs w:val="26"/>
              </w:rPr>
            </w:pPr>
            <w:r w:rsidRPr="00F65241">
              <w:rPr>
                <w:sz w:val="26"/>
                <w:szCs w:val="26"/>
              </w:rPr>
              <w:t>Моторное топливо</w:t>
            </w:r>
          </w:p>
        </w:tc>
        <w:tc>
          <w:tcPr>
            <w:tcW w:w="1078" w:type="pct"/>
            <w:tcBorders>
              <w:top w:val="nil"/>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624"/>
              <w:jc w:val="right"/>
              <w:rPr>
                <w:sz w:val="26"/>
                <w:szCs w:val="26"/>
              </w:rPr>
            </w:pPr>
            <w:r w:rsidRPr="00F65241">
              <w:rPr>
                <w:sz w:val="26"/>
                <w:szCs w:val="26"/>
              </w:rPr>
              <w:t>705,8</w:t>
            </w:r>
          </w:p>
        </w:tc>
        <w:tc>
          <w:tcPr>
            <w:tcW w:w="1344" w:type="pct"/>
            <w:tcBorders>
              <w:top w:val="nil"/>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794"/>
              <w:jc w:val="right"/>
              <w:rPr>
                <w:sz w:val="26"/>
                <w:szCs w:val="26"/>
              </w:rPr>
            </w:pPr>
            <w:r w:rsidRPr="00F65241">
              <w:rPr>
                <w:sz w:val="26"/>
                <w:szCs w:val="26"/>
              </w:rPr>
              <w:t>102,6</w:t>
            </w:r>
          </w:p>
        </w:tc>
      </w:tr>
      <w:tr w:rsidR="00277449" w:rsidRPr="00F65241" w:rsidTr="00C475B6">
        <w:trPr>
          <w:trHeight w:val="283"/>
        </w:trPr>
        <w:tc>
          <w:tcPr>
            <w:tcW w:w="2578" w:type="pct"/>
            <w:tcBorders>
              <w:top w:val="nil"/>
              <w:left w:val="single" w:sz="4" w:space="0" w:color="auto"/>
              <w:bottom w:val="nil"/>
              <w:right w:val="single" w:sz="4" w:space="0" w:color="auto"/>
            </w:tcBorders>
            <w:vAlign w:val="bottom"/>
          </w:tcPr>
          <w:p w:rsidR="00277449" w:rsidRPr="00F65241" w:rsidRDefault="00277449" w:rsidP="00277449">
            <w:pPr>
              <w:spacing w:before="40" w:after="40" w:line="260" w:lineRule="exact"/>
              <w:ind w:left="142"/>
              <w:rPr>
                <w:sz w:val="26"/>
                <w:szCs w:val="26"/>
              </w:rPr>
            </w:pPr>
            <w:r w:rsidRPr="00F65241">
              <w:rPr>
                <w:sz w:val="26"/>
                <w:szCs w:val="26"/>
              </w:rPr>
              <w:t>Телевизоры, тыс. шт.</w:t>
            </w:r>
          </w:p>
        </w:tc>
        <w:tc>
          <w:tcPr>
            <w:tcW w:w="1078" w:type="pct"/>
            <w:tcBorders>
              <w:top w:val="nil"/>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624"/>
              <w:jc w:val="right"/>
              <w:rPr>
                <w:sz w:val="26"/>
                <w:szCs w:val="26"/>
              </w:rPr>
            </w:pPr>
            <w:r w:rsidRPr="00F65241">
              <w:rPr>
                <w:sz w:val="26"/>
                <w:szCs w:val="26"/>
              </w:rPr>
              <w:t>62,8</w:t>
            </w:r>
          </w:p>
        </w:tc>
        <w:tc>
          <w:tcPr>
            <w:tcW w:w="1344" w:type="pct"/>
            <w:tcBorders>
              <w:top w:val="nil"/>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794"/>
              <w:jc w:val="right"/>
              <w:rPr>
                <w:sz w:val="26"/>
                <w:szCs w:val="26"/>
              </w:rPr>
            </w:pPr>
            <w:r w:rsidRPr="00F65241">
              <w:rPr>
                <w:sz w:val="26"/>
                <w:szCs w:val="26"/>
              </w:rPr>
              <w:t>91,5</w:t>
            </w:r>
          </w:p>
        </w:tc>
      </w:tr>
      <w:tr w:rsidR="00277449" w:rsidRPr="00F65241" w:rsidTr="00C475B6">
        <w:trPr>
          <w:trHeight w:val="283"/>
        </w:trPr>
        <w:tc>
          <w:tcPr>
            <w:tcW w:w="2578" w:type="pct"/>
            <w:tcBorders>
              <w:top w:val="nil"/>
              <w:left w:val="single" w:sz="4" w:space="0" w:color="auto"/>
              <w:right w:val="single" w:sz="4" w:space="0" w:color="auto"/>
            </w:tcBorders>
            <w:vAlign w:val="bottom"/>
          </w:tcPr>
          <w:p w:rsidR="00277449" w:rsidRPr="00F65241" w:rsidRDefault="00277449" w:rsidP="00277449">
            <w:pPr>
              <w:spacing w:before="40" w:after="40" w:line="260" w:lineRule="exact"/>
              <w:ind w:left="142"/>
              <w:rPr>
                <w:sz w:val="26"/>
                <w:szCs w:val="26"/>
              </w:rPr>
            </w:pPr>
            <w:r w:rsidRPr="00F65241">
              <w:rPr>
                <w:sz w:val="26"/>
                <w:szCs w:val="26"/>
              </w:rPr>
              <w:t xml:space="preserve">Стиральные машины бытовые </w:t>
            </w:r>
            <w:r w:rsidRPr="00F65241">
              <w:rPr>
                <w:sz w:val="26"/>
                <w:szCs w:val="26"/>
              </w:rPr>
              <w:br/>
              <w:t>и машины для сушки одежды, тыс. шт.</w:t>
            </w:r>
          </w:p>
        </w:tc>
        <w:tc>
          <w:tcPr>
            <w:tcW w:w="1078" w:type="pct"/>
            <w:tcBorders>
              <w:top w:val="nil"/>
              <w:left w:val="single" w:sz="4" w:space="0" w:color="auto"/>
              <w:right w:val="single" w:sz="4" w:space="0" w:color="auto"/>
            </w:tcBorders>
            <w:vAlign w:val="bottom"/>
          </w:tcPr>
          <w:p w:rsidR="00277449" w:rsidRPr="00F65241" w:rsidRDefault="00277449" w:rsidP="00277449">
            <w:pPr>
              <w:tabs>
                <w:tab w:val="left" w:pos="1057"/>
                <w:tab w:val="left" w:pos="1190"/>
              </w:tabs>
              <w:spacing w:before="40" w:after="40" w:line="260" w:lineRule="exact"/>
              <w:ind w:right="624"/>
              <w:jc w:val="right"/>
              <w:rPr>
                <w:sz w:val="26"/>
                <w:szCs w:val="26"/>
              </w:rPr>
            </w:pPr>
            <w:r w:rsidRPr="00F65241">
              <w:rPr>
                <w:sz w:val="26"/>
                <w:szCs w:val="26"/>
              </w:rPr>
              <w:t>54,4</w:t>
            </w:r>
          </w:p>
        </w:tc>
        <w:tc>
          <w:tcPr>
            <w:tcW w:w="1344" w:type="pct"/>
            <w:tcBorders>
              <w:top w:val="nil"/>
              <w:left w:val="single" w:sz="4" w:space="0" w:color="auto"/>
              <w:right w:val="single" w:sz="4" w:space="0" w:color="auto"/>
            </w:tcBorders>
            <w:vAlign w:val="bottom"/>
          </w:tcPr>
          <w:p w:rsidR="00277449" w:rsidRPr="00F65241" w:rsidRDefault="00277449" w:rsidP="00277449">
            <w:pPr>
              <w:tabs>
                <w:tab w:val="left" w:pos="1057"/>
                <w:tab w:val="left" w:pos="1190"/>
              </w:tabs>
              <w:spacing w:before="40" w:after="40" w:line="260" w:lineRule="exact"/>
              <w:ind w:right="794"/>
              <w:jc w:val="right"/>
              <w:rPr>
                <w:sz w:val="26"/>
                <w:szCs w:val="26"/>
              </w:rPr>
            </w:pPr>
            <w:r w:rsidRPr="00F65241">
              <w:rPr>
                <w:sz w:val="26"/>
                <w:szCs w:val="26"/>
              </w:rPr>
              <w:t>94,8</w:t>
            </w:r>
          </w:p>
        </w:tc>
      </w:tr>
      <w:tr w:rsidR="00277449" w:rsidRPr="00F65241" w:rsidTr="00C475B6">
        <w:trPr>
          <w:trHeight w:val="283"/>
        </w:trPr>
        <w:tc>
          <w:tcPr>
            <w:tcW w:w="2578" w:type="pct"/>
            <w:tcBorders>
              <w:top w:val="nil"/>
              <w:left w:val="single" w:sz="4" w:space="0" w:color="auto"/>
              <w:bottom w:val="single" w:sz="4" w:space="0" w:color="auto"/>
              <w:right w:val="single" w:sz="4" w:space="0" w:color="auto"/>
            </w:tcBorders>
            <w:vAlign w:val="center"/>
          </w:tcPr>
          <w:p w:rsidR="00277449" w:rsidRPr="00F65241" w:rsidRDefault="00277449" w:rsidP="00277449">
            <w:pPr>
              <w:spacing w:before="40" w:after="40" w:line="260" w:lineRule="exact"/>
              <w:ind w:left="142"/>
              <w:rPr>
                <w:sz w:val="26"/>
                <w:szCs w:val="26"/>
              </w:rPr>
            </w:pPr>
            <w:r w:rsidRPr="00F65241">
              <w:rPr>
                <w:sz w:val="26"/>
                <w:szCs w:val="26"/>
              </w:rPr>
              <w:t>Холодильники и морозильники бытовые, тыс. шт.</w:t>
            </w:r>
          </w:p>
        </w:tc>
        <w:tc>
          <w:tcPr>
            <w:tcW w:w="1078" w:type="pct"/>
            <w:tcBorders>
              <w:top w:val="nil"/>
              <w:left w:val="single" w:sz="4" w:space="0" w:color="auto"/>
              <w:bottom w:val="single" w:sz="4" w:space="0" w:color="auto"/>
              <w:right w:val="single" w:sz="4" w:space="0" w:color="auto"/>
            </w:tcBorders>
            <w:vAlign w:val="bottom"/>
          </w:tcPr>
          <w:p w:rsidR="00277449" w:rsidRPr="00F65241" w:rsidRDefault="00277449" w:rsidP="00277449">
            <w:pPr>
              <w:tabs>
                <w:tab w:val="left" w:pos="1057"/>
                <w:tab w:val="left" w:pos="1190"/>
              </w:tabs>
              <w:spacing w:before="40" w:after="40" w:line="260" w:lineRule="exact"/>
              <w:ind w:right="624"/>
              <w:jc w:val="right"/>
              <w:rPr>
                <w:sz w:val="26"/>
                <w:szCs w:val="26"/>
              </w:rPr>
            </w:pPr>
            <w:r w:rsidRPr="00F65241">
              <w:rPr>
                <w:sz w:val="26"/>
                <w:szCs w:val="26"/>
              </w:rPr>
              <w:t>63,3</w:t>
            </w:r>
          </w:p>
        </w:tc>
        <w:tc>
          <w:tcPr>
            <w:tcW w:w="1344" w:type="pct"/>
            <w:tcBorders>
              <w:top w:val="nil"/>
              <w:left w:val="single" w:sz="4" w:space="0" w:color="auto"/>
              <w:bottom w:val="single" w:sz="4" w:space="0" w:color="auto"/>
              <w:right w:val="single" w:sz="4" w:space="0" w:color="auto"/>
            </w:tcBorders>
            <w:vAlign w:val="bottom"/>
          </w:tcPr>
          <w:p w:rsidR="00277449" w:rsidRPr="00F65241" w:rsidRDefault="00277449" w:rsidP="00277449">
            <w:pPr>
              <w:tabs>
                <w:tab w:val="left" w:pos="1057"/>
                <w:tab w:val="left" w:pos="1190"/>
              </w:tabs>
              <w:spacing w:before="40" w:after="40" w:line="260" w:lineRule="exact"/>
              <w:ind w:right="794"/>
              <w:jc w:val="right"/>
              <w:rPr>
                <w:sz w:val="26"/>
                <w:szCs w:val="26"/>
              </w:rPr>
            </w:pPr>
            <w:r w:rsidRPr="00F65241">
              <w:rPr>
                <w:sz w:val="26"/>
                <w:szCs w:val="26"/>
              </w:rPr>
              <w:t>97,4</w:t>
            </w:r>
          </w:p>
        </w:tc>
      </w:tr>
      <w:tr w:rsidR="00277449" w:rsidRPr="00F65241" w:rsidTr="00C475B6">
        <w:trPr>
          <w:trHeight w:val="283"/>
        </w:trPr>
        <w:tc>
          <w:tcPr>
            <w:tcW w:w="2578" w:type="pct"/>
            <w:tcBorders>
              <w:top w:val="single" w:sz="4" w:space="0" w:color="auto"/>
              <w:left w:val="single" w:sz="4" w:space="0" w:color="auto"/>
              <w:bottom w:val="nil"/>
              <w:right w:val="single" w:sz="4" w:space="0" w:color="auto"/>
            </w:tcBorders>
            <w:vAlign w:val="bottom"/>
          </w:tcPr>
          <w:p w:rsidR="00277449" w:rsidRPr="00F65241" w:rsidRDefault="00277449" w:rsidP="00277449">
            <w:pPr>
              <w:spacing w:before="40" w:after="40" w:line="260" w:lineRule="exact"/>
              <w:ind w:left="142"/>
              <w:rPr>
                <w:sz w:val="26"/>
                <w:szCs w:val="26"/>
              </w:rPr>
            </w:pPr>
            <w:r w:rsidRPr="00F65241">
              <w:rPr>
                <w:sz w:val="26"/>
                <w:szCs w:val="26"/>
              </w:rPr>
              <w:lastRenderedPageBreak/>
              <w:t>Строительные материалы</w:t>
            </w:r>
          </w:p>
        </w:tc>
        <w:tc>
          <w:tcPr>
            <w:tcW w:w="1078" w:type="pct"/>
            <w:tcBorders>
              <w:top w:val="single" w:sz="4" w:space="0" w:color="auto"/>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624"/>
              <w:jc w:val="right"/>
              <w:rPr>
                <w:sz w:val="26"/>
                <w:szCs w:val="26"/>
              </w:rPr>
            </w:pPr>
            <w:r w:rsidRPr="00F65241">
              <w:rPr>
                <w:sz w:val="26"/>
                <w:szCs w:val="26"/>
              </w:rPr>
              <w:t>836,9</w:t>
            </w:r>
          </w:p>
        </w:tc>
        <w:tc>
          <w:tcPr>
            <w:tcW w:w="1344" w:type="pct"/>
            <w:tcBorders>
              <w:top w:val="single" w:sz="4" w:space="0" w:color="auto"/>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794"/>
              <w:jc w:val="right"/>
              <w:rPr>
                <w:sz w:val="26"/>
                <w:szCs w:val="26"/>
              </w:rPr>
            </w:pPr>
            <w:r w:rsidRPr="00F65241">
              <w:rPr>
                <w:sz w:val="26"/>
                <w:szCs w:val="26"/>
              </w:rPr>
              <w:t>124,4</w:t>
            </w:r>
          </w:p>
        </w:tc>
      </w:tr>
      <w:tr w:rsidR="00277449" w:rsidRPr="00F65241" w:rsidTr="00C475B6">
        <w:trPr>
          <w:trHeight w:val="283"/>
        </w:trPr>
        <w:tc>
          <w:tcPr>
            <w:tcW w:w="2578" w:type="pct"/>
            <w:tcBorders>
              <w:top w:val="nil"/>
              <w:left w:val="single" w:sz="4" w:space="0" w:color="auto"/>
              <w:bottom w:val="nil"/>
              <w:right w:val="single" w:sz="4" w:space="0" w:color="auto"/>
            </w:tcBorders>
            <w:vAlign w:val="bottom"/>
            <w:hideMark/>
          </w:tcPr>
          <w:p w:rsidR="00277449" w:rsidRPr="00F65241" w:rsidRDefault="00277449" w:rsidP="00277449">
            <w:pPr>
              <w:spacing w:before="40" w:after="40" w:line="260" w:lineRule="exact"/>
              <w:ind w:left="142"/>
              <w:rPr>
                <w:sz w:val="26"/>
                <w:szCs w:val="26"/>
              </w:rPr>
            </w:pPr>
            <w:r w:rsidRPr="00F65241">
              <w:rPr>
                <w:sz w:val="26"/>
                <w:szCs w:val="26"/>
              </w:rPr>
              <w:t>Одежда трикотажная</w:t>
            </w:r>
          </w:p>
        </w:tc>
        <w:tc>
          <w:tcPr>
            <w:tcW w:w="1078" w:type="pct"/>
            <w:tcBorders>
              <w:top w:val="nil"/>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624"/>
              <w:jc w:val="right"/>
              <w:rPr>
                <w:sz w:val="26"/>
                <w:szCs w:val="26"/>
              </w:rPr>
            </w:pPr>
            <w:r w:rsidRPr="00F65241">
              <w:rPr>
                <w:sz w:val="26"/>
                <w:szCs w:val="26"/>
              </w:rPr>
              <w:t>906,3</w:t>
            </w:r>
          </w:p>
        </w:tc>
        <w:tc>
          <w:tcPr>
            <w:tcW w:w="1344" w:type="pct"/>
            <w:tcBorders>
              <w:top w:val="nil"/>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794"/>
              <w:jc w:val="right"/>
              <w:rPr>
                <w:sz w:val="26"/>
                <w:szCs w:val="26"/>
              </w:rPr>
            </w:pPr>
            <w:r w:rsidRPr="00F65241">
              <w:rPr>
                <w:sz w:val="26"/>
                <w:szCs w:val="26"/>
              </w:rPr>
              <w:t>162,4</w:t>
            </w:r>
          </w:p>
        </w:tc>
      </w:tr>
      <w:tr w:rsidR="00277449" w:rsidRPr="00F65241" w:rsidTr="00C475B6">
        <w:trPr>
          <w:trHeight w:val="283"/>
        </w:trPr>
        <w:tc>
          <w:tcPr>
            <w:tcW w:w="2578" w:type="pct"/>
            <w:tcBorders>
              <w:top w:val="nil"/>
              <w:left w:val="single" w:sz="4" w:space="0" w:color="auto"/>
              <w:bottom w:val="nil"/>
              <w:right w:val="single" w:sz="4" w:space="0" w:color="auto"/>
            </w:tcBorders>
            <w:vAlign w:val="bottom"/>
            <w:hideMark/>
          </w:tcPr>
          <w:p w:rsidR="00277449" w:rsidRPr="00F65241" w:rsidRDefault="00277449" w:rsidP="00277449">
            <w:pPr>
              <w:spacing w:before="40" w:after="40" w:line="260" w:lineRule="exact"/>
              <w:ind w:left="142"/>
              <w:rPr>
                <w:sz w:val="26"/>
                <w:szCs w:val="26"/>
              </w:rPr>
            </w:pPr>
            <w:r w:rsidRPr="00F65241">
              <w:rPr>
                <w:sz w:val="26"/>
                <w:szCs w:val="26"/>
              </w:rPr>
              <w:t>Чулочно-носочные изделия</w:t>
            </w:r>
          </w:p>
        </w:tc>
        <w:tc>
          <w:tcPr>
            <w:tcW w:w="1078" w:type="pct"/>
            <w:tcBorders>
              <w:top w:val="nil"/>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624"/>
              <w:jc w:val="right"/>
              <w:rPr>
                <w:sz w:val="26"/>
                <w:szCs w:val="26"/>
              </w:rPr>
            </w:pPr>
            <w:r w:rsidRPr="00F65241">
              <w:rPr>
                <w:sz w:val="26"/>
                <w:szCs w:val="26"/>
              </w:rPr>
              <w:t>79,5</w:t>
            </w:r>
          </w:p>
        </w:tc>
        <w:tc>
          <w:tcPr>
            <w:tcW w:w="1344" w:type="pct"/>
            <w:tcBorders>
              <w:top w:val="nil"/>
              <w:left w:val="single" w:sz="4" w:space="0" w:color="auto"/>
              <w:bottom w:val="nil"/>
              <w:right w:val="single" w:sz="4" w:space="0" w:color="auto"/>
            </w:tcBorders>
            <w:vAlign w:val="bottom"/>
          </w:tcPr>
          <w:p w:rsidR="00277449" w:rsidRPr="00F65241" w:rsidRDefault="00277449" w:rsidP="00277449">
            <w:pPr>
              <w:tabs>
                <w:tab w:val="left" w:pos="1057"/>
                <w:tab w:val="left" w:pos="1190"/>
              </w:tabs>
              <w:spacing w:before="40" w:after="40" w:line="260" w:lineRule="exact"/>
              <w:ind w:right="794"/>
              <w:jc w:val="right"/>
              <w:rPr>
                <w:sz w:val="26"/>
                <w:szCs w:val="26"/>
              </w:rPr>
            </w:pPr>
            <w:r w:rsidRPr="00F65241">
              <w:rPr>
                <w:sz w:val="26"/>
                <w:szCs w:val="26"/>
              </w:rPr>
              <w:t>112,6</w:t>
            </w:r>
          </w:p>
        </w:tc>
      </w:tr>
      <w:tr w:rsidR="00277449" w:rsidRPr="00F65241" w:rsidTr="00C475B6">
        <w:trPr>
          <w:trHeight w:val="283"/>
        </w:trPr>
        <w:tc>
          <w:tcPr>
            <w:tcW w:w="2578" w:type="pct"/>
            <w:tcBorders>
              <w:top w:val="nil"/>
              <w:left w:val="single" w:sz="4" w:space="0" w:color="auto"/>
              <w:right w:val="single" w:sz="4" w:space="0" w:color="auto"/>
            </w:tcBorders>
            <w:vAlign w:val="bottom"/>
            <w:hideMark/>
          </w:tcPr>
          <w:p w:rsidR="00277449" w:rsidRPr="00F65241" w:rsidRDefault="00277449" w:rsidP="00277449">
            <w:pPr>
              <w:spacing w:before="40" w:after="40" w:line="260" w:lineRule="exact"/>
              <w:ind w:left="142"/>
              <w:rPr>
                <w:sz w:val="26"/>
                <w:szCs w:val="26"/>
              </w:rPr>
            </w:pPr>
            <w:r w:rsidRPr="00F65241">
              <w:rPr>
                <w:sz w:val="26"/>
                <w:szCs w:val="26"/>
              </w:rPr>
              <w:t>Обувь</w:t>
            </w:r>
          </w:p>
        </w:tc>
        <w:tc>
          <w:tcPr>
            <w:tcW w:w="1078" w:type="pct"/>
            <w:tcBorders>
              <w:top w:val="nil"/>
              <w:left w:val="single" w:sz="4" w:space="0" w:color="auto"/>
              <w:right w:val="single" w:sz="4" w:space="0" w:color="auto"/>
            </w:tcBorders>
            <w:vAlign w:val="bottom"/>
          </w:tcPr>
          <w:p w:rsidR="00277449" w:rsidRPr="00F65241" w:rsidRDefault="00277449" w:rsidP="00277449">
            <w:pPr>
              <w:tabs>
                <w:tab w:val="left" w:pos="1057"/>
                <w:tab w:val="left" w:pos="1190"/>
              </w:tabs>
              <w:spacing w:before="40" w:after="40" w:line="260" w:lineRule="exact"/>
              <w:ind w:right="624"/>
              <w:jc w:val="right"/>
              <w:rPr>
                <w:sz w:val="26"/>
                <w:szCs w:val="26"/>
              </w:rPr>
            </w:pPr>
            <w:r w:rsidRPr="00F65241">
              <w:rPr>
                <w:sz w:val="26"/>
                <w:szCs w:val="26"/>
              </w:rPr>
              <w:t>277,8</w:t>
            </w:r>
          </w:p>
        </w:tc>
        <w:tc>
          <w:tcPr>
            <w:tcW w:w="1344" w:type="pct"/>
            <w:tcBorders>
              <w:top w:val="nil"/>
              <w:left w:val="single" w:sz="4" w:space="0" w:color="auto"/>
              <w:right w:val="single" w:sz="4" w:space="0" w:color="auto"/>
            </w:tcBorders>
            <w:vAlign w:val="bottom"/>
          </w:tcPr>
          <w:p w:rsidR="00277449" w:rsidRPr="00F65241" w:rsidRDefault="00277449" w:rsidP="00277449">
            <w:pPr>
              <w:tabs>
                <w:tab w:val="left" w:pos="1057"/>
                <w:tab w:val="left" w:pos="1190"/>
              </w:tabs>
              <w:spacing w:before="40" w:after="40" w:line="260" w:lineRule="exact"/>
              <w:ind w:right="794"/>
              <w:jc w:val="right"/>
              <w:rPr>
                <w:sz w:val="26"/>
                <w:szCs w:val="26"/>
              </w:rPr>
            </w:pPr>
            <w:r w:rsidRPr="00F65241">
              <w:rPr>
                <w:sz w:val="26"/>
                <w:szCs w:val="26"/>
              </w:rPr>
              <w:t>122,0</w:t>
            </w:r>
          </w:p>
        </w:tc>
      </w:tr>
      <w:tr w:rsidR="00277449" w:rsidRPr="00F65241" w:rsidTr="00C475B6">
        <w:trPr>
          <w:trHeight w:val="283"/>
        </w:trPr>
        <w:tc>
          <w:tcPr>
            <w:tcW w:w="2578" w:type="pct"/>
            <w:tcBorders>
              <w:top w:val="nil"/>
              <w:left w:val="single" w:sz="4" w:space="0" w:color="auto"/>
              <w:bottom w:val="double" w:sz="4" w:space="0" w:color="auto"/>
              <w:right w:val="single" w:sz="4" w:space="0" w:color="auto"/>
            </w:tcBorders>
            <w:vAlign w:val="center"/>
            <w:hideMark/>
          </w:tcPr>
          <w:p w:rsidR="00277449" w:rsidRPr="00F65241" w:rsidRDefault="00277449" w:rsidP="00277449">
            <w:pPr>
              <w:spacing w:before="40" w:after="40" w:line="260" w:lineRule="exact"/>
              <w:ind w:left="142"/>
              <w:rPr>
                <w:sz w:val="26"/>
                <w:szCs w:val="26"/>
              </w:rPr>
            </w:pPr>
            <w:r w:rsidRPr="00F65241">
              <w:rPr>
                <w:sz w:val="26"/>
                <w:szCs w:val="26"/>
              </w:rPr>
              <w:t>Фармацевтические товары</w:t>
            </w:r>
          </w:p>
        </w:tc>
        <w:tc>
          <w:tcPr>
            <w:tcW w:w="1078" w:type="pct"/>
            <w:tcBorders>
              <w:top w:val="nil"/>
              <w:left w:val="single" w:sz="4" w:space="0" w:color="auto"/>
              <w:bottom w:val="double" w:sz="4" w:space="0" w:color="auto"/>
              <w:right w:val="single" w:sz="4" w:space="0" w:color="auto"/>
            </w:tcBorders>
            <w:vAlign w:val="center"/>
          </w:tcPr>
          <w:p w:rsidR="00277449" w:rsidRPr="00F65241" w:rsidRDefault="00277449" w:rsidP="00277449">
            <w:pPr>
              <w:tabs>
                <w:tab w:val="left" w:pos="1057"/>
                <w:tab w:val="left" w:pos="1190"/>
              </w:tabs>
              <w:spacing w:before="40" w:after="40" w:line="260" w:lineRule="exact"/>
              <w:ind w:right="624"/>
              <w:jc w:val="right"/>
              <w:rPr>
                <w:sz w:val="26"/>
                <w:szCs w:val="26"/>
              </w:rPr>
            </w:pPr>
            <w:r w:rsidRPr="00F65241">
              <w:rPr>
                <w:sz w:val="26"/>
                <w:szCs w:val="26"/>
              </w:rPr>
              <w:t>747,2</w:t>
            </w:r>
          </w:p>
        </w:tc>
        <w:tc>
          <w:tcPr>
            <w:tcW w:w="1344" w:type="pct"/>
            <w:tcBorders>
              <w:top w:val="nil"/>
              <w:left w:val="single" w:sz="4" w:space="0" w:color="auto"/>
              <w:bottom w:val="double" w:sz="4" w:space="0" w:color="auto"/>
              <w:right w:val="single" w:sz="4" w:space="0" w:color="auto"/>
            </w:tcBorders>
            <w:vAlign w:val="center"/>
          </w:tcPr>
          <w:p w:rsidR="00277449" w:rsidRPr="00F65241" w:rsidRDefault="00277449" w:rsidP="00277449">
            <w:pPr>
              <w:tabs>
                <w:tab w:val="left" w:pos="1057"/>
                <w:tab w:val="left" w:pos="1190"/>
              </w:tabs>
              <w:spacing w:before="40" w:after="40" w:line="260" w:lineRule="exact"/>
              <w:ind w:right="794"/>
              <w:jc w:val="right"/>
              <w:rPr>
                <w:sz w:val="26"/>
                <w:szCs w:val="26"/>
              </w:rPr>
            </w:pPr>
            <w:r w:rsidRPr="00F65241">
              <w:rPr>
                <w:sz w:val="26"/>
                <w:szCs w:val="26"/>
              </w:rPr>
              <w:t>106,3</w:t>
            </w:r>
          </w:p>
        </w:tc>
      </w:tr>
    </w:tbl>
    <w:p w:rsidR="0080296E" w:rsidRPr="00F65241" w:rsidRDefault="00277449" w:rsidP="0080296E">
      <w:pPr>
        <w:ind w:firstLine="709"/>
        <w:jc w:val="both"/>
        <w:rPr>
          <w:spacing w:val="-4"/>
          <w:sz w:val="30"/>
          <w:szCs w:val="30"/>
        </w:rPr>
      </w:pPr>
      <w:r w:rsidRPr="00F65241">
        <w:rPr>
          <w:sz w:val="30"/>
          <w:szCs w:val="30"/>
        </w:rPr>
        <w:t xml:space="preserve">Доля продажи товаров отечественного производства </w:t>
      </w:r>
      <w:r w:rsidRPr="00F65241">
        <w:rPr>
          <w:sz w:val="30"/>
          <w:szCs w:val="30"/>
        </w:rPr>
        <w:br/>
        <w:t xml:space="preserve">в </w:t>
      </w:r>
      <w:r w:rsidRPr="00F65241">
        <w:rPr>
          <w:spacing w:val="-4"/>
          <w:sz w:val="30"/>
          <w:szCs w:val="30"/>
        </w:rPr>
        <w:t>розничном товарообороте организаций торговли в январе-</w:t>
      </w:r>
      <w:r w:rsidRPr="00F65241">
        <w:rPr>
          <w:spacing w:val="-4"/>
          <w:sz w:val="30"/>
          <w:szCs w:val="30"/>
        </w:rPr>
        <w:br/>
        <w:t>сентябре 2024 г.</w:t>
      </w:r>
      <w:r w:rsidRPr="00F65241">
        <w:rPr>
          <w:sz w:val="30"/>
          <w:szCs w:val="30"/>
        </w:rPr>
        <w:t xml:space="preserve"> составила 42,9% (в январе-сентябре 2023 г. – 47,8%). Значительный удельный вес товаров отечественного производства приходился на продовольственные товары – 72,5% (в январе-</w:t>
      </w:r>
      <w:r w:rsidR="007A5020">
        <w:rPr>
          <w:sz w:val="30"/>
          <w:szCs w:val="30"/>
        </w:rPr>
        <w:br/>
      </w:r>
      <w:r w:rsidRPr="00F65241">
        <w:rPr>
          <w:sz w:val="30"/>
          <w:szCs w:val="30"/>
        </w:rPr>
        <w:t xml:space="preserve">сентябре 2023 г. – 73,2%). По ряду товаров спрос покупателей практически полностью </w:t>
      </w:r>
      <w:r w:rsidRPr="00F65241">
        <w:rPr>
          <w:spacing w:val="-4"/>
          <w:sz w:val="30"/>
          <w:szCs w:val="30"/>
        </w:rPr>
        <w:t>удовлетворялся за счет продукции белорусских товаропроизводителей.</w:t>
      </w:r>
    </w:p>
    <w:p w:rsidR="00277449" w:rsidRPr="00F65241" w:rsidRDefault="00277449" w:rsidP="0080296E">
      <w:pPr>
        <w:spacing w:before="120"/>
        <w:ind w:firstLine="709"/>
        <w:jc w:val="center"/>
        <w:rPr>
          <w:rFonts w:ascii="Arial" w:hAnsi="Arial" w:cs="Arial"/>
          <w:b/>
          <w:spacing w:val="-4"/>
          <w:sz w:val="26"/>
          <w:szCs w:val="26"/>
        </w:rPr>
      </w:pPr>
      <w:r w:rsidRPr="00F65241">
        <w:rPr>
          <w:rFonts w:ascii="Arial" w:hAnsi="Arial" w:cs="Arial"/>
          <w:b/>
          <w:spacing w:val="-4"/>
          <w:sz w:val="26"/>
          <w:szCs w:val="26"/>
        </w:rPr>
        <w:t xml:space="preserve">Структура продажи отдельных </w:t>
      </w:r>
      <w:r w:rsidRPr="00F65241">
        <w:rPr>
          <w:rFonts w:ascii="Arial" w:hAnsi="Arial" w:cs="Arial"/>
          <w:b/>
          <w:spacing w:val="-4"/>
          <w:sz w:val="26"/>
          <w:szCs w:val="26"/>
        </w:rPr>
        <w:br/>
        <w:t>продовольственных товаров в январе-сентябре 2024 г.</w:t>
      </w:r>
      <w:r w:rsidRPr="00F65241">
        <w:rPr>
          <w:rFonts w:ascii="Arial" w:hAnsi="Arial" w:cs="Arial"/>
          <w:b/>
          <w:spacing w:val="-4"/>
          <w:sz w:val="22"/>
          <w:szCs w:val="22"/>
          <w:vertAlign w:val="superscript"/>
        </w:rPr>
        <w:footnoteReference w:customMarkFollows="1" w:id="8"/>
        <w:t>1)</w:t>
      </w:r>
    </w:p>
    <w:p w:rsidR="00277449" w:rsidRPr="00F65241" w:rsidRDefault="00277449" w:rsidP="00277449">
      <w:pPr>
        <w:tabs>
          <w:tab w:val="left" w:pos="5535"/>
        </w:tabs>
        <w:spacing w:line="380" w:lineRule="exact"/>
        <w:ind w:firstLine="709"/>
        <w:jc w:val="center"/>
        <w:rPr>
          <w:spacing w:val="-4"/>
          <w:sz w:val="30"/>
          <w:szCs w:val="30"/>
        </w:rPr>
      </w:pPr>
      <w:r w:rsidRPr="00F65241">
        <w:rPr>
          <w:rFonts w:ascii="Arial" w:hAnsi="Arial" w:cs="Arial"/>
          <w:bCs/>
          <w:i/>
          <w:iCs/>
        </w:rPr>
        <w:t>(в % к общему объему продаж)</w:t>
      </w:r>
    </w:p>
    <w:p w:rsidR="00277449" w:rsidRPr="00F65241" w:rsidRDefault="000C1D8D" w:rsidP="00277449">
      <w:pPr>
        <w:spacing w:before="360" w:after="240"/>
        <w:jc w:val="center"/>
        <w:rPr>
          <w:rFonts w:ascii="Arial" w:hAnsi="Arial" w:cs="Arial"/>
          <w:b/>
          <w:color w:val="FF0000"/>
          <w:sz w:val="26"/>
          <w:szCs w:val="26"/>
        </w:rPr>
      </w:pPr>
      <w:r>
        <w:rPr>
          <w:rFonts w:ascii="Arial" w:hAnsi="Arial" w:cs="Arial"/>
          <w:b/>
          <w:noProof/>
          <w:color w:val="FF0000"/>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0;margin-top:0;width:469.5pt;height:255.75pt;z-index:252534272;mso-position-horizontal-relative:text;mso-position-vertical-relative:text">
            <v:imagedata r:id="rId42" o:title=""/>
          </v:shape>
          <o:OLEObject Type="Embed" ProgID="MSGraph.Chart.8" ShapeID="_x0000_s1032" DrawAspect="Content" ObjectID="_1791271543" r:id="rId43">
            <o:FieldCodes>\s</o:FieldCodes>
          </o:OLEObject>
        </w:pict>
      </w: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10"/>
          <w:szCs w:val="10"/>
        </w:rPr>
      </w:pPr>
    </w:p>
    <w:p w:rsidR="00277449" w:rsidRPr="00F65241" w:rsidRDefault="00277449" w:rsidP="00277449">
      <w:pPr>
        <w:spacing w:before="360"/>
        <w:ind w:firstLine="720"/>
        <w:jc w:val="both"/>
        <w:rPr>
          <w:spacing w:val="-2"/>
          <w:sz w:val="30"/>
          <w:szCs w:val="30"/>
        </w:rPr>
      </w:pPr>
      <w:r w:rsidRPr="00F65241">
        <w:rPr>
          <w:spacing w:val="-2"/>
          <w:sz w:val="30"/>
          <w:szCs w:val="30"/>
        </w:rPr>
        <w:t>Доля продажи непродовольственных товаров отечественного производства организациями торговли в январе-сентябре 2024 г. составила 25,2% (в январе-сентябре 2023 г.</w:t>
      </w:r>
      <w:r w:rsidRPr="00F65241">
        <w:rPr>
          <w:sz w:val="30"/>
          <w:szCs w:val="30"/>
        </w:rPr>
        <w:t xml:space="preserve"> – 29,3%)</w:t>
      </w:r>
      <w:r w:rsidRPr="00F65241">
        <w:rPr>
          <w:spacing w:val="-2"/>
          <w:sz w:val="30"/>
          <w:szCs w:val="30"/>
        </w:rPr>
        <w:t>.</w:t>
      </w:r>
    </w:p>
    <w:p w:rsidR="00277449" w:rsidRPr="00F65241" w:rsidRDefault="00277449" w:rsidP="00277449">
      <w:pPr>
        <w:tabs>
          <w:tab w:val="left" w:pos="708"/>
          <w:tab w:val="center" w:pos="4677"/>
          <w:tab w:val="right" w:pos="9498"/>
        </w:tabs>
        <w:spacing w:before="120" w:line="300" w:lineRule="exact"/>
        <w:ind w:right="-284"/>
        <w:jc w:val="center"/>
        <w:rPr>
          <w:rFonts w:ascii="Arial" w:hAnsi="Arial" w:cs="Arial"/>
          <w:b/>
          <w:spacing w:val="-4"/>
          <w:sz w:val="26"/>
          <w:szCs w:val="26"/>
        </w:rPr>
      </w:pPr>
      <w:r w:rsidRPr="00F65241">
        <w:rPr>
          <w:rFonts w:ascii="Arial" w:hAnsi="Arial" w:cs="Arial"/>
          <w:b/>
          <w:spacing w:val="-4"/>
          <w:sz w:val="26"/>
          <w:szCs w:val="26"/>
        </w:rPr>
        <w:lastRenderedPageBreak/>
        <w:t xml:space="preserve">Структура продажи отдельных </w:t>
      </w:r>
      <w:r w:rsidRPr="00F65241">
        <w:rPr>
          <w:rFonts w:ascii="Arial" w:hAnsi="Arial" w:cs="Arial"/>
          <w:b/>
          <w:spacing w:val="-4"/>
          <w:sz w:val="26"/>
          <w:szCs w:val="26"/>
        </w:rPr>
        <w:br/>
        <w:t>непродовольственных товаров в январе-сентябре 2024 г.</w:t>
      </w:r>
      <w:r w:rsidRPr="008829E0">
        <w:rPr>
          <w:rFonts w:ascii="Arial" w:hAnsi="Arial" w:cs="Arial"/>
          <w:spacing w:val="-4"/>
          <w:sz w:val="22"/>
          <w:szCs w:val="22"/>
          <w:vertAlign w:val="superscript"/>
        </w:rPr>
        <w:footnoteReference w:customMarkFollows="1" w:id="9"/>
        <w:t>1)</w:t>
      </w:r>
    </w:p>
    <w:p w:rsidR="00277449" w:rsidRPr="00F65241" w:rsidRDefault="00277449" w:rsidP="00277449">
      <w:pPr>
        <w:tabs>
          <w:tab w:val="left" w:pos="708"/>
          <w:tab w:val="center" w:pos="4677"/>
          <w:tab w:val="right" w:pos="9355"/>
        </w:tabs>
        <w:spacing w:before="60" w:after="120"/>
        <w:jc w:val="center"/>
        <w:rPr>
          <w:rFonts w:ascii="Arial" w:hAnsi="Arial" w:cs="Arial"/>
          <w:bCs/>
          <w:i/>
          <w:iCs/>
        </w:rPr>
      </w:pPr>
      <w:r w:rsidRPr="00F65241">
        <w:rPr>
          <w:rFonts w:ascii="Arial" w:hAnsi="Arial" w:cs="Arial"/>
          <w:bCs/>
          <w:i/>
          <w:iCs/>
        </w:rPr>
        <w:t>(в % к общему объему продаж)</w:t>
      </w:r>
    </w:p>
    <w:p w:rsidR="00277449" w:rsidRPr="00F65241" w:rsidRDefault="000C1D8D" w:rsidP="00277449">
      <w:pPr>
        <w:spacing w:before="360" w:after="240"/>
        <w:jc w:val="center"/>
        <w:rPr>
          <w:rFonts w:ascii="Arial" w:hAnsi="Arial" w:cs="Arial"/>
          <w:b/>
          <w:color w:val="FF0000"/>
          <w:sz w:val="26"/>
          <w:szCs w:val="26"/>
        </w:rPr>
      </w:pPr>
      <w:r>
        <w:rPr>
          <w:rFonts w:ascii="Arial" w:hAnsi="Arial" w:cs="Arial"/>
          <w:b/>
          <w:noProof/>
          <w:color w:val="FF0000"/>
          <w:sz w:val="26"/>
          <w:szCs w:val="26"/>
        </w:rPr>
        <w:pict>
          <v:shape id="_x0000_s1034" type="#_x0000_t75" style="position:absolute;left:0;text-align:left;margin-left:0;margin-top:0;width:480.05pt;height:255.75pt;z-index:252535296;mso-position-horizontal-relative:text;mso-position-vertical-relative:text">
            <v:imagedata r:id="rId44" o:title=""/>
          </v:shape>
          <o:OLEObject Type="Embed" ProgID="MSGraph.Chart.8" ShapeID="_x0000_s1034" DrawAspect="Content" ObjectID="_1791271544" r:id="rId45">
            <o:FieldCodes>\s</o:FieldCodes>
          </o:OLEObject>
        </w:pict>
      </w: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color w:val="FF0000"/>
          <w:sz w:val="26"/>
          <w:szCs w:val="26"/>
        </w:rPr>
      </w:pPr>
    </w:p>
    <w:p w:rsidR="00277449" w:rsidRPr="00F65241" w:rsidRDefault="00277449" w:rsidP="00277449">
      <w:pPr>
        <w:spacing w:before="360" w:after="240"/>
        <w:jc w:val="center"/>
        <w:rPr>
          <w:rFonts w:ascii="Arial" w:hAnsi="Arial" w:cs="Arial"/>
          <w:b/>
          <w:sz w:val="2"/>
          <w:szCs w:val="2"/>
        </w:rPr>
      </w:pPr>
    </w:p>
    <w:p w:rsidR="00277449" w:rsidRPr="00F65241" w:rsidRDefault="00277449" w:rsidP="00277449">
      <w:pPr>
        <w:spacing w:before="480" w:after="240"/>
        <w:jc w:val="center"/>
        <w:rPr>
          <w:b/>
          <w:i/>
          <w:iCs/>
          <w:sz w:val="22"/>
          <w:szCs w:val="22"/>
        </w:rPr>
      </w:pPr>
      <w:r w:rsidRPr="00F65241">
        <w:rPr>
          <w:rFonts w:ascii="Arial" w:hAnsi="Arial" w:cs="Arial"/>
          <w:b/>
          <w:sz w:val="26"/>
          <w:szCs w:val="26"/>
        </w:rPr>
        <w:t>Товарные запасы в организациях торговли</w:t>
      </w:r>
      <w:r w:rsidRPr="008829E0">
        <w:rPr>
          <w:rFonts w:ascii="Arial" w:hAnsi="Arial" w:cs="Arial"/>
          <w:sz w:val="26"/>
          <w:szCs w:val="26"/>
          <w:vertAlign w:val="superscript"/>
        </w:rPr>
        <w:t>1)</w:t>
      </w: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gridCol w:w="1274"/>
        <w:gridCol w:w="1336"/>
        <w:gridCol w:w="1418"/>
        <w:gridCol w:w="1381"/>
      </w:tblGrid>
      <w:tr w:rsidR="00277449" w:rsidRPr="00F65241" w:rsidTr="00277449">
        <w:trPr>
          <w:cantSplit/>
          <w:trHeight w:val="340"/>
          <w:tblHeader/>
          <w:jc w:val="center"/>
        </w:trPr>
        <w:tc>
          <w:tcPr>
            <w:tcW w:w="2036" w:type="pct"/>
            <w:vMerge w:val="restart"/>
            <w:tcBorders>
              <w:top w:val="single" w:sz="4" w:space="0" w:color="auto"/>
              <w:left w:val="single" w:sz="4" w:space="0" w:color="auto"/>
              <w:bottom w:val="single" w:sz="4" w:space="0" w:color="auto"/>
              <w:right w:val="single" w:sz="4" w:space="0" w:color="auto"/>
            </w:tcBorders>
            <w:vAlign w:val="bottom"/>
          </w:tcPr>
          <w:p w:rsidR="00277449" w:rsidRPr="00F65241" w:rsidRDefault="00277449" w:rsidP="00277449">
            <w:pPr>
              <w:tabs>
                <w:tab w:val="left" w:pos="1560"/>
              </w:tabs>
              <w:spacing w:before="20" w:after="20" w:line="280" w:lineRule="exact"/>
              <w:rPr>
                <w:sz w:val="22"/>
                <w:szCs w:val="20"/>
              </w:rPr>
            </w:pPr>
          </w:p>
        </w:tc>
        <w:tc>
          <w:tcPr>
            <w:tcW w:w="698" w:type="pct"/>
            <w:vMerge w:val="restar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tabs>
                <w:tab w:val="left" w:pos="1560"/>
              </w:tabs>
              <w:spacing w:before="20" w:after="20" w:line="280" w:lineRule="exact"/>
              <w:ind w:left="-110" w:right="-108"/>
              <w:jc w:val="center"/>
              <w:rPr>
                <w:sz w:val="26"/>
                <w:szCs w:val="26"/>
              </w:rPr>
            </w:pPr>
            <w:r w:rsidRPr="00F65241">
              <w:rPr>
                <w:sz w:val="26"/>
                <w:szCs w:val="26"/>
              </w:rPr>
              <w:t xml:space="preserve">На </w:t>
            </w:r>
            <w:r w:rsidRPr="00F65241">
              <w:rPr>
                <w:sz w:val="26"/>
                <w:szCs w:val="26"/>
              </w:rPr>
              <w:br/>
              <w:t>1 октября</w:t>
            </w:r>
            <w:r w:rsidRPr="00F65241">
              <w:rPr>
                <w:sz w:val="26"/>
                <w:szCs w:val="26"/>
              </w:rPr>
              <w:br/>
              <w:t>2024 г.</w:t>
            </w:r>
          </w:p>
        </w:tc>
        <w:tc>
          <w:tcPr>
            <w:tcW w:w="732" w:type="pct"/>
            <w:vMerge w:val="restar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tabs>
                <w:tab w:val="left" w:pos="1560"/>
              </w:tabs>
              <w:spacing w:before="20" w:after="20" w:line="280" w:lineRule="exact"/>
              <w:jc w:val="center"/>
              <w:rPr>
                <w:sz w:val="26"/>
                <w:szCs w:val="26"/>
              </w:rPr>
            </w:pPr>
            <w:r w:rsidRPr="00F65241">
              <w:rPr>
                <w:sz w:val="26"/>
                <w:szCs w:val="26"/>
              </w:rPr>
              <w:t xml:space="preserve">На </w:t>
            </w:r>
            <w:r w:rsidRPr="00F65241">
              <w:rPr>
                <w:sz w:val="26"/>
                <w:szCs w:val="26"/>
              </w:rPr>
              <w:br/>
              <w:t>1 октября</w:t>
            </w:r>
            <w:r w:rsidRPr="00F65241">
              <w:rPr>
                <w:sz w:val="26"/>
                <w:szCs w:val="26"/>
              </w:rPr>
              <w:br/>
              <w:t>2023 г.</w:t>
            </w:r>
          </w:p>
        </w:tc>
        <w:tc>
          <w:tcPr>
            <w:tcW w:w="1534" w:type="pct"/>
            <w:gridSpan w:val="2"/>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tabs>
                <w:tab w:val="left" w:pos="1560"/>
              </w:tabs>
              <w:spacing w:before="20" w:after="20" w:line="280" w:lineRule="exact"/>
              <w:jc w:val="center"/>
              <w:rPr>
                <w:sz w:val="26"/>
                <w:szCs w:val="26"/>
              </w:rPr>
            </w:pPr>
            <w:r w:rsidRPr="00F65241">
              <w:rPr>
                <w:sz w:val="26"/>
                <w:szCs w:val="26"/>
              </w:rPr>
              <w:t>Уровень запасов,</w:t>
            </w:r>
            <w:r w:rsidRPr="00F65241">
              <w:rPr>
                <w:sz w:val="26"/>
                <w:szCs w:val="26"/>
              </w:rPr>
              <w:br/>
              <w:t>дней торговли</w:t>
            </w:r>
          </w:p>
        </w:tc>
      </w:tr>
      <w:tr w:rsidR="00277449" w:rsidRPr="00F65241" w:rsidTr="00277449">
        <w:trPr>
          <w:cantSplit/>
          <w:trHeight w:val="340"/>
          <w:tblHeader/>
          <w:jc w:val="center"/>
        </w:trPr>
        <w:tc>
          <w:tcPr>
            <w:tcW w:w="2036" w:type="pct"/>
            <w:vMerge/>
            <w:tcBorders>
              <w:top w:val="single" w:sz="4" w:space="0" w:color="auto"/>
              <w:left w:val="single" w:sz="4" w:space="0" w:color="auto"/>
              <w:bottom w:val="single" w:sz="4" w:space="0" w:color="auto"/>
              <w:right w:val="single" w:sz="4" w:space="0" w:color="auto"/>
            </w:tcBorders>
            <w:vAlign w:val="center"/>
            <w:hideMark/>
          </w:tcPr>
          <w:p w:rsidR="00277449" w:rsidRPr="00F65241" w:rsidRDefault="00277449" w:rsidP="00277449">
            <w:pPr>
              <w:spacing w:before="20" w:after="20" w:line="280" w:lineRule="exact"/>
              <w:rPr>
                <w:sz w:val="22"/>
                <w:szCs w:val="20"/>
              </w:rPr>
            </w:pPr>
          </w:p>
        </w:tc>
        <w:tc>
          <w:tcPr>
            <w:tcW w:w="698" w:type="pct"/>
            <w:vMerge/>
            <w:tcBorders>
              <w:top w:val="single" w:sz="4" w:space="0" w:color="auto"/>
              <w:left w:val="single" w:sz="4" w:space="0" w:color="auto"/>
              <w:bottom w:val="single" w:sz="4" w:space="0" w:color="auto"/>
              <w:right w:val="single" w:sz="4" w:space="0" w:color="auto"/>
            </w:tcBorders>
            <w:vAlign w:val="center"/>
            <w:hideMark/>
          </w:tcPr>
          <w:p w:rsidR="00277449" w:rsidRPr="00F65241" w:rsidRDefault="00277449" w:rsidP="00277449">
            <w:pPr>
              <w:spacing w:before="20" w:after="20" w:line="280" w:lineRule="exact"/>
              <w:rPr>
                <w:sz w:val="26"/>
                <w:szCs w:val="26"/>
              </w:rPr>
            </w:pPr>
          </w:p>
        </w:tc>
        <w:tc>
          <w:tcPr>
            <w:tcW w:w="732" w:type="pct"/>
            <w:vMerge/>
            <w:tcBorders>
              <w:top w:val="single" w:sz="4" w:space="0" w:color="auto"/>
              <w:left w:val="single" w:sz="4" w:space="0" w:color="auto"/>
              <w:bottom w:val="single" w:sz="4" w:space="0" w:color="auto"/>
              <w:right w:val="single" w:sz="4" w:space="0" w:color="auto"/>
            </w:tcBorders>
            <w:vAlign w:val="center"/>
            <w:hideMark/>
          </w:tcPr>
          <w:p w:rsidR="00277449" w:rsidRPr="00F65241" w:rsidRDefault="00277449" w:rsidP="00277449">
            <w:pPr>
              <w:spacing w:before="20" w:after="20" w:line="280" w:lineRule="exact"/>
              <w:rPr>
                <w:sz w:val="26"/>
                <w:szCs w:val="26"/>
              </w:rPr>
            </w:pPr>
          </w:p>
        </w:tc>
        <w:tc>
          <w:tcPr>
            <w:tcW w:w="777" w:type="pc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tabs>
                <w:tab w:val="left" w:pos="1560"/>
              </w:tabs>
              <w:spacing w:before="20" w:after="20" w:line="280" w:lineRule="exact"/>
              <w:jc w:val="center"/>
              <w:rPr>
                <w:sz w:val="26"/>
                <w:szCs w:val="26"/>
              </w:rPr>
            </w:pPr>
            <w:r w:rsidRPr="00F65241">
              <w:rPr>
                <w:sz w:val="26"/>
                <w:szCs w:val="26"/>
              </w:rPr>
              <w:t xml:space="preserve">на </w:t>
            </w:r>
            <w:r w:rsidRPr="00F65241">
              <w:rPr>
                <w:sz w:val="26"/>
                <w:szCs w:val="26"/>
              </w:rPr>
              <w:br/>
              <w:t xml:space="preserve">1 октября </w:t>
            </w:r>
            <w:r w:rsidRPr="00F65241">
              <w:rPr>
                <w:sz w:val="26"/>
                <w:szCs w:val="26"/>
              </w:rPr>
              <w:br/>
              <w:t>2024 г.</w:t>
            </w:r>
          </w:p>
        </w:tc>
        <w:tc>
          <w:tcPr>
            <w:tcW w:w="757" w:type="pct"/>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tabs>
                <w:tab w:val="left" w:pos="1560"/>
              </w:tabs>
              <w:spacing w:before="20" w:after="20" w:line="280" w:lineRule="exact"/>
              <w:jc w:val="center"/>
              <w:rPr>
                <w:sz w:val="26"/>
                <w:szCs w:val="26"/>
              </w:rPr>
            </w:pPr>
            <w:proofErr w:type="spellStart"/>
            <w:r w:rsidRPr="00F65241">
              <w:rPr>
                <w:sz w:val="26"/>
                <w:szCs w:val="26"/>
                <w:u w:val="single"/>
              </w:rPr>
              <w:t>справочно</w:t>
            </w:r>
            <w:proofErr w:type="spellEnd"/>
            <w:r w:rsidRPr="00F65241">
              <w:rPr>
                <w:sz w:val="26"/>
                <w:szCs w:val="26"/>
              </w:rPr>
              <w:t xml:space="preserve"> на </w:t>
            </w:r>
            <w:r w:rsidRPr="00F65241">
              <w:rPr>
                <w:sz w:val="26"/>
                <w:szCs w:val="26"/>
              </w:rPr>
              <w:br/>
              <w:t>1 октября 2023 г.</w:t>
            </w:r>
          </w:p>
        </w:tc>
      </w:tr>
      <w:tr w:rsidR="00277449" w:rsidRPr="00F65241" w:rsidTr="00277449">
        <w:trPr>
          <w:cantSplit/>
          <w:trHeight w:val="283"/>
          <w:jc w:val="center"/>
        </w:trPr>
        <w:tc>
          <w:tcPr>
            <w:tcW w:w="5000" w:type="pct"/>
            <w:gridSpan w:val="5"/>
            <w:tcBorders>
              <w:top w:val="nil"/>
              <w:left w:val="single" w:sz="4" w:space="0" w:color="auto"/>
              <w:bottom w:val="nil"/>
              <w:right w:val="single" w:sz="4" w:space="0" w:color="auto"/>
            </w:tcBorders>
            <w:vAlign w:val="center"/>
            <w:hideMark/>
          </w:tcPr>
          <w:p w:rsidR="00277449" w:rsidRPr="00F65241" w:rsidRDefault="00277449" w:rsidP="00277449">
            <w:pPr>
              <w:tabs>
                <w:tab w:val="left" w:pos="1560"/>
                <w:tab w:val="left" w:pos="9070"/>
              </w:tabs>
              <w:spacing w:before="80" w:after="80" w:line="280" w:lineRule="exact"/>
              <w:jc w:val="center"/>
              <w:rPr>
                <w:sz w:val="26"/>
                <w:szCs w:val="26"/>
              </w:rPr>
            </w:pPr>
            <w:r w:rsidRPr="00F65241">
              <w:rPr>
                <w:b/>
                <w:bCs/>
                <w:sz w:val="26"/>
                <w:szCs w:val="26"/>
              </w:rPr>
              <w:t>Продовольственные товары</w:t>
            </w:r>
          </w:p>
        </w:tc>
      </w:tr>
      <w:tr w:rsidR="00277449" w:rsidRPr="00F65241" w:rsidTr="00277449">
        <w:trPr>
          <w:cantSplit/>
          <w:trHeight w:val="283"/>
          <w:jc w:val="center"/>
        </w:trPr>
        <w:tc>
          <w:tcPr>
            <w:tcW w:w="2036"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Мясо и мясные продукты, тонн</w:t>
            </w:r>
          </w:p>
        </w:tc>
        <w:tc>
          <w:tcPr>
            <w:tcW w:w="698"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lang w:val="en-US"/>
              </w:rPr>
            </w:pPr>
            <w:r w:rsidRPr="00F65241">
              <w:rPr>
                <w:sz w:val="26"/>
                <w:szCs w:val="26"/>
              </w:rPr>
              <w:t>1 993</w:t>
            </w:r>
          </w:p>
        </w:tc>
        <w:tc>
          <w:tcPr>
            <w:tcW w:w="732"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2 222</w:t>
            </w:r>
          </w:p>
        </w:tc>
        <w:tc>
          <w:tcPr>
            <w:tcW w:w="77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827"/>
                <w:tab w:val="left" w:pos="1560"/>
              </w:tabs>
              <w:spacing w:before="80" w:after="80" w:line="280" w:lineRule="exact"/>
              <w:ind w:right="454"/>
              <w:jc w:val="right"/>
              <w:rPr>
                <w:sz w:val="26"/>
                <w:szCs w:val="26"/>
              </w:rPr>
            </w:pPr>
            <w:r w:rsidRPr="00F65241">
              <w:rPr>
                <w:sz w:val="26"/>
                <w:szCs w:val="26"/>
              </w:rPr>
              <w:t>6</w:t>
            </w:r>
          </w:p>
        </w:tc>
        <w:tc>
          <w:tcPr>
            <w:tcW w:w="75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7</w:t>
            </w:r>
          </w:p>
        </w:tc>
      </w:tr>
      <w:tr w:rsidR="00277449" w:rsidRPr="00F65241" w:rsidTr="00277449">
        <w:trPr>
          <w:cantSplit/>
          <w:trHeight w:val="283"/>
          <w:jc w:val="center"/>
        </w:trPr>
        <w:tc>
          <w:tcPr>
            <w:tcW w:w="2036"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left="193"/>
              <w:rPr>
                <w:sz w:val="26"/>
                <w:szCs w:val="26"/>
              </w:rPr>
            </w:pPr>
            <w:r w:rsidRPr="00F65241">
              <w:rPr>
                <w:sz w:val="26"/>
                <w:szCs w:val="26"/>
              </w:rPr>
              <w:t>мясные продукты (колбасные изделия, копчености, полуфабрикаты), тонн</w:t>
            </w:r>
          </w:p>
        </w:tc>
        <w:tc>
          <w:tcPr>
            <w:tcW w:w="698"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1 329</w:t>
            </w:r>
          </w:p>
        </w:tc>
        <w:tc>
          <w:tcPr>
            <w:tcW w:w="732"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lang w:val="en-US"/>
              </w:rPr>
            </w:pPr>
            <w:r w:rsidRPr="00F65241">
              <w:rPr>
                <w:sz w:val="26"/>
                <w:szCs w:val="26"/>
              </w:rPr>
              <w:t>1 437</w:t>
            </w:r>
          </w:p>
        </w:tc>
        <w:tc>
          <w:tcPr>
            <w:tcW w:w="77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827"/>
                <w:tab w:val="left" w:pos="1560"/>
              </w:tabs>
              <w:spacing w:before="80" w:after="80" w:line="280" w:lineRule="exact"/>
              <w:ind w:right="454"/>
              <w:jc w:val="right"/>
              <w:rPr>
                <w:sz w:val="26"/>
                <w:szCs w:val="26"/>
              </w:rPr>
            </w:pPr>
            <w:r w:rsidRPr="00F65241">
              <w:rPr>
                <w:sz w:val="26"/>
                <w:szCs w:val="26"/>
              </w:rPr>
              <w:t>7</w:t>
            </w:r>
          </w:p>
        </w:tc>
        <w:tc>
          <w:tcPr>
            <w:tcW w:w="75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7</w:t>
            </w:r>
          </w:p>
        </w:tc>
      </w:tr>
      <w:tr w:rsidR="00277449" w:rsidRPr="00F65241" w:rsidTr="00277449">
        <w:trPr>
          <w:cantSplit/>
          <w:trHeight w:val="283"/>
          <w:jc w:val="center"/>
        </w:trPr>
        <w:tc>
          <w:tcPr>
            <w:tcW w:w="2036"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Масло сливочное, тонн</w:t>
            </w:r>
          </w:p>
        </w:tc>
        <w:tc>
          <w:tcPr>
            <w:tcW w:w="698"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93</w:t>
            </w:r>
          </w:p>
        </w:tc>
        <w:tc>
          <w:tcPr>
            <w:tcW w:w="732"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lang w:val="en-US"/>
              </w:rPr>
            </w:pPr>
            <w:r w:rsidRPr="00F65241">
              <w:rPr>
                <w:sz w:val="26"/>
                <w:szCs w:val="26"/>
              </w:rPr>
              <w:t>90</w:t>
            </w:r>
          </w:p>
        </w:tc>
        <w:tc>
          <w:tcPr>
            <w:tcW w:w="77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827"/>
                <w:tab w:val="left" w:pos="1560"/>
              </w:tabs>
              <w:spacing w:before="80" w:after="80" w:line="280" w:lineRule="exact"/>
              <w:ind w:right="454"/>
              <w:jc w:val="right"/>
              <w:rPr>
                <w:sz w:val="26"/>
                <w:szCs w:val="26"/>
                <w:lang w:val="en-US"/>
              </w:rPr>
            </w:pPr>
            <w:r w:rsidRPr="00F65241">
              <w:rPr>
                <w:sz w:val="26"/>
                <w:szCs w:val="26"/>
              </w:rPr>
              <w:t>10</w:t>
            </w:r>
          </w:p>
        </w:tc>
        <w:tc>
          <w:tcPr>
            <w:tcW w:w="75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10</w:t>
            </w:r>
          </w:p>
        </w:tc>
      </w:tr>
      <w:tr w:rsidR="00277449" w:rsidRPr="00F65241" w:rsidTr="00277449">
        <w:trPr>
          <w:cantSplit/>
          <w:trHeight w:val="283"/>
          <w:jc w:val="center"/>
        </w:trPr>
        <w:tc>
          <w:tcPr>
            <w:tcW w:w="2036"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Масло растительное, тонн</w:t>
            </w:r>
          </w:p>
        </w:tc>
        <w:tc>
          <w:tcPr>
            <w:tcW w:w="698"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575</w:t>
            </w:r>
          </w:p>
        </w:tc>
        <w:tc>
          <w:tcPr>
            <w:tcW w:w="732"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637</w:t>
            </w:r>
          </w:p>
        </w:tc>
        <w:tc>
          <w:tcPr>
            <w:tcW w:w="77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827"/>
                <w:tab w:val="left" w:pos="1560"/>
              </w:tabs>
              <w:spacing w:before="80" w:after="80" w:line="280" w:lineRule="exact"/>
              <w:ind w:right="454"/>
              <w:jc w:val="right"/>
              <w:rPr>
                <w:sz w:val="26"/>
                <w:szCs w:val="26"/>
              </w:rPr>
            </w:pPr>
            <w:r w:rsidRPr="00F65241">
              <w:rPr>
                <w:sz w:val="26"/>
                <w:szCs w:val="26"/>
                <w:lang w:val="en-US"/>
              </w:rPr>
              <w:t>2</w:t>
            </w:r>
            <w:r w:rsidRPr="00F65241">
              <w:rPr>
                <w:sz w:val="26"/>
                <w:szCs w:val="26"/>
              </w:rPr>
              <w:t>4</w:t>
            </w:r>
          </w:p>
        </w:tc>
        <w:tc>
          <w:tcPr>
            <w:tcW w:w="75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25</w:t>
            </w:r>
          </w:p>
        </w:tc>
      </w:tr>
      <w:tr w:rsidR="00277449" w:rsidRPr="00F65241" w:rsidTr="00277449">
        <w:trPr>
          <w:cantSplit/>
          <w:trHeight w:val="283"/>
          <w:jc w:val="center"/>
        </w:trPr>
        <w:tc>
          <w:tcPr>
            <w:tcW w:w="2036"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Яйца, млн. шт.</w:t>
            </w:r>
          </w:p>
        </w:tc>
        <w:tc>
          <w:tcPr>
            <w:tcW w:w="698"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3,8</w:t>
            </w:r>
          </w:p>
        </w:tc>
        <w:tc>
          <w:tcPr>
            <w:tcW w:w="732"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3,8</w:t>
            </w:r>
          </w:p>
        </w:tc>
        <w:tc>
          <w:tcPr>
            <w:tcW w:w="77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827"/>
                <w:tab w:val="left" w:pos="1560"/>
              </w:tabs>
              <w:spacing w:before="80" w:after="80" w:line="280" w:lineRule="exact"/>
              <w:ind w:right="454"/>
              <w:jc w:val="right"/>
              <w:rPr>
                <w:sz w:val="26"/>
                <w:szCs w:val="26"/>
              </w:rPr>
            </w:pPr>
            <w:r w:rsidRPr="00F65241">
              <w:rPr>
                <w:sz w:val="26"/>
                <w:szCs w:val="26"/>
              </w:rPr>
              <w:t>5</w:t>
            </w:r>
          </w:p>
        </w:tc>
        <w:tc>
          <w:tcPr>
            <w:tcW w:w="75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5</w:t>
            </w:r>
          </w:p>
        </w:tc>
      </w:tr>
      <w:tr w:rsidR="00277449" w:rsidRPr="00F65241" w:rsidTr="00277449">
        <w:trPr>
          <w:cantSplit/>
          <w:trHeight w:val="283"/>
          <w:jc w:val="center"/>
        </w:trPr>
        <w:tc>
          <w:tcPr>
            <w:tcW w:w="2036" w:type="pct"/>
            <w:tcBorders>
              <w:top w:val="nil"/>
              <w:left w:val="single" w:sz="4" w:space="0" w:color="auto"/>
              <w:bottom w:val="nil"/>
              <w:right w:val="single" w:sz="4" w:space="0" w:color="auto"/>
            </w:tcBorders>
            <w:vAlign w:val="bottom"/>
          </w:tcPr>
          <w:p w:rsidR="00277449" w:rsidRPr="00F65241" w:rsidRDefault="00277449" w:rsidP="00277449">
            <w:pPr>
              <w:tabs>
                <w:tab w:val="left" w:pos="1560"/>
              </w:tabs>
              <w:spacing w:before="80" w:after="80" w:line="280" w:lineRule="exact"/>
              <w:rPr>
                <w:sz w:val="26"/>
                <w:szCs w:val="26"/>
              </w:rPr>
            </w:pPr>
            <w:r w:rsidRPr="00F65241">
              <w:rPr>
                <w:spacing w:val="-4"/>
                <w:sz w:val="26"/>
                <w:szCs w:val="26"/>
              </w:rPr>
              <w:t>Сахар и сахарозаменители, тонн</w:t>
            </w:r>
          </w:p>
        </w:tc>
        <w:tc>
          <w:tcPr>
            <w:tcW w:w="698" w:type="pct"/>
            <w:tcBorders>
              <w:top w:val="nil"/>
              <w:left w:val="single" w:sz="4" w:space="0" w:color="auto"/>
              <w:bottom w:val="nil"/>
              <w:right w:val="single" w:sz="4" w:space="0" w:color="auto"/>
            </w:tcBorders>
            <w:vAlign w:val="bottom"/>
          </w:tcPr>
          <w:p w:rsidR="00277449" w:rsidRPr="00F65241" w:rsidRDefault="00277449" w:rsidP="00277449">
            <w:pPr>
              <w:tabs>
                <w:tab w:val="left" w:pos="1560"/>
              </w:tabs>
              <w:spacing w:before="80" w:after="80" w:line="280" w:lineRule="exact"/>
              <w:ind w:right="227"/>
              <w:jc w:val="right"/>
              <w:rPr>
                <w:sz w:val="26"/>
                <w:szCs w:val="26"/>
                <w:lang w:val="en-US"/>
              </w:rPr>
            </w:pPr>
            <w:r w:rsidRPr="00F65241">
              <w:rPr>
                <w:sz w:val="26"/>
                <w:szCs w:val="26"/>
                <w:lang w:val="en-US"/>
              </w:rPr>
              <w:t>820</w:t>
            </w:r>
          </w:p>
        </w:tc>
        <w:tc>
          <w:tcPr>
            <w:tcW w:w="732" w:type="pct"/>
            <w:tcBorders>
              <w:top w:val="nil"/>
              <w:left w:val="single" w:sz="4" w:space="0" w:color="auto"/>
              <w:bottom w:val="nil"/>
              <w:right w:val="single" w:sz="4" w:space="0" w:color="auto"/>
            </w:tcBorders>
            <w:vAlign w:val="bottom"/>
          </w:tcPr>
          <w:p w:rsidR="00277449" w:rsidRPr="00F65241" w:rsidRDefault="00277449" w:rsidP="00277449">
            <w:pPr>
              <w:tabs>
                <w:tab w:val="left" w:pos="1560"/>
              </w:tabs>
              <w:spacing w:before="80" w:after="80" w:line="280" w:lineRule="exact"/>
              <w:ind w:right="227"/>
              <w:jc w:val="right"/>
              <w:rPr>
                <w:sz w:val="26"/>
                <w:szCs w:val="26"/>
                <w:lang w:val="en-US"/>
              </w:rPr>
            </w:pPr>
            <w:r w:rsidRPr="00F65241">
              <w:rPr>
                <w:sz w:val="26"/>
                <w:szCs w:val="26"/>
              </w:rPr>
              <w:t>90</w:t>
            </w:r>
            <w:r w:rsidRPr="00F65241">
              <w:rPr>
                <w:sz w:val="26"/>
                <w:szCs w:val="26"/>
                <w:lang w:val="en-US"/>
              </w:rPr>
              <w:t>3</w:t>
            </w:r>
          </w:p>
        </w:tc>
        <w:tc>
          <w:tcPr>
            <w:tcW w:w="777" w:type="pct"/>
            <w:tcBorders>
              <w:top w:val="nil"/>
              <w:left w:val="single" w:sz="4" w:space="0" w:color="auto"/>
              <w:bottom w:val="nil"/>
              <w:right w:val="single" w:sz="4" w:space="0" w:color="auto"/>
            </w:tcBorders>
            <w:vAlign w:val="bottom"/>
          </w:tcPr>
          <w:p w:rsidR="00277449" w:rsidRPr="00F65241" w:rsidRDefault="00277449" w:rsidP="00277449">
            <w:pPr>
              <w:tabs>
                <w:tab w:val="left" w:pos="827"/>
                <w:tab w:val="left" w:pos="1560"/>
              </w:tabs>
              <w:spacing w:before="80" w:after="80" w:line="280" w:lineRule="exact"/>
              <w:ind w:right="454"/>
              <w:jc w:val="right"/>
              <w:rPr>
                <w:sz w:val="26"/>
                <w:szCs w:val="26"/>
              </w:rPr>
            </w:pPr>
            <w:r w:rsidRPr="00F65241">
              <w:rPr>
                <w:sz w:val="26"/>
                <w:szCs w:val="26"/>
              </w:rPr>
              <w:t>19</w:t>
            </w:r>
          </w:p>
        </w:tc>
        <w:tc>
          <w:tcPr>
            <w:tcW w:w="757" w:type="pct"/>
            <w:tcBorders>
              <w:top w:val="nil"/>
              <w:left w:val="single" w:sz="4" w:space="0" w:color="auto"/>
              <w:bottom w:val="nil"/>
              <w:right w:val="single" w:sz="4" w:space="0" w:color="auto"/>
            </w:tcBorders>
            <w:vAlign w:val="bottom"/>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19</w:t>
            </w:r>
          </w:p>
        </w:tc>
      </w:tr>
      <w:tr w:rsidR="00277449" w:rsidRPr="00F65241" w:rsidTr="00277449">
        <w:trPr>
          <w:cantSplit/>
          <w:trHeight w:val="283"/>
          <w:jc w:val="center"/>
        </w:trPr>
        <w:tc>
          <w:tcPr>
            <w:tcW w:w="2036"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Мука, тонн</w:t>
            </w:r>
          </w:p>
        </w:tc>
        <w:tc>
          <w:tcPr>
            <w:tcW w:w="698"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610</w:t>
            </w:r>
          </w:p>
        </w:tc>
        <w:tc>
          <w:tcPr>
            <w:tcW w:w="732"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717</w:t>
            </w:r>
          </w:p>
        </w:tc>
        <w:tc>
          <w:tcPr>
            <w:tcW w:w="77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827"/>
                <w:tab w:val="left" w:pos="1560"/>
              </w:tabs>
              <w:spacing w:before="80" w:after="80" w:line="280" w:lineRule="exact"/>
              <w:ind w:right="454"/>
              <w:jc w:val="right"/>
              <w:rPr>
                <w:sz w:val="26"/>
                <w:szCs w:val="26"/>
              </w:rPr>
            </w:pPr>
            <w:r w:rsidRPr="00F65241">
              <w:rPr>
                <w:sz w:val="26"/>
                <w:szCs w:val="26"/>
              </w:rPr>
              <w:t>30</w:t>
            </w:r>
          </w:p>
        </w:tc>
        <w:tc>
          <w:tcPr>
            <w:tcW w:w="75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34</w:t>
            </w:r>
          </w:p>
        </w:tc>
      </w:tr>
      <w:tr w:rsidR="00277449" w:rsidRPr="00F65241" w:rsidTr="00277449">
        <w:trPr>
          <w:cantSplit/>
          <w:trHeight w:val="283"/>
          <w:jc w:val="center"/>
        </w:trPr>
        <w:tc>
          <w:tcPr>
            <w:tcW w:w="2036"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Крупа, тонн</w:t>
            </w:r>
          </w:p>
        </w:tc>
        <w:tc>
          <w:tcPr>
            <w:tcW w:w="698"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806</w:t>
            </w:r>
          </w:p>
        </w:tc>
        <w:tc>
          <w:tcPr>
            <w:tcW w:w="732"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954</w:t>
            </w:r>
          </w:p>
        </w:tc>
        <w:tc>
          <w:tcPr>
            <w:tcW w:w="77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827"/>
                <w:tab w:val="left" w:pos="1560"/>
              </w:tabs>
              <w:spacing w:before="80" w:after="80" w:line="280" w:lineRule="exact"/>
              <w:ind w:right="454"/>
              <w:jc w:val="right"/>
              <w:rPr>
                <w:sz w:val="26"/>
                <w:szCs w:val="26"/>
              </w:rPr>
            </w:pPr>
            <w:r w:rsidRPr="00F65241">
              <w:rPr>
                <w:sz w:val="26"/>
                <w:szCs w:val="26"/>
              </w:rPr>
              <w:t>26</w:t>
            </w:r>
          </w:p>
        </w:tc>
        <w:tc>
          <w:tcPr>
            <w:tcW w:w="75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30</w:t>
            </w:r>
          </w:p>
        </w:tc>
      </w:tr>
      <w:tr w:rsidR="00277449" w:rsidRPr="00F65241" w:rsidTr="00277449">
        <w:trPr>
          <w:cantSplit/>
          <w:trHeight w:val="283"/>
          <w:jc w:val="center"/>
        </w:trPr>
        <w:tc>
          <w:tcPr>
            <w:tcW w:w="2036" w:type="pct"/>
            <w:tcBorders>
              <w:top w:val="nil"/>
              <w:left w:val="single" w:sz="4" w:space="0" w:color="auto"/>
              <w:bottom w:val="single" w:sz="4" w:space="0" w:color="auto"/>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Макаронные изделия, тонн</w:t>
            </w:r>
          </w:p>
        </w:tc>
        <w:tc>
          <w:tcPr>
            <w:tcW w:w="698" w:type="pct"/>
            <w:tcBorders>
              <w:top w:val="nil"/>
              <w:left w:val="single" w:sz="4" w:space="0" w:color="auto"/>
              <w:bottom w:val="single" w:sz="4" w:space="0" w:color="auto"/>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729</w:t>
            </w:r>
          </w:p>
        </w:tc>
        <w:tc>
          <w:tcPr>
            <w:tcW w:w="732" w:type="pct"/>
            <w:tcBorders>
              <w:top w:val="nil"/>
              <w:left w:val="single" w:sz="4" w:space="0" w:color="auto"/>
              <w:bottom w:val="single" w:sz="4" w:space="0" w:color="auto"/>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781</w:t>
            </w:r>
          </w:p>
        </w:tc>
        <w:tc>
          <w:tcPr>
            <w:tcW w:w="777" w:type="pct"/>
            <w:tcBorders>
              <w:top w:val="nil"/>
              <w:left w:val="single" w:sz="4" w:space="0" w:color="auto"/>
              <w:bottom w:val="single" w:sz="4" w:space="0" w:color="auto"/>
              <w:right w:val="single" w:sz="4" w:space="0" w:color="auto"/>
            </w:tcBorders>
            <w:vAlign w:val="bottom"/>
            <w:hideMark/>
          </w:tcPr>
          <w:p w:rsidR="00277449" w:rsidRPr="00F65241" w:rsidRDefault="00277449" w:rsidP="00277449">
            <w:pPr>
              <w:tabs>
                <w:tab w:val="left" w:pos="827"/>
                <w:tab w:val="left" w:pos="1560"/>
              </w:tabs>
              <w:spacing w:before="80" w:after="80" w:line="280" w:lineRule="exact"/>
              <w:ind w:right="454"/>
              <w:jc w:val="right"/>
              <w:rPr>
                <w:sz w:val="26"/>
                <w:szCs w:val="26"/>
                <w:lang w:val="en-US"/>
              </w:rPr>
            </w:pPr>
            <w:r w:rsidRPr="00F65241">
              <w:rPr>
                <w:sz w:val="26"/>
                <w:szCs w:val="26"/>
                <w:lang w:val="en-US"/>
              </w:rPr>
              <w:t>35</w:t>
            </w:r>
          </w:p>
        </w:tc>
        <w:tc>
          <w:tcPr>
            <w:tcW w:w="757" w:type="pct"/>
            <w:tcBorders>
              <w:top w:val="nil"/>
              <w:left w:val="single" w:sz="4" w:space="0" w:color="auto"/>
              <w:bottom w:val="single" w:sz="4" w:space="0" w:color="auto"/>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lang w:val="en-US"/>
              </w:rPr>
            </w:pPr>
            <w:r w:rsidRPr="00F65241">
              <w:rPr>
                <w:sz w:val="26"/>
                <w:szCs w:val="26"/>
                <w:lang w:val="en-US"/>
              </w:rPr>
              <w:t>38</w:t>
            </w:r>
          </w:p>
        </w:tc>
      </w:tr>
      <w:tr w:rsidR="00277449" w:rsidRPr="00F65241" w:rsidTr="00277449">
        <w:trPr>
          <w:cantSplit/>
          <w:trHeight w:val="283"/>
          <w:jc w:val="center"/>
        </w:trPr>
        <w:tc>
          <w:tcPr>
            <w:tcW w:w="5000" w:type="pct"/>
            <w:gridSpan w:val="5"/>
            <w:tcBorders>
              <w:top w:val="single" w:sz="4" w:space="0" w:color="auto"/>
              <w:left w:val="single" w:sz="4" w:space="0" w:color="auto"/>
              <w:bottom w:val="nil"/>
              <w:right w:val="single" w:sz="4" w:space="0" w:color="auto"/>
            </w:tcBorders>
            <w:vAlign w:val="center"/>
            <w:hideMark/>
          </w:tcPr>
          <w:p w:rsidR="00277449" w:rsidRPr="00F65241" w:rsidRDefault="00277449" w:rsidP="00277449">
            <w:pPr>
              <w:tabs>
                <w:tab w:val="left" w:pos="1560"/>
                <w:tab w:val="left" w:pos="9070"/>
              </w:tabs>
              <w:spacing w:before="80" w:after="80" w:line="280" w:lineRule="exact"/>
              <w:jc w:val="center"/>
              <w:rPr>
                <w:b/>
                <w:bCs/>
                <w:sz w:val="26"/>
                <w:szCs w:val="26"/>
              </w:rPr>
            </w:pPr>
            <w:r w:rsidRPr="00F65241">
              <w:rPr>
                <w:b/>
                <w:bCs/>
                <w:sz w:val="26"/>
                <w:szCs w:val="26"/>
              </w:rPr>
              <w:lastRenderedPageBreak/>
              <w:t>Непродовольственные товары</w:t>
            </w:r>
          </w:p>
        </w:tc>
      </w:tr>
      <w:tr w:rsidR="00277449" w:rsidRPr="00F65241" w:rsidTr="00277449">
        <w:trPr>
          <w:cantSplit/>
          <w:trHeight w:val="57"/>
          <w:jc w:val="center"/>
        </w:trPr>
        <w:tc>
          <w:tcPr>
            <w:tcW w:w="2036"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Холодильники и морозильники бытовые, тыс. шт.</w:t>
            </w:r>
          </w:p>
        </w:tc>
        <w:tc>
          <w:tcPr>
            <w:tcW w:w="698"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17,3</w:t>
            </w:r>
          </w:p>
        </w:tc>
        <w:tc>
          <w:tcPr>
            <w:tcW w:w="732"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13,7</w:t>
            </w:r>
          </w:p>
        </w:tc>
        <w:tc>
          <w:tcPr>
            <w:tcW w:w="77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60</w:t>
            </w:r>
          </w:p>
        </w:tc>
        <w:tc>
          <w:tcPr>
            <w:tcW w:w="75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39</w:t>
            </w:r>
          </w:p>
        </w:tc>
      </w:tr>
      <w:tr w:rsidR="00277449" w:rsidRPr="00F65241" w:rsidTr="00277449">
        <w:trPr>
          <w:cantSplit/>
          <w:trHeight w:val="57"/>
          <w:jc w:val="center"/>
        </w:trPr>
        <w:tc>
          <w:tcPr>
            <w:tcW w:w="2036"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Стиральные машины бытовые и машины для сушки одежды, тыс. шт.</w:t>
            </w:r>
          </w:p>
        </w:tc>
        <w:tc>
          <w:tcPr>
            <w:tcW w:w="698"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13,1</w:t>
            </w:r>
          </w:p>
        </w:tc>
        <w:tc>
          <w:tcPr>
            <w:tcW w:w="732"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13,5</w:t>
            </w:r>
          </w:p>
        </w:tc>
        <w:tc>
          <w:tcPr>
            <w:tcW w:w="77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61</w:t>
            </w:r>
          </w:p>
        </w:tc>
        <w:tc>
          <w:tcPr>
            <w:tcW w:w="757" w:type="pct"/>
            <w:tcBorders>
              <w:top w:val="nil"/>
              <w:left w:val="single" w:sz="4" w:space="0" w:color="auto"/>
              <w:bottom w:val="nil"/>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56</w:t>
            </w:r>
          </w:p>
        </w:tc>
      </w:tr>
      <w:tr w:rsidR="00277449" w:rsidRPr="00F65241" w:rsidTr="00277449">
        <w:trPr>
          <w:cantSplit/>
          <w:trHeight w:val="57"/>
          <w:jc w:val="center"/>
        </w:trPr>
        <w:tc>
          <w:tcPr>
            <w:tcW w:w="2036" w:type="pct"/>
            <w:tcBorders>
              <w:top w:val="nil"/>
              <w:left w:val="single" w:sz="4" w:space="0" w:color="auto"/>
              <w:bottom w:val="double" w:sz="4" w:space="0" w:color="auto"/>
              <w:right w:val="single" w:sz="4" w:space="0" w:color="auto"/>
            </w:tcBorders>
            <w:vAlign w:val="bottom"/>
            <w:hideMark/>
          </w:tcPr>
          <w:p w:rsidR="00277449" w:rsidRPr="00F65241" w:rsidRDefault="00277449" w:rsidP="00277449">
            <w:pPr>
              <w:tabs>
                <w:tab w:val="left" w:pos="1560"/>
              </w:tabs>
              <w:spacing w:before="80" w:after="80" w:line="280" w:lineRule="exact"/>
              <w:rPr>
                <w:sz w:val="26"/>
                <w:szCs w:val="26"/>
              </w:rPr>
            </w:pPr>
            <w:r w:rsidRPr="00F65241">
              <w:rPr>
                <w:sz w:val="26"/>
                <w:szCs w:val="26"/>
              </w:rPr>
              <w:t>Телевизоры, тыс. шт.</w:t>
            </w:r>
          </w:p>
        </w:tc>
        <w:tc>
          <w:tcPr>
            <w:tcW w:w="698" w:type="pct"/>
            <w:tcBorders>
              <w:top w:val="nil"/>
              <w:left w:val="single" w:sz="4" w:space="0" w:color="auto"/>
              <w:bottom w:val="double" w:sz="4" w:space="0" w:color="auto"/>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20,4</w:t>
            </w:r>
          </w:p>
        </w:tc>
        <w:tc>
          <w:tcPr>
            <w:tcW w:w="732" w:type="pct"/>
            <w:tcBorders>
              <w:top w:val="nil"/>
              <w:left w:val="single" w:sz="4" w:space="0" w:color="auto"/>
              <w:bottom w:val="double" w:sz="4" w:space="0" w:color="auto"/>
              <w:right w:val="single" w:sz="4" w:space="0" w:color="auto"/>
            </w:tcBorders>
            <w:vAlign w:val="bottom"/>
            <w:hideMark/>
          </w:tcPr>
          <w:p w:rsidR="00277449" w:rsidRPr="00F65241" w:rsidRDefault="00277449" w:rsidP="00277449">
            <w:pPr>
              <w:tabs>
                <w:tab w:val="left" w:pos="1560"/>
              </w:tabs>
              <w:spacing w:before="80" w:after="80" w:line="280" w:lineRule="exact"/>
              <w:ind w:right="227"/>
              <w:jc w:val="right"/>
              <w:rPr>
                <w:sz w:val="26"/>
                <w:szCs w:val="26"/>
              </w:rPr>
            </w:pPr>
            <w:r w:rsidRPr="00F65241">
              <w:rPr>
                <w:sz w:val="26"/>
                <w:szCs w:val="26"/>
              </w:rPr>
              <w:t>14,3</w:t>
            </w:r>
          </w:p>
        </w:tc>
        <w:tc>
          <w:tcPr>
            <w:tcW w:w="777" w:type="pct"/>
            <w:tcBorders>
              <w:top w:val="nil"/>
              <w:left w:val="single" w:sz="4" w:space="0" w:color="auto"/>
              <w:bottom w:val="double" w:sz="4" w:space="0" w:color="auto"/>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95</w:t>
            </w:r>
          </w:p>
        </w:tc>
        <w:tc>
          <w:tcPr>
            <w:tcW w:w="757" w:type="pct"/>
            <w:tcBorders>
              <w:top w:val="nil"/>
              <w:left w:val="single" w:sz="4" w:space="0" w:color="auto"/>
              <w:bottom w:val="double" w:sz="4" w:space="0" w:color="auto"/>
              <w:right w:val="single" w:sz="4" w:space="0" w:color="auto"/>
            </w:tcBorders>
            <w:vAlign w:val="bottom"/>
            <w:hideMark/>
          </w:tcPr>
          <w:p w:rsidR="00277449" w:rsidRPr="00F65241" w:rsidRDefault="00277449" w:rsidP="00277449">
            <w:pPr>
              <w:tabs>
                <w:tab w:val="left" w:pos="1560"/>
              </w:tabs>
              <w:spacing w:before="80" w:after="80" w:line="280" w:lineRule="exact"/>
              <w:ind w:right="454"/>
              <w:jc w:val="right"/>
              <w:rPr>
                <w:sz w:val="26"/>
                <w:szCs w:val="26"/>
              </w:rPr>
            </w:pPr>
            <w:r w:rsidRPr="00F65241">
              <w:rPr>
                <w:sz w:val="26"/>
                <w:szCs w:val="26"/>
              </w:rPr>
              <w:t>51</w:t>
            </w:r>
          </w:p>
        </w:tc>
      </w:tr>
    </w:tbl>
    <w:p w:rsidR="00277449" w:rsidRPr="00F65241" w:rsidRDefault="00277449" w:rsidP="00277449">
      <w:pPr>
        <w:tabs>
          <w:tab w:val="decimal" w:pos="3402"/>
          <w:tab w:val="decimal" w:pos="3686"/>
        </w:tabs>
        <w:spacing w:before="120"/>
        <w:ind w:firstLine="709"/>
        <w:jc w:val="both"/>
        <w:rPr>
          <w:sz w:val="30"/>
          <w:szCs w:val="30"/>
        </w:rPr>
      </w:pPr>
      <w:r w:rsidRPr="00F65241">
        <w:rPr>
          <w:spacing w:val="-4"/>
          <w:sz w:val="30"/>
          <w:szCs w:val="30"/>
        </w:rPr>
        <w:t>Розничный товарооборот индивидуальных предпринимателей</w:t>
      </w:r>
      <w:r w:rsidRPr="00F65241">
        <w:rPr>
          <w:spacing w:val="-4"/>
          <w:sz w:val="30"/>
          <w:szCs w:val="30"/>
        </w:rPr>
        <w:br/>
        <w:t>и физических лиц в январе-сентябре 2024 г. составил 472,7 млн. рублей,</w:t>
      </w:r>
      <w:r w:rsidRPr="00F65241">
        <w:rPr>
          <w:sz w:val="30"/>
          <w:szCs w:val="30"/>
        </w:rPr>
        <w:t xml:space="preserve"> </w:t>
      </w:r>
      <w:r w:rsidRPr="00F65241">
        <w:rPr>
          <w:sz w:val="30"/>
          <w:szCs w:val="30"/>
        </w:rPr>
        <w:br/>
        <w:t xml:space="preserve">или в сопоставимых ценах 94,9% к уровню января-сентября 2023 г. </w:t>
      </w:r>
      <w:r w:rsidRPr="00F65241">
        <w:rPr>
          <w:sz w:val="30"/>
          <w:szCs w:val="30"/>
        </w:rPr>
        <w:br/>
        <w:t>Около</w:t>
      </w:r>
      <w:r w:rsidRPr="00F65241">
        <w:rPr>
          <w:sz w:val="20"/>
          <w:szCs w:val="20"/>
        </w:rPr>
        <w:t xml:space="preserve"> </w:t>
      </w:r>
      <w:r w:rsidRPr="00F65241">
        <w:rPr>
          <w:sz w:val="30"/>
          <w:szCs w:val="30"/>
        </w:rPr>
        <w:t>66%</w:t>
      </w:r>
      <w:r w:rsidRPr="00F65241">
        <w:rPr>
          <w:sz w:val="20"/>
          <w:szCs w:val="20"/>
        </w:rPr>
        <w:t xml:space="preserve"> </w:t>
      </w:r>
      <w:r w:rsidRPr="00F65241">
        <w:rPr>
          <w:sz w:val="30"/>
          <w:szCs w:val="30"/>
        </w:rPr>
        <w:t>розничного</w:t>
      </w:r>
      <w:r w:rsidRPr="00F65241">
        <w:rPr>
          <w:sz w:val="20"/>
          <w:szCs w:val="20"/>
        </w:rPr>
        <w:t xml:space="preserve"> </w:t>
      </w:r>
      <w:r w:rsidRPr="00F65241">
        <w:rPr>
          <w:sz w:val="30"/>
          <w:szCs w:val="30"/>
        </w:rPr>
        <w:t>товарооборота</w:t>
      </w:r>
      <w:r w:rsidRPr="00F65241">
        <w:rPr>
          <w:sz w:val="20"/>
          <w:szCs w:val="20"/>
        </w:rPr>
        <w:t xml:space="preserve"> </w:t>
      </w:r>
      <w:r w:rsidRPr="00F65241">
        <w:rPr>
          <w:sz w:val="30"/>
          <w:szCs w:val="30"/>
        </w:rPr>
        <w:t xml:space="preserve">индивидуальных предпринимателей и физических лиц формировалось </w:t>
      </w:r>
      <w:r w:rsidRPr="00F65241">
        <w:rPr>
          <w:sz w:val="30"/>
          <w:szCs w:val="30"/>
        </w:rPr>
        <w:br/>
        <w:t>при осуществлении торговли на рынках и в торговых центрах.</w:t>
      </w:r>
    </w:p>
    <w:p w:rsidR="00277449" w:rsidRPr="00F65241" w:rsidRDefault="00277449" w:rsidP="00277449">
      <w:pPr>
        <w:tabs>
          <w:tab w:val="decimal" w:pos="3402"/>
          <w:tab w:val="decimal" w:pos="3686"/>
        </w:tabs>
        <w:spacing w:before="240" w:after="120" w:line="280" w:lineRule="exact"/>
        <w:jc w:val="center"/>
        <w:rPr>
          <w:rFonts w:ascii="Arial" w:hAnsi="Arial" w:cs="Arial"/>
          <w:b/>
          <w:bCs/>
          <w:sz w:val="26"/>
          <w:szCs w:val="26"/>
        </w:rPr>
      </w:pPr>
      <w:r w:rsidRPr="00F65241">
        <w:rPr>
          <w:rFonts w:ascii="Arial" w:hAnsi="Arial" w:cs="Arial"/>
          <w:b/>
          <w:bCs/>
          <w:sz w:val="26"/>
          <w:szCs w:val="26"/>
        </w:rPr>
        <w:t xml:space="preserve">Структура продажи отдельных товаров </w:t>
      </w:r>
      <w:r w:rsidRPr="00F65241">
        <w:rPr>
          <w:rFonts w:ascii="Arial" w:hAnsi="Arial" w:cs="Arial"/>
          <w:b/>
          <w:bCs/>
          <w:sz w:val="26"/>
          <w:szCs w:val="26"/>
        </w:rPr>
        <w:br/>
        <w:t xml:space="preserve">индивидуальными предпринимателями и физическими лицами </w:t>
      </w:r>
      <w:r w:rsidRPr="00F65241">
        <w:rPr>
          <w:rFonts w:ascii="Arial" w:hAnsi="Arial" w:cs="Arial"/>
          <w:b/>
          <w:bCs/>
          <w:sz w:val="26"/>
          <w:szCs w:val="26"/>
        </w:rPr>
        <w:br/>
        <w:t>на рынках, в торговых центрах</w:t>
      </w:r>
    </w:p>
    <w:p w:rsidR="00277449" w:rsidRPr="00F65241" w:rsidRDefault="00277449" w:rsidP="00277449">
      <w:pPr>
        <w:spacing w:before="40" w:after="120" w:line="260" w:lineRule="exact"/>
        <w:jc w:val="center"/>
        <w:rPr>
          <w:rFonts w:ascii="Arial" w:hAnsi="Arial" w:cs="Arial"/>
          <w:i/>
          <w:iCs/>
          <w:sz w:val="26"/>
          <w:szCs w:val="26"/>
        </w:rPr>
      </w:pPr>
      <w:r w:rsidRPr="00F65241">
        <w:rPr>
          <w:rFonts w:ascii="Arial" w:hAnsi="Arial" w:cs="Arial"/>
          <w:i/>
          <w:iCs/>
          <w:sz w:val="26"/>
          <w:szCs w:val="26"/>
        </w:rPr>
        <w:t>(в % к итогу)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706"/>
        <w:gridCol w:w="2187"/>
        <w:gridCol w:w="2188"/>
      </w:tblGrid>
      <w:tr w:rsidR="00277449" w:rsidRPr="00F65241" w:rsidTr="00277449">
        <w:trPr>
          <w:trHeight w:val="410"/>
          <w:tblHeader/>
          <w:jc w:val="center"/>
        </w:trPr>
        <w:tc>
          <w:tcPr>
            <w:tcW w:w="4706" w:type="dxa"/>
            <w:tcBorders>
              <w:top w:val="single" w:sz="4" w:space="0" w:color="auto"/>
              <w:left w:val="single" w:sz="4" w:space="0" w:color="auto"/>
              <w:bottom w:val="single" w:sz="4" w:space="0" w:color="auto"/>
              <w:right w:val="single" w:sz="4" w:space="0" w:color="auto"/>
            </w:tcBorders>
          </w:tcPr>
          <w:p w:rsidR="00277449" w:rsidRPr="00F65241" w:rsidRDefault="00277449" w:rsidP="00277449">
            <w:pPr>
              <w:pStyle w:val="ab"/>
              <w:spacing w:before="80" w:after="80" w:line="240" w:lineRule="auto"/>
              <w:ind w:firstLine="0"/>
              <w:jc w:val="center"/>
              <w:rPr>
                <w:sz w:val="26"/>
                <w:szCs w:val="26"/>
              </w:rPr>
            </w:pPr>
          </w:p>
        </w:tc>
        <w:tc>
          <w:tcPr>
            <w:tcW w:w="2187" w:type="dxa"/>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80" w:after="80"/>
              <w:jc w:val="center"/>
              <w:rPr>
                <w:sz w:val="26"/>
                <w:szCs w:val="26"/>
              </w:rPr>
            </w:pPr>
            <w:r w:rsidRPr="00F65241">
              <w:rPr>
                <w:sz w:val="26"/>
                <w:szCs w:val="26"/>
              </w:rPr>
              <w:t>Август</w:t>
            </w:r>
            <w:r w:rsidRPr="00F65241">
              <w:rPr>
                <w:sz w:val="26"/>
                <w:szCs w:val="26"/>
              </w:rPr>
              <w:br/>
              <w:t>2024 г.</w:t>
            </w:r>
          </w:p>
        </w:tc>
        <w:tc>
          <w:tcPr>
            <w:tcW w:w="2188" w:type="dxa"/>
            <w:tcBorders>
              <w:top w:val="single" w:sz="4" w:space="0" w:color="auto"/>
              <w:left w:val="single" w:sz="4" w:space="0" w:color="auto"/>
              <w:bottom w:val="single" w:sz="4" w:space="0" w:color="auto"/>
              <w:right w:val="single" w:sz="4" w:space="0" w:color="auto"/>
            </w:tcBorders>
            <w:hideMark/>
          </w:tcPr>
          <w:p w:rsidR="00277449" w:rsidRPr="00F65241" w:rsidRDefault="00277449" w:rsidP="00277449">
            <w:pPr>
              <w:spacing w:before="80" w:after="80"/>
              <w:jc w:val="center"/>
              <w:rPr>
                <w:sz w:val="26"/>
                <w:szCs w:val="26"/>
              </w:rPr>
            </w:pPr>
            <w:proofErr w:type="spellStart"/>
            <w:r w:rsidRPr="00F65241">
              <w:rPr>
                <w:sz w:val="26"/>
                <w:szCs w:val="26"/>
                <w:u w:val="single"/>
              </w:rPr>
              <w:t>Справочно</w:t>
            </w:r>
            <w:proofErr w:type="spellEnd"/>
            <w:r w:rsidRPr="00F65241">
              <w:rPr>
                <w:sz w:val="26"/>
                <w:szCs w:val="26"/>
              </w:rPr>
              <w:br/>
              <w:t>август 20</w:t>
            </w:r>
            <w:r w:rsidRPr="00F65241">
              <w:rPr>
                <w:sz w:val="26"/>
                <w:szCs w:val="26"/>
                <w:lang w:val="en-US"/>
              </w:rPr>
              <w:t>2</w:t>
            </w:r>
            <w:r w:rsidRPr="00F65241">
              <w:rPr>
                <w:sz w:val="26"/>
                <w:szCs w:val="26"/>
              </w:rPr>
              <w:t>3 г.</w:t>
            </w:r>
          </w:p>
        </w:tc>
      </w:tr>
      <w:tr w:rsidR="00277449" w:rsidRPr="00F65241" w:rsidTr="00277449">
        <w:trPr>
          <w:trHeight w:val="227"/>
          <w:jc w:val="center"/>
        </w:trPr>
        <w:tc>
          <w:tcPr>
            <w:tcW w:w="4706" w:type="dxa"/>
            <w:tcBorders>
              <w:top w:val="single" w:sz="4" w:space="0" w:color="auto"/>
              <w:left w:val="single" w:sz="4" w:space="0" w:color="auto"/>
              <w:bottom w:val="nil"/>
              <w:right w:val="single" w:sz="4" w:space="0" w:color="auto"/>
            </w:tcBorders>
            <w:vAlign w:val="bottom"/>
            <w:hideMark/>
          </w:tcPr>
          <w:p w:rsidR="00277449" w:rsidRPr="00F65241" w:rsidRDefault="00277449" w:rsidP="00277449">
            <w:pPr>
              <w:pStyle w:val="ab"/>
              <w:spacing w:line="240" w:lineRule="auto"/>
              <w:ind w:firstLine="0"/>
              <w:jc w:val="left"/>
              <w:rPr>
                <w:b/>
                <w:bCs/>
                <w:sz w:val="26"/>
                <w:szCs w:val="26"/>
              </w:rPr>
            </w:pPr>
            <w:r w:rsidRPr="00F65241">
              <w:rPr>
                <w:b/>
                <w:bCs/>
                <w:sz w:val="26"/>
                <w:szCs w:val="26"/>
              </w:rPr>
              <w:t>Всего товаров</w:t>
            </w:r>
          </w:p>
        </w:tc>
        <w:tc>
          <w:tcPr>
            <w:tcW w:w="2187" w:type="dxa"/>
            <w:tcBorders>
              <w:top w:val="single" w:sz="4" w:space="0" w:color="auto"/>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b/>
                <w:bCs/>
                <w:sz w:val="26"/>
                <w:szCs w:val="26"/>
              </w:rPr>
            </w:pPr>
            <w:r w:rsidRPr="00F65241">
              <w:rPr>
                <w:b/>
                <w:bCs/>
                <w:sz w:val="26"/>
                <w:szCs w:val="26"/>
              </w:rPr>
              <w:t>100</w:t>
            </w:r>
          </w:p>
        </w:tc>
        <w:tc>
          <w:tcPr>
            <w:tcW w:w="2188" w:type="dxa"/>
            <w:tcBorders>
              <w:top w:val="single" w:sz="4" w:space="0" w:color="auto"/>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b/>
                <w:bCs/>
                <w:sz w:val="26"/>
                <w:szCs w:val="26"/>
              </w:rPr>
            </w:pPr>
            <w:r w:rsidRPr="00F65241">
              <w:rPr>
                <w:b/>
                <w:bCs/>
                <w:sz w:val="26"/>
                <w:szCs w:val="26"/>
              </w:rPr>
              <w:t>100</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113" w:firstLine="0"/>
              <w:jc w:val="left"/>
              <w:rPr>
                <w:b/>
                <w:sz w:val="26"/>
                <w:szCs w:val="26"/>
              </w:rPr>
            </w:pPr>
            <w:r w:rsidRPr="00F65241">
              <w:rPr>
                <w:b/>
                <w:sz w:val="26"/>
                <w:szCs w:val="26"/>
              </w:rPr>
              <w:t>продовольственные товары</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b/>
                <w:sz w:val="26"/>
                <w:szCs w:val="26"/>
              </w:rPr>
            </w:pPr>
            <w:r w:rsidRPr="00F65241">
              <w:rPr>
                <w:b/>
                <w:sz w:val="26"/>
                <w:szCs w:val="26"/>
              </w:rPr>
              <w:t>22,8</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b/>
                <w:sz w:val="26"/>
                <w:szCs w:val="26"/>
              </w:rPr>
            </w:pPr>
            <w:r w:rsidRPr="00F65241">
              <w:rPr>
                <w:b/>
                <w:sz w:val="26"/>
                <w:szCs w:val="26"/>
              </w:rPr>
              <w:t>23,5</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567" w:firstLine="0"/>
              <w:jc w:val="left"/>
              <w:rPr>
                <w:sz w:val="26"/>
                <w:szCs w:val="26"/>
              </w:rPr>
            </w:pPr>
            <w:r w:rsidRPr="00F65241">
              <w:rPr>
                <w:sz w:val="26"/>
                <w:szCs w:val="26"/>
              </w:rPr>
              <w:t>из них:</w:t>
            </w:r>
          </w:p>
        </w:tc>
        <w:tc>
          <w:tcPr>
            <w:tcW w:w="2187"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74" w:firstLine="0"/>
              <w:jc w:val="right"/>
              <w:rPr>
                <w:sz w:val="26"/>
                <w:szCs w:val="26"/>
              </w:rPr>
            </w:pPr>
          </w:p>
        </w:tc>
        <w:tc>
          <w:tcPr>
            <w:tcW w:w="2188"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74" w:firstLine="0"/>
              <w:jc w:val="right"/>
              <w:rPr>
                <w:sz w:val="26"/>
                <w:szCs w:val="26"/>
              </w:rPr>
            </w:pP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 xml:space="preserve">свежие фрукты и овощи (кроме картофеля), обработанные фрукты </w:t>
            </w:r>
            <w:r w:rsidRPr="00F65241">
              <w:rPr>
                <w:sz w:val="26"/>
                <w:szCs w:val="26"/>
              </w:rPr>
              <w:br/>
              <w:t>и овощи, фруктовые и овощные соки</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14,0</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13,5</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left="227" w:firstLine="0"/>
              <w:jc w:val="left"/>
              <w:rPr>
                <w:sz w:val="26"/>
                <w:szCs w:val="26"/>
              </w:rPr>
            </w:pPr>
            <w:r w:rsidRPr="00F65241">
              <w:rPr>
                <w:sz w:val="26"/>
                <w:szCs w:val="26"/>
              </w:rPr>
              <w:t>мясные продукты (колбасные изделия, копчености, полуфабрикаты)</w:t>
            </w:r>
          </w:p>
        </w:tc>
        <w:tc>
          <w:tcPr>
            <w:tcW w:w="2187"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74" w:firstLine="0"/>
              <w:jc w:val="right"/>
              <w:rPr>
                <w:sz w:val="26"/>
                <w:szCs w:val="26"/>
              </w:rPr>
            </w:pPr>
            <w:r w:rsidRPr="00F65241">
              <w:rPr>
                <w:sz w:val="26"/>
                <w:szCs w:val="26"/>
              </w:rPr>
              <w:t>1,7</w:t>
            </w:r>
          </w:p>
        </w:tc>
        <w:tc>
          <w:tcPr>
            <w:tcW w:w="2188"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74" w:firstLine="0"/>
              <w:jc w:val="right"/>
              <w:rPr>
                <w:sz w:val="26"/>
                <w:szCs w:val="26"/>
              </w:rPr>
            </w:pPr>
            <w:r w:rsidRPr="00F65241">
              <w:rPr>
                <w:sz w:val="26"/>
                <w:szCs w:val="26"/>
              </w:rPr>
              <w:t>1,6</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мясо, включая мясо домашней птицы и дичи, и субпродукты пищевые</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1,6</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2,9</w:t>
            </w:r>
          </w:p>
        </w:tc>
      </w:tr>
      <w:tr w:rsidR="00277449" w:rsidRPr="00F65241" w:rsidTr="00277449">
        <w:trPr>
          <w:trHeight w:val="227"/>
          <w:jc w:val="center"/>
        </w:trPr>
        <w:tc>
          <w:tcPr>
            <w:tcW w:w="4706" w:type="dxa"/>
            <w:tcBorders>
              <w:top w:val="nil"/>
              <w:left w:val="single" w:sz="4" w:space="0" w:color="auto"/>
              <w:bottom w:val="single" w:sz="4" w:space="0" w:color="auto"/>
              <w:right w:val="single" w:sz="4" w:space="0" w:color="auto"/>
            </w:tcBorders>
            <w:hideMark/>
          </w:tcPr>
          <w:p w:rsidR="00277449" w:rsidRPr="00F65241" w:rsidRDefault="00277449" w:rsidP="00277449">
            <w:pPr>
              <w:pStyle w:val="ab"/>
              <w:spacing w:line="240" w:lineRule="auto"/>
              <w:ind w:left="227" w:firstLine="0"/>
              <w:jc w:val="left"/>
              <w:rPr>
                <w:sz w:val="26"/>
                <w:szCs w:val="26"/>
              </w:rPr>
            </w:pPr>
            <w:r w:rsidRPr="00F65241">
              <w:rPr>
                <w:sz w:val="26"/>
                <w:szCs w:val="26"/>
              </w:rPr>
              <w:t>хлебобулочные и мучные кондитерские изделия</w:t>
            </w:r>
          </w:p>
        </w:tc>
        <w:tc>
          <w:tcPr>
            <w:tcW w:w="2187" w:type="dxa"/>
            <w:tcBorders>
              <w:top w:val="nil"/>
              <w:left w:val="single" w:sz="4" w:space="0" w:color="auto"/>
              <w:bottom w:val="single" w:sz="4" w:space="0" w:color="auto"/>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1,1</w:t>
            </w:r>
          </w:p>
        </w:tc>
        <w:tc>
          <w:tcPr>
            <w:tcW w:w="2188" w:type="dxa"/>
            <w:tcBorders>
              <w:top w:val="nil"/>
              <w:left w:val="single" w:sz="4" w:space="0" w:color="auto"/>
              <w:bottom w:val="single" w:sz="4" w:space="0" w:color="auto"/>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1,4</w:t>
            </w:r>
          </w:p>
        </w:tc>
      </w:tr>
      <w:tr w:rsidR="00277449" w:rsidRPr="00F65241" w:rsidTr="00277449">
        <w:trPr>
          <w:trHeight w:val="227"/>
          <w:jc w:val="center"/>
        </w:trPr>
        <w:tc>
          <w:tcPr>
            <w:tcW w:w="4706" w:type="dxa"/>
            <w:tcBorders>
              <w:top w:val="single" w:sz="4" w:space="0" w:color="auto"/>
              <w:left w:val="single" w:sz="4" w:space="0" w:color="auto"/>
              <w:bottom w:val="nil"/>
              <w:right w:val="single" w:sz="4" w:space="0" w:color="auto"/>
            </w:tcBorders>
            <w:vAlign w:val="bottom"/>
          </w:tcPr>
          <w:p w:rsidR="00277449" w:rsidRPr="00F65241" w:rsidRDefault="00277449" w:rsidP="00277449">
            <w:pPr>
              <w:pStyle w:val="ab"/>
              <w:spacing w:line="240" w:lineRule="auto"/>
              <w:ind w:left="227" w:firstLine="0"/>
              <w:jc w:val="left"/>
              <w:rPr>
                <w:sz w:val="26"/>
                <w:szCs w:val="26"/>
              </w:rPr>
            </w:pPr>
            <w:r w:rsidRPr="00F65241">
              <w:rPr>
                <w:sz w:val="26"/>
                <w:szCs w:val="26"/>
              </w:rPr>
              <w:lastRenderedPageBreak/>
              <w:t>свежий картофель</w:t>
            </w:r>
          </w:p>
        </w:tc>
        <w:tc>
          <w:tcPr>
            <w:tcW w:w="2187" w:type="dxa"/>
            <w:tcBorders>
              <w:top w:val="single" w:sz="4" w:space="0" w:color="auto"/>
              <w:left w:val="single" w:sz="4" w:space="0" w:color="auto"/>
              <w:bottom w:val="nil"/>
              <w:right w:val="single" w:sz="4" w:space="0" w:color="auto"/>
            </w:tcBorders>
            <w:vAlign w:val="bottom"/>
          </w:tcPr>
          <w:p w:rsidR="00277449" w:rsidRPr="00F65241" w:rsidRDefault="00277449" w:rsidP="00277449">
            <w:pPr>
              <w:pStyle w:val="ab"/>
              <w:spacing w:line="240" w:lineRule="auto"/>
              <w:ind w:right="874" w:firstLine="0"/>
              <w:jc w:val="right"/>
              <w:rPr>
                <w:sz w:val="26"/>
                <w:szCs w:val="26"/>
              </w:rPr>
            </w:pPr>
            <w:r w:rsidRPr="00F65241">
              <w:rPr>
                <w:sz w:val="26"/>
                <w:szCs w:val="26"/>
              </w:rPr>
              <w:t>1,1</w:t>
            </w:r>
          </w:p>
        </w:tc>
        <w:tc>
          <w:tcPr>
            <w:tcW w:w="2188" w:type="dxa"/>
            <w:tcBorders>
              <w:top w:val="single" w:sz="4" w:space="0" w:color="auto"/>
              <w:left w:val="single" w:sz="4" w:space="0" w:color="auto"/>
              <w:bottom w:val="nil"/>
              <w:right w:val="single" w:sz="4" w:space="0" w:color="auto"/>
            </w:tcBorders>
            <w:vAlign w:val="bottom"/>
          </w:tcPr>
          <w:p w:rsidR="00277449" w:rsidRPr="00F65241" w:rsidRDefault="00277449" w:rsidP="00277449">
            <w:pPr>
              <w:pStyle w:val="ab"/>
              <w:spacing w:line="240" w:lineRule="auto"/>
              <w:ind w:right="874" w:firstLine="0"/>
              <w:jc w:val="right"/>
              <w:rPr>
                <w:sz w:val="26"/>
                <w:szCs w:val="26"/>
              </w:rPr>
            </w:pPr>
            <w:r w:rsidRPr="00F65241">
              <w:rPr>
                <w:sz w:val="26"/>
                <w:szCs w:val="26"/>
              </w:rPr>
              <w:t>0,7</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молочные продукты</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0,7</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0,9</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сыры</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0,6</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0,7</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кофе, чай, какао</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0,5</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0,4</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рыба, ракообразные и моллюски</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0,4</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0,2</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мед</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0,3</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0,3</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сахаристые кондитерские изделия</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0,1</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0,1</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масло растительное</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0,1</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0,1</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left="227" w:firstLine="0"/>
              <w:jc w:val="left"/>
              <w:rPr>
                <w:sz w:val="26"/>
                <w:szCs w:val="26"/>
              </w:rPr>
            </w:pPr>
            <w:r w:rsidRPr="00F65241">
              <w:rPr>
                <w:sz w:val="26"/>
                <w:szCs w:val="26"/>
              </w:rPr>
              <w:t>крупа</w:t>
            </w:r>
          </w:p>
        </w:tc>
        <w:tc>
          <w:tcPr>
            <w:tcW w:w="2187"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74" w:firstLine="0"/>
              <w:jc w:val="right"/>
              <w:rPr>
                <w:sz w:val="26"/>
                <w:szCs w:val="26"/>
              </w:rPr>
            </w:pPr>
            <w:r w:rsidRPr="00F65241">
              <w:rPr>
                <w:sz w:val="26"/>
                <w:szCs w:val="26"/>
              </w:rPr>
              <w:t>0,0</w:t>
            </w:r>
          </w:p>
        </w:tc>
        <w:tc>
          <w:tcPr>
            <w:tcW w:w="2188"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74" w:firstLine="0"/>
              <w:jc w:val="right"/>
              <w:rPr>
                <w:sz w:val="26"/>
                <w:szCs w:val="26"/>
              </w:rPr>
            </w:pPr>
            <w:r w:rsidRPr="00F65241">
              <w:rPr>
                <w:sz w:val="26"/>
                <w:szCs w:val="26"/>
              </w:rPr>
              <w:t>0,1</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макаронные изделия</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74" w:firstLine="0"/>
              <w:jc w:val="right"/>
              <w:rPr>
                <w:sz w:val="26"/>
                <w:szCs w:val="26"/>
              </w:rPr>
            </w:pPr>
            <w:r w:rsidRPr="00F65241">
              <w:rPr>
                <w:sz w:val="26"/>
                <w:szCs w:val="26"/>
              </w:rPr>
              <w:t>0,0</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0,0</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113" w:firstLine="0"/>
              <w:jc w:val="left"/>
              <w:rPr>
                <w:b/>
                <w:sz w:val="26"/>
                <w:szCs w:val="26"/>
              </w:rPr>
            </w:pPr>
            <w:r w:rsidRPr="00F65241">
              <w:rPr>
                <w:b/>
                <w:sz w:val="26"/>
                <w:szCs w:val="26"/>
              </w:rPr>
              <w:t>непродовольственные товары</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b/>
                <w:sz w:val="26"/>
                <w:szCs w:val="26"/>
              </w:rPr>
            </w:pPr>
            <w:r w:rsidRPr="00F65241">
              <w:rPr>
                <w:b/>
                <w:sz w:val="26"/>
                <w:szCs w:val="26"/>
              </w:rPr>
              <w:t>77,2</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b/>
                <w:sz w:val="26"/>
                <w:szCs w:val="26"/>
              </w:rPr>
            </w:pPr>
            <w:r w:rsidRPr="00F65241">
              <w:rPr>
                <w:b/>
                <w:sz w:val="26"/>
                <w:szCs w:val="26"/>
              </w:rPr>
              <w:t>76,5</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567" w:firstLine="0"/>
              <w:jc w:val="left"/>
              <w:rPr>
                <w:sz w:val="26"/>
                <w:szCs w:val="26"/>
              </w:rPr>
            </w:pPr>
            <w:r w:rsidRPr="00F65241">
              <w:rPr>
                <w:sz w:val="26"/>
                <w:szCs w:val="26"/>
              </w:rPr>
              <w:t>из них:</w:t>
            </w:r>
          </w:p>
        </w:tc>
        <w:tc>
          <w:tcPr>
            <w:tcW w:w="2187"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62" w:firstLine="0"/>
              <w:jc w:val="right"/>
              <w:rPr>
                <w:sz w:val="26"/>
                <w:szCs w:val="26"/>
              </w:rPr>
            </w:pPr>
          </w:p>
        </w:tc>
        <w:tc>
          <w:tcPr>
            <w:tcW w:w="2188"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62" w:firstLine="0"/>
              <w:jc w:val="right"/>
              <w:rPr>
                <w:sz w:val="26"/>
                <w:szCs w:val="26"/>
              </w:rPr>
            </w:pP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одежда верхняя, спортивная одежда, нижнее белье, постельные принадлежности</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29,2</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25,1</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строительные материалы</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13,4</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14,0</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обувь</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7,8</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8,1</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left="227" w:firstLine="0"/>
              <w:jc w:val="left"/>
              <w:rPr>
                <w:sz w:val="26"/>
                <w:szCs w:val="26"/>
              </w:rPr>
            </w:pPr>
            <w:r w:rsidRPr="00F65241">
              <w:rPr>
                <w:sz w:val="26"/>
                <w:szCs w:val="26"/>
              </w:rPr>
              <w:t>осветительное оборудование</w:t>
            </w:r>
          </w:p>
        </w:tc>
        <w:tc>
          <w:tcPr>
            <w:tcW w:w="2187"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62" w:firstLine="0"/>
              <w:jc w:val="right"/>
              <w:rPr>
                <w:sz w:val="26"/>
                <w:szCs w:val="26"/>
              </w:rPr>
            </w:pPr>
            <w:r w:rsidRPr="00F65241">
              <w:rPr>
                <w:sz w:val="26"/>
                <w:szCs w:val="26"/>
              </w:rPr>
              <w:t>5,1</w:t>
            </w:r>
          </w:p>
        </w:tc>
        <w:tc>
          <w:tcPr>
            <w:tcW w:w="2188"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62" w:firstLine="0"/>
              <w:jc w:val="right"/>
              <w:rPr>
                <w:sz w:val="26"/>
                <w:szCs w:val="26"/>
              </w:rPr>
            </w:pPr>
            <w:r w:rsidRPr="00F65241">
              <w:rPr>
                <w:sz w:val="26"/>
                <w:szCs w:val="26"/>
              </w:rPr>
              <w:t>5,6</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детали и принадлежности для автотранспортных средств</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4,4</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4,9</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left="227" w:firstLine="0"/>
              <w:jc w:val="left"/>
              <w:rPr>
                <w:sz w:val="26"/>
                <w:szCs w:val="26"/>
              </w:rPr>
            </w:pPr>
            <w:r w:rsidRPr="00F65241">
              <w:rPr>
                <w:sz w:val="26"/>
                <w:szCs w:val="26"/>
              </w:rPr>
              <w:t>галантерейные товары</w:t>
            </w:r>
          </w:p>
        </w:tc>
        <w:tc>
          <w:tcPr>
            <w:tcW w:w="2187"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62" w:firstLine="0"/>
              <w:jc w:val="right"/>
              <w:rPr>
                <w:sz w:val="26"/>
                <w:szCs w:val="26"/>
              </w:rPr>
            </w:pPr>
            <w:r w:rsidRPr="00F65241">
              <w:rPr>
                <w:sz w:val="26"/>
                <w:szCs w:val="26"/>
              </w:rPr>
              <w:t>2,9</w:t>
            </w:r>
          </w:p>
        </w:tc>
        <w:tc>
          <w:tcPr>
            <w:tcW w:w="2188"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62" w:firstLine="0"/>
              <w:jc w:val="right"/>
              <w:rPr>
                <w:sz w:val="26"/>
                <w:szCs w:val="26"/>
              </w:rPr>
            </w:pPr>
            <w:r w:rsidRPr="00F65241">
              <w:rPr>
                <w:sz w:val="26"/>
                <w:szCs w:val="26"/>
              </w:rPr>
              <w:t>2,0</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хозяйственные товары</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2,3</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4,6</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парфюмерно-косметическая продукция</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0,7</w:t>
            </w:r>
          </w:p>
        </w:tc>
        <w:tc>
          <w:tcPr>
            <w:tcW w:w="2188"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1,0</w:t>
            </w:r>
          </w:p>
        </w:tc>
      </w:tr>
      <w:tr w:rsidR="00277449" w:rsidRPr="00F65241" w:rsidTr="00277449">
        <w:trPr>
          <w:trHeight w:val="227"/>
          <w:jc w:val="center"/>
        </w:trPr>
        <w:tc>
          <w:tcPr>
            <w:tcW w:w="4706"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чулочно-носочные изделия</w:t>
            </w:r>
          </w:p>
        </w:tc>
        <w:tc>
          <w:tcPr>
            <w:tcW w:w="2187" w:type="dxa"/>
            <w:tcBorders>
              <w:top w:val="nil"/>
              <w:left w:val="single" w:sz="4" w:space="0" w:color="auto"/>
              <w:bottom w:val="nil"/>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0,2</w:t>
            </w:r>
          </w:p>
        </w:tc>
        <w:tc>
          <w:tcPr>
            <w:tcW w:w="2188" w:type="dxa"/>
            <w:tcBorders>
              <w:top w:val="nil"/>
              <w:left w:val="single" w:sz="4" w:space="0" w:color="auto"/>
              <w:bottom w:val="nil"/>
              <w:right w:val="single" w:sz="4" w:space="0" w:color="auto"/>
            </w:tcBorders>
            <w:vAlign w:val="bottom"/>
          </w:tcPr>
          <w:p w:rsidR="00277449" w:rsidRPr="00F65241" w:rsidRDefault="00277449" w:rsidP="00277449">
            <w:pPr>
              <w:pStyle w:val="ab"/>
              <w:spacing w:line="240" w:lineRule="auto"/>
              <w:ind w:right="862" w:firstLine="0"/>
              <w:jc w:val="right"/>
              <w:rPr>
                <w:sz w:val="26"/>
                <w:szCs w:val="26"/>
              </w:rPr>
            </w:pPr>
            <w:r w:rsidRPr="00F65241">
              <w:rPr>
                <w:sz w:val="26"/>
                <w:szCs w:val="26"/>
              </w:rPr>
              <w:t>0,2</w:t>
            </w:r>
          </w:p>
        </w:tc>
      </w:tr>
      <w:tr w:rsidR="00277449" w:rsidRPr="00F65241" w:rsidTr="00277449">
        <w:trPr>
          <w:trHeight w:val="227"/>
          <w:jc w:val="center"/>
        </w:trPr>
        <w:tc>
          <w:tcPr>
            <w:tcW w:w="4706" w:type="dxa"/>
            <w:tcBorders>
              <w:top w:val="nil"/>
              <w:left w:val="single" w:sz="4" w:space="0" w:color="auto"/>
              <w:bottom w:val="double" w:sz="4" w:space="0" w:color="auto"/>
              <w:right w:val="single" w:sz="4" w:space="0" w:color="auto"/>
            </w:tcBorders>
            <w:vAlign w:val="bottom"/>
            <w:hideMark/>
          </w:tcPr>
          <w:p w:rsidR="00277449" w:rsidRPr="00F65241" w:rsidRDefault="00277449" w:rsidP="00277449">
            <w:pPr>
              <w:pStyle w:val="ab"/>
              <w:spacing w:line="240" w:lineRule="auto"/>
              <w:ind w:left="227" w:firstLine="0"/>
              <w:jc w:val="left"/>
              <w:rPr>
                <w:sz w:val="26"/>
                <w:szCs w:val="26"/>
              </w:rPr>
            </w:pPr>
            <w:r w:rsidRPr="00F65241">
              <w:rPr>
                <w:sz w:val="26"/>
                <w:szCs w:val="26"/>
              </w:rPr>
              <w:t xml:space="preserve">чистящие и прочие средства </w:t>
            </w:r>
            <w:r w:rsidRPr="00F65241">
              <w:rPr>
                <w:sz w:val="26"/>
                <w:szCs w:val="26"/>
              </w:rPr>
              <w:br/>
              <w:t>бытовой химии</w:t>
            </w:r>
          </w:p>
        </w:tc>
        <w:tc>
          <w:tcPr>
            <w:tcW w:w="2187" w:type="dxa"/>
            <w:tcBorders>
              <w:top w:val="nil"/>
              <w:left w:val="single" w:sz="4" w:space="0" w:color="auto"/>
              <w:bottom w:val="double" w:sz="4" w:space="0" w:color="auto"/>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0,1</w:t>
            </w:r>
          </w:p>
        </w:tc>
        <w:tc>
          <w:tcPr>
            <w:tcW w:w="2188" w:type="dxa"/>
            <w:tcBorders>
              <w:top w:val="nil"/>
              <w:left w:val="single" w:sz="4" w:space="0" w:color="auto"/>
              <w:bottom w:val="double" w:sz="4" w:space="0" w:color="auto"/>
              <w:right w:val="single" w:sz="4" w:space="0" w:color="auto"/>
            </w:tcBorders>
            <w:vAlign w:val="bottom"/>
            <w:hideMark/>
          </w:tcPr>
          <w:p w:rsidR="00277449" w:rsidRPr="00F65241" w:rsidRDefault="00277449" w:rsidP="00277449">
            <w:pPr>
              <w:pStyle w:val="ab"/>
              <w:spacing w:line="240" w:lineRule="auto"/>
              <w:ind w:right="862" w:firstLine="0"/>
              <w:jc w:val="right"/>
              <w:rPr>
                <w:sz w:val="26"/>
                <w:szCs w:val="26"/>
              </w:rPr>
            </w:pPr>
            <w:r w:rsidRPr="00F65241">
              <w:rPr>
                <w:sz w:val="26"/>
                <w:szCs w:val="26"/>
              </w:rPr>
              <w:t>0,2</w:t>
            </w:r>
          </w:p>
        </w:tc>
      </w:tr>
    </w:tbl>
    <w:p w:rsidR="00277449" w:rsidRPr="00F65241" w:rsidRDefault="0006541F" w:rsidP="00277449">
      <w:pPr>
        <w:spacing w:before="360" w:after="240"/>
        <w:jc w:val="center"/>
        <w:rPr>
          <w:rFonts w:ascii="Arial" w:hAnsi="Arial" w:cs="Arial"/>
          <w:b/>
          <w:sz w:val="26"/>
          <w:szCs w:val="26"/>
        </w:rPr>
      </w:pPr>
      <w:r>
        <w:rPr>
          <w:rFonts w:ascii="Arial" w:hAnsi="Arial" w:cs="Arial"/>
          <w:b/>
          <w:sz w:val="26"/>
          <w:szCs w:val="26"/>
        </w:rPr>
        <w:lastRenderedPageBreak/>
        <w:t>6</w:t>
      </w:r>
      <w:r w:rsidR="00277449" w:rsidRPr="00F65241">
        <w:rPr>
          <w:rFonts w:ascii="Arial" w:hAnsi="Arial" w:cs="Arial"/>
          <w:b/>
          <w:sz w:val="26"/>
          <w:szCs w:val="26"/>
        </w:rPr>
        <w:t>.3. Общественное питание</w:t>
      </w:r>
    </w:p>
    <w:p w:rsidR="00277449" w:rsidRPr="00F65241" w:rsidRDefault="00277449" w:rsidP="00277449">
      <w:pPr>
        <w:ind w:firstLine="709"/>
        <w:jc w:val="both"/>
        <w:rPr>
          <w:spacing w:val="-4"/>
          <w:sz w:val="30"/>
          <w:szCs w:val="30"/>
        </w:rPr>
      </w:pPr>
      <w:r w:rsidRPr="00F65241">
        <w:rPr>
          <w:b/>
          <w:spacing w:val="-4"/>
          <w:sz w:val="30"/>
          <w:szCs w:val="30"/>
        </w:rPr>
        <w:t>Товарооборот общественного питания</w:t>
      </w:r>
      <w:r w:rsidRPr="00F65241">
        <w:rPr>
          <w:spacing w:val="-4"/>
          <w:sz w:val="30"/>
          <w:szCs w:val="30"/>
        </w:rPr>
        <w:t xml:space="preserve"> в январе-сентябре 2024 г. </w:t>
      </w:r>
      <w:r w:rsidRPr="00F65241">
        <w:rPr>
          <w:sz w:val="30"/>
          <w:szCs w:val="30"/>
        </w:rPr>
        <w:t xml:space="preserve">составил 2 122,2 млн. рублей, или в сопоставимых ценах 115% </w:t>
      </w:r>
      <w:r w:rsidRPr="00F65241">
        <w:rPr>
          <w:sz w:val="30"/>
          <w:szCs w:val="30"/>
        </w:rPr>
        <w:br/>
        <w:t>к уровню января-сентября 2023 г</w:t>
      </w:r>
      <w:r w:rsidRPr="00F65241">
        <w:rPr>
          <w:spacing w:val="-4"/>
          <w:sz w:val="30"/>
          <w:szCs w:val="30"/>
        </w:rPr>
        <w:t>.</w:t>
      </w:r>
    </w:p>
    <w:p w:rsidR="00277449" w:rsidRPr="00F65241" w:rsidRDefault="00277449" w:rsidP="00277449">
      <w:pPr>
        <w:spacing w:before="120" w:after="120" w:line="300" w:lineRule="exact"/>
        <w:ind w:firstLine="709"/>
        <w:jc w:val="center"/>
        <w:rPr>
          <w:rFonts w:ascii="Arial" w:hAnsi="Arial" w:cs="Arial"/>
          <w:b/>
          <w:sz w:val="26"/>
          <w:szCs w:val="26"/>
        </w:rPr>
      </w:pPr>
      <w:r w:rsidRPr="00F65241">
        <w:rPr>
          <w:rFonts w:ascii="Arial" w:hAnsi="Arial" w:cs="Arial"/>
          <w:b/>
          <w:sz w:val="26"/>
          <w:szCs w:val="26"/>
        </w:rPr>
        <w:t>Товарооборот общественного питания</w:t>
      </w:r>
    </w:p>
    <w:tbl>
      <w:tblPr>
        <w:tblW w:w="4924" w:type="pct"/>
        <w:tblInd w:w="71" w:type="dxa"/>
        <w:tblCellMar>
          <w:left w:w="71" w:type="dxa"/>
          <w:right w:w="71" w:type="dxa"/>
        </w:tblCellMar>
        <w:tblLook w:val="0000" w:firstRow="0" w:lastRow="0" w:firstColumn="0" w:lastColumn="0" w:noHBand="0" w:noVBand="0"/>
      </w:tblPr>
      <w:tblGrid>
        <w:gridCol w:w="2423"/>
        <w:gridCol w:w="2343"/>
        <w:gridCol w:w="2343"/>
        <w:gridCol w:w="1963"/>
      </w:tblGrid>
      <w:tr w:rsidR="00277449" w:rsidRPr="00F65241" w:rsidTr="00277449">
        <w:trPr>
          <w:trHeight w:val="14"/>
          <w:tblHeader/>
        </w:trPr>
        <w:tc>
          <w:tcPr>
            <w:tcW w:w="1335" w:type="pct"/>
            <w:vMerge w:val="restart"/>
            <w:tcBorders>
              <w:top w:val="single" w:sz="4" w:space="0" w:color="auto"/>
              <w:left w:val="single" w:sz="4" w:space="0" w:color="auto"/>
              <w:bottom w:val="single" w:sz="4" w:space="0" w:color="auto"/>
              <w:right w:val="single" w:sz="4" w:space="0" w:color="auto"/>
            </w:tcBorders>
          </w:tcPr>
          <w:p w:rsidR="00277449" w:rsidRPr="00F65241" w:rsidRDefault="00277449" w:rsidP="00277449">
            <w:pPr>
              <w:widowControl w:val="0"/>
              <w:spacing w:before="40" w:after="40" w:line="240" w:lineRule="exact"/>
              <w:rPr>
                <w:sz w:val="26"/>
                <w:szCs w:val="26"/>
              </w:rPr>
            </w:pPr>
          </w:p>
        </w:tc>
        <w:tc>
          <w:tcPr>
            <w:tcW w:w="1291" w:type="pct"/>
            <w:vMerge w:val="restart"/>
            <w:tcBorders>
              <w:top w:val="single" w:sz="4" w:space="0" w:color="auto"/>
              <w:left w:val="single" w:sz="4" w:space="0" w:color="auto"/>
              <w:right w:val="single" w:sz="4" w:space="0" w:color="auto"/>
            </w:tcBorders>
          </w:tcPr>
          <w:p w:rsidR="00277449" w:rsidRPr="00F65241" w:rsidRDefault="00277449" w:rsidP="00277449">
            <w:pPr>
              <w:widowControl w:val="0"/>
              <w:spacing w:before="60" w:after="60" w:line="240" w:lineRule="exact"/>
              <w:jc w:val="center"/>
              <w:rPr>
                <w:sz w:val="26"/>
                <w:szCs w:val="26"/>
              </w:rPr>
            </w:pPr>
            <w:r w:rsidRPr="00F65241">
              <w:rPr>
                <w:sz w:val="26"/>
                <w:szCs w:val="26"/>
              </w:rPr>
              <w:t>Товарооборот</w:t>
            </w:r>
            <w:r w:rsidRPr="00F65241">
              <w:rPr>
                <w:sz w:val="26"/>
                <w:szCs w:val="26"/>
              </w:rPr>
              <w:br/>
              <w:t>общественного</w:t>
            </w:r>
            <w:r w:rsidRPr="00F65241">
              <w:rPr>
                <w:sz w:val="26"/>
                <w:szCs w:val="26"/>
              </w:rPr>
              <w:br/>
              <w:t xml:space="preserve">питания, </w:t>
            </w:r>
            <w:r w:rsidRPr="00F65241">
              <w:rPr>
                <w:sz w:val="26"/>
                <w:szCs w:val="26"/>
              </w:rPr>
              <w:br/>
              <w:t xml:space="preserve">млн. руб. </w:t>
            </w:r>
            <w:r w:rsidRPr="00F65241">
              <w:rPr>
                <w:sz w:val="26"/>
                <w:szCs w:val="26"/>
              </w:rPr>
              <w:br/>
              <w:t>(в текущих ценах)</w:t>
            </w:r>
          </w:p>
        </w:tc>
        <w:tc>
          <w:tcPr>
            <w:tcW w:w="2373" w:type="pct"/>
            <w:gridSpan w:val="2"/>
            <w:tcBorders>
              <w:top w:val="single" w:sz="4" w:space="0" w:color="auto"/>
              <w:left w:val="single" w:sz="4" w:space="0" w:color="auto"/>
              <w:bottom w:val="single" w:sz="4" w:space="0" w:color="auto"/>
              <w:right w:val="single" w:sz="4" w:space="0" w:color="auto"/>
            </w:tcBorders>
            <w:vAlign w:val="center"/>
          </w:tcPr>
          <w:p w:rsidR="00277449" w:rsidRPr="00F65241" w:rsidRDefault="00277449" w:rsidP="00277449">
            <w:pPr>
              <w:widowControl w:val="0"/>
              <w:spacing w:before="60" w:after="60" w:line="240" w:lineRule="exact"/>
              <w:jc w:val="center"/>
              <w:rPr>
                <w:sz w:val="26"/>
                <w:szCs w:val="26"/>
              </w:rPr>
            </w:pPr>
            <w:r w:rsidRPr="00F65241">
              <w:rPr>
                <w:sz w:val="26"/>
                <w:szCs w:val="26"/>
              </w:rPr>
              <w:t>В сопоставимых ценах</w:t>
            </w:r>
          </w:p>
        </w:tc>
      </w:tr>
      <w:tr w:rsidR="00277449" w:rsidRPr="00F65241" w:rsidTr="00277449">
        <w:trPr>
          <w:trHeight w:val="14"/>
          <w:tblHeader/>
        </w:trPr>
        <w:tc>
          <w:tcPr>
            <w:tcW w:w="1335" w:type="pct"/>
            <w:vMerge/>
            <w:tcBorders>
              <w:left w:val="single" w:sz="4" w:space="0" w:color="auto"/>
              <w:bottom w:val="single" w:sz="4" w:space="0" w:color="auto"/>
              <w:right w:val="single" w:sz="4" w:space="0" w:color="auto"/>
            </w:tcBorders>
          </w:tcPr>
          <w:p w:rsidR="00277449" w:rsidRPr="00F65241" w:rsidRDefault="00277449" w:rsidP="00277449">
            <w:pPr>
              <w:widowControl w:val="0"/>
              <w:spacing w:before="40" w:after="40" w:line="240" w:lineRule="exact"/>
              <w:rPr>
                <w:sz w:val="26"/>
                <w:szCs w:val="26"/>
              </w:rPr>
            </w:pPr>
          </w:p>
        </w:tc>
        <w:tc>
          <w:tcPr>
            <w:tcW w:w="1291" w:type="pct"/>
            <w:vMerge/>
            <w:tcBorders>
              <w:left w:val="single" w:sz="4" w:space="0" w:color="auto"/>
              <w:bottom w:val="single" w:sz="4" w:space="0" w:color="auto"/>
              <w:right w:val="single" w:sz="4" w:space="0" w:color="auto"/>
            </w:tcBorders>
          </w:tcPr>
          <w:p w:rsidR="00277449" w:rsidRPr="00F65241" w:rsidRDefault="00277449" w:rsidP="00277449">
            <w:pPr>
              <w:widowControl w:val="0"/>
              <w:spacing w:before="60" w:after="60" w:line="240" w:lineRule="exact"/>
              <w:jc w:val="center"/>
              <w:rPr>
                <w:sz w:val="26"/>
                <w:szCs w:val="26"/>
              </w:rPr>
            </w:pPr>
          </w:p>
        </w:tc>
        <w:tc>
          <w:tcPr>
            <w:tcW w:w="1291"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widowControl w:val="0"/>
              <w:spacing w:before="60" w:after="60" w:line="240" w:lineRule="exact"/>
              <w:ind w:left="-57" w:right="-57"/>
              <w:jc w:val="center"/>
              <w:rPr>
                <w:sz w:val="26"/>
                <w:szCs w:val="26"/>
              </w:rPr>
            </w:pPr>
            <w:r w:rsidRPr="00F65241">
              <w:rPr>
                <w:sz w:val="26"/>
                <w:szCs w:val="26"/>
              </w:rPr>
              <w:t xml:space="preserve">в % к </w:t>
            </w:r>
            <w:r w:rsidRPr="00F65241">
              <w:rPr>
                <w:sz w:val="26"/>
                <w:szCs w:val="26"/>
              </w:rPr>
              <w:br/>
              <w:t xml:space="preserve">соответствующему </w:t>
            </w:r>
            <w:r w:rsidRPr="00F65241">
              <w:rPr>
                <w:sz w:val="26"/>
                <w:szCs w:val="26"/>
              </w:rPr>
              <w:br/>
              <w:t xml:space="preserve">периоду </w:t>
            </w:r>
            <w:r w:rsidRPr="00F65241">
              <w:rPr>
                <w:sz w:val="26"/>
                <w:szCs w:val="26"/>
              </w:rPr>
              <w:br/>
              <w:t>предыдущего года</w:t>
            </w:r>
          </w:p>
        </w:tc>
        <w:tc>
          <w:tcPr>
            <w:tcW w:w="1082"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widowControl w:val="0"/>
              <w:spacing w:before="60" w:after="60" w:line="240" w:lineRule="exact"/>
              <w:jc w:val="center"/>
              <w:rPr>
                <w:sz w:val="26"/>
                <w:szCs w:val="26"/>
              </w:rPr>
            </w:pPr>
            <w:r w:rsidRPr="00F65241">
              <w:rPr>
                <w:sz w:val="26"/>
                <w:szCs w:val="26"/>
              </w:rPr>
              <w:t>в % к</w:t>
            </w:r>
            <w:r w:rsidRPr="00F65241">
              <w:rPr>
                <w:sz w:val="26"/>
                <w:szCs w:val="26"/>
              </w:rPr>
              <w:br/>
              <w:t>предыдущему периоду</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67"/>
              <w:rPr>
                <w:b/>
                <w:sz w:val="26"/>
                <w:szCs w:val="26"/>
              </w:rPr>
            </w:pPr>
            <w:r w:rsidRPr="00F65241">
              <w:rPr>
                <w:b/>
                <w:sz w:val="26"/>
                <w:szCs w:val="26"/>
              </w:rPr>
              <w:t>2023 г.</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p>
        </w:tc>
      </w:tr>
      <w:tr w:rsidR="00277449" w:rsidRPr="00F65241" w:rsidTr="00277449">
        <w:trPr>
          <w:trHeight w:val="300"/>
          <w:tblHeader/>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Январь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160,3</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103,9</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78,8</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Февраль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149,7</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105,2</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92,6</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Март</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231,2</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118,4</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153,4</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b/>
                <w:sz w:val="26"/>
                <w:szCs w:val="26"/>
              </w:rPr>
            </w:pPr>
            <w:r w:rsidRPr="00F65241">
              <w:rPr>
                <w:b/>
                <w:sz w:val="26"/>
                <w:szCs w:val="26"/>
                <w:lang w:val="en-US"/>
              </w:rPr>
              <w:t>I</w:t>
            </w:r>
            <w:r w:rsidRPr="00F65241">
              <w:rPr>
                <w:b/>
                <w:sz w:val="26"/>
                <w:szCs w:val="26"/>
              </w:rPr>
              <w:t xml:space="preserve"> квартал</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r w:rsidRPr="00F65241">
              <w:rPr>
                <w:b/>
                <w:sz w:val="26"/>
                <w:szCs w:val="26"/>
              </w:rPr>
              <w:t>541,2</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b/>
                <w:sz w:val="26"/>
                <w:szCs w:val="26"/>
              </w:rPr>
            </w:pPr>
            <w:r w:rsidRPr="00F65241">
              <w:rPr>
                <w:b/>
                <w:sz w:val="26"/>
                <w:szCs w:val="26"/>
              </w:rPr>
              <w:t>110,0</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r w:rsidRPr="00F65241">
              <w:rPr>
                <w:b/>
                <w:sz w:val="26"/>
                <w:szCs w:val="26"/>
              </w:rPr>
              <w:t>93,5</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Апрель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184,8</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118,1</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79,6</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Май</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201,9</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116,1</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108,5</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Июнь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197,4</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113,2</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96,9</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b/>
                <w:sz w:val="26"/>
                <w:szCs w:val="26"/>
              </w:rPr>
            </w:pPr>
            <w:r w:rsidRPr="00F65241">
              <w:rPr>
                <w:b/>
                <w:sz w:val="26"/>
                <w:szCs w:val="26"/>
                <w:lang w:val="en-US"/>
              </w:rPr>
              <w:t>II</w:t>
            </w:r>
            <w:r w:rsidRPr="00F65241">
              <w:rPr>
                <w:b/>
                <w:sz w:val="26"/>
                <w:szCs w:val="26"/>
              </w:rPr>
              <w:t xml:space="preserve"> квартал</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r w:rsidRPr="00F65241">
              <w:rPr>
                <w:b/>
                <w:sz w:val="26"/>
                <w:szCs w:val="26"/>
              </w:rPr>
              <w:t>584,1</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b/>
                <w:sz w:val="26"/>
                <w:szCs w:val="26"/>
              </w:rPr>
            </w:pPr>
            <w:r w:rsidRPr="00F65241">
              <w:rPr>
                <w:b/>
                <w:sz w:val="26"/>
                <w:szCs w:val="26"/>
              </w:rPr>
              <w:t>115,4</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r w:rsidRPr="00F65241">
              <w:rPr>
                <w:b/>
                <w:sz w:val="26"/>
                <w:szCs w:val="26"/>
              </w:rPr>
              <w:t>105,9</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i/>
                <w:sz w:val="26"/>
                <w:szCs w:val="26"/>
              </w:rPr>
            </w:pPr>
            <w:r w:rsidRPr="00F65241">
              <w:rPr>
                <w:i/>
                <w:sz w:val="26"/>
                <w:szCs w:val="26"/>
                <w:lang w:val="en-US"/>
              </w:rPr>
              <w:t>I</w:t>
            </w:r>
            <w:r w:rsidRPr="00F65241">
              <w:rPr>
                <w:i/>
                <w:sz w:val="26"/>
                <w:szCs w:val="26"/>
              </w:rPr>
              <w:t xml:space="preserve"> полугодие</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i/>
                <w:sz w:val="26"/>
                <w:szCs w:val="26"/>
              </w:rPr>
            </w:pPr>
            <w:r w:rsidRPr="00F65241">
              <w:rPr>
                <w:i/>
                <w:sz w:val="26"/>
                <w:szCs w:val="26"/>
              </w:rPr>
              <w:t>1 125,3</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i/>
                <w:sz w:val="26"/>
                <w:szCs w:val="26"/>
              </w:rPr>
            </w:pPr>
            <w:r w:rsidRPr="00F65241">
              <w:rPr>
                <w:i/>
                <w:sz w:val="26"/>
                <w:szCs w:val="26"/>
              </w:rPr>
              <w:t>112,9</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i/>
                <w:sz w:val="26"/>
                <w:szCs w:val="26"/>
              </w:rPr>
            </w:pPr>
            <w:bookmarkStart w:id="8" w:name="RANGE!D14"/>
            <w:r w:rsidRPr="00F65241">
              <w:rPr>
                <w:i/>
                <w:sz w:val="26"/>
                <w:szCs w:val="26"/>
              </w:rPr>
              <w:t>х</w:t>
            </w:r>
            <w:bookmarkEnd w:id="8"/>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b/>
                <w:i/>
                <w:sz w:val="26"/>
                <w:szCs w:val="26"/>
                <w:lang w:val="en-US"/>
              </w:rPr>
            </w:pPr>
            <w:r w:rsidRPr="00F65241">
              <w:rPr>
                <w:sz w:val="26"/>
                <w:szCs w:val="26"/>
              </w:rPr>
              <w:t>Июль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198,3</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110,3</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99,6</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Август</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204,4</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112,0</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103,9</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Сентябрь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215,0</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109,0</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104,6</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b/>
                <w:sz w:val="26"/>
                <w:szCs w:val="26"/>
                <w:lang w:val="en-US"/>
              </w:rPr>
            </w:pPr>
            <w:r w:rsidRPr="00F65241">
              <w:rPr>
                <w:b/>
                <w:sz w:val="26"/>
                <w:szCs w:val="26"/>
                <w:lang w:val="en-US"/>
              </w:rPr>
              <w:t xml:space="preserve">III </w:t>
            </w:r>
            <w:r w:rsidRPr="00F65241">
              <w:rPr>
                <w:b/>
                <w:sz w:val="26"/>
                <w:szCs w:val="26"/>
              </w:rPr>
              <w:t>квартал</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r w:rsidRPr="00F65241">
              <w:rPr>
                <w:b/>
                <w:sz w:val="26"/>
                <w:szCs w:val="26"/>
              </w:rPr>
              <w:t>617,7</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b/>
                <w:sz w:val="26"/>
                <w:szCs w:val="26"/>
              </w:rPr>
            </w:pPr>
            <w:r w:rsidRPr="00F65241">
              <w:rPr>
                <w:b/>
                <w:sz w:val="26"/>
                <w:szCs w:val="26"/>
              </w:rPr>
              <w:t>110,1</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r w:rsidRPr="00F65241">
              <w:rPr>
                <w:b/>
                <w:sz w:val="26"/>
                <w:szCs w:val="26"/>
              </w:rPr>
              <w:t>104,4</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i/>
                <w:sz w:val="26"/>
                <w:szCs w:val="26"/>
              </w:rPr>
            </w:pPr>
            <w:r w:rsidRPr="00F65241">
              <w:rPr>
                <w:i/>
                <w:sz w:val="26"/>
                <w:szCs w:val="26"/>
              </w:rPr>
              <w:t>Январь</w:t>
            </w:r>
            <w:r w:rsidRPr="00F65241">
              <w:rPr>
                <w:i/>
                <w:sz w:val="26"/>
                <w:szCs w:val="26"/>
                <w:lang w:val="en-US"/>
              </w:rPr>
              <w:t>-</w:t>
            </w:r>
            <w:r w:rsidRPr="00F65241">
              <w:rPr>
                <w:i/>
                <w:sz w:val="26"/>
                <w:szCs w:val="26"/>
              </w:rPr>
              <w:t>сентябрь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i/>
                <w:sz w:val="26"/>
                <w:szCs w:val="26"/>
              </w:rPr>
            </w:pPr>
            <w:r w:rsidRPr="00F65241">
              <w:rPr>
                <w:i/>
                <w:sz w:val="26"/>
                <w:szCs w:val="26"/>
              </w:rPr>
              <w:t>1 743,0</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i/>
                <w:sz w:val="26"/>
                <w:szCs w:val="26"/>
              </w:rPr>
            </w:pPr>
            <w:r w:rsidRPr="00F65241">
              <w:rPr>
                <w:i/>
                <w:sz w:val="26"/>
                <w:szCs w:val="26"/>
              </w:rPr>
              <w:t>111,9</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i/>
                <w:sz w:val="26"/>
                <w:szCs w:val="26"/>
              </w:rPr>
            </w:pPr>
            <w:r w:rsidRPr="00F65241">
              <w:rPr>
                <w:i/>
                <w:sz w:val="26"/>
                <w:szCs w:val="26"/>
              </w:rPr>
              <w:t>х</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contextualSpacing/>
              <w:outlineLvl w:val="7"/>
              <w:rPr>
                <w:sz w:val="26"/>
                <w:szCs w:val="26"/>
              </w:rPr>
            </w:pPr>
            <w:r w:rsidRPr="00F65241">
              <w:rPr>
                <w:sz w:val="26"/>
                <w:szCs w:val="26"/>
              </w:rPr>
              <w:t>Октябрь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214,4</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108,0</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99,0</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contextualSpacing/>
              <w:outlineLvl w:val="7"/>
              <w:rPr>
                <w:sz w:val="26"/>
                <w:szCs w:val="26"/>
              </w:rPr>
            </w:pPr>
            <w:r w:rsidRPr="00F65241">
              <w:rPr>
                <w:sz w:val="26"/>
                <w:szCs w:val="26"/>
              </w:rPr>
              <w:t>Ноябрь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208,5</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109,2</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97,1</w:t>
            </w:r>
          </w:p>
        </w:tc>
      </w:tr>
      <w:tr w:rsidR="00277449" w:rsidRPr="00F65241" w:rsidTr="00277449">
        <w:trPr>
          <w:trHeight w:val="300"/>
          <w:tblHeader/>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Декабрь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241,7</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113,3</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116,3</w:t>
            </w:r>
          </w:p>
        </w:tc>
      </w:tr>
      <w:tr w:rsidR="00277449" w:rsidRPr="00F65241" w:rsidTr="00277449">
        <w:trPr>
          <w:trHeight w:val="300"/>
          <w:tblHeader/>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hanging="255"/>
              <w:outlineLvl w:val="7"/>
              <w:rPr>
                <w:b/>
                <w:bCs/>
                <w:sz w:val="26"/>
                <w:szCs w:val="26"/>
              </w:rPr>
            </w:pPr>
            <w:r w:rsidRPr="00F65241">
              <w:rPr>
                <w:b/>
                <w:sz w:val="26"/>
                <w:szCs w:val="26"/>
                <w:lang w:val="en-US"/>
              </w:rPr>
              <w:t>IV</w:t>
            </w:r>
            <w:r w:rsidRPr="00F65241">
              <w:rPr>
                <w:b/>
                <w:sz w:val="26"/>
                <w:szCs w:val="26"/>
              </w:rPr>
              <w:t xml:space="preserve"> квартал</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r w:rsidRPr="00F65241">
              <w:rPr>
                <w:b/>
                <w:sz w:val="26"/>
                <w:szCs w:val="26"/>
              </w:rPr>
              <w:t>664,6</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b/>
                <w:sz w:val="26"/>
                <w:szCs w:val="26"/>
              </w:rPr>
            </w:pPr>
            <w:r w:rsidRPr="00F65241">
              <w:rPr>
                <w:b/>
                <w:sz w:val="26"/>
                <w:szCs w:val="26"/>
              </w:rPr>
              <w:t>110,1</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r w:rsidRPr="00F65241">
              <w:rPr>
                <w:b/>
                <w:sz w:val="26"/>
                <w:szCs w:val="26"/>
              </w:rPr>
              <w:t>106,7</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b/>
                <w:sz w:val="26"/>
                <w:szCs w:val="26"/>
              </w:rPr>
            </w:pPr>
            <w:r w:rsidRPr="00F65241">
              <w:rPr>
                <w:b/>
                <w:sz w:val="26"/>
                <w:szCs w:val="26"/>
              </w:rPr>
              <w:t>Январь-декабрь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r w:rsidRPr="00F65241">
              <w:rPr>
                <w:b/>
                <w:sz w:val="26"/>
                <w:szCs w:val="26"/>
              </w:rPr>
              <w:t>2 407,6</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b/>
                <w:sz w:val="26"/>
                <w:szCs w:val="26"/>
              </w:rPr>
            </w:pPr>
            <w:r w:rsidRPr="00F65241">
              <w:rPr>
                <w:b/>
                <w:sz w:val="26"/>
                <w:szCs w:val="26"/>
              </w:rPr>
              <w:t>111,4</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r w:rsidRPr="00F65241">
              <w:rPr>
                <w:b/>
                <w:sz w:val="26"/>
                <w:szCs w:val="26"/>
              </w:rPr>
              <w:t>х</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67"/>
              <w:rPr>
                <w:b/>
                <w:sz w:val="26"/>
                <w:szCs w:val="26"/>
              </w:rPr>
            </w:pPr>
            <w:r w:rsidRPr="00F65241">
              <w:rPr>
                <w:b/>
                <w:sz w:val="26"/>
                <w:szCs w:val="26"/>
              </w:rPr>
              <w:t>2024 г.</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Январь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213,0</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109,8</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85,8</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Февраль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lang w:val="en-US"/>
              </w:rPr>
            </w:pPr>
            <w:r w:rsidRPr="00F65241">
              <w:rPr>
                <w:sz w:val="26"/>
                <w:szCs w:val="26"/>
              </w:rPr>
              <w:t>211,2</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115,7</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98,4</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Март</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222,6</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120,2</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104,4</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b/>
                <w:sz w:val="26"/>
                <w:szCs w:val="26"/>
              </w:rPr>
            </w:pPr>
            <w:r w:rsidRPr="00F65241">
              <w:rPr>
                <w:b/>
                <w:sz w:val="26"/>
                <w:szCs w:val="26"/>
                <w:lang w:val="en-US"/>
              </w:rPr>
              <w:t>I</w:t>
            </w:r>
            <w:r w:rsidRPr="00F65241">
              <w:rPr>
                <w:b/>
                <w:sz w:val="26"/>
                <w:szCs w:val="26"/>
              </w:rPr>
              <w:t xml:space="preserve"> квартал</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r w:rsidRPr="00F65241">
              <w:rPr>
                <w:b/>
                <w:sz w:val="26"/>
                <w:szCs w:val="26"/>
              </w:rPr>
              <w:t>646,8</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b/>
                <w:sz w:val="26"/>
                <w:szCs w:val="26"/>
              </w:rPr>
            </w:pPr>
            <w:r w:rsidRPr="00F65241">
              <w:rPr>
                <w:b/>
                <w:sz w:val="26"/>
                <w:szCs w:val="26"/>
              </w:rPr>
              <w:t>115,2</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r w:rsidRPr="00F65241">
              <w:rPr>
                <w:b/>
                <w:sz w:val="26"/>
                <w:szCs w:val="26"/>
              </w:rPr>
              <w:t>96,8</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Апрель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right="794"/>
              <w:jc w:val="right"/>
              <w:rPr>
                <w:sz w:val="26"/>
                <w:szCs w:val="26"/>
              </w:rPr>
            </w:pPr>
            <w:r w:rsidRPr="00F65241">
              <w:rPr>
                <w:sz w:val="26"/>
                <w:szCs w:val="26"/>
              </w:rPr>
              <w:t>241,6</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right="794"/>
              <w:jc w:val="right"/>
              <w:rPr>
                <w:sz w:val="26"/>
                <w:szCs w:val="26"/>
              </w:rPr>
            </w:pPr>
            <w:r w:rsidRPr="00F65241">
              <w:rPr>
                <w:sz w:val="26"/>
                <w:szCs w:val="26"/>
              </w:rPr>
              <w:t>118,3</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right="624"/>
              <w:jc w:val="right"/>
              <w:rPr>
                <w:sz w:val="26"/>
                <w:szCs w:val="26"/>
              </w:rPr>
            </w:pPr>
            <w:r w:rsidRPr="00F65241">
              <w:rPr>
                <w:sz w:val="26"/>
                <w:szCs w:val="26"/>
              </w:rPr>
              <w:t>107,2</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Май</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right="794"/>
              <w:jc w:val="right"/>
              <w:rPr>
                <w:sz w:val="26"/>
                <w:szCs w:val="26"/>
              </w:rPr>
            </w:pPr>
            <w:r w:rsidRPr="00F65241">
              <w:rPr>
                <w:sz w:val="26"/>
                <w:szCs w:val="26"/>
              </w:rPr>
              <w:t>243,7</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right="794"/>
              <w:jc w:val="right"/>
              <w:rPr>
                <w:sz w:val="26"/>
                <w:szCs w:val="26"/>
              </w:rPr>
            </w:pPr>
            <w:r w:rsidRPr="00F65241">
              <w:rPr>
                <w:sz w:val="26"/>
                <w:szCs w:val="26"/>
              </w:rPr>
              <w:t>112,7</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right="624"/>
              <w:jc w:val="right"/>
              <w:rPr>
                <w:sz w:val="26"/>
                <w:szCs w:val="26"/>
              </w:rPr>
            </w:pPr>
            <w:r w:rsidRPr="00F65241">
              <w:rPr>
                <w:sz w:val="26"/>
                <w:szCs w:val="26"/>
              </w:rPr>
              <w:t>100,3</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Июнь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243,4</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114,1</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98,8</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b/>
                <w:sz w:val="26"/>
                <w:szCs w:val="26"/>
              </w:rPr>
            </w:pPr>
            <w:r w:rsidRPr="00F65241">
              <w:rPr>
                <w:b/>
                <w:sz w:val="26"/>
                <w:szCs w:val="26"/>
                <w:lang w:val="en-US"/>
              </w:rPr>
              <w:t>II</w:t>
            </w:r>
            <w:r w:rsidRPr="00F65241">
              <w:rPr>
                <w:b/>
                <w:sz w:val="26"/>
                <w:szCs w:val="26"/>
              </w:rPr>
              <w:t xml:space="preserve"> квартал</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r w:rsidRPr="00F65241">
              <w:rPr>
                <w:b/>
                <w:sz w:val="26"/>
                <w:szCs w:val="26"/>
              </w:rPr>
              <w:t>728,7</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b/>
                <w:sz w:val="26"/>
                <w:szCs w:val="26"/>
              </w:rPr>
            </w:pPr>
            <w:r w:rsidRPr="00F65241">
              <w:rPr>
                <w:b/>
                <w:sz w:val="26"/>
                <w:szCs w:val="26"/>
              </w:rPr>
              <w:t>115,0</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r w:rsidRPr="00F65241">
              <w:rPr>
                <w:b/>
                <w:sz w:val="26"/>
                <w:szCs w:val="26"/>
              </w:rPr>
              <w:t>109,5</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i/>
                <w:sz w:val="26"/>
                <w:szCs w:val="26"/>
              </w:rPr>
            </w:pPr>
            <w:r w:rsidRPr="00F65241">
              <w:rPr>
                <w:i/>
                <w:sz w:val="26"/>
                <w:szCs w:val="26"/>
                <w:lang w:val="en-US"/>
              </w:rPr>
              <w:t>I</w:t>
            </w:r>
            <w:r w:rsidRPr="00F65241">
              <w:rPr>
                <w:i/>
                <w:sz w:val="26"/>
                <w:szCs w:val="26"/>
              </w:rPr>
              <w:t xml:space="preserve"> полугодие</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i/>
                <w:sz w:val="26"/>
                <w:szCs w:val="26"/>
              </w:rPr>
            </w:pPr>
            <w:r w:rsidRPr="00F65241">
              <w:rPr>
                <w:i/>
                <w:sz w:val="26"/>
                <w:szCs w:val="26"/>
              </w:rPr>
              <w:t>1 375,5</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i/>
                <w:sz w:val="26"/>
                <w:szCs w:val="26"/>
              </w:rPr>
            </w:pPr>
            <w:r w:rsidRPr="00F65241">
              <w:rPr>
                <w:i/>
                <w:sz w:val="26"/>
                <w:szCs w:val="26"/>
              </w:rPr>
              <w:t>115,1</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i/>
                <w:sz w:val="26"/>
                <w:szCs w:val="26"/>
              </w:rPr>
            </w:pPr>
            <w:r w:rsidRPr="00F65241">
              <w:rPr>
                <w:i/>
                <w:sz w:val="26"/>
                <w:szCs w:val="26"/>
              </w:rPr>
              <w:t>х</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Июль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238,6</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116,5</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97,5</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Август</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254,1</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118,0</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106,6</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397"/>
              <w:outlineLvl w:val="7"/>
              <w:rPr>
                <w:sz w:val="26"/>
                <w:szCs w:val="26"/>
              </w:rPr>
            </w:pPr>
            <w:r w:rsidRPr="00F65241">
              <w:rPr>
                <w:sz w:val="26"/>
                <w:szCs w:val="26"/>
              </w:rPr>
              <w:t>Сентябрь</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sz w:val="26"/>
                <w:szCs w:val="26"/>
              </w:rPr>
            </w:pPr>
            <w:r w:rsidRPr="00F65241">
              <w:rPr>
                <w:sz w:val="26"/>
                <w:szCs w:val="26"/>
              </w:rPr>
              <w:t>254,0</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sz w:val="26"/>
                <w:szCs w:val="26"/>
              </w:rPr>
            </w:pPr>
            <w:r w:rsidRPr="00F65241">
              <w:rPr>
                <w:sz w:val="26"/>
                <w:szCs w:val="26"/>
              </w:rPr>
              <w:t>110,2</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sz w:val="26"/>
                <w:szCs w:val="26"/>
              </w:rPr>
            </w:pPr>
            <w:r w:rsidRPr="00F65241">
              <w:rPr>
                <w:sz w:val="26"/>
                <w:szCs w:val="26"/>
              </w:rPr>
              <w:t>99,7</w:t>
            </w:r>
          </w:p>
        </w:tc>
      </w:tr>
      <w:tr w:rsidR="00277449" w:rsidRPr="00F65241" w:rsidTr="00277449">
        <w:trPr>
          <w:trHeight w:val="300"/>
        </w:trPr>
        <w:tc>
          <w:tcPr>
            <w:tcW w:w="1335"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b/>
                <w:sz w:val="26"/>
                <w:szCs w:val="26"/>
                <w:lang w:val="en-US"/>
              </w:rPr>
            </w:pPr>
            <w:r w:rsidRPr="00F65241">
              <w:rPr>
                <w:b/>
                <w:sz w:val="26"/>
                <w:szCs w:val="26"/>
                <w:lang w:val="en-US"/>
              </w:rPr>
              <w:t xml:space="preserve">III </w:t>
            </w:r>
            <w:r w:rsidRPr="00F65241">
              <w:rPr>
                <w:b/>
                <w:sz w:val="26"/>
                <w:szCs w:val="26"/>
              </w:rPr>
              <w:t>квартал</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sz w:val="26"/>
                <w:szCs w:val="26"/>
              </w:rPr>
            </w:pPr>
            <w:r w:rsidRPr="00F65241">
              <w:rPr>
                <w:b/>
                <w:sz w:val="26"/>
                <w:szCs w:val="26"/>
              </w:rPr>
              <w:t>746,7</w:t>
            </w:r>
          </w:p>
        </w:tc>
        <w:tc>
          <w:tcPr>
            <w:tcW w:w="1291"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b/>
                <w:sz w:val="26"/>
                <w:szCs w:val="26"/>
              </w:rPr>
            </w:pPr>
            <w:r w:rsidRPr="00F65241">
              <w:rPr>
                <w:b/>
                <w:sz w:val="26"/>
                <w:szCs w:val="26"/>
              </w:rPr>
              <w:t>114,8</w:t>
            </w:r>
          </w:p>
        </w:tc>
        <w:tc>
          <w:tcPr>
            <w:tcW w:w="1082" w:type="pct"/>
            <w:tcBorders>
              <w:left w:val="sing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sz w:val="26"/>
                <w:szCs w:val="26"/>
              </w:rPr>
            </w:pPr>
            <w:r w:rsidRPr="00F65241">
              <w:rPr>
                <w:b/>
                <w:sz w:val="26"/>
                <w:szCs w:val="26"/>
              </w:rPr>
              <w:t>101,1</w:t>
            </w:r>
          </w:p>
        </w:tc>
      </w:tr>
      <w:tr w:rsidR="00277449" w:rsidRPr="00F65241" w:rsidTr="00277449">
        <w:trPr>
          <w:trHeight w:val="300"/>
        </w:trPr>
        <w:tc>
          <w:tcPr>
            <w:tcW w:w="1335" w:type="pct"/>
            <w:tcBorders>
              <w:left w:val="single" w:sz="4" w:space="0" w:color="auto"/>
              <w:bottom w:val="double" w:sz="4" w:space="0" w:color="auto"/>
              <w:right w:val="single" w:sz="4" w:space="0" w:color="auto"/>
            </w:tcBorders>
            <w:vAlign w:val="center"/>
          </w:tcPr>
          <w:p w:rsidR="00277449" w:rsidRPr="00F65241" w:rsidRDefault="00277449" w:rsidP="00277449">
            <w:pPr>
              <w:widowControl w:val="0"/>
              <w:spacing w:before="20" w:after="20" w:line="240" w:lineRule="exact"/>
              <w:ind w:left="170"/>
              <w:outlineLvl w:val="7"/>
              <w:rPr>
                <w:b/>
                <w:i/>
                <w:sz w:val="26"/>
                <w:szCs w:val="26"/>
                <w:lang w:val="en-US"/>
              </w:rPr>
            </w:pPr>
            <w:r w:rsidRPr="00F65241">
              <w:rPr>
                <w:b/>
                <w:i/>
                <w:sz w:val="26"/>
                <w:szCs w:val="26"/>
              </w:rPr>
              <w:t>Январь</w:t>
            </w:r>
            <w:r w:rsidRPr="00F65241">
              <w:rPr>
                <w:b/>
                <w:i/>
                <w:sz w:val="26"/>
                <w:szCs w:val="26"/>
                <w:lang w:val="en-US"/>
              </w:rPr>
              <w:t>-</w:t>
            </w:r>
            <w:r w:rsidRPr="00F65241">
              <w:rPr>
                <w:b/>
                <w:i/>
                <w:sz w:val="26"/>
                <w:szCs w:val="26"/>
              </w:rPr>
              <w:t>сентябрь</w:t>
            </w:r>
          </w:p>
        </w:tc>
        <w:tc>
          <w:tcPr>
            <w:tcW w:w="1291" w:type="pct"/>
            <w:tcBorders>
              <w:left w:val="single" w:sz="4" w:space="0" w:color="auto"/>
              <w:bottom w:val="double" w:sz="4" w:space="0" w:color="auto"/>
              <w:right w:val="single" w:sz="4" w:space="0" w:color="auto"/>
            </w:tcBorders>
            <w:vAlign w:val="center"/>
          </w:tcPr>
          <w:p w:rsidR="00277449" w:rsidRPr="00F65241" w:rsidRDefault="00277449" w:rsidP="00277449">
            <w:pPr>
              <w:widowControl w:val="0"/>
              <w:spacing w:before="20" w:after="20" w:line="240" w:lineRule="exact"/>
              <w:ind w:left="-57" w:right="794"/>
              <w:jc w:val="right"/>
              <w:rPr>
                <w:b/>
                <w:i/>
                <w:sz w:val="26"/>
                <w:szCs w:val="26"/>
              </w:rPr>
            </w:pPr>
            <w:r w:rsidRPr="00F65241">
              <w:rPr>
                <w:b/>
                <w:i/>
                <w:sz w:val="26"/>
                <w:szCs w:val="26"/>
              </w:rPr>
              <w:t>2 122,2</w:t>
            </w:r>
          </w:p>
        </w:tc>
        <w:tc>
          <w:tcPr>
            <w:tcW w:w="1291" w:type="pct"/>
            <w:tcBorders>
              <w:left w:val="single" w:sz="4" w:space="0" w:color="auto"/>
              <w:bottom w:val="double" w:sz="4" w:space="0" w:color="auto"/>
              <w:right w:val="single" w:sz="4" w:space="0" w:color="auto"/>
            </w:tcBorders>
            <w:vAlign w:val="center"/>
          </w:tcPr>
          <w:p w:rsidR="00277449" w:rsidRPr="00F65241" w:rsidRDefault="00277449" w:rsidP="00277449">
            <w:pPr>
              <w:widowControl w:val="0"/>
              <w:spacing w:before="20" w:after="20" w:line="240" w:lineRule="exact"/>
              <w:ind w:right="794"/>
              <w:jc w:val="right"/>
              <w:rPr>
                <w:b/>
                <w:i/>
                <w:sz w:val="26"/>
                <w:szCs w:val="26"/>
              </w:rPr>
            </w:pPr>
            <w:r w:rsidRPr="00F65241">
              <w:rPr>
                <w:b/>
                <w:i/>
                <w:sz w:val="26"/>
                <w:szCs w:val="26"/>
              </w:rPr>
              <w:t>115,0</w:t>
            </w:r>
          </w:p>
        </w:tc>
        <w:tc>
          <w:tcPr>
            <w:tcW w:w="1082" w:type="pct"/>
            <w:tcBorders>
              <w:left w:val="single" w:sz="4" w:space="0" w:color="auto"/>
              <w:bottom w:val="double" w:sz="4" w:space="0" w:color="auto"/>
              <w:right w:val="single" w:sz="4" w:space="0" w:color="auto"/>
            </w:tcBorders>
            <w:vAlign w:val="center"/>
          </w:tcPr>
          <w:p w:rsidR="00277449" w:rsidRPr="00F65241" w:rsidRDefault="00277449" w:rsidP="00277449">
            <w:pPr>
              <w:widowControl w:val="0"/>
              <w:spacing w:before="20" w:after="20" w:line="240" w:lineRule="exact"/>
              <w:ind w:left="-113" w:right="624"/>
              <w:jc w:val="right"/>
              <w:rPr>
                <w:b/>
                <w:i/>
                <w:sz w:val="26"/>
                <w:szCs w:val="26"/>
              </w:rPr>
            </w:pPr>
            <w:r w:rsidRPr="00F65241">
              <w:rPr>
                <w:i/>
                <w:sz w:val="26"/>
                <w:szCs w:val="26"/>
              </w:rPr>
              <w:t>х</w:t>
            </w:r>
          </w:p>
        </w:tc>
      </w:tr>
    </w:tbl>
    <w:p w:rsidR="00277449" w:rsidRPr="00F65241" w:rsidRDefault="00277449" w:rsidP="00277449">
      <w:pPr>
        <w:tabs>
          <w:tab w:val="left" w:pos="708"/>
          <w:tab w:val="center" w:pos="4677"/>
          <w:tab w:val="right" w:pos="9355"/>
        </w:tabs>
        <w:spacing w:before="240" w:after="60" w:line="300" w:lineRule="exact"/>
        <w:jc w:val="center"/>
        <w:rPr>
          <w:rFonts w:ascii="Arial" w:hAnsi="Arial" w:cs="Arial"/>
          <w:b/>
          <w:sz w:val="26"/>
          <w:szCs w:val="26"/>
        </w:rPr>
      </w:pPr>
      <w:r w:rsidRPr="00F65241">
        <w:rPr>
          <w:rFonts w:ascii="Arial" w:hAnsi="Arial" w:cs="Arial"/>
          <w:b/>
          <w:sz w:val="26"/>
          <w:szCs w:val="26"/>
        </w:rPr>
        <w:lastRenderedPageBreak/>
        <w:t xml:space="preserve">Товарооборот общественного питания </w:t>
      </w:r>
    </w:p>
    <w:p w:rsidR="00277449" w:rsidRPr="00F65241" w:rsidRDefault="00277449" w:rsidP="00277449">
      <w:pPr>
        <w:tabs>
          <w:tab w:val="left" w:pos="708"/>
          <w:tab w:val="center" w:pos="4677"/>
          <w:tab w:val="right" w:pos="9355"/>
        </w:tabs>
        <w:spacing w:line="280" w:lineRule="exact"/>
        <w:jc w:val="center"/>
        <w:rPr>
          <w:rFonts w:ascii="Arial" w:hAnsi="Arial" w:cs="Arial"/>
          <w:bCs/>
          <w:i/>
          <w:iCs/>
        </w:rPr>
      </w:pPr>
      <w:r w:rsidRPr="00F65241">
        <w:rPr>
          <w:rFonts w:ascii="Arial" w:hAnsi="Arial" w:cs="Arial"/>
          <w:bCs/>
          <w:i/>
          <w:iCs/>
        </w:rPr>
        <w:t>(в % к соответствующему периоду предыдущего года;</w:t>
      </w:r>
      <w:r w:rsidRPr="00F65241">
        <w:rPr>
          <w:rFonts w:ascii="Arial" w:hAnsi="Arial" w:cs="Arial"/>
          <w:bCs/>
          <w:i/>
          <w:iCs/>
        </w:rPr>
        <w:br/>
        <w:t>в сопоставимых ценах)</w:t>
      </w:r>
    </w:p>
    <w:p w:rsidR="00277449" w:rsidRPr="00F65241" w:rsidRDefault="00277449" w:rsidP="00277449">
      <w:pPr>
        <w:tabs>
          <w:tab w:val="left" w:pos="708"/>
          <w:tab w:val="center" w:pos="4677"/>
          <w:tab w:val="right" w:pos="9355"/>
        </w:tabs>
        <w:spacing w:after="80" w:line="280" w:lineRule="exact"/>
        <w:jc w:val="center"/>
        <w:rPr>
          <w:rFonts w:ascii="Arial" w:hAnsi="Arial" w:cs="Arial"/>
          <w:bCs/>
          <w:i/>
          <w:iCs/>
          <w:color w:val="FF0000"/>
        </w:rPr>
      </w:pPr>
      <w:r w:rsidRPr="00F65241">
        <w:rPr>
          <w:rFonts w:ascii="Arial" w:hAnsi="Arial" w:cs="Arial"/>
          <w:b/>
          <w:noProof/>
          <w:color w:val="FF0000"/>
          <w:sz w:val="26"/>
          <w:szCs w:val="26"/>
        </w:rPr>
        <w:drawing>
          <wp:anchor distT="0" distB="0" distL="114300" distR="114300" simplePos="0" relativeHeight="252531200" behindDoc="0" locked="0" layoutInCell="1" allowOverlap="1" wp14:anchorId="5BEBF8D2" wp14:editId="06B577D8">
            <wp:simplePos x="0" y="0"/>
            <wp:positionH relativeFrom="column">
              <wp:posOffset>-84001</wp:posOffset>
            </wp:positionH>
            <wp:positionV relativeFrom="paragraph">
              <wp:posOffset>14696</wp:posOffset>
            </wp:positionV>
            <wp:extent cx="6215742" cy="2993571"/>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14:sizeRelH relativeFrom="page">
              <wp14:pctWidth>0</wp14:pctWidth>
            </wp14:sizeRelH>
            <wp14:sizeRelV relativeFrom="page">
              <wp14:pctHeight>0</wp14:pctHeight>
            </wp14:sizeRelV>
          </wp:anchor>
        </w:drawing>
      </w:r>
    </w:p>
    <w:p w:rsidR="00277449" w:rsidRPr="00F65241" w:rsidRDefault="00277449" w:rsidP="00277449">
      <w:pPr>
        <w:jc w:val="both"/>
        <w:rPr>
          <w:color w:val="FF0000"/>
          <w:sz w:val="2"/>
          <w:szCs w:val="2"/>
        </w:rPr>
      </w:pPr>
    </w:p>
    <w:p w:rsidR="00277449" w:rsidRPr="00F65241" w:rsidRDefault="00277449" w:rsidP="00277449">
      <w:pPr>
        <w:spacing w:before="120" w:after="240" w:line="240" w:lineRule="exact"/>
        <w:jc w:val="center"/>
        <w:rPr>
          <w:rFonts w:ascii="Arial" w:hAnsi="Arial" w:cs="Arial"/>
          <w:b/>
          <w:color w:val="FF0000"/>
          <w:sz w:val="26"/>
          <w:szCs w:val="26"/>
        </w:rPr>
      </w:pPr>
    </w:p>
    <w:p w:rsidR="00277449" w:rsidRPr="00F65241" w:rsidRDefault="00277449" w:rsidP="00277449">
      <w:pPr>
        <w:spacing w:before="120" w:after="240" w:line="240" w:lineRule="exact"/>
        <w:jc w:val="center"/>
        <w:rPr>
          <w:rFonts w:ascii="Arial" w:hAnsi="Arial" w:cs="Arial"/>
          <w:b/>
          <w:color w:val="FF0000"/>
          <w:sz w:val="26"/>
          <w:szCs w:val="26"/>
        </w:rPr>
      </w:pPr>
    </w:p>
    <w:p w:rsidR="00277449" w:rsidRPr="00F65241" w:rsidRDefault="00277449" w:rsidP="00277449">
      <w:pPr>
        <w:spacing w:before="120" w:after="240" w:line="240" w:lineRule="exact"/>
        <w:jc w:val="center"/>
        <w:rPr>
          <w:rFonts w:ascii="Arial" w:hAnsi="Arial" w:cs="Arial"/>
          <w:b/>
          <w:color w:val="FF0000"/>
          <w:sz w:val="26"/>
          <w:szCs w:val="26"/>
        </w:rPr>
      </w:pPr>
    </w:p>
    <w:p w:rsidR="00277449" w:rsidRPr="00F65241" w:rsidRDefault="00277449" w:rsidP="00277449">
      <w:pPr>
        <w:spacing w:before="120" w:after="240" w:line="240" w:lineRule="exact"/>
        <w:jc w:val="center"/>
        <w:rPr>
          <w:rFonts w:ascii="Arial" w:hAnsi="Arial" w:cs="Arial"/>
          <w:b/>
          <w:color w:val="FF0000"/>
          <w:sz w:val="26"/>
          <w:szCs w:val="26"/>
        </w:rPr>
      </w:pPr>
    </w:p>
    <w:p w:rsidR="00277449" w:rsidRPr="00F65241" w:rsidRDefault="00277449" w:rsidP="00277449">
      <w:pPr>
        <w:spacing w:before="120" w:after="240" w:line="240" w:lineRule="exact"/>
        <w:jc w:val="center"/>
        <w:rPr>
          <w:rFonts w:ascii="Arial" w:hAnsi="Arial" w:cs="Arial"/>
          <w:b/>
          <w:color w:val="FF0000"/>
          <w:sz w:val="26"/>
          <w:szCs w:val="26"/>
        </w:rPr>
      </w:pPr>
    </w:p>
    <w:p w:rsidR="00277449" w:rsidRPr="00F65241" w:rsidRDefault="00277449" w:rsidP="00277449">
      <w:pPr>
        <w:spacing w:before="120" w:after="240" w:line="240" w:lineRule="exact"/>
        <w:jc w:val="center"/>
        <w:rPr>
          <w:rFonts w:ascii="Arial" w:hAnsi="Arial" w:cs="Arial"/>
          <w:b/>
          <w:color w:val="FF0000"/>
          <w:sz w:val="26"/>
          <w:szCs w:val="26"/>
        </w:rPr>
      </w:pPr>
    </w:p>
    <w:p w:rsidR="00277449" w:rsidRPr="00F65241" w:rsidRDefault="00277449" w:rsidP="00277449">
      <w:pPr>
        <w:spacing w:before="120" w:after="240" w:line="300" w:lineRule="exact"/>
        <w:jc w:val="center"/>
        <w:rPr>
          <w:rFonts w:ascii="Arial" w:hAnsi="Arial" w:cs="Arial"/>
          <w:b/>
          <w:color w:val="FF0000"/>
          <w:sz w:val="26"/>
          <w:szCs w:val="26"/>
        </w:rPr>
      </w:pPr>
    </w:p>
    <w:p w:rsidR="00277449" w:rsidRPr="00F65241" w:rsidRDefault="00277449" w:rsidP="00277449">
      <w:pPr>
        <w:spacing w:before="120" w:after="240" w:line="300" w:lineRule="exact"/>
        <w:jc w:val="center"/>
        <w:rPr>
          <w:rFonts w:ascii="Arial" w:hAnsi="Arial" w:cs="Arial"/>
          <w:b/>
          <w:color w:val="FF0000"/>
          <w:sz w:val="26"/>
          <w:szCs w:val="26"/>
        </w:rPr>
      </w:pPr>
    </w:p>
    <w:p w:rsidR="00277449" w:rsidRPr="00F65241" w:rsidRDefault="00277449" w:rsidP="00277449">
      <w:pPr>
        <w:spacing w:before="720" w:after="240" w:line="300" w:lineRule="exact"/>
        <w:jc w:val="center"/>
        <w:rPr>
          <w:rFonts w:ascii="Arial" w:hAnsi="Arial" w:cs="Arial"/>
          <w:b/>
          <w:sz w:val="26"/>
          <w:szCs w:val="26"/>
        </w:rPr>
      </w:pPr>
      <w:r w:rsidRPr="00F65241">
        <w:rPr>
          <w:rFonts w:ascii="Arial" w:hAnsi="Arial" w:cs="Arial"/>
          <w:b/>
          <w:sz w:val="26"/>
          <w:szCs w:val="26"/>
        </w:rPr>
        <w:t xml:space="preserve">Товарооборот </w:t>
      </w:r>
      <w:r w:rsidRPr="00F65241">
        <w:rPr>
          <w:rFonts w:ascii="Arial" w:hAnsi="Arial" w:cs="Arial"/>
          <w:b/>
          <w:bCs/>
          <w:sz w:val="26"/>
          <w:szCs w:val="26"/>
        </w:rPr>
        <w:t xml:space="preserve">общественного питания </w:t>
      </w:r>
      <w:r w:rsidRPr="00F65241">
        <w:rPr>
          <w:rFonts w:ascii="Arial" w:hAnsi="Arial" w:cs="Arial"/>
          <w:b/>
          <w:bCs/>
          <w:sz w:val="26"/>
          <w:szCs w:val="26"/>
        </w:rPr>
        <w:br/>
      </w:r>
      <w:r w:rsidRPr="00F65241">
        <w:rPr>
          <w:rFonts w:ascii="Arial" w:hAnsi="Arial" w:cs="Arial"/>
          <w:b/>
          <w:sz w:val="26"/>
          <w:szCs w:val="26"/>
        </w:rPr>
        <w:t>по формам собственности</w:t>
      </w:r>
    </w:p>
    <w:tbl>
      <w:tblPr>
        <w:tblW w:w="4909" w:type="pct"/>
        <w:tblInd w:w="70" w:type="dxa"/>
        <w:tblLayout w:type="fixed"/>
        <w:tblCellMar>
          <w:left w:w="70" w:type="dxa"/>
          <w:right w:w="70" w:type="dxa"/>
        </w:tblCellMar>
        <w:tblLook w:val="0000" w:firstRow="0" w:lastRow="0" w:firstColumn="0" w:lastColumn="0" w:noHBand="0" w:noVBand="0"/>
      </w:tblPr>
      <w:tblGrid>
        <w:gridCol w:w="3341"/>
        <w:gridCol w:w="1402"/>
        <w:gridCol w:w="1727"/>
        <w:gridCol w:w="1192"/>
        <w:gridCol w:w="1380"/>
      </w:tblGrid>
      <w:tr w:rsidR="00277449" w:rsidRPr="00F65241" w:rsidTr="00277449">
        <w:trPr>
          <w:trHeight w:val="57"/>
          <w:tblHeader/>
        </w:trPr>
        <w:tc>
          <w:tcPr>
            <w:tcW w:w="1848" w:type="pct"/>
            <w:vMerge w:val="restart"/>
            <w:tcBorders>
              <w:top w:val="single" w:sz="4" w:space="0" w:color="auto"/>
              <w:left w:val="single" w:sz="4" w:space="0" w:color="auto"/>
              <w:right w:val="single" w:sz="4" w:space="0" w:color="auto"/>
            </w:tcBorders>
          </w:tcPr>
          <w:p w:rsidR="00277449" w:rsidRPr="00F65241" w:rsidRDefault="00277449" w:rsidP="00277449">
            <w:pPr>
              <w:spacing w:before="80" w:after="80" w:line="240" w:lineRule="exact"/>
              <w:rPr>
                <w:sz w:val="26"/>
                <w:szCs w:val="26"/>
              </w:rPr>
            </w:pPr>
          </w:p>
        </w:tc>
        <w:tc>
          <w:tcPr>
            <w:tcW w:w="1730" w:type="pct"/>
            <w:gridSpan w:val="2"/>
            <w:tcBorders>
              <w:top w:val="single" w:sz="4" w:space="0" w:color="auto"/>
              <w:left w:val="nil"/>
              <w:bottom w:val="single" w:sz="4" w:space="0" w:color="auto"/>
              <w:right w:val="single" w:sz="4" w:space="0" w:color="auto"/>
            </w:tcBorders>
            <w:vAlign w:val="center"/>
          </w:tcPr>
          <w:p w:rsidR="00277449" w:rsidRPr="00F65241" w:rsidRDefault="00277449" w:rsidP="00277449">
            <w:pPr>
              <w:spacing w:before="80" w:after="80" w:line="240" w:lineRule="exact"/>
              <w:jc w:val="center"/>
              <w:rPr>
                <w:sz w:val="26"/>
                <w:szCs w:val="26"/>
              </w:rPr>
            </w:pPr>
            <w:r w:rsidRPr="00F65241">
              <w:rPr>
                <w:sz w:val="26"/>
                <w:szCs w:val="26"/>
              </w:rPr>
              <w:t>Январь-сентябрь 2024 г.</w:t>
            </w:r>
          </w:p>
        </w:tc>
        <w:tc>
          <w:tcPr>
            <w:tcW w:w="1422" w:type="pct"/>
            <w:gridSpan w:val="2"/>
            <w:tcBorders>
              <w:top w:val="single" w:sz="4" w:space="0" w:color="auto"/>
              <w:left w:val="nil"/>
              <w:right w:val="single" w:sz="4" w:space="0" w:color="auto"/>
            </w:tcBorders>
            <w:vAlign w:val="center"/>
          </w:tcPr>
          <w:p w:rsidR="00277449" w:rsidRPr="00F65241" w:rsidRDefault="00277449" w:rsidP="00277449">
            <w:pPr>
              <w:spacing w:before="80" w:after="80" w:line="240" w:lineRule="exact"/>
              <w:jc w:val="center"/>
              <w:rPr>
                <w:sz w:val="26"/>
                <w:szCs w:val="26"/>
              </w:rPr>
            </w:pPr>
            <w:r w:rsidRPr="00F65241">
              <w:rPr>
                <w:sz w:val="26"/>
                <w:szCs w:val="26"/>
              </w:rPr>
              <w:t>В % к итогу</w:t>
            </w:r>
          </w:p>
        </w:tc>
      </w:tr>
      <w:tr w:rsidR="00277449" w:rsidRPr="00F65241" w:rsidTr="00277449">
        <w:trPr>
          <w:trHeight w:val="57"/>
          <w:tblHeader/>
        </w:trPr>
        <w:tc>
          <w:tcPr>
            <w:tcW w:w="1848" w:type="pct"/>
            <w:vMerge/>
            <w:tcBorders>
              <w:left w:val="single" w:sz="4" w:space="0" w:color="auto"/>
              <w:bottom w:val="single" w:sz="4" w:space="0" w:color="auto"/>
              <w:right w:val="single" w:sz="4" w:space="0" w:color="auto"/>
            </w:tcBorders>
          </w:tcPr>
          <w:p w:rsidR="00277449" w:rsidRPr="00F65241" w:rsidRDefault="00277449" w:rsidP="00277449">
            <w:pPr>
              <w:spacing w:before="80" w:after="80" w:line="240" w:lineRule="exact"/>
              <w:rPr>
                <w:sz w:val="26"/>
                <w:szCs w:val="26"/>
              </w:rPr>
            </w:pPr>
          </w:p>
        </w:tc>
        <w:tc>
          <w:tcPr>
            <w:tcW w:w="775"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80" w:after="80" w:line="240" w:lineRule="exact"/>
              <w:jc w:val="center"/>
              <w:rPr>
                <w:sz w:val="26"/>
                <w:szCs w:val="26"/>
              </w:rPr>
            </w:pPr>
            <w:r w:rsidRPr="00F65241">
              <w:rPr>
                <w:sz w:val="26"/>
                <w:szCs w:val="26"/>
              </w:rPr>
              <w:t xml:space="preserve">млн. руб. </w:t>
            </w:r>
            <w:r w:rsidRPr="00F65241">
              <w:rPr>
                <w:sz w:val="26"/>
                <w:szCs w:val="26"/>
              </w:rPr>
              <w:br/>
              <w:t>(в текущих ценах)</w:t>
            </w:r>
          </w:p>
        </w:tc>
        <w:tc>
          <w:tcPr>
            <w:tcW w:w="955"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80" w:after="80" w:line="240" w:lineRule="exact"/>
              <w:jc w:val="center"/>
              <w:rPr>
                <w:sz w:val="26"/>
                <w:szCs w:val="26"/>
              </w:rPr>
            </w:pPr>
            <w:r w:rsidRPr="00F65241">
              <w:rPr>
                <w:sz w:val="26"/>
                <w:szCs w:val="26"/>
              </w:rPr>
              <w:t xml:space="preserve">в % к </w:t>
            </w:r>
            <w:r w:rsidRPr="00F65241">
              <w:rPr>
                <w:sz w:val="26"/>
                <w:szCs w:val="26"/>
              </w:rPr>
              <w:br/>
              <w:t xml:space="preserve">январю-сентябрю </w:t>
            </w:r>
            <w:r w:rsidRPr="00F65241">
              <w:rPr>
                <w:sz w:val="26"/>
                <w:szCs w:val="26"/>
              </w:rPr>
              <w:br/>
              <w:t xml:space="preserve">2023 г. </w:t>
            </w:r>
            <w:r w:rsidRPr="00F65241">
              <w:rPr>
                <w:sz w:val="26"/>
                <w:szCs w:val="26"/>
              </w:rPr>
              <w:br/>
              <w:t xml:space="preserve">(в </w:t>
            </w:r>
            <w:proofErr w:type="spellStart"/>
            <w:r w:rsidRPr="00F65241">
              <w:rPr>
                <w:sz w:val="26"/>
                <w:szCs w:val="26"/>
              </w:rPr>
              <w:t>сопоста-вимых</w:t>
            </w:r>
            <w:proofErr w:type="spellEnd"/>
            <w:r w:rsidRPr="00F65241">
              <w:rPr>
                <w:sz w:val="26"/>
                <w:szCs w:val="26"/>
              </w:rPr>
              <w:t xml:space="preserve"> ценах)</w:t>
            </w:r>
          </w:p>
        </w:tc>
        <w:tc>
          <w:tcPr>
            <w:tcW w:w="659"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80" w:after="80" w:line="240" w:lineRule="exact"/>
              <w:ind w:left="-57" w:right="-57"/>
              <w:jc w:val="center"/>
              <w:rPr>
                <w:sz w:val="26"/>
                <w:szCs w:val="26"/>
              </w:rPr>
            </w:pPr>
            <w:r w:rsidRPr="00F65241">
              <w:rPr>
                <w:sz w:val="26"/>
                <w:szCs w:val="26"/>
              </w:rPr>
              <w:t>январь-сентябрь 2024 г.</w:t>
            </w:r>
          </w:p>
        </w:tc>
        <w:tc>
          <w:tcPr>
            <w:tcW w:w="764" w:type="pct"/>
            <w:tcBorders>
              <w:top w:val="single" w:sz="4" w:space="0" w:color="auto"/>
              <w:left w:val="single" w:sz="4" w:space="0" w:color="auto"/>
              <w:bottom w:val="single" w:sz="4" w:space="0" w:color="auto"/>
              <w:right w:val="single" w:sz="4" w:space="0" w:color="auto"/>
            </w:tcBorders>
          </w:tcPr>
          <w:p w:rsidR="00277449" w:rsidRPr="00F65241" w:rsidRDefault="00277449" w:rsidP="00277449">
            <w:pPr>
              <w:spacing w:before="80" w:after="80" w:line="240" w:lineRule="exact"/>
              <w:jc w:val="center"/>
              <w:rPr>
                <w:sz w:val="26"/>
                <w:szCs w:val="26"/>
              </w:rPr>
            </w:pPr>
            <w:proofErr w:type="spellStart"/>
            <w:r w:rsidRPr="00F65241">
              <w:rPr>
                <w:sz w:val="26"/>
                <w:szCs w:val="26"/>
                <w:u w:val="single"/>
              </w:rPr>
              <w:t>справочно</w:t>
            </w:r>
            <w:proofErr w:type="spellEnd"/>
            <w:r w:rsidRPr="00F65241">
              <w:rPr>
                <w:sz w:val="26"/>
                <w:szCs w:val="26"/>
              </w:rPr>
              <w:br/>
              <w:t xml:space="preserve">январь-сентябрь </w:t>
            </w:r>
            <w:r w:rsidRPr="00F65241">
              <w:rPr>
                <w:sz w:val="26"/>
                <w:szCs w:val="26"/>
              </w:rPr>
              <w:br/>
              <w:t>2023 г.</w:t>
            </w:r>
          </w:p>
        </w:tc>
      </w:tr>
      <w:tr w:rsidR="00277449" w:rsidRPr="00F65241" w:rsidTr="00277449">
        <w:trPr>
          <w:trHeight w:val="22"/>
        </w:trPr>
        <w:tc>
          <w:tcPr>
            <w:tcW w:w="1848" w:type="pct"/>
            <w:tcBorders>
              <w:top w:val="single" w:sz="4" w:space="0" w:color="auto"/>
              <w:left w:val="single" w:sz="4" w:space="0" w:color="auto"/>
              <w:right w:val="single" w:sz="4" w:space="0" w:color="auto"/>
            </w:tcBorders>
            <w:vAlign w:val="bottom"/>
          </w:tcPr>
          <w:p w:rsidR="00277449" w:rsidRPr="00F65241" w:rsidRDefault="00277449" w:rsidP="00277449">
            <w:pPr>
              <w:spacing w:before="240" w:after="100" w:line="240" w:lineRule="exact"/>
              <w:rPr>
                <w:b/>
                <w:sz w:val="26"/>
                <w:szCs w:val="26"/>
              </w:rPr>
            </w:pPr>
            <w:r w:rsidRPr="00F65241">
              <w:rPr>
                <w:b/>
                <w:sz w:val="26"/>
                <w:szCs w:val="26"/>
              </w:rPr>
              <w:t>Товарооборот</w:t>
            </w:r>
            <w:r w:rsidRPr="00F65241">
              <w:rPr>
                <w:b/>
                <w:sz w:val="26"/>
                <w:szCs w:val="26"/>
              </w:rPr>
              <w:br/>
              <w:t>общественного питания</w:t>
            </w:r>
          </w:p>
        </w:tc>
        <w:tc>
          <w:tcPr>
            <w:tcW w:w="775" w:type="pct"/>
            <w:tcBorders>
              <w:top w:val="single" w:sz="4" w:space="0" w:color="auto"/>
              <w:left w:val="single" w:sz="4" w:space="0" w:color="auto"/>
              <w:right w:val="single" w:sz="4" w:space="0" w:color="auto"/>
            </w:tcBorders>
            <w:shd w:val="clear" w:color="auto" w:fill="auto"/>
            <w:vAlign w:val="bottom"/>
          </w:tcPr>
          <w:p w:rsidR="00277449" w:rsidRPr="00F65241" w:rsidRDefault="00277449" w:rsidP="00277449">
            <w:pPr>
              <w:tabs>
                <w:tab w:val="left" w:pos="1031"/>
              </w:tabs>
              <w:spacing w:before="240" w:after="100" w:line="240" w:lineRule="exact"/>
              <w:ind w:right="227"/>
              <w:jc w:val="right"/>
              <w:rPr>
                <w:b/>
                <w:bCs/>
                <w:sz w:val="26"/>
                <w:szCs w:val="26"/>
              </w:rPr>
            </w:pPr>
            <w:r w:rsidRPr="00F65241">
              <w:rPr>
                <w:b/>
                <w:bCs/>
                <w:sz w:val="26"/>
                <w:szCs w:val="26"/>
              </w:rPr>
              <w:t>2 122,2</w:t>
            </w:r>
          </w:p>
        </w:tc>
        <w:tc>
          <w:tcPr>
            <w:tcW w:w="955" w:type="pct"/>
            <w:tcBorders>
              <w:top w:val="single" w:sz="4" w:space="0" w:color="auto"/>
              <w:left w:val="single" w:sz="4" w:space="0" w:color="auto"/>
              <w:right w:val="single" w:sz="4" w:space="0" w:color="auto"/>
            </w:tcBorders>
            <w:shd w:val="clear" w:color="auto" w:fill="auto"/>
            <w:vAlign w:val="bottom"/>
          </w:tcPr>
          <w:p w:rsidR="00277449" w:rsidRPr="00F65241" w:rsidRDefault="00277449" w:rsidP="00277449">
            <w:pPr>
              <w:spacing w:before="240" w:after="100" w:line="240" w:lineRule="exact"/>
              <w:ind w:right="454"/>
              <w:jc w:val="right"/>
              <w:rPr>
                <w:b/>
                <w:bCs/>
                <w:sz w:val="26"/>
                <w:szCs w:val="26"/>
              </w:rPr>
            </w:pPr>
            <w:r w:rsidRPr="00F65241">
              <w:rPr>
                <w:b/>
                <w:bCs/>
                <w:sz w:val="26"/>
                <w:szCs w:val="26"/>
              </w:rPr>
              <w:t>115,0</w:t>
            </w:r>
          </w:p>
        </w:tc>
        <w:tc>
          <w:tcPr>
            <w:tcW w:w="659" w:type="pct"/>
            <w:tcBorders>
              <w:top w:val="single" w:sz="4" w:space="0" w:color="auto"/>
              <w:left w:val="single" w:sz="4" w:space="0" w:color="auto"/>
              <w:right w:val="single" w:sz="4" w:space="0" w:color="auto"/>
            </w:tcBorders>
            <w:shd w:val="clear" w:color="auto" w:fill="auto"/>
            <w:vAlign w:val="bottom"/>
          </w:tcPr>
          <w:p w:rsidR="00277449" w:rsidRPr="00F65241" w:rsidRDefault="00277449" w:rsidP="00277449">
            <w:pPr>
              <w:spacing w:before="240" w:after="100" w:line="240" w:lineRule="exact"/>
              <w:ind w:right="283"/>
              <w:jc w:val="right"/>
              <w:rPr>
                <w:b/>
                <w:bCs/>
                <w:sz w:val="26"/>
                <w:szCs w:val="26"/>
              </w:rPr>
            </w:pPr>
            <w:r w:rsidRPr="00F65241">
              <w:rPr>
                <w:b/>
                <w:bCs/>
                <w:sz w:val="26"/>
                <w:szCs w:val="26"/>
              </w:rPr>
              <w:t>100</w:t>
            </w:r>
          </w:p>
        </w:tc>
        <w:tc>
          <w:tcPr>
            <w:tcW w:w="764" w:type="pct"/>
            <w:tcBorders>
              <w:top w:val="single" w:sz="4" w:space="0" w:color="auto"/>
              <w:left w:val="single" w:sz="4" w:space="0" w:color="auto"/>
              <w:right w:val="single" w:sz="4" w:space="0" w:color="auto"/>
            </w:tcBorders>
            <w:shd w:val="clear" w:color="auto" w:fill="auto"/>
            <w:vAlign w:val="bottom"/>
          </w:tcPr>
          <w:p w:rsidR="00277449" w:rsidRPr="00F65241" w:rsidRDefault="00277449" w:rsidP="00277449">
            <w:pPr>
              <w:spacing w:before="240" w:after="100" w:line="240" w:lineRule="exact"/>
              <w:ind w:right="397"/>
              <w:jc w:val="right"/>
              <w:rPr>
                <w:b/>
                <w:bCs/>
                <w:sz w:val="26"/>
                <w:szCs w:val="26"/>
              </w:rPr>
            </w:pPr>
            <w:r w:rsidRPr="00F65241">
              <w:rPr>
                <w:b/>
                <w:bCs/>
                <w:sz w:val="26"/>
                <w:szCs w:val="26"/>
              </w:rPr>
              <w:t>100</w:t>
            </w:r>
          </w:p>
        </w:tc>
      </w:tr>
      <w:tr w:rsidR="00277449" w:rsidRPr="00F65241" w:rsidTr="00277449">
        <w:trPr>
          <w:trHeight w:val="22"/>
        </w:trPr>
        <w:tc>
          <w:tcPr>
            <w:tcW w:w="1848" w:type="pct"/>
            <w:tcBorders>
              <w:left w:val="single" w:sz="4" w:space="0" w:color="auto"/>
              <w:right w:val="single" w:sz="4" w:space="0" w:color="auto"/>
            </w:tcBorders>
            <w:vAlign w:val="center"/>
          </w:tcPr>
          <w:p w:rsidR="00277449" w:rsidRPr="00F65241" w:rsidRDefault="00277449" w:rsidP="00277449">
            <w:pPr>
              <w:spacing w:before="100" w:after="100" w:line="240" w:lineRule="exact"/>
              <w:ind w:firstLine="781"/>
              <w:rPr>
                <w:sz w:val="26"/>
                <w:szCs w:val="26"/>
              </w:rPr>
            </w:pPr>
            <w:r w:rsidRPr="00F65241">
              <w:rPr>
                <w:sz w:val="26"/>
                <w:szCs w:val="26"/>
              </w:rPr>
              <w:t>в том числе:</w:t>
            </w:r>
          </w:p>
        </w:tc>
        <w:tc>
          <w:tcPr>
            <w:tcW w:w="775" w:type="pct"/>
            <w:tcBorders>
              <w:left w:val="single" w:sz="4" w:space="0" w:color="auto"/>
              <w:right w:val="single" w:sz="4" w:space="0" w:color="auto"/>
            </w:tcBorders>
            <w:shd w:val="clear" w:color="auto" w:fill="auto"/>
            <w:vAlign w:val="bottom"/>
          </w:tcPr>
          <w:p w:rsidR="00277449" w:rsidRPr="00F65241" w:rsidRDefault="00277449" w:rsidP="00277449">
            <w:pPr>
              <w:tabs>
                <w:tab w:val="left" w:pos="1031"/>
              </w:tabs>
              <w:spacing w:before="100" w:after="100" w:line="240" w:lineRule="exact"/>
              <w:ind w:right="227"/>
              <w:jc w:val="right"/>
              <w:rPr>
                <w:bCs/>
                <w:color w:val="FF0000"/>
                <w:sz w:val="26"/>
                <w:szCs w:val="26"/>
              </w:rPr>
            </w:pPr>
          </w:p>
        </w:tc>
        <w:tc>
          <w:tcPr>
            <w:tcW w:w="955"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454"/>
              <w:jc w:val="right"/>
              <w:rPr>
                <w:b/>
                <w:bCs/>
                <w:color w:val="FF0000"/>
                <w:sz w:val="26"/>
                <w:szCs w:val="26"/>
              </w:rPr>
            </w:pPr>
          </w:p>
        </w:tc>
        <w:tc>
          <w:tcPr>
            <w:tcW w:w="659"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283"/>
              <w:jc w:val="right"/>
              <w:rPr>
                <w:b/>
                <w:bCs/>
                <w:color w:val="FF0000"/>
                <w:sz w:val="26"/>
                <w:szCs w:val="26"/>
              </w:rPr>
            </w:pPr>
            <w:r w:rsidRPr="00F65241">
              <w:rPr>
                <w:b/>
                <w:bCs/>
                <w:color w:val="FF0000"/>
                <w:sz w:val="26"/>
                <w:szCs w:val="26"/>
              </w:rPr>
              <w:t> </w:t>
            </w:r>
          </w:p>
        </w:tc>
        <w:tc>
          <w:tcPr>
            <w:tcW w:w="764"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397"/>
              <w:jc w:val="right"/>
              <w:rPr>
                <w:b/>
                <w:bCs/>
                <w:color w:val="FF0000"/>
                <w:sz w:val="26"/>
                <w:szCs w:val="26"/>
              </w:rPr>
            </w:pPr>
            <w:r w:rsidRPr="00F65241">
              <w:rPr>
                <w:b/>
                <w:bCs/>
                <w:color w:val="FF0000"/>
                <w:sz w:val="26"/>
                <w:szCs w:val="26"/>
              </w:rPr>
              <w:t> </w:t>
            </w:r>
          </w:p>
        </w:tc>
      </w:tr>
      <w:tr w:rsidR="00277449" w:rsidRPr="00F65241" w:rsidTr="00277449">
        <w:trPr>
          <w:trHeight w:val="22"/>
        </w:trPr>
        <w:tc>
          <w:tcPr>
            <w:tcW w:w="1848" w:type="pct"/>
            <w:tcBorders>
              <w:left w:val="single" w:sz="4" w:space="0" w:color="auto"/>
              <w:right w:val="single" w:sz="4" w:space="0" w:color="auto"/>
            </w:tcBorders>
            <w:vAlign w:val="bottom"/>
          </w:tcPr>
          <w:p w:rsidR="00277449" w:rsidRPr="00F65241" w:rsidRDefault="00277449" w:rsidP="00277449">
            <w:pPr>
              <w:spacing w:before="100" w:after="100" w:line="240" w:lineRule="exact"/>
              <w:ind w:left="217"/>
              <w:rPr>
                <w:sz w:val="26"/>
                <w:szCs w:val="26"/>
              </w:rPr>
            </w:pPr>
            <w:r w:rsidRPr="00F65241">
              <w:rPr>
                <w:sz w:val="26"/>
                <w:szCs w:val="26"/>
              </w:rPr>
              <w:t>государственная собственность</w:t>
            </w:r>
          </w:p>
        </w:tc>
        <w:tc>
          <w:tcPr>
            <w:tcW w:w="775" w:type="pct"/>
            <w:tcBorders>
              <w:left w:val="single" w:sz="4" w:space="0" w:color="auto"/>
              <w:right w:val="single" w:sz="4" w:space="0" w:color="auto"/>
            </w:tcBorders>
            <w:shd w:val="clear" w:color="auto" w:fill="auto"/>
            <w:vAlign w:val="bottom"/>
          </w:tcPr>
          <w:p w:rsidR="00277449" w:rsidRPr="00F65241" w:rsidRDefault="00277449" w:rsidP="00277449">
            <w:pPr>
              <w:tabs>
                <w:tab w:val="left" w:pos="1031"/>
              </w:tabs>
              <w:spacing w:before="100" w:after="100" w:line="240" w:lineRule="exact"/>
              <w:ind w:right="227"/>
              <w:jc w:val="right"/>
              <w:rPr>
                <w:bCs/>
                <w:sz w:val="26"/>
                <w:szCs w:val="26"/>
              </w:rPr>
            </w:pPr>
            <w:r w:rsidRPr="00F65241">
              <w:rPr>
                <w:bCs/>
                <w:sz w:val="26"/>
                <w:szCs w:val="26"/>
              </w:rPr>
              <w:t>268,4</w:t>
            </w:r>
          </w:p>
        </w:tc>
        <w:tc>
          <w:tcPr>
            <w:tcW w:w="955"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454"/>
              <w:jc w:val="right"/>
              <w:rPr>
                <w:bCs/>
                <w:sz w:val="26"/>
                <w:szCs w:val="26"/>
              </w:rPr>
            </w:pPr>
            <w:r w:rsidRPr="00F65241">
              <w:rPr>
                <w:bCs/>
                <w:sz w:val="26"/>
                <w:szCs w:val="26"/>
              </w:rPr>
              <w:t>107,9</w:t>
            </w:r>
          </w:p>
        </w:tc>
        <w:tc>
          <w:tcPr>
            <w:tcW w:w="659"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283"/>
              <w:jc w:val="right"/>
              <w:rPr>
                <w:bCs/>
                <w:sz w:val="26"/>
                <w:szCs w:val="26"/>
              </w:rPr>
            </w:pPr>
            <w:r w:rsidRPr="00F65241">
              <w:rPr>
                <w:bCs/>
                <w:sz w:val="26"/>
                <w:szCs w:val="26"/>
              </w:rPr>
              <w:t>12,6</w:t>
            </w:r>
          </w:p>
        </w:tc>
        <w:tc>
          <w:tcPr>
            <w:tcW w:w="764"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397"/>
              <w:jc w:val="right"/>
              <w:rPr>
                <w:bCs/>
                <w:sz w:val="26"/>
                <w:szCs w:val="26"/>
              </w:rPr>
            </w:pPr>
            <w:r w:rsidRPr="00F65241">
              <w:rPr>
                <w:bCs/>
                <w:sz w:val="26"/>
                <w:szCs w:val="26"/>
              </w:rPr>
              <w:t>13,4</w:t>
            </w:r>
          </w:p>
        </w:tc>
      </w:tr>
      <w:tr w:rsidR="00277449" w:rsidRPr="00F65241" w:rsidTr="00277449">
        <w:trPr>
          <w:trHeight w:val="22"/>
        </w:trPr>
        <w:tc>
          <w:tcPr>
            <w:tcW w:w="1848" w:type="pct"/>
            <w:tcBorders>
              <w:left w:val="single" w:sz="4" w:space="0" w:color="auto"/>
              <w:right w:val="single" w:sz="4" w:space="0" w:color="auto"/>
            </w:tcBorders>
            <w:vAlign w:val="bottom"/>
          </w:tcPr>
          <w:p w:rsidR="00277449" w:rsidRPr="00F65241" w:rsidRDefault="00277449" w:rsidP="00277449">
            <w:pPr>
              <w:spacing w:before="100" w:after="100" w:line="240" w:lineRule="exact"/>
              <w:ind w:left="641"/>
              <w:rPr>
                <w:sz w:val="26"/>
                <w:szCs w:val="26"/>
              </w:rPr>
            </w:pPr>
            <w:r w:rsidRPr="00F65241">
              <w:rPr>
                <w:sz w:val="26"/>
                <w:szCs w:val="26"/>
              </w:rPr>
              <w:t>республиканская</w:t>
            </w:r>
          </w:p>
        </w:tc>
        <w:tc>
          <w:tcPr>
            <w:tcW w:w="775" w:type="pct"/>
            <w:tcBorders>
              <w:left w:val="single" w:sz="4" w:space="0" w:color="auto"/>
              <w:right w:val="single" w:sz="4" w:space="0" w:color="auto"/>
            </w:tcBorders>
            <w:shd w:val="clear" w:color="auto" w:fill="auto"/>
            <w:vAlign w:val="bottom"/>
          </w:tcPr>
          <w:p w:rsidR="00277449" w:rsidRPr="00F65241" w:rsidRDefault="00277449" w:rsidP="00277449">
            <w:pPr>
              <w:tabs>
                <w:tab w:val="left" w:pos="1031"/>
              </w:tabs>
              <w:spacing w:before="100" w:after="100" w:line="240" w:lineRule="exact"/>
              <w:ind w:right="227"/>
              <w:jc w:val="right"/>
              <w:rPr>
                <w:bCs/>
                <w:sz w:val="26"/>
                <w:szCs w:val="26"/>
              </w:rPr>
            </w:pPr>
            <w:r w:rsidRPr="00F65241">
              <w:rPr>
                <w:bCs/>
                <w:sz w:val="26"/>
                <w:szCs w:val="26"/>
              </w:rPr>
              <w:t>126,0</w:t>
            </w:r>
          </w:p>
        </w:tc>
        <w:tc>
          <w:tcPr>
            <w:tcW w:w="955"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454"/>
              <w:jc w:val="right"/>
              <w:rPr>
                <w:bCs/>
                <w:sz w:val="26"/>
                <w:szCs w:val="26"/>
                <w:lang w:val="en-US"/>
              </w:rPr>
            </w:pPr>
            <w:r w:rsidRPr="00F65241">
              <w:rPr>
                <w:bCs/>
                <w:sz w:val="26"/>
                <w:szCs w:val="26"/>
              </w:rPr>
              <w:t>112,3</w:t>
            </w:r>
          </w:p>
        </w:tc>
        <w:tc>
          <w:tcPr>
            <w:tcW w:w="659"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283"/>
              <w:jc w:val="right"/>
              <w:rPr>
                <w:bCs/>
                <w:sz w:val="26"/>
                <w:szCs w:val="26"/>
                <w:lang w:val="en-US"/>
              </w:rPr>
            </w:pPr>
            <w:r w:rsidRPr="00F65241">
              <w:rPr>
                <w:bCs/>
                <w:sz w:val="26"/>
                <w:szCs w:val="26"/>
              </w:rPr>
              <w:t>5,9</w:t>
            </w:r>
          </w:p>
        </w:tc>
        <w:tc>
          <w:tcPr>
            <w:tcW w:w="764"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397"/>
              <w:jc w:val="right"/>
              <w:rPr>
                <w:bCs/>
                <w:color w:val="FF0000"/>
                <w:sz w:val="26"/>
                <w:szCs w:val="26"/>
              </w:rPr>
            </w:pPr>
            <w:r w:rsidRPr="00F65241">
              <w:rPr>
                <w:bCs/>
                <w:sz w:val="26"/>
                <w:szCs w:val="26"/>
              </w:rPr>
              <w:t>6,0</w:t>
            </w:r>
          </w:p>
        </w:tc>
      </w:tr>
      <w:tr w:rsidR="00277449" w:rsidRPr="00F65241" w:rsidTr="00277449">
        <w:trPr>
          <w:trHeight w:val="22"/>
        </w:trPr>
        <w:tc>
          <w:tcPr>
            <w:tcW w:w="1848" w:type="pct"/>
            <w:tcBorders>
              <w:left w:val="single" w:sz="4" w:space="0" w:color="auto"/>
              <w:right w:val="single" w:sz="4" w:space="0" w:color="auto"/>
            </w:tcBorders>
            <w:vAlign w:val="bottom"/>
          </w:tcPr>
          <w:p w:rsidR="00277449" w:rsidRPr="00F65241" w:rsidRDefault="00277449" w:rsidP="00277449">
            <w:pPr>
              <w:spacing w:before="100" w:after="100" w:line="240" w:lineRule="exact"/>
              <w:ind w:left="642"/>
              <w:rPr>
                <w:sz w:val="26"/>
                <w:szCs w:val="26"/>
              </w:rPr>
            </w:pPr>
            <w:r w:rsidRPr="00F65241">
              <w:rPr>
                <w:sz w:val="26"/>
                <w:szCs w:val="26"/>
              </w:rPr>
              <w:t xml:space="preserve">коммунальная </w:t>
            </w:r>
          </w:p>
        </w:tc>
        <w:tc>
          <w:tcPr>
            <w:tcW w:w="775" w:type="pct"/>
            <w:tcBorders>
              <w:left w:val="single" w:sz="4" w:space="0" w:color="auto"/>
              <w:right w:val="single" w:sz="4" w:space="0" w:color="auto"/>
            </w:tcBorders>
            <w:shd w:val="clear" w:color="auto" w:fill="auto"/>
            <w:vAlign w:val="bottom"/>
          </w:tcPr>
          <w:p w:rsidR="00277449" w:rsidRPr="00F65241" w:rsidRDefault="00277449" w:rsidP="00277449">
            <w:pPr>
              <w:tabs>
                <w:tab w:val="left" w:pos="1031"/>
              </w:tabs>
              <w:spacing w:before="100" w:after="100" w:line="240" w:lineRule="exact"/>
              <w:ind w:right="227"/>
              <w:jc w:val="right"/>
              <w:rPr>
                <w:bCs/>
                <w:sz w:val="26"/>
                <w:szCs w:val="26"/>
              </w:rPr>
            </w:pPr>
            <w:r w:rsidRPr="00F65241">
              <w:rPr>
                <w:bCs/>
                <w:sz w:val="26"/>
                <w:szCs w:val="26"/>
              </w:rPr>
              <w:t>142,4</w:t>
            </w:r>
          </w:p>
        </w:tc>
        <w:tc>
          <w:tcPr>
            <w:tcW w:w="955"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454"/>
              <w:jc w:val="right"/>
              <w:rPr>
                <w:bCs/>
                <w:sz w:val="26"/>
                <w:szCs w:val="26"/>
                <w:lang w:val="en-US"/>
              </w:rPr>
            </w:pPr>
            <w:r w:rsidRPr="00F65241">
              <w:rPr>
                <w:bCs/>
                <w:sz w:val="26"/>
                <w:szCs w:val="26"/>
              </w:rPr>
              <w:t>104,3</w:t>
            </w:r>
          </w:p>
        </w:tc>
        <w:tc>
          <w:tcPr>
            <w:tcW w:w="659"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283"/>
              <w:jc w:val="right"/>
              <w:rPr>
                <w:bCs/>
                <w:sz w:val="26"/>
                <w:szCs w:val="26"/>
                <w:lang w:val="en-US"/>
              </w:rPr>
            </w:pPr>
            <w:r w:rsidRPr="00F65241">
              <w:rPr>
                <w:bCs/>
                <w:sz w:val="26"/>
                <w:szCs w:val="26"/>
              </w:rPr>
              <w:t>6,7</w:t>
            </w:r>
          </w:p>
        </w:tc>
        <w:tc>
          <w:tcPr>
            <w:tcW w:w="764"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397"/>
              <w:jc w:val="right"/>
              <w:rPr>
                <w:bCs/>
                <w:color w:val="FF0000"/>
                <w:sz w:val="26"/>
                <w:szCs w:val="26"/>
              </w:rPr>
            </w:pPr>
            <w:r w:rsidRPr="00F65241">
              <w:rPr>
                <w:bCs/>
                <w:sz w:val="26"/>
                <w:szCs w:val="26"/>
              </w:rPr>
              <w:t>7,4</w:t>
            </w:r>
          </w:p>
        </w:tc>
      </w:tr>
      <w:tr w:rsidR="00277449" w:rsidRPr="00F65241" w:rsidTr="00277449">
        <w:trPr>
          <w:trHeight w:val="22"/>
        </w:trPr>
        <w:tc>
          <w:tcPr>
            <w:tcW w:w="1848" w:type="pct"/>
            <w:tcBorders>
              <w:left w:val="single" w:sz="4" w:space="0" w:color="auto"/>
              <w:right w:val="single" w:sz="4" w:space="0" w:color="auto"/>
            </w:tcBorders>
            <w:vAlign w:val="bottom"/>
          </w:tcPr>
          <w:p w:rsidR="00277449" w:rsidRPr="00F65241" w:rsidRDefault="00277449" w:rsidP="00277449">
            <w:pPr>
              <w:spacing w:before="100" w:after="100" w:line="240" w:lineRule="exact"/>
              <w:ind w:left="217"/>
              <w:rPr>
                <w:sz w:val="26"/>
                <w:szCs w:val="26"/>
              </w:rPr>
            </w:pPr>
            <w:r w:rsidRPr="00F65241">
              <w:rPr>
                <w:sz w:val="26"/>
                <w:szCs w:val="26"/>
              </w:rPr>
              <w:t>частная собственность</w:t>
            </w:r>
          </w:p>
        </w:tc>
        <w:tc>
          <w:tcPr>
            <w:tcW w:w="775" w:type="pct"/>
            <w:tcBorders>
              <w:left w:val="single" w:sz="4" w:space="0" w:color="auto"/>
              <w:right w:val="single" w:sz="4" w:space="0" w:color="auto"/>
            </w:tcBorders>
            <w:shd w:val="clear" w:color="auto" w:fill="auto"/>
            <w:vAlign w:val="bottom"/>
          </w:tcPr>
          <w:p w:rsidR="00277449" w:rsidRPr="00F65241" w:rsidRDefault="00277449" w:rsidP="00277449">
            <w:pPr>
              <w:tabs>
                <w:tab w:val="left" w:pos="1031"/>
              </w:tabs>
              <w:spacing w:before="100" w:after="100" w:line="240" w:lineRule="exact"/>
              <w:ind w:right="227"/>
              <w:jc w:val="right"/>
              <w:rPr>
                <w:bCs/>
                <w:sz w:val="26"/>
                <w:szCs w:val="26"/>
                <w:lang w:val="en-US"/>
              </w:rPr>
            </w:pPr>
            <w:r w:rsidRPr="00F65241">
              <w:rPr>
                <w:bCs/>
                <w:sz w:val="26"/>
                <w:szCs w:val="26"/>
              </w:rPr>
              <w:t>1 703,3</w:t>
            </w:r>
          </w:p>
        </w:tc>
        <w:tc>
          <w:tcPr>
            <w:tcW w:w="955"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454"/>
              <w:jc w:val="right"/>
              <w:rPr>
                <w:bCs/>
                <w:sz w:val="26"/>
                <w:szCs w:val="26"/>
              </w:rPr>
            </w:pPr>
            <w:r w:rsidRPr="00F65241">
              <w:rPr>
                <w:bCs/>
                <w:sz w:val="26"/>
                <w:szCs w:val="26"/>
              </w:rPr>
              <w:t>115,7</w:t>
            </w:r>
          </w:p>
        </w:tc>
        <w:tc>
          <w:tcPr>
            <w:tcW w:w="659"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283"/>
              <w:jc w:val="right"/>
              <w:rPr>
                <w:bCs/>
                <w:sz w:val="26"/>
                <w:szCs w:val="26"/>
                <w:lang w:val="en-US"/>
              </w:rPr>
            </w:pPr>
            <w:r w:rsidRPr="00F65241">
              <w:rPr>
                <w:bCs/>
                <w:sz w:val="26"/>
                <w:szCs w:val="26"/>
              </w:rPr>
              <w:t>80,3</w:t>
            </w:r>
          </w:p>
        </w:tc>
        <w:tc>
          <w:tcPr>
            <w:tcW w:w="764"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397"/>
              <w:jc w:val="right"/>
              <w:rPr>
                <w:bCs/>
                <w:color w:val="FF0000"/>
                <w:sz w:val="26"/>
                <w:szCs w:val="26"/>
              </w:rPr>
            </w:pPr>
            <w:r w:rsidRPr="00F65241">
              <w:rPr>
                <w:bCs/>
                <w:sz w:val="26"/>
                <w:szCs w:val="26"/>
              </w:rPr>
              <w:t>73,2</w:t>
            </w:r>
          </w:p>
        </w:tc>
      </w:tr>
      <w:tr w:rsidR="00277449" w:rsidRPr="00F65241" w:rsidTr="00277449">
        <w:trPr>
          <w:trHeight w:val="22"/>
        </w:trPr>
        <w:tc>
          <w:tcPr>
            <w:tcW w:w="1848" w:type="pct"/>
            <w:tcBorders>
              <w:left w:val="single" w:sz="4" w:space="0" w:color="auto"/>
              <w:right w:val="single" w:sz="4" w:space="0" w:color="auto"/>
            </w:tcBorders>
            <w:vAlign w:val="bottom"/>
          </w:tcPr>
          <w:p w:rsidR="00277449" w:rsidRPr="00F65241" w:rsidRDefault="00277449" w:rsidP="00277449">
            <w:pPr>
              <w:spacing w:before="100" w:after="100" w:line="240" w:lineRule="exact"/>
              <w:ind w:left="642"/>
              <w:rPr>
                <w:sz w:val="26"/>
                <w:szCs w:val="26"/>
              </w:rPr>
            </w:pPr>
            <w:r w:rsidRPr="00F65241">
              <w:rPr>
                <w:sz w:val="26"/>
                <w:szCs w:val="26"/>
              </w:rPr>
              <w:t xml:space="preserve">из нее собственность негосударственных юридических лиц </w:t>
            </w:r>
            <w:r w:rsidRPr="00F65241">
              <w:rPr>
                <w:sz w:val="26"/>
                <w:szCs w:val="26"/>
              </w:rPr>
              <w:br/>
              <w:t>с государственным участием</w:t>
            </w:r>
          </w:p>
        </w:tc>
        <w:tc>
          <w:tcPr>
            <w:tcW w:w="775" w:type="pct"/>
            <w:tcBorders>
              <w:left w:val="single" w:sz="4" w:space="0" w:color="auto"/>
              <w:right w:val="single" w:sz="4" w:space="0" w:color="auto"/>
            </w:tcBorders>
            <w:shd w:val="clear" w:color="auto" w:fill="auto"/>
            <w:vAlign w:val="bottom"/>
          </w:tcPr>
          <w:p w:rsidR="00277449" w:rsidRPr="00F65241" w:rsidRDefault="00277449" w:rsidP="00277449">
            <w:pPr>
              <w:tabs>
                <w:tab w:val="left" w:pos="1031"/>
              </w:tabs>
              <w:spacing w:before="100" w:after="100" w:line="240" w:lineRule="exact"/>
              <w:ind w:right="227"/>
              <w:jc w:val="right"/>
              <w:rPr>
                <w:bCs/>
                <w:sz w:val="26"/>
                <w:szCs w:val="26"/>
              </w:rPr>
            </w:pPr>
            <w:r w:rsidRPr="00F65241">
              <w:rPr>
                <w:bCs/>
                <w:sz w:val="26"/>
                <w:szCs w:val="26"/>
              </w:rPr>
              <w:t>73,4</w:t>
            </w:r>
          </w:p>
        </w:tc>
        <w:tc>
          <w:tcPr>
            <w:tcW w:w="955"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454"/>
              <w:jc w:val="right"/>
              <w:rPr>
                <w:bCs/>
                <w:sz w:val="26"/>
                <w:szCs w:val="26"/>
              </w:rPr>
            </w:pPr>
            <w:r w:rsidRPr="00F65241">
              <w:rPr>
                <w:bCs/>
                <w:sz w:val="26"/>
                <w:szCs w:val="26"/>
              </w:rPr>
              <w:t>108,8</w:t>
            </w:r>
          </w:p>
        </w:tc>
        <w:tc>
          <w:tcPr>
            <w:tcW w:w="659"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283"/>
              <w:jc w:val="right"/>
              <w:rPr>
                <w:bCs/>
                <w:color w:val="FF0000"/>
                <w:sz w:val="26"/>
                <w:szCs w:val="26"/>
              </w:rPr>
            </w:pPr>
            <w:r w:rsidRPr="00F65241">
              <w:rPr>
                <w:bCs/>
                <w:sz w:val="26"/>
                <w:szCs w:val="26"/>
              </w:rPr>
              <w:t>3,5</w:t>
            </w:r>
          </w:p>
        </w:tc>
        <w:tc>
          <w:tcPr>
            <w:tcW w:w="764" w:type="pct"/>
            <w:tcBorders>
              <w:left w:val="single" w:sz="4" w:space="0" w:color="auto"/>
              <w:right w:val="single" w:sz="4" w:space="0" w:color="auto"/>
            </w:tcBorders>
            <w:shd w:val="clear" w:color="auto" w:fill="auto"/>
            <w:vAlign w:val="bottom"/>
          </w:tcPr>
          <w:p w:rsidR="00277449" w:rsidRPr="00F65241" w:rsidRDefault="00277449" w:rsidP="00277449">
            <w:pPr>
              <w:spacing w:before="100" w:after="100" w:line="240" w:lineRule="exact"/>
              <w:ind w:right="397"/>
              <w:jc w:val="right"/>
              <w:rPr>
                <w:bCs/>
                <w:color w:val="FF0000"/>
                <w:sz w:val="26"/>
                <w:szCs w:val="26"/>
              </w:rPr>
            </w:pPr>
            <w:r w:rsidRPr="00F65241">
              <w:rPr>
                <w:bCs/>
                <w:sz w:val="26"/>
                <w:szCs w:val="26"/>
              </w:rPr>
              <w:t>3,6</w:t>
            </w:r>
          </w:p>
        </w:tc>
      </w:tr>
      <w:tr w:rsidR="00277449" w:rsidRPr="00F65241" w:rsidTr="00277449">
        <w:trPr>
          <w:trHeight w:val="22"/>
        </w:trPr>
        <w:tc>
          <w:tcPr>
            <w:tcW w:w="1848" w:type="pct"/>
            <w:tcBorders>
              <w:left w:val="single" w:sz="4" w:space="0" w:color="auto"/>
              <w:bottom w:val="double" w:sz="4" w:space="0" w:color="auto"/>
              <w:right w:val="single" w:sz="4" w:space="0" w:color="auto"/>
            </w:tcBorders>
            <w:vAlign w:val="center"/>
          </w:tcPr>
          <w:p w:rsidR="00277449" w:rsidRPr="00F65241" w:rsidRDefault="00277449" w:rsidP="00277449">
            <w:pPr>
              <w:spacing w:before="100" w:after="240" w:line="240" w:lineRule="exact"/>
              <w:ind w:left="217" w:right="-29"/>
              <w:rPr>
                <w:sz w:val="26"/>
                <w:szCs w:val="26"/>
              </w:rPr>
            </w:pPr>
            <w:r w:rsidRPr="00F65241">
              <w:rPr>
                <w:sz w:val="26"/>
                <w:szCs w:val="26"/>
              </w:rPr>
              <w:t>иностранная собственность</w:t>
            </w:r>
          </w:p>
        </w:tc>
        <w:tc>
          <w:tcPr>
            <w:tcW w:w="775" w:type="pct"/>
            <w:tcBorders>
              <w:left w:val="single" w:sz="4" w:space="0" w:color="auto"/>
              <w:bottom w:val="double" w:sz="4" w:space="0" w:color="auto"/>
              <w:right w:val="single" w:sz="4" w:space="0" w:color="auto"/>
            </w:tcBorders>
            <w:shd w:val="clear" w:color="auto" w:fill="auto"/>
            <w:vAlign w:val="bottom"/>
          </w:tcPr>
          <w:p w:rsidR="00277449" w:rsidRPr="00F65241" w:rsidRDefault="00277449" w:rsidP="00277449">
            <w:pPr>
              <w:tabs>
                <w:tab w:val="left" w:pos="1031"/>
              </w:tabs>
              <w:spacing w:before="100" w:after="240" w:line="240" w:lineRule="exact"/>
              <w:ind w:right="227"/>
              <w:jc w:val="right"/>
              <w:rPr>
                <w:bCs/>
                <w:sz w:val="26"/>
                <w:szCs w:val="26"/>
              </w:rPr>
            </w:pPr>
            <w:r w:rsidRPr="00F65241">
              <w:rPr>
                <w:bCs/>
                <w:sz w:val="26"/>
                <w:szCs w:val="26"/>
              </w:rPr>
              <w:t>150,5</w:t>
            </w:r>
          </w:p>
        </w:tc>
        <w:tc>
          <w:tcPr>
            <w:tcW w:w="955" w:type="pct"/>
            <w:tcBorders>
              <w:left w:val="single" w:sz="4" w:space="0" w:color="auto"/>
              <w:bottom w:val="double" w:sz="4" w:space="0" w:color="auto"/>
              <w:right w:val="single" w:sz="4" w:space="0" w:color="auto"/>
            </w:tcBorders>
            <w:shd w:val="clear" w:color="auto" w:fill="auto"/>
            <w:vAlign w:val="bottom"/>
          </w:tcPr>
          <w:p w:rsidR="00277449" w:rsidRPr="00F65241" w:rsidRDefault="00277449" w:rsidP="00277449">
            <w:pPr>
              <w:spacing w:before="100" w:after="240" w:line="240" w:lineRule="exact"/>
              <w:ind w:right="454"/>
              <w:jc w:val="right"/>
              <w:rPr>
                <w:bCs/>
                <w:sz w:val="26"/>
                <w:szCs w:val="26"/>
                <w:lang w:val="en-US"/>
              </w:rPr>
            </w:pPr>
            <w:r w:rsidRPr="00F65241">
              <w:rPr>
                <w:bCs/>
                <w:sz w:val="26"/>
                <w:szCs w:val="26"/>
              </w:rPr>
              <w:t>120,6</w:t>
            </w:r>
          </w:p>
        </w:tc>
        <w:tc>
          <w:tcPr>
            <w:tcW w:w="659" w:type="pct"/>
            <w:tcBorders>
              <w:left w:val="single" w:sz="4" w:space="0" w:color="auto"/>
              <w:bottom w:val="double" w:sz="4" w:space="0" w:color="auto"/>
              <w:right w:val="single" w:sz="4" w:space="0" w:color="auto"/>
            </w:tcBorders>
            <w:shd w:val="clear" w:color="auto" w:fill="auto"/>
            <w:vAlign w:val="bottom"/>
          </w:tcPr>
          <w:p w:rsidR="00277449" w:rsidRPr="00F65241" w:rsidRDefault="00277449" w:rsidP="00277449">
            <w:pPr>
              <w:spacing w:before="100" w:after="240" w:line="240" w:lineRule="exact"/>
              <w:ind w:right="283"/>
              <w:jc w:val="right"/>
              <w:rPr>
                <w:bCs/>
                <w:color w:val="FF0000"/>
                <w:sz w:val="26"/>
                <w:szCs w:val="26"/>
                <w:lang w:val="en-US"/>
              </w:rPr>
            </w:pPr>
            <w:r w:rsidRPr="00F65241">
              <w:rPr>
                <w:bCs/>
                <w:sz w:val="26"/>
                <w:szCs w:val="26"/>
              </w:rPr>
              <w:t>7,1</w:t>
            </w:r>
          </w:p>
        </w:tc>
        <w:tc>
          <w:tcPr>
            <w:tcW w:w="764" w:type="pct"/>
            <w:tcBorders>
              <w:left w:val="single" w:sz="4" w:space="0" w:color="auto"/>
              <w:bottom w:val="double" w:sz="4" w:space="0" w:color="auto"/>
              <w:right w:val="single" w:sz="4" w:space="0" w:color="auto"/>
            </w:tcBorders>
            <w:shd w:val="clear" w:color="auto" w:fill="auto"/>
            <w:vAlign w:val="bottom"/>
          </w:tcPr>
          <w:p w:rsidR="00277449" w:rsidRPr="00F65241" w:rsidRDefault="00277449" w:rsidP="00277449">
            <w:pPr>
              <w:spacing w:before="100" w:after="240" w:line="240" w:lineRule="exact"/>
              <w:ind w:right="397"/>
              <w:jc w:val="right"/>
              <w:rPr>
                <w:bCs/>
                <w:color w:val="FF0000"/>
                <w:sz w:val="26"/>
                <w:szCs w:val="26"/>
              </w:rPr>
            </w:pPr>
            <w:r w:rsidRPr="00F65241">
              <w:rPr>
                <w:bCs/>
                <w:sz w:val="26"/>
                <w:szCs w:val="26"/>
              </w:rPr>
              <w:t>13,4</w:t>
            </w:r>
          </w:p>
        </w:tc>
      </w:tr>
    </w:tbl>
    <w:p w:rsidR="00C22CAC" w:rsidRPr="00F65241" w:rsidRDefault="00C22CAC" w:rsidP="009272C7">
      <w:pPr>
        <w:jc w:val="center"/>
        <w:rPr>
          <w:color w:val="FF0000"/>
        </w:rPr>
        <w:sectPr w:rsidR="00C22CAC" w:rsidRPr="00F65241" w:rsidSect="0054773A">
          <w:headerReference w:type="even" r:id="rId47"/>
          <w:headerReference w:type="default" r:id="rId48"/>
          <w:pgSz w:w="11906" w:h="16838" w:code="9"/>
          <w:pgMar w:top="1134" w:right="1418" w:bottom="1134" w:left="1418" w:header="720" w:footer="601" w:gutter="0"/>
          <w:pgNumType w:start="33"/>
          <w:cols w:space="708"/>
          <w:docGrid w:linePitch="360"/>
        </w:sectPr>
      </w:pPr>
    </w:p>
    <w:p w:rsidR="00213F7E" w:rsidRPr="00F65241" w:rsidRDefault="0006541F" w:rsidP="00213F7E">
      <w:pPr>
        <w:tabs>
          <w:tab w:val="left" w:pos="709"/>
        </w:tabs>
        <w:jc w:val="center"/>
        <w:outlineLvl w:val="0"/>
        <w:rPr>
          <w:rFonts w:ascii="Arial" w:hAnsi="Arial" w:cs="Arial"/>
          <w:b/>
          <w:sz w:val="30"/>
          <w:szCs w:val="30"/>
        </w:rPr>
      </w:pPr>
      <w:r>
        <w:rPr>
          <w:rFonts w:ascii="Arial" w:hAnsi="Arial" w:cs="Arial"/>
          <w:b/>
          <w:sz w:val="30"/>
          <w:szCs w:val="30"/>
        </w:rPr>
        <w:lastRenderedPageBreak/>
        <w:t>7</w:t>
      </w:r>
      <w:r w:rsidR="00213F7E" w:rsidRPr="00F65241">
        <w:rPr>
          <w:rFonts w:ascii="Arial" w:hAnsi="Arial" w:cs="Arial"/>
          <w:b/>
          <w:sz w:val="30"/>
          <w:szCs w:val="30"/>
        </w:rPr>
        <w:t>. ФИНАНСЫ ОРГАНИЗАЦИЙ</w:t>
      </w:r>
    </w:p>
    <w:p w:rsidR="00213F7E" w:rsidRPr="00F65241" w:rsidRDefault="00213F7E" w:rsidP="00213F7E">
      <w:pPr>
        <w:spacing w:before="120" w:after="120"/>
        <w:jc w:val="center"/>
        <w:outlineLvl w:val="0"/>
        <w:rPr>
          <w:rFonts w:ascii="Arial" w:hAnsi="Arial" w:cs="Arial"/>
          <w:b/>
          <w:sz w:val="26"/>
          <w:szCs w:val="26"/>
        </w:rPr>
      </w:pPr>
      <w:r w:rsidRPr="00F65241">
        <w:rPr>
          <w:rFonts w:ascii="Arial" w:hAnsi="Arial" w:cs="Arial"/>
          <w:b/>
          <w:sz w:val="26"/>
          <w:szCs w:val="26"/>
        </w:rPr>
        <w:t>Финансовая</w:t>
      </w:r>
      <w:r w:rsidRPr="00F65241">
        <w:rPr>
          <w:rFonts w:ascii="Arial" w:hAnsi="Arial" w:cs="Arial"/>
          <w:sz w:val="26"/>
          <w:szCs w:val="26"/>
        </w:rPr>
        <w:t xml:space="preserve"> </w:t>
      </w:r>
      <w:r w:rsidRPr="00F65241">
        <w:rPr>
          <w:rFonts w:ascii="Arial" w:hAnsi="Arial" w:cs="Arial"/>
          <w:b/>
          <w:sz w:val="26"/>
          <w:szCs w:val="26"/>
        </w:rPr>
        <w:t>деятельность организаций</w:t>
      </w:r>
    </w:p>
    <w:p w:rsidR="00796634" w:rsidRPr="00F65241" w:rsidRDefault="0006541F" w:rsidP="00796634">
      <w:pPr>
        <w:spacing w:before="60" w:after="60"/>
        <w:jc w:val="center"/>
        <w:outlineLvl w:val="0"/>
        <w:rPr>
          <w:rFonts w:ascii="Arial" w:hAnsi="Arial" w:cs="Arial"/>
          <w:b/>
          <w:sz w:val="26"/>
          <w:szCs w:val="26"/>
        </w:rPr>
      </w:pPr>
      <w:r>
        <w:rPr>
          <w:rFonts w:ascii="Arial" w:hAnsi="Arial" w:cs="Arial"/>
          <w:b/>
          <w:sz w:val="26"/>
          <w:szCs w:val="26"/>
        </w:rPr>
        <w:t>7</w:t>
      </w:r>
      <w:r w:rsidR="00796634" w:rsidRPr="00F65241">
        <w:rPr>
          <w:rFonts w:ascii="Arial" w:hAnsi="Arial" w:cs="Arial"/>
          <w:b/>
          <w:sz w:val="26"/>
          <w:szCs w:val="26"/>
        </w:rPr>
        <w:t>.1. Финансовые результаты</w:t>
      </w:r>
    </w:p>
    <w:p w:rsidR="007312F9" w:rsidRPr="00F65241" w:rsidRDefault="007312F9" w:rsidP="007312F9">
      <w:pPr>
        <w:spacing w:before="60" w:after="60"/>
        <w:jc w:val="center"/>
        <w:rPr>
          <w:rFonts w:ascii="Arial" w:hAnsi="Arial" w:cs="Arial"/>
          <w:b/>
          <w:sz w:val="26"/>
          <w:szCs w:val="26"/>
        </w:rPr>
      </w:pPr>
      <w:r w:rsidRPr="00F65241">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32"/>
        <w:gridCol w:w="1386"/>
        <w:gridCol w:w="1386"/>
        <w:gridCol w:w="1368"/>
      </w:tblGrid>
      <w:tr w:rsidR="007312F9" w:rsidRPr="00F65241" w:rsidTr="007312F9">
        <w:trPr>
          <w:cantSplit/>
          <w:tblHeader/>
        </w:trPr>
        <w:tc>
          <w:tcPr>
            <w:tcW w:w="2718"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40" w:after="40" w:line="220" w:lineRule="exact"/>
              <w:rPr>
                <w:sz w:val="26"/>
                <w:szCs w:val="26"/>
              </w:rPr>
            </w:pPr>
          </w:p>
        </w:tc>
        <w:tc>
          <w:tcPr>
            <w:tcW w:w="764"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20" w:after="20" w:line="220" w:lineRule="exact"/>
              <w:jc w:val="center"/>
              <w:rPr>
                <w:sz w:val="26"/>
                <w:szCs w:val="26"/>
              </w:rPr>
            </w:pPr>
            <w:proofErr w:type="spellStart"/>
            <w:r w:rsidRPr="00F65241">
              <w:rPr>
                <w:sz w:val="26"/>
                <w:szCs w:val="26"/>
                <w:lang w:val="en-US"/>
              </w:rPr>
              <w:t>Январь-август</w:t>
            </w:r>
            <w:proofErr w:type="spellEnd"/>
            <w:r w:rsidRPr="00F65241">
              <w:rPr>
                <w:spacing w:val="-4"/>
                <w:sz w:val="26"/>
                <w:szCs w:val="26"/>
              </w:rPr>
              <w:br/>
              <w:t>2023 г.</w:t>
            </w:r>
          </w:p>
        </w:tc>
        <w:tc>
          <w:tcPr>
            <w:tcW w:w="764" w:type="pct"/>
            <w:tcBorders>
              <w:top w:val="single" w:sz="4" w:space="0" w:color="auto"/>
              <w:left w:val="single" w:sz="4" w:space="0" w:color="auto"/>
              <w:bottom w:val="single" w:sz="4" w:space="0" w:color="auto"/>
              <w:right w:val="nil"/>
            </w:tcBorders>
          </w:tcPr>
          <w:p w:rsidR="007312F9" w:rsidRPr="00F65241" w:rsidRDefault="007312F9" w:rsidP="007312F9">
            <w:pPr>
              <w:spacing w:before="20" w:after="20" w:line="220" w:lineRule="exact"/>
              <w:jc w:val="center"/>
              <w:rPr>
                <w:sz w:val="26"/>
                <w:szCs w:val="26"/>
              </w:rPr>
            </w:pPr>
            <w:proofErr w:type="spellStart"/>
            <w:r w:rsidRPr="00F65241">
              <w:rPr>
                <w:sz w:val="26"/>
                <w:szCs w:val="26"/>
                <w:lang w:val="en-US"/>
              </w:rPr>
              <w:t>Январь-август</w:t>
            </w:r>
            <w:proofErr w:type="spellEnd"/>
            <w:r w:rsidRPr="00F65241">
              <w:rPr>
                <w:spacing w:val="-4"/>
                <w:sz w:val="26"/>
                <w:szCs w:val="26"/>
              </w:rPr>
              <w:br/>
              <w:t>2024 г.</w:t>
            </w:r>
          </w:p>
        </w:tc>
        <w:tc>
          <w:tcPr>
            <w:tcW w:w="754"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20" w:after="20" w:line="220" w:lineRule="exact"/>
              <w:jc w:val="center"/>
              <w:rPr>
                <w:sz w:val="26"/>
                <w:szCs w:val="26"/>
              </w:rPr>
            </w:pPr>
            <w:r w:rsidRPr="00F65241">
              <w:rPr>
                <w:sz w:val="26"/>
                <w:szCs w:val="26"/>
              </w:rPr>
              <w:t xml:space="preserve">Январь-август </w:t>
            </w:r>
            <w:r w:rsidRPr="00F65241">
              <w:rPr>
                <w:sz w:val="26"/>
                <w:szCs w:val="26"/>
              </w:rPr>
              <w:br/>
            </w:r>
            <w:r w:rsidRPr="00F65241">
              <w:rPr>
                <w:spacing w:val="-4"/>
                <w:sz w:val="26"/>
                <w:szCs w:val="26"/>
              </w:rPr>
              <w:t xml:space="preserve">2024 г. </w:t>
            </w:r>
            <w:r w:rsidRPr="00F65241">
              <w:rPr>
                <w:spacing w:val="-4"/>
                <w:sz w:val="26"/>
                <w:szCs w:val="26"/>
              </w:rPr>
              <w:br/>
              <w:t xml:space="preserve">в % к </w:t>
            </w:r>
            <w:r w:rsidRPr="00F65241">
              <w:rPr>
                <w:spacing w:val="-4"/>
                <w:sz w:val="26"/>
                <w:szCs w:val="26"/>
              </w:rPr>
              <w:br/>
            </w:r>
            <w:r w:rsidRPr="00F65241">
              <w:rPr>
                <w:sz w:val="26"/>
                <w:szCs w:val="26"/>
              </w:rPr>
              <w:t xml:space="preserve">январю-августу </w:t>
            </w:r>
          </w:p>
          <w:p w:rsidR="007312F9" w:rsidRPr="00F65241" w:rsidRDefault="007312F9" w:rsidP="007312F9">
            <w:pPr>
              <w:spacing w:before="20" w:after="20" w:line="220" w:lineRule="exact"/>
              <w:jc w:val="center"/>
              <w:rPr>
                <w:sz w:val="26"/>
                <w:szCs w:val="26"/>
              </w:rPr>
            </w:pPr>
            <w:r w:rsidRPr="00F65241">
              <w:rPr>
                <w:spacing w:val="-4"/>
                <w:sz w:val="26"/>
                <w:szCs w:val="26"/>
              </w:rPr>
              <w:t>2023 г.</w:t>
            </w:r>
          </w:p>
        </w:tc>
      </w:tr>
      <w:tr w:rsidR="007312F9" w:rsidRPr="00F65241" w:rsidTr="007312F9">
        <w:trPr>
          <w:cantSplit/>
        </w:trPr>
        <w:tc>
          <w:tcPr>
            <w:tcW w:w="2718" w:type="pct"/>
            <w:tcBorders>
              <w:top w:val="nil"/>
              <w:left w:val="single" w:sz="4" w:space="0" w:color="auto"/>
              <w:bottom w:val="nil"/>
              <w:right w:val="single" w:sz="4" w:space="0" w:color="auto"/>
            </w:tcBorders>
            <w:vAlign w:val="bottom"/>
          </w:tcPr>
          <w:p w:rsidR="007312F9" w:rsidRPr="00F65241" w:rsidRDefault="007312F9" w:rsidP="00341219">
            <w:pPr>
              <w:spacing w:before="220" w:after="220" w:line="220" w:lineRule="exact"/>
              <w:ind w:left="57" w:right="113"/>
              <w:rPr>
                <w:sz w:val="26"/>
                <w:szCs w:val="26"/>
              </w:rPr>
            </w:pPr>
            <w:r w:rsidRPr="00F65241">
              <w:rPr>
                <w:sz w:val="26"/>
                <w:szCs w:val="26"/>
              </w:rPr>
              <w:t>Выручка от реализации продукции, товаров, работ, услуг, млн. руб.</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83 480,6</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99 042,2</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118,6</w:t>
            </w:r>
          </w:p>
        </w:tc>
      </w:tr>
      <w:tr w:rsidR="007312F9" w:rsidRPr="00F65241" w:rsidTr="007312F9">
        <w:trPr>
          <w:cantSplit/>
        </w:trPr>
        <w:tc>
          <w:tcPr>
            <w:tcW w:w="2718" w:type="pct"/>
            <w:tcBorders>
              <w:top w:val="nil"/>
              <w:left w:val="single" w:sz="4" w:space="0" w:color="auto"/>
              <w:bottom w:val="nil"/>
              <w:right w:val="single" w:sz="4" w:space="0" w:color="auto"/>
            </w:tcBorders>
            <w:vAlign w:val="bottom"/>
          </w:tcPr>
          <w:p w:rsidR="007312F9" w:rsidRPr="00F65241" w:rsidRDefault="007312F9" w:rsidP="00341219">
            <w:pPr>
              <w:spacing w:before="220" w:after="220" w:line="220" w:lineRule="exact"/>
              <w:ind w:left="57"/>
              <w:rPr>
                <w:sz w:val="26"/>
                <w:szCs w:val="26"/>
              </w:rPr>
            </w:pPr>
            <w:r w:rsidRPr="00F65241">
              <w:rPr>
                <w:sz w:val="26"/>
                <w:szCs w:val="26"/>
              </w:rPr>
              <w:t>Себестоимость реализованной продукции, товаров, работ, услуг, млн. руб.</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67 932,2</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81 429,3</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119,9</w:t>
            </w:r>
          </w:p>
        </w:tc>
      </w:tr>
      <w:tr w:rsidR="007312F9" w:rsidRPr="00F65241" w:rsidTr="007312F9">
        <w:trPr>
          <w:cantSplit/>
        </w:trPr>
        <w:tc>
          <w:tcPr>
            <w:tcW w:w="2718" w:type="pct"/>
            <w:tcBorders>
              <w:top w:val="nil"/>
              <w:left w:val="single" w:sz="4" w:space="0" w:color="auto"/>
              <w:bottom w:val="nil"/>
              <w:right w:val="single" w:sz="4" w:space="0" w:color="auto"/>
            </w:tcBorders>
            <w:vAlign w:val="bottom"/>
          </w:tcPr>
          <w:p w:rsidR="007312F9" w:rsidRPr="00F65241" w:rsidRDefault="007312F9" w:rsidP="00341219">
            <w:pPr>
              <w:spacing w:before="220" w:after="220" w:line="220" w:lineRule="exact"/>
              <w:ind w:left="57"/>
              <w:rPr>
                <w:sz w:val="26"/>
                <w:szCs w:val="26"/>
              </w:rPr>
            </w:pPr>
            <w:r w:rsidRPr="00F65241">
              <w:rPr>
                <w:sz w:val="26"/>
                <w:szCs w:val="26"/>
              </w:rPr>
              <w:t xml:space="preserve">Прибыль, убыток (-) от реализации продукции, товаров, работ, услуг, </w:t>
            </w:r>
            <w:r w:rsidRPr="00F65241">
              <w:rPr>
                <w:sz w:val="26"/>
                <w:szCs w:val="26"/>
              </w:rPr>
              <w:br/>
              <w:t>млн. руб.</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5 816,8</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6 595,7</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113,4</w:t>
            </w:r>
          </w:p>
        </w:tc>
      </w:tr>
      <w:tr w:rsidR="007312F9" w:rsidRPr="00F65241" w:rsidTr="007312F9">
        <w:trPr>
          <w:cantSplit/>
        </w:trPr>
        <w:tc>
          <w:tcPr>
            <w:tcW w:w="2718" w:type="pct"/>
            <w:tcBorders>
              <w:top w:val="nil"/>
              <w:left w:val="single" w:sz="4" w:space="0" w:color="auto"/>
              <w:bottom w:val="nil"/>
              <w:right w:val="single" w:sz="4" w:space="0" w:color="auto"/>
            </w:tcBorders>
            <w:vAlign w:val="bottom"/>
          </w:tcPr>
          <w:p w:rsidR="007312F9" w:rsidRPr="00F65241" w:rsidRDefault="007312F9" w:rsidP="00341219">
            <w:pPr>
              <w:spacing w:before="220" w:after="220" w:line="220" w:lineRule="exact"/>
              <w:ind w:left="57"/>
              <w:rPr>
                <w:sz w:val="26"/>
                <w:szCs w:val="26"/>
                <w:vertAlign w:val="superscript"/>
              </w:rPr>
            </w:pPr>
            <w:r w:rsidRPr="00F65241">
              <w:rPr>
                <w:sz w:val="26"/>
                <w:szCs w:val="26"/>
              </w:rPr>
              <w:t xml:space="preserve">Прибыль, убыток (-) от инвестиционной </w:t>
            </w:r>
            <w:r w:rsidRPr="00F65241">
              <w:rPr>
                <w:sz w:val="26"/>
                <w:szCs w:val="26"/>
              </w:rPr>
              <w:br/>
              <w:t>и финансовой деятельности, млн. руб.</w:t>
            </w:r>
            <w:r w:rsidRPr="00F65241">
              <w:rPr>
                <w:sz w:val="22"/>
                <w:szCs w:val="22"/>
                <w:vertAlign w:val="superscript"/>
              </w:rPr>
              <w:t>1)</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-185,6</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-197,7</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w:t>
            </w:r>
          </w:p>
        </w:tc>
      </w:tr>
      <w:tr w:rsidR="007312F9" w:rsidRPr="00F65241" w:rsidTr="007312F9">
        <w:trPr>
          <w:cantSplit/>
          <w:trHeight w:val="399"/>
        </w:trPr>
        <w:tc>
          <w:tcPr>
            <w:tcW w:w="2718" w:type="pct"/>
            <w:tcBorders>
              <w:top w:val="nil"/>
              <w:left w:val="single" w:sz="4" w:space="0" w:color="auto"/>
              <w:bottom w:val="nil"/>
              <w:right w:val="single" w:sz="4" w:space="0" w:color="auto"/>
            </w:tcBorders>
            <w:vAlign w:val="bottom"/>
          </w:tcPr>
          <w:p w:rsidR="007312F9" w:rsidRPr="00F65241" w:rsidRDefault="007312F9" w:rsidP="00341219">
            <w:pPr>
              <w:spacing w:before="220" w:after="220" w:line="220" w:lineRule="exact"/>
              <w:ind w:left="57"/>
              <w:rPr>
                <w:sz w:val="26"/>
                <w:szCs w:val="26"/>
              </w:rPr>
            </w:pPr>
            <w:r w:rsidRPr="00F65241">
              <w:rPr>
                <w:sz w:val="26"/>
                <w:szCs w:val="26"/>
              </w:rPr>
              <w:t xml:space="preserve">Прибыль, убыток (-) до налогообложения, </w:t>
            </w:r>
            <w:r w:rsidRPr="00F65241">
              <w:rPr>
                <w:sz w:val="26"/>
                <w:szCs w:val="26"/>
              </w:rPr>
              <w:br/>
              <w:t>млн. руб.</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5 189,1</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6 203,9</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119,6</w:t>
            </w:r>
          </w:p>
        </w:tc>
      </w:tr>
      <w:tr w:rsidR="007312F9" w:rsidRPr="00F65241" w:rsidTr="007312F9">
        <w:trPr>
          <w:cantSplit/>
        </w:trPr>
        <w:tc>
          <w:tcPr>
            <w:tcW w:w="2718" w:type="pct"/>
            <w:tcBorders>
              <w:top w:val="nil"/>
              <w:left w:val="single" w:sz="4" w:space="0" w:color="auto"/>
              <w:bottom w:val="nil"/>
              <w:right w:val="single" w:sz="4" w:space="0" w:color="auto"/>
            </w:tcBorders>
          </w:tcPr>
          <w:p w:rsidR="007312F9" w:rsidRPr="00F65241" w:rsidRDefault="007312F9" w:rsidP="00341219">
            <w:pPr>
              <w:spacing w:before="220" w:after="220" w:line="220" w:lineRule="exact"/>
              <w:ind w:left="57"/>
              <w:rPr>
                <w:sz w:val="26"/>
                <w:szCs w:val="26"/>
              </w:rPr>
            </w:pPr>
            <w:r w:rsidRPr="00F65241">
              <w:rPr>
                <w:sz w:val="26"/>
                <w:szCs w:val="26"/>
              </w:rPr>
              <w:t>Чистая прибыль, убыток (-), млн. руб.</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4 079,7</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4 723,8</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115,8</w:t>
            </w:r>
          </w:p>
        </w:tc>
      </w:tr>
      <w:tr w:rsidR="007312F9" w:rsidRPr="00F65241" w:rsidTr="007312F9">
        <w:trPr>
          <w:cantSplit/>
        </w:trPr>
        <w:tc>
          <w:tcPr>
            <w:tcW w:w="2718" w:type="pct"/>
            <w:tcBorders>
              <w:top w:val="nil"/>
              <w:left w:val="single" w:sz="4" w:space="0" w:color="auto"/>
              <w:bottom w:val="nil"/>
              <w:right w:val="single" w:sz="4" w:space="0" w:color="auto"/>
            </w:tcBorders>
            <w:vAlign w:val="bottom"/>
          </w:tcPr>
          <w:p w:rsidR="007312F9" w:rsidRPr="00F65241" w:rsidRDefault="007312F9" w:rsidP="00341219">
            <w:pPr>
              <w:spacing w:before="220" w:after="220" w:line="220" w:lineRule="exact"/>
              <w:ind w:left="57"/>
              <w:rPr>
                <w:sz w:val="26"/>
                <w:szCs w:val="26"/>
              </w:rPr>
            </w:pPr>
            <w:r w:rsidRPr="00F65241">
              <w:rPr>
                <w:sz w:val="26"/>
                <w:szCs w:val="26"/>
              </w:rPr>
              <w:t>Рентабельность реализованной продукции, товаров, работ, услуг, %</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8,6</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8,1</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x</w:t>
            </w:r>
          </w:p>
        </w:tc>
      </w:tr>
      <w:tr w:rsidR="007312F9" w:rsidRPr="00F65241" w:rsidTr="007312F9">
        <w:trPr>
          <w:cantSplit/>
        </w:trPr>
        <w:tc>
          <w:tcPr>
            <w:tcW w:w="2718" w:type="pct"/>
            <w:tcBorders>
              <w:top w:val="nil"/>
              <w:left w:val="single" w:sz="4" w:space="0" w:color="auto"/>
              <w:bottom w:val="nil"/>
              <w:right w:val="single" w:sz="4" w:space="0" w:color="auto"/>
            </w:tcBorders>
          </w:tcPr>
          <w:p w:rsidR="007312F9" w:rsidRPr="00F65241" w:rsidRDefault="007312F9" w:rsidP="00341219">
            <w:pPr>
              <w:spacing w:before="220" w:after="220" w:line="220" w:lineRule="exact"/>
              <w:ind w:left="57"/>
              <w:rPr>
                <w:sz w:val="26"/>
                <w:szCs w:val="26"/>
              </w:rPr>
            </w:pPr>
            <w:r w:rsidRPr="00F65241">
              <w:rPr>
                <w:sz w:val="26"/>
                <w:szCs w:val="26"/>
              </w:rPr>
              <w:t>Рентабельность продаж, %</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7,0</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6,7</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x</w:t>
            </w:r>
          </w:p>
        </w:tc>
      </w:tr>
      <w:tr w:rsidR="007312F9" w:rsidRPr="00F65241" w:rsidTr="007312F9">
        <w:trPr>
          <w:cantSplit/>
          <w:trHeight w:val="207"/>
        </w:trPr>
        <w:tc>
          <w:tcPr>
            <w:tcW w:w="2718" w:type="pct"/>
            <w:tcBorders>
              <w:top w:val="nil"/>
              <w:left w:val="single" w:sz="4" w:space="0" w:color="auto"/>
              <w:bottom w:val="nil"/>
              <w:right w:val="single" w:sz="4" w:space="0" w:color="auto"/>
            </w:tcBorders>
          </w:tcPr>
          <w:p w:rsidR="007312F9" w:rsidRPr="00F65241" w:rsidRDefault="007312F9" w:rsidP="00341219">
            <w:pPr>
              <w:spacing w:before="220" w:after="220" w:line="220" w:lineRule="exact"/>
              <w:ind w:left="57"/>
              <w:rPr>
                <w:sz w:val="26"/>
                <w:szCs w:val="26"/>
              </w:rPr>
            </w:pPr>
            <w:r w:rsidRPr="00F65241">
              <w:rPr>
                <w:sz w:val="26"/>
                <w:szCs w:val="26"/>
              </w:rPr>
              <w:t>Количество убыточных организаций, единиц</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252</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250</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99,2</w:t>
            </w:r>
          </w:p>
        </w:tc>
      </w:tr>
      <w:tr w:rsidR="007312F9" w:rsidRPr="00F65241" w:rsidTr="007312F9">
        <w:trPr>
          <w:cantSplit/>
        </w:trPr>
        <w:tc>
          <w:tcPr>
            <w:tcW w:w="2718" w:type="pct"/>
            <w:tcBorders>
              <w:top w:val="nil"/>
              <w:left w:val="single" w:sz="4" w:space="0" w:color="auto"/>
              <w:bottom w:val="nil"/>
              <w:right w:val="single" w:sz="4" w:space="0" w:color="auto"/>
            </w:tcBorders>
            <w:vAlign w:val="bottom"/>
          </w:tcPr>
          <w:p w:rsidR="007312F9" w:rsidRPr="00F65241" w:rsidRDefault="007312F9" w:rsidP="00341219">
            <w:pPr>
              <w:spacing w:before="220" w:after="220" w:line="220" w:lineRule="exact"/>
              <w:ind w:left="57"/>
              <w:rPr>
                <w:sz w:val="26"/>
                <w:szCs w:val="26"/>
              </w:rPr>
            </w:pPr>
            <w:r w:rsidRPr="00F65241">
              <w:rPr>
                <w:sz w:val="26"/>
                <w:szCs w:val="26"/>
              </w:rPr>
              <w:t xml:space="preserve">Удельный вес убыточных организаций </w:t>
            </w:r>
            <w:r w:rsidRPr="00F65241">
              <w:rPr>
                <w:sz w:val="26"/>
                <w:szCs w:val="26"/>
              </w:rPr>
              <w:br/>
              <w:t>в общем количестве организаций, %</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18,5</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18,3</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x</w:t>
            </w:r>
          </w:p>
        </w:tc>
      </w:tr>
      <w:tr w:rsidR="007312F9" w:rsidRPr="00F65241" w:rsidTr="007312F9">
        <w:trPr>
          <w:cantSplit/>
        </w:trPr>
        <w:tc>
          <w:tcPr>
            <w:tcW w:w="2718" w:type="pct"/>
            <w:tcBorders>
              <w:top w:val="nil"/>
              <w:left w:val="single" w:sz="4" w:space="0" w:color="auto"/>
              <w:bottom w:val="nil"/>
              <w:right w:val="single" w:sz="4" w:space="0" w:color="auto"/>
            </w:tcBorders>
            <w:vAlign w:val="bottom"/>
          </w:tcPr>
          <w:p w:rsidR="007312F9" w:rsidRPr="00F65241" w:rsidRDefault="007312F9" w:rsidP="00341219">
            <w:pPr>
              <w:spacing w:before="220" w:after="220" w:line="220" w:lineRule="exact"/>
              <w:ind w:left="57"/>
              <w:rPr>
                <w:sz w:val="26"/>
                <w:szCs w:val="26"/>
              </w:rPr>
            </w:pPr>
            <w:r w:rsidRPr="00F65241">
              <w:rPr>
                <w:sz w:val="26"/>
                <w:szCs w:val="26"/>
              </w:rPr>
              <w:t>Сумма чистого убытка убыточных организаций, млн. руб.</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856,9</w:t>
            </w:r>
          </w:p>
        </w:tc>
        <w:tc>
          <w:tcPr>
            <w:tcW w:w="76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783,8</w:t>
            </w:r>
          </w:p>
        </w:tc>
        <w:tc>
          <w:tcPr>
            <w:tcW w:w="75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91,5</w:t>
            </w:r>
          </w:p>
        </w:tc>
      </w:tr>
      <w:tr w:rsidR="007312F9" w:rsidRPr="00F65241" w:rsidTr="007312F9">
        <w:trPr>
          <w:cantSplit/>
        </w:trPr>
        <w:tc>
          <w:tcPr>
            <w:tcW w:w="2718" w:type="pct"/>
            <w:tcBorders>
              <w:top w:val="nil"/>
              <w:left w:val="single" w:sz="4" w:space="0" w:color="auto"/>
              <w:bottom w:val="double" w:sz="4" w:space="0" w:color="auto"/>
              <w:right w:val="single" w:sz="4" w:space="0" w:color="auto"/>
            </w:tcBorders>
            <w:vAlign w:val="bottom"/>
          </w:tcPr>
          <w:p w:rsidR="007312F9" w:rsidRPr="00F65241" w:rsidRDefault="007312F9" w:rsidP="00341219">
            <w:pPr>
              <w:spacing w:before="220" w:after="220" w:line="220" w:lineRule="exact"/>
              <w:ind w:left="57"/>
              <w:rPr>
                <w:sz w:val="26"/>
                <w:szCs w:val="26"/>
              </w:rPr>
            </w:pPr>
            <w:r w:rsidRPr="00F65241">
              <w:rPr>
                <w:sz w:val="26"/>
                <w:szCs w:val="26"/>
              </w:rPr>
              <w:t>Сумма чистого убытка на одну убыточную организацию, тыс. руб.</w:t>
            </w:r>
          </w:p>
        </w:tc>
        <w:tc>
          <w:tcPr>
            <w:tcW w:w="764"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3 400,3</w:t>
            </w:r>
          </w:p>
        </w:tc>
        <w:tc>
          <w:tcPr>
            <w:tcW w:w="764"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170"/>
              <w:jc w:val="right"/>
              <w:rPr>
                <w:sz w:val="26"/>
                <w:szCs w:val="26"/>
              </w:rPr>
            </w:pPr>
            <w:r w:rsidRPr="00F65241">
              <w:rPr>
                <w:sz w:val="26"/>
                <w:szCs w:val="26"/>
              </w:rPr>
              <w:t>3 135,2</w:t>
            </w:r>
          </w:p>
        </w:tc>
        <w:tc>
          <w:tcPr>
            <w:tcW w:w="754"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220" w:after="220" w:line="220" w:lineRule="exact"/>
              <w:ind w:right="284"/>
              <w:jc w:val="right"/>
              <w:rPr>
                <w:sz w:val="26"/>
                <w:szCs w:val="26"/>
              </w:rPr>
            </w:pPr>
            <w:r w:rsidRPr="00F65241">
              <w:rPr>
                <w:sz w:val="26"/>
                <w:szCs w:val="26"/>
              </w:rPr>
              <w:t>92,2</w:t>
            </w:r>
          </w:p>
        </w:tc>
      </w:tr>
    </w:tbl>
    <w:p w:rsidR="007312F9" w:rsidRPr="00F65241" w:rsidRDefault="007312F9" w:rsidP="007312F9">
      <w:pPr>
        <w:pStyle w:val="ac"/>
        <w:spacing w:after="0" w:line="200" w:lineRule="exact"/>
        <w:jc w:val="both"/>
        <w:rPr>
          <w:spacing w:val="-6"/>
          <w:sz w:val="22"/>
          <w:szCs w:val="22"/>
          <w:vertAlign w:val="superscript"/>
        </w:rPr>
      </w:pPr>
      <w:r w:rsidRPr="00F65241">
        <w:rPr>
          <w:spacing w:val="-6"/>
          <w:sz w:val="22"/>
          <w:szCs w:val="22"/>
          <w:vertAlign w:val="superscript"/>
        </w:rPr>
        <w:t>______________________________</w:t>
      </w:r>
    </w:p>
    <w:p w:rsidR="007312F9" w:rsidRPr="00F65241" w:rsidRDefault="007312F9" w:rsidP="007312F9">
      <w:pPr>
        <w:pStyle w:val="ac"/>
        <w:spacing w:after="0" w:line="200" w:lineRule="exact"/>
        <w:ind w:firstLine="697"/>
        <w:jc w:val="both"/>
        <w:rPr>
          <w:sz w:val="22"/>
          <w:szCs w:val="22"/>
        </w:rPr>
      </w:pPr>
      <w:r w:rsidRPr="00F65241">
        <w:rPr>
          <w:sz w:val="22"/>
          <w:szCs w:val="22"/>
          <w:vertAlign w:val="superscript"/>
        </w:rPr>
        <w:t>1</w:t>
      </w:r>
      <w:r w:rsidRPr="00F65241">
        <w:rPr>
          <w:rStyle w:val="a4"/>
          <w:sz w:val="22"/>
          <w:szCs w:val="22"/>
        </w:rPr>
        <w:t>)</w:t>
      </w:r>
      <w:r w:rsidRPr="00F65241">
        <w:rPr>
          <w:sz w:val="22"/>
          <w:szCs w:val="22"/>
        </w:rPr>
        <w:t> При формировании показателя учитываются курсовые разницы, возникающие</w:t>
      </w:r>
      <w:r w:rsidRPr="00F65241">
        <w:rPr>
          <w:sz w:val="22"/>
          <w:szCs w:val="22"/>
        </w:rPr>
        <w:br/>
        <w:t>от пересчета активов и обязательств, выраженных в иностранной валюте.</w:t>
      </w:r>
    </w:p>
    <w:p w:rsidR="007312F9" w:rsidRPr="00F65241" w:rsidRDefault="007312F9" w:rsidP="007312F9">
      <w:pPr>
        <w:spacing w:before="60" w:after="60"/>
        <w:jc w:val="center"/>
        <w:rPr>
          <w:rFonts w:ascii="Arial" w:hAnsi="Arial" w:cs="Arial"/>
          <w:b/>
          <w:sz w:val="26"/>
          <w:szCs w:val="26"/>
        </w:rPr>
      </w:pPr>
      <w:r w:rsidRPr="00F65241">
        <w:rPr>
          <w:rFonts w:ascii="Arial" w:hAnsi="Arial" w:cs="Arial"/>
          <w:b/>
          <w:sz w:val="26"/>
          <w:szCs w:val="26"/>
        </w:rPr>
        <w:lastRenderedPageBreak/>
        <w:t xml:space="preserve">Отдельные финансовые показатели </w:t>
      </w:r>
      <w:r w:rsidRPr="00F65241">
        <w:rPr>
          <w:rFonts w:ascii="Arial" w:hAnsi="Arial" w:cs="Arial"/>
          <w:b/>
          <w:sz w:val="26"/>
          <w:szCs w:val="26"/>
        </w:rPr>
        <w:br/>
        <w:t>по видам экономической деятельности</w:t>
      </w:r>
    </w:p>
    <w:p w:rsidR="007312F9" w:rsidRPr="00F65241" w:rsidRDefault="007312F9" w:rsidP="007312F9">
      <w:pPr>
        <w:spacing w:before="40" w:after="120"/>
        <w:jc w:val="center"/>
        <w:rPr>
          <w:rFonts w:ascii="Arial" w:hAnsi="Arial" w:cs="Arial"/>
          <w:i/>
        </w:rPr>
      </w:pPr>
      <w:r w:rsidRPr="00F65241">
        <w:rPr>
          <w:rFonts w:ascii="Arial" w:hAnsi="Arial" w:cs="Arial"/>
          <w:i/>
        </w:rPr>
        <w:t>(январь-август 2024 г. в % к январю-августу 2023 г.)</w:t>
      </w:r>
    </w:p>
    <w:tbl>
      <w:tblPr>
        <w:tblW w:w="4925" w:type="pct"/>
        <w:tblInd w:w="70" w:type="dxa"/>
        <w:tblCellMar>
          <w:left w:w="70" w:type="dxa"/>
          <w:right w:w="70" w:type="dxa"/>
        </w:tblCellMar>
        <w:tblLook w:val="0000" w:firstRow="0" w:lastRow="0" w:firstColumn="0" w:lastColumn="0" w:noHBand="0" w:noVBand="0"/>
      </w:tblPr>
      <w:tblGrid>
        <w:gridCol w:w="3546"/>
        <w:gridCol w:w="1843"/>
        <w:gridCol w:w="1843"/>
        <w:gridCol w:w="1840"/>
      </w:tblGrid>
      <w:tr w:rsidR="007312F9" w:rsidRPr="00F65241" w:rsidTr="007312F9">
        <w:trPr>
          <w:cantSplit/>
          <w:tblHeader/>
        </w:trPr>
        <w:tc>
          <w:tcPr>
            <w:tcW w:w="1954" w:type="pct"/>
            <w:tcBorders>
              <w:top w:val="single" w:sz="4" w:space="0" w:color="auto"/>
              <w:left w:val="single" w:sz="4" w:space="0" w:color="auto"/>
              <w:bottom w:val="nil"/>
              <w:right w:val="single" w:sz="4" w:space="0" w:color="auto"/>
            </w:tcBorders>
          </w:tcPr>
          <w:p w:rsidR="007312F9" w:rsidRPr="00F65241" w:rsidRDefault="007312F9" w:rsidP="007312F9">
            <w:pPr>
              <w:spacing w:before="120" w:after="180" w:line="240" w:lineRule="exact"/>
              <w:rPr>
                <w:sz w:val="26"/>
                <w:szCs w:val="26"/>
              </w:rPr>
            </w:pPr>
          </w:p>
        </w:tc>
        <w:tc>
          <w:tcPr>
            <w:tcW w:w="1016" w:type="pct"/>
            <w:tcBorders>
              <w:top w:val="single" w:sz="4" w:space="0" w:color="auto"/>
              <w:left w:val="nil"/>
              <w:bottom w:val="nil"/>
              <w:right w:val="single" w:sz="4" w:space="0" w:color="auto"/>
            </w:tcBorders>
          </w:tcPr>
          <w:p w:rsidR="007312F9" w:rsidRPr="00F65241" w:rsidRDefault="007312F9" w:rsidP="007312F9">
            <w:pPr>
              <w:spacing w:before="60" w:after="60" w:line="240" w:lineRule="exact"/>
              <w:jc w:val="center"/>
              <w:rPr>
                <w:sz w:val="26"/>
                <w:szCs w:val="26"/>
              </w:rPr>
            </w:pPr>
            <w:r w:rsidRPr="00F65241">
              <w:rPr>
                <w:sz w:val="26"/>
                <w:szCs w:val="26"/>
              </w:rPr>
              <w:t xml:space="preserve">Выручка от </w:t>
            </w:r>
            <w:r w:rsidRPr="00F65241">
              <w:rPr>
                <w:sz w:val="26"/>
                <w:szCs w:val="26"/>
              </w:rPr>
              <w:br/>
              <w:t>реализации продукции, товаров,</w:t>
            </w:r>
            <w:r w:rsidRPr="00F65241">
              <w:rPr>
                <w:sz w:val="26"/>
                <w:szCs w:val="26"/>
              </w:rPr>
              <w:br/>
              <w:t>работ, услуг</w:t>
            </w:r>
          </w:p>
        </w:tc>
        <w:tc>
          <w:tcPr>
            <w:tcW w:w="1016" w:type="pct"/>
            <w:tcBorders>
              <w:top w:val="single" w:sz="4" w:space="0" w:color="auto"/>
              <w:left w:val="nil"/>
              <w:bottom w:val="nil"/>
              <w:right w:val="single" w:sz="4" w:space="0" w:color="auto"/>
            </w:tcBorders>
          </w:tcPr>
          <w:p w:rsidR="007312F9" w:rsidRPr="00F65241" w:rsidRDefault="007312F9" w:rsidP="007312F9">
            <w:pPr>
              <w:spacing w:before="60" w:after="60" w:line="240" w:lineRule="exact"/>
              <w:jc w:val="center"/>
              <w:rPr>
                <w:sz w:val="26"/>
                <w:szCs w:val="26"/>
              </w:rPr>
            </w:pPr>
            <w:r w:rsidRPr="00F65241">
              <w:rPr>
                <w:sz w:val="26"/>
                <w:szCs w:val="26"/>
              </w:rPr>
              <w:t>Себестоимость реализованной продукции, товаров,</w:t>
            </w:r>
            <w:r w:rsidRPr="00F65241">
              <w:rPr>
                <w:sz w:val="26"/>
                <w:szCs w:val="26"/>
              </w:rPr>
              <w:br/>
              <w:t>работ, услуг</w:t>
            </w:r>
          </w:p>
        </w:tc>
        <w:tc>
          <w:tcPr>
            <w:tcW w:w="1014" w:type="pct"/>
            <w:tcBorders>
              <w:top w:val="single" w:sz="4" w:space="0" w:color="auto"/>
              <w:left w:val="nil"/>
              <w:bottom w:val="nil"/>
              <w:right w:val="single" w:sz="4" w:space="0" w:color="auto"/>
            </w:tcBorders>
          </w:tcPr>
          <w:p w:rsidR="007312F9" w:rsidRPr="00F65241" w:rsidRDefault="007312F9" w:rsidP="007312F9">
            <w:pPr>
              <w:spacing w:before="60" w:after="60" w:line="240" w:lineRule="exact"/>
              <w:jc w:val="center"/>
              <w:rPr>
                <w:sz w:val="26"/>
                <w:szCs w:val="26"/>
              </w:rPr>
            </w:pPr>
            <w:r w:rsidRPr="00F65241">
              <w:rPr>
                <w:sz w:val="26"/>
                <w:szCs w:val="26"/>
              </w:rPr>
              <w:t xml:space="preserve">Прибыль от </w:t>
            </w:r>
            <w:r w:rsidRPr="00F65241">
              <w:rPr>
                <w:sz w:val="26"/>
                <w:szCs w:val="26"/>
              </w:rPr>
              <w:br/>
              <w:t xml:space="preserve">реализации продукции, товаров, </w:t>
            </w:r>
            <w:r w:rsidRPr="00F65241">
              <w:rPr>
                <w:sz w:val="26"/>
                <w:szCs w:val="26"/>
              </w:rPr>
              <w:br/>
              <w:t>работ, услуг</w:t>
            </w:r>
          </w:p>
        </w:tc>
      </w:tr>
      <w:tr w:rsidR="007312F9" w:rsidRPr="00F65241" w:rsidTr="007312F9">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spacing w:before="130" w:after="130" w:line="240" w:lineRule="exact"/>
              <w:rPr>
                <w:iCs/>
                <w:sz w:val="26"/>
                <w:szCs w:val="26"/>
              </w:rPr>
            </w:pPr>
            <w:proofErr w:type="spellStart"/>
            <w:r w:rsidRPr="00F65241">
              <w:rPr>
                <w:iCs/>
                <w:sz w:val="26"/>
                <w:szCs w:val="26"/>
              </w:rPr>
              <w:t>г.Минск</w:t>
            </w:r>
            <w:proofErr w:type="spellEnd"/>
          </w:p>
        </w:tc>
        <w:tc>
          <w:tcPr>
            <w:tcW w:w="1016"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118,6</w:t>
            </w:r>
          </w:p>
        </w:tc>
        <w:tc>
          <w:tcPr>
            <w:tcW w:w="1016"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119,9</w:t>
            </w:r>
          </w:p>
        </w:tc>
        <w:tc>
          <w:tcPr>
            <w:tcW w:w="1014"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113,4</w:t>
            </w:r>
          </w:p>
        </w:tc>
      </w:tr>
      <w:tr w:rsidR="007312F9" w:rsidRPr="00F65241" w:rsidTr="007312F9">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spacing w:before="130" w:after="130" w:line="240" w:lineRule="exact"/>
              <w:ind w:left="397"/>
              <w:rPr>
                <w:sz w:val="26"/>
                <w:szCs w:val="26"/>
              </w:rPr>
            </w:pPr>
            <w:r w:rsidRPr="00F65241">
              <w:rPr>
                <w:iCs/>
                <w:sz w:val="26"/>
                <w:szCs w:val="26"/>
              </w:rPr>
              <w:t>в том числе:</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p>
        </w:tc>
      </w:tr>
      <w:tr w:rsidR="007312F9" w:rsidRPr="00F65241" w:rsidTr="007312F9">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сельское, лесное и рыбное хозяйство</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121,9</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124,7</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93,6</w:t>
            </w:r>
          </w:p>
        </w:tc>
      </w:tr>
      <w:tr w:rsidR="007312F9" w:rsidRPr="00F65241" w:rsidTr="007312F9">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промышленность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109,9</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111,2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119,1</w:t>
            </w:r>
          </w:p>
        </w:tc>
      </w:tr>
      <w:tr w:rsidR="007312F9" w:rsidRPr="00F65241" w:rsidTr="007312F9">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строительство</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125,4</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124,5</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128,7</w:t>
            </w:r>
          </w:p>
        </w:tc>
      </w:tr>
      <w:tr w:rsidR="007312F9" w:rsidRPr="00F65241" w:rsidTr="007312F9">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оптовая и розничная торговля; ремонт автомобилей и мотоциклов</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118,6</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120,1</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46,5</w:t>
            </w:r>
          </w:p>
        </w:tc>
      </w:tr>
      <w:tr w:rsidR="007312F9" w:rsidRPr="00F65241" w:rsidTr="007312F9">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117,7</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115,2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143,8</w:t>
            </w:r>
          </w:p>
        </w:tc>
      </w:tr>
      <w:tr w:rsidR="007312F9" w:rsidRPr="00F65241" w:rsidTr="007312F9">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услуги по временному проживанию и питанию</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121,7</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119,7</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141,5</w:t>
            </w:r>
          </w:p>
        </w:tc>
      </w:tr>
      <w:tr w:rsidR="007312F9" w:rsidRPr="00F65241" w:rsidTr="007312F9">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информация и связь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109,4</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109,3</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110,5</w:t>
            </w:r>
          </w:p>
        </w:tc>
      </w:tr>
      <w:tr w:rsidR="007312F9" w:rsidRPr="00F65241" w:rsidTr="007312F9">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финансовая и страховая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94,8</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73,0</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131,0</w:t>
            </w:r>
          </w:p>
        </w:tc>
      </w:tr>
      <w:tr w:rsidR="007312F9" w:rsidRPr="00F65241" w:rsidTr="007312F9">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операции с недвижимым имуществом</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93,4</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85,2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117,6</w:t>
            </w:r>
          </w:p>
        </w:tc>
      </w:tr>
      <w:tr w:rsidR="007312F9" w:rsidRPr="00F65241" w:rsidTr="007312F9">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профессиональная, научная и техническая деятельность</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143,6</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136,2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170,4</w:t>
            </w:r>
          </w:p>
        </w:tc>
      </w:tr>
      <w:tr w:rsidR="007312F9" w:rsidRPr="00F65241" w:rsidTr="007312F9">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 xml:space="preserve">деятельность в сфере административных </w:t>
            </w:r>
            <w:r w:rsidRPr="00F65241">
              <w:rPr>
                <w:sz w:val="26"/>
                <w:szCs w:val="26"/>
              </w:rPr>
              <w:br/>
              <w:t>и вспомогательных услуг</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126,1</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121,2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162,0</w:t>
            </w:r>
          </w:p>
        </w:tc>
      </w:tr>
      <w:tr w:rsidR="007312F9" w:rsidRPr="00F65241" w:rsidTr="007312F9">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образование</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115,1</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113,5</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138,5</w:t>
            </w:r>
          </w:p>
        </w:tc>
      </w:tr>
      <w:tr w:rsidR="007312F9" w:rsidRPr="00F65241" w:rsidTr="007312F9">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 xml:space="preserve">здравоохранение </w:t>
            </w:r>
            <w:r w:rsidRPr="00F65241">
              <w:rPr>
                <w:sz w:val="26"/>
                <w:szCs w:val="26"/>
              </w:rPr>
              <w:br/>
              <w:t>и социальные услуги</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124,5</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119,6</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266,6</w:t>
            </w:r>
          </w:p>
        </w:tc>
      </w:tr>
      <w:tr w:rsidR="007312F9" w:rsidRPr="00F65241" w:rsidTr="007312F9">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творчество, спорт, развлечения и отдых</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153,9</w:t>
            </w:r>
          </w:p>
        </w:tc>
        <w:tc>
          <w:tcPr>
            <w:tcW w:w="1016"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154,2</w:t>
            </w:r>
          </w:p>
        </w:tc>
        <w:tc>
          <w:tcPr>
            <w:tcW w:w="1014"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148,5</w:t>
            </w:r>
          </w:p>
        </w:tc>
      </w:tr>
      <w:tr w:rsidR="007312F9" w:rsidRPr="00F65241" w:rsidTr="007312F9">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left="227"/>
              <w:rPr>
                <w:sz w:val="26"/>
                <w:szCs w:val="26"/>
              </w:rPr>
            </w:pPr>
            <w:r w:rsidRPr="00F65241">
              <w:rPr>
                <w:sz w:val="26"/>
                <w:szCs w:val="26"/>
              </w:rPr>
              <w:t>предоставление прочих</w:t>
            </w:r>
            <w:r w:rsidRPr="00F65241">
              <w:rPr>
                <w:sz w:val="26"/>
                <w:szCs w:val="26"/>
              </w:rPr>
              <w:br/>
              <w:t>видов услуг</w:t>
            </w:r>
          </w:p>
        </w:tc>
        <w:tc>
          <w:tcPr>
            <w:tcW w:w="1016"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116,7</w:t>
            </w:r>
          </w:p>
        </w:tc>
        <w:tc>
          <w:tcPr>
            <w:tcW w:w="1016"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116,7</w:t>
            </w:r>
          </w:p>
        </w:tc>
        <w:tc>
          <w:tcPr>
            <w:tcW w:w="1014"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312F9" w:rsidRPr="00F65241" w:rsidRDefault="007312F9" w:rsidP="007312F9">
            <w:pPr>
              <w:widowControl w:val="0"/>
              <w:autoSpaceDE w:val="0"/>
              <w:autoSpaceDN w:val="0"/>
              <w:adjustRightInd w:val="0"/>
              <w:spacing w:before="130" w:after="130" w:line="240" w:lineRule="exact"/>
              <w:ind w:right="567"/>
              <w:jc w:val="right"/>
              <w:rPr>
                <w:sz w:val="26"/>
                <w:szCs w:val="26"/>
              </w:rPr>
            </w:pPr>
            <w:r w:rsidRPr="00F65241">
              <w:rPr>
                <w:sz w:val="26"/>
                <w:szCs w:val="26"/>
              </w:rPr>
              <w:t>117,9</w:t>
            </w:r>
          </w:p>
        </w:tc>
      </w:tr>
    </w:tbl>
    <w:p w:rsidR="007312F9" w:rsidRPr="00F65241" w:rsidRDefault="007312F9" w:rsidP="007312F9">
      <w:pPr>
        <w:spacing w:before="240" w:after="120" w:line="300" w:lineRule="exact"/>
        <w:jc w:val="center"/>
        <w:rPr>
          <w:rFonts w:ascii="Arial" w:hAnsi="Arial" w:cs="Arial"/>
          <w:b/>
          <w:sz w:val="26"/>
          <w:szCs w:val="26"/>
        </w:rPr>
      </w:pPr>
      <w:r w:rsidRPr="00F65241">
        <w:rPr>
          <w:rFonts w:ascii="Arial" w:hAnsi="Arial" w:cs="Arial"/>
          <w:b/>
          <w:sz w:val="26"/>
          <w:szCs w:val="26"/>
        </w:rPr>
        <w:lastRenderedPageBreak/>
        <w:t>Рентабельность по видам экономической деятельности</w:t>
      </w:r>
    </w:p>
    <w:p w:rsidR="007312F9" w:rsidRPr="00F65241" w:rsidRDefault="007312F9" w:rsidP="007312F9">
      <w:pPr>
        <w:spacing w:before="120" w:after="120" w:line="240" w:lineRule="exact"/>
        <w:jc w:val="center"/>
        <w:rPr>
          <w:rFonts w:ascii="Arial" w:hAnsi="Arial" w:cs="Arial"/>
          <w:i/>
        </w:rPr>
      </w:pPr>
      <w:r w:rsidRPr="00F65241">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7312F9" w:rsidRPr="00F65241" w:rsidTr="007312F9">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7312F9" w:rsidRPr="00F65241" w:rsidRDefault="007312F9" w:rsidP="007312F9">
            <w:pPr>
              <w:spacing w:before="60" w:after="60" w:line="240" w:lineRule="exact"/>
              <w:jc w:val="center"/>
              <w:rPr>
                <w:sz w:val="26"/>
                <w:szCs w:val="26"/>
              </w:rPr>
            </w:pPr>
            <w:r w:rsidRPr="00F65241">
              <w:rPr>
                <w:sz w:val="26"/>
                <w:szCs w:val="26"/>
              </w:rPr>
              <w:t>Рентабельность</w:t>
            </w:r>
            <w:r w:rsidRPr="00F65241">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40" w:lineRule="exact"/>
              <w:jc w:val="center"/>
              <w:rPr>
                <w:sz w:val="26"/>
                <w:szCs w:val="26"/>
              </w:rPr>
            </w:pPr>
            <w:r w:rsidRPr="00F65241">
              <w:rPr>
                <w:sz w:val="26"/>
                <w:szCs w:val="26"/>
              </w:rPr>
              <w:t xml:space="preserve">Рентабельность </w:t>
            </w:r>
            <w:r w:rsidRPr="00F65241">
              <w:rPr>
                <w:sz w:val="26"/>
                <w:szCs w:val="26"/>
              </w:rPr>
              <w:br/>
              <w:t>реализованной продукции, товаров, работ, услуг</w:t>
            </w:r>
          </w:p>
        </w:tc>
      </w:tr>
      <w:tr w:rsidR="007312F9" w:rsidRPr="00F65241" w:rsidTr="007312F9">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7312F9" w:rsidRPr="00F65241" w:rsidRDefault="007312F9" w:rsidP="007312F9">
            <w:pPr>
              <w:spacing w:before="60" w:after="60" w:line="240" w:lineRule="exact"/>
              <w:jc w:val="center"/>
              <w:rPr>
                <w:sz w:val="26"/>
                <w:szCs w:val="26"/>
              </w:rPr>
            </w:pPr>
            <w:r w:rsidRPr="00F65241">
              <w:rPr>
                <w:sz w:val="26"/>
                <w:szCs w:val="26"/>
              </w:rPr>
              <w:t>я</w:t>
            </w:r>
            <w:proofErr w:type="spellStart"/>
            <w:r w:rsidRPr="00F65241">
              <w:rPr>
                <w:sz w:val="26"/>
                <w:szCs w:val="26"/>
                <w:lang w:val="en-US"/>
              </w:rPr>
              <w:t>нварь-август</w:t>
            </w:r>
            <w:proofErr w:type="spellEnd"/>
            <w:r w:rsidRPr="00F65241">
              <w:rPr>
                <w:sz w:val="26"/>
                <w:szCs w:val="26"/>
              </w:rPr>
              <w:br/>
              <w:t>2023 г.</w:t>
            </w:r>
          </w:p>
        </w:tc>
        <w:tc>
          <w:tcPr>
            <w:tcW w:w="804" w:type="pct"/>
            <w:tcBorders>
              <w:top w:val="nil"/>
              <w:left w:val="nil"/>
              <w:bottom w:val="single" w:sz="4" w:space="0" w:color="auto"/>
              <w:right w:val="single" w:sz="4" w:space="0" w:color="auto"/>
            </w:tcBorders>
          </w:tcPr>
          <w:p w:rsidR="007312F9" w:rsidRPr="00F65241" w:rsidRDefault="007312F9" w:rsidP="007312F9">
            <w:pPr>
              <w:spacing w:before="60" w:after="60" w:line="240" w:lineRule="exact"/>
              <w:jc w:val="center"/>
              <w:rPr>
                <w:sz w:val="26"/>
                <w:szCs w:val="26"/>
              </w:rPr>
            </w:pPr>
            <w:r w:rsidRPr="00F65241">
              <w:rPr>
                <w:sz w:val="26"/>
                <w:szCs w:val="26"/>
              </w:rPr>
              <w:t>я</w:t>
            </w:r>
            <w:proofErr w:type="spellStart"/>
            <w:r w:rsidRPr="00F65241">
              <w:rPr>
                <w:sz w:val="26"/>
                <w:szCs w:val="26"/>
                <w:lang w:val="en-US"/>
              </w:rPr>
              <w:t>нварь-август</w:t>
            </w:r>
            <w:proofErr w:type="spellEnd"/>
            <w:r w:rsidRPr="00F65241">
              <w:rPr>
                <w:sz w:val="26"/>
                <w:szCs w:val="26"/>
              </w:rPr>
              <w:br/>
              <w:t>2024 г.</w:t>
            </w:r>
          </w:p>
        </w:tc>
        <w:tc>
          <w:tcPr>
            <w:tcW w:w="803" w:type="pct"/>
            <w:tcBorders>
              <w:top w:val="nil"/>
              <w:left w:val="single" w:sz="4" w:space="0" w:color="auto"/>
              <w:bottom w:val="single" w:sz="4" w:space="0" w:color="auto"/>
              <w:right w:val="single" w:sz="4" w:space="0" w:color="auto"/>
            </w:tcBorders>
          </w:tcPr>
          <w:p w:rsidR="007312F9" w:rsidRPr="00F65241" w:rsidRDefault="007312F9" w:rsidP="007312F9">
            <w:pPr>
              <w:spacing w:before="60" w:after="60" w:line="240" w:lineRule="exact"/>
              <w:jc w:val="center"/>
              <w:rPr>
                <w:sz w:val="26"/>
                <w:szCs w:val="26"/>
              </w:rPr>
            </w:pPr>
            <w:r w:rsidRPr="00F65241">
              <w:rPr>
                <w:sz w:val="26"/>
                <w:szCs w:val="26"/>
              </w:rPr>
              <w:t>я</w:t>
            </w:r>
            <w:proofErr w:type="spellStart"/>
            <w:r w:rsidRPr="00F65241">
              <w:rPr>
                <w:sz w:val="26"/>
                <w:szCs w:val="26"/>
                <w:lang w:val="en-US"/>
              </w:rPr>
              <w:t>нварь-август</w:t>
            </w:r>
            <w:proofErr w:type="spellEnd"/>
            <w:r w:rsidRPr="00F65241">
              <w:rPr>
                <w:sz w:val="26"/>
                <w:szCs w:val="26"/>
              </w:rPr>
              <w:br/>
              <w:t>2023 г.</w:t>
            </w:r>
          </w:p>
        </w:tc>
        <w:tc>
          <w:tcPr>
            <w:tcW w:w="803" w:type="pct"/>
            <w:tcBorders>
              <w:top w:val="nil"/>
              <w:left w:val="single" w:sz="4" w:space="0" w:color="auto"/>
              <w:bottom w:val="single" w:sz="4" w:space="0" w:color="auto"/>
              <w:right w:val="single" w:sz="4" w:space="0" w:color="auto"/>
            </w:tcBorders>
          </w:tcPr>
          <w:p w:rsidR="007312F9" w:rsidRPr="00F65241" w:rsidRDefault="007312F9" w:rsidP="007312F9">
            <w:pPr>
              <w:spacing w:before="60" w:after="60" w:line="240" w:lineRule="exact"/>
              <w:jc w:val="center"/>
              <w:rPr>
                <w:sz w:val="26"/>
                <w:szCs w:val="26"/>
              </w:rPr>
            </w:pPr>
            <w:r w:rsidRPr="00F65241">
              <w:rPr>
                <w:sz w:val="26"/>
                <w:szCs w:val="26"/>
              </w:rPr>
              <w:t>я</w:t>
            </w:r>
            <w:proofErr w:type="spellStart"/>
            <w:r w:rsidRPr="00F65241">
              <w:rPr>
                <w:sz w:val="26"/>
                <w:szCs w:val="26"/>
                <w:lang w:val="en-US"/>
              </w:rPr>
              <w:t>нварь-август</w:t>
            </w:r>
            <w:proofErr w:type="spellEnd"/>
            <w:r w:rsidRPr="00F65241">
              <w:rPr>
                <w:sz w:val="26"/>
                <w:szCs w:val="26"/>
              </w:rPr>
              <w:br/>
              <w:t>2024 г.</w:t>
            </w: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spacing w:before="120" w:after="120" w:line="240" w:lineRule="exact"/>
              <w:rPr>
                <w:iCs/>
                <w:sz w:val="26"/>
                <w:szCs w:val="26"/>
              </w:rPr>
            </w:pPr>
            <w:proofErr w:type="spellStart"/>
            <w:r w:rsidRPr="00F65241">
              <w:rPr>
                <w:iCs/>
                <w:sz w:val="26"/>
                <w:szCs w:val="26"/>
              </w:rPr>
              <w:t>г.Минск</w:t>
            </w:r>
            <w:proofErr w:type="spellEnd"/>
          </w:p>
        </w:tc>
        <w:tc>
          <w:tcPr>
            <w:tcW w:w="803"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7,0</w:t>
            </w:r>
          </w:p>
        </w:tc>
        <w:tc>
          <w:tcPr>
            <w:tcW w:w="804"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6,7</w:t>
            </w:r>
          </w:p>
        </w:tc>
        <w:tc>
          <w:tcPr>
            <w:tcW w:w="803"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8,6</w:t>
            </w:r>
          </w:p>
        </w:tc>
        <w:tc>
          <w:tcPr>
            <w:tcW w:w="803"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8,1</w:t>
            </w: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spacing w:before="120" w:after="120" w:line="240" w:lineRule="exact"/>
              <w:ind w:left="397"/>
              <w:rPr>
                <w:sz w:val="26"/>
                <w:szCs w:val="26"/>
              </w:rPr>
            </w:pPr>
            <w:r w:rsidRPr="00F65241">
              <w:rPr>
                <w:iCs/>
                <w:sz w:val="26"/>
                <w:szCs w:val="26"/>
              </w:rPr>
              <w:t>в том числе:</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p>
        </w:tc>
        <w:tc>
          <w:tcPr>
            <w:tcW w:w="804"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 xml:space="preserve">сельское, лесное </w:t>
            </w:r>
            <w:r w:rsidRPr="00F65241">
              <w:rPr>
                <w:sz w:val="26"/>
                <w:szCs w:val="26"/>
              </w:rPr>
              <w:br/>
              <w:t>и рыбное хозяйство</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4,8</w:t>
            </w:r>
          </w:p>
        </w:tc>
        <w:tc>
          <w:tcPr>
            <w:tcW w:w="804"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3,7</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5,7</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4,2</w:t>
            </w: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промышленность</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10,2</w:t>
            </w:r>
          </w:p>
        </w:tc>
        <w:tc>
          <w:tcPr>
            <w:tcW w:w="804"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11,0</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13,4</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14,3</w:t>
            </w: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строительство</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11,4</w:t>
            </w:r>
          </w:p>
        </w:tc>
        <w:tc>
          <w:tcPr>
            <w:tcW w:w="804"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11,7</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14,6</w:t>
            </w:r>
          </w:p>
        </w:tc>
        <w:tc>
          <w:tcPr>
            <w:tcW w:w="803" w:type="pct"/>
            <w:tcBorders>
              <w:top w:val="nil"/>
              <w:left w:val="single" w:sz="4" w:space="0" w:color="auto"/>
              <w:bottom w:val="nil"/>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15,1</w:t>
            </w:r>
          </w:p>
        </w:tc>
      </w:tr>
      <w:tr w:rsidR="007312F9" w:rsidRPr="00F65241" w:rsidTr="007312F9">
        <w:trPr>
          <w:cantSplit/>
        </w:trPr>
        <w:tc>
          <w:tcPr>
            <w:tcW w:w="178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2,2</w:t>
            </w:r>
          </w:p>
        </w:tc>
        <w:tc>
          <w:tcPr>
            <w:tcW w:w="804" w:type="pct"/>
            <w:tcBorders>
              <w:top w:val="nil"/>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0,8</w:t>
            </w:r>
          </w:p>
        </w:tc>
        <w:tc>
          <w:tcPr>
            <w:tcW w:w="803" w:type="pct"/>
            <w:tcBorders>
              <w:top w:val="nil"/>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2,5</w:t>
            </w:r>
          </w:p>
        </w:tc>
        <w:tc>
          <w:tcPr>
            <w:tcW w:w="803" w:type="pct"/>
            <w:tcBorders>
              <w:top w:val="nil"/>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1,0</w:t>
            </w:r>
          </w:p>
        </w:tc>
      </w:tr>
      <w:tr w:rsidR="007312F9" w:rsidRPr="00F65241" w:rsidTr="007312F9">
        <w:trPr>
          <w:cantSplit/>
        </w:trPr>
        <w:tc>
          <w:tcPr>
            <w:tcW w:w="178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803" w:type="pct"/>
            <w:tcBorders>
              <w:top w:val="nil"/>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7,8</w:t>
            </w:r>
          </w:p>
        </w:tc>
        <w:tc>
          <w:tcPr>
            <w:tcW w:w="804" w:type="pct"/>
            <w:tcBorders>
              <w:top w:val="nil"/>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9,5</w:t>
            </w:r>
          </w:p>
        </w:tc>
        <w:tc>
          <w:tcPr>
            <w:tcW w:w="803" w:type="pct"/>
            <w:tcBorders>
              <w:top w:val="nil"/>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9,4</w:t>
            </w:r>
          </w:p>
        </w:tc>
        <w:tc>
          <w:tcPr>
            <w:tcW w:w="803" w:type="pct"/>
            <w:tcBorders>
              <w:top w:val="nil"/>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11,7</w:t>
            </w:r>
          </w:p>
        </w:tc>
      </w:tr>
      <w:tr w:rsidR="007312F9" w:rsidRPr="00F65241" w:rsidTr="007312F9">
        <w:trPr>
          <w:cantSplit/>
          <w:trHeight w:val="553"/>
        </w:trPr>
        <w:tc>
          <w:tcPr>
            <w:tcW w:w="178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услуги по временному проживанию и питанию</w:t>
            </w:r>
          </w:p>
        </w:tc>
        <w:tc>
          <w:tcPr>
            <w:tcW w:w="803"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6,8</w:t>
            </w:r>
          </w:p>
        </w:tc>
        <w:tc>
          <w:tcPr>
            <w:tcW w:w="804"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7,9</w:t>
            </w:r>
          </w:p>
        </w:tc>
        <w:tc>
          <w:tcPr>
            <w:tcW w:w="803"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8,4</w:t>
            </w:r>
          </w:p>
        </w:tc>
        <w:tc>
          <w:tcPr>
            <w:tcW w:w="803"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9,9</w:t>
            </w:r>
          </w:p>
        </w:tc>
      </w:tr>
      <w:tr w:rsidR="007312F9" w:rsidRPr="00F65241" w:rsidTr="00341219">
        <w:trPr>
          <w:cantSplit/>
          <w:trHeight w:val="347"/>
        </w:trPr>
        <w:tc>
          <w:tcPr>
            <w:tcW w:w="178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информация и связь</w:t>
            </w:r>
          </w:p>
        </w:tc>
        <w:tc>
          <w:tcPr>
            <w:tcW w:w="803"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19,9</w:t>
            </w:r>
          </w:p>
        </w:tc>
        <w:tc>
          <w:tcPr>
            <w:tcW w:w="804"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20,1</w:t>
            </w:r>
          </w:p>
        </w:tc>
        <w:tc>
          <w:tcPr>
            <w:tcW w:w="803"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28,9</w:t>
            </w:r>
          </w:p>
        </w:tc>
        <w:tc>
          <w:tcPr>
            <w:tcW w:w="803"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29,2</w:t>
            </w:r>
          </w:p>
        </w:tc>
      </w:tr>
      <w:tr w:rsidR="007312F9" w:rsidRPr="00F65241" w:rsidTr="00341219">
        <w:trPr>
          <w:cantSplit/>
        </w:trPr>
        <w:tc>
          <w:tcPr>
            <w:tcW w:w="178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финансовая и страховая деятельность</w:t>
            </w:r>
          </w:p>
        </w:tc>
        <w:tc>
          <w:tcPr>
            <w:tcW w:w="803"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32,6</w:t>
            </w:r>
          </w:p>
        </w:tc>
        <w:tc>
          <w:tcPr>
            <w:tcW w:w="804"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45,0</w:t>
            </w:r>
          </w:p>
        </w:tc>
        <w:tc>
          <w:tcPr>
            <w:tcW w:w="803"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53,3</w:t>
            </w:r>
          </w:p>
        </w:tc>
        <w:tc>
          <w:tcPr>
            <w:tcW w:w="803"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95,7</w:t>
            </w:r>
          </w:p>
        </w:tc>
      </w:tr>
      <w:tr w:rsidR="007312F9" w:rsidRPr="00F65241" w:rsidTr="00341219">
        <w:trPr>
          <w:cantSplit/>
        </w:trPr>
        <w:tc>
          <w:tcPr>
            <w:tcW w:w="1787"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операции с недвижимым имуществом</w:t>
            </w:r>
          </w:p>
        </w:tc>
        <w:tc>
          <w:tcPr>
            <w:tcW w:w="803"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21,1</w:t>
            </w:r>
          </w:p>
        </w:tc>
        <w:tc>
          <w:tcPr>
            <w:tcW w:w="804"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26,5</w:t>
            </w:r>
          </w:p>
        </w:tc>
        <w:tc>
          <w:tcPr>
            <w:tcW w:w="803"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32,8</w:t>
            </w:r>
          </w:p>
        </w:tc>
        <w:tc>
          <w:tcPr>
            <w:tcW w:w="803"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45,3</w:t>
            </w: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 xml:space="preserve">профессиональная, </w:t>
            </w:r>
            <w:r w:rsidRPr="00F65241">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19,7</w:t>
            </w:r>
          </w:p>
        </w:tc>
        <w:tc>
          <w:tcPr>
            <w:tcW w:w="80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23,4</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27,7</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34,7</w:t>
            </w: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 xml:space="preserve">деятельность в сфере административных </w:t>
            </w:r>
            <w:r w:rsidRPr="00F65241">
              <w:rPr>
                <w:sz w:val="26"/>
                <w:szCs w:val="26"/>
              </w:rPr>
              <w:br/>
              <w:t>и вспомогательных услуг</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11,7</w:t>
            </w:r>
          </w:p>
        </w:tc>
        <w:tc>
          <w:tcPr>
            <w:tcW w:w="80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15,1</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14,5</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19,4</w:t>
            </w: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образование</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7,3</w:t>
            </w:r>
          </w:p>
        </w:tc>
        <w:tc>
          <w:tcPr>
            <w:tcW w:w="80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8,8</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8,0</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9,8</w:t>
            </w: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 xml:space="preserve">здравоохранение </w:t>
            </w:r>
            <w:r w:rsidRPr="00F65241">
              <w:rPr>
                <w:sz w:val="26"/>
                <w:szCs w:val="26"/>
              </w:rPr>
              <w:br/>
              <w:t>и социальные услуги</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3,2</w:t>
            </w:r>
          </w:p>
        </w:tc>
        <w:tc>
          <w:tcPr>
            <w:tcW w:w="80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6,8</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3,5</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7,7</w:t>
            </w:r>
          </w:p>
        </w:tc>
      </w:tr>
      <w:tr w:rsidR="007312F9" w:rsidRPr="00F65241" w:rsidTr="007312F9">
        <w:trPr>
          <w:cantSplit/>
        </w:trPr>
        <w:tc>
          <w:tcPr>
            <w:tcW w:w="178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4,2</w:t>
            </w:r>
          </w:p>
        </w:tc>
        <w:tc>
          <w:tcPr>
            <w:tcW w:w="804"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4,1</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4,4</w:t>
            </w:r>
          </w:p>
        </w:tc>
        <w:tc>
          <w:tcPr>
            <w:tcW w:w="80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4,3</w:t>
            </w:r>
          </w:p>
        </w:tc>
      </w:tr>
      <w:tr w:rsidR="007312F9" w:rsidRPr="00F65241" w:rsidTr="007312F9">
        <w:trPr>
          <w:cantSplit/>
        </w:trPr>
        <w:tc>
          <w:tcPr>
            <w:tcW w:w="1787"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left="113"/>
              <w:rPr>
                <w:sz w:val="26"/>
                <w:szCs w:val="26"/>
              </w:rPr>
            </w:pPr>
            <w:r w:rsidRPr="00F65241">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11,9</w:t>
            </w:r>
          </w:p>
        </w:tc>
        <w:tc>
          <w:tcPr>
            <w:tcW w:w="804"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12,0</w:t>
            </w:r>
          </w:p>
        </w:tc>
        <w:tc>
          <w:tcPr>
            <w:tcW w:w="803"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15,1</w:t>
            </w:r>
          </w:p>
        </w:tc>
        <w:tc>
          <w:tcPr>
            <w:tcW w:w="803"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454"/>
              <w:jc w:val="right"/>
              <w:rPr>
                <w:sz w:val="26"/>
                <w:szCs w:val="26"/>
              </w:rPr>
            </w:pPr>
            <w:r w:rsidRPr="00F65241">
              <w:rPr>
                <w:sz w:val="26"/>
                <w:szCs w:val="26"/>
              </w:rPr>
              <w:t>15,3</w:t>
            </w:r>
          </w:p>
        </w:tc>
      </w:tr>
    </w:tbl>
    <w:p w:rsidR="007312F9" w:rsidRPr="00F65241" w:rsidRDefault="007312F9" w:rsidP="007312F9">
      <w:pPr>
        <w:spacing w:before="120" w:after="120"/>
        <w:jc w:val="center"/>
        <w:rPr>
          <w:rFonts w:ascii="Arial" w:hAnsi="Arial" w:cs="Arial"/>
          <w:b/>
          <w:spacing w:val="-8"/>
          <w:sz w:val="26"/>
          <w:szCs w:val="26"/>
        </w:rPr>
      </w:pPr>
      <w:r w:rsidRPr="00F65241">
        <w:rPr>
          <w:rFonts w:ascii="Arial" w:hAnsi="Arial" w:cs="Arial"/>
          <w:b/>
          <w:sz w:val="26"/>
          <w:szCs w:val="26"/>
        </w:rPr>
        <w:lastRenderedPageBreak/>
        <w:t xml:space="preserve">Рентабельные организации по уровню рентабельности продаж </w:t>
      </w:r>
      <w:r w:rsidRPr="00F65241">
        <w:rPr>
          <w:rFonts w:ascii="Arial" w:hAnsi="Arial" w:cs="Arial"/>
          <w:b/>
          <w:sz w:val="26"/>
          <w:szCs w:val="26"/>
        </w:rPr>
        <w:br/>
        <w:t>по видам экономической деятельности за январь-август 2024 г.</w:t>
      </w:r>
      <w:r w:rsidRPr="00F65241">
        <w:rPr>
          <w:rFonts w:ascii="Arial" w:hAnsi="Arial" w:cs="Arial"/>
          <w:i/>
        </w:rPr>
        <w:b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5"/>
        <w:gridCol w:w="992"/>
        <w:gridCol w:w="992"/>
        <w:gridCol w:w="992"/>
        <w:gridCol w:w="991"/>
        <w:gridCol w:w="991"/>
        <w:gridCol w:w="989"/>
      </w:tblGrid>
      <w:tr w:rsidR="007312F9" w:rsidRPr="00F65241" w:rsidTr="007312F9">
        <w:trPr>
          <w:cantSplit/>
          <w:tblHeader/>
        </w:trPr>
        <w:tc>
          <w:tcPr>
            <w:tcW w:w="1722"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jc w:val="center"/>
              <w:rPr>
                <w:color w:val="999999"/>
                <w:sz w:val="26"/>
                <w:szCs w:val="26"/>
              </w:rPr>
            </w:pPr>
          </w:p>
        </w:tc>
        <w:tc>
          <w:tcPr>
            <w:tcW w:w="3278" w:type="pct"/>
            <w:gridSpan w:val="6"/>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jc w:val="center"/>
              <w:rPr>
                <w:sz w:val="26"/>
                <w:szCs w:val="26"/>
              </w:rPr>
            </w:pPr>
            <w:r w:rsidRPr="00F65241">
              <w:rPr>
                <w:sz w:val="26"/>
                <w:szCs w:val="26"/>
              </w:rPr>
              <w:t xml:space="preserve">Из рентабельных организаций </w:t>
            </w:r>
            <w:r w:rsidRPr="00F65241">
              <w:rPr>
                <w:sz w:val="26"/>
                <w:szCs w:val="26"/>
              </w:rPr>
              <w:br/>
              <w:t>с уровнем рентабельности</w:t>
            </w:r>
          </w:p>
        </w:tc>
      </w:tr>
      <w:tr w:rsidR="007312F9" w:rsidRPr="00F65241" w:rsidTr="007312F9">
        <w:trPr>
          <w:cantSplit/>
          <w:tblHeader/>
        </w:trPr>
        <w:tc>
          <w:tcPr>
            <w:tcW w:w="1722"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20" w:after="120" w:line="240" w:lineRule="exact"/>
              <w:rPr>
                <w:color w:val="999999"/>
                <w:sz w:val="26"/>
                <w:szCs w:val="26"/>
              </w:rPr>
            </w:pPr>
          </w:p>
        </w:tc>
        <w:tc>
          <w:tcPr>
            <w:tcW w:w="547" w:type="pct"/>
            <w:tcBorders>
              <w:top w:val="single" w:sz="4" w:space="0" w:color="auto"/>
              <w:left w:val="single" w:sz="4" w:space="0" w:color="auto"/>
              <w:bottom w:val="single" w:sz="4" w:space="0" w:color="auto"/>
              <w:right w:val="nil"/>
            </w:tcBorders>
          </w:tcPr>
          <w:p w:rsidR="007312F9" w:rsidRPr="00F65241" w:rsidRDefault="007312F9" w:rsidP="007312F9">
            <w:pPr>
              <w:spacing w:before="120" w:after="120" w:line="240" w:lineRule="exact"/>
              <w:jc w:val="center"/>
              <w:rPr>
                <w:sz w:val="26"/>
                <w:szCs w:val="26"/>
              </w:rPr>
            </w:pPr>
            <w:r w:rsidRPr="00F65241">
              <w:rPr>
                <w:sz w:val="26"/>
                <w:szCs w:val="26"/>
              </w:rPr>
              <w:t>от 0</w:t>
            </w:r>
            <w:r w:rsidRPr="00F65241">
              <w:rPr>
                <w:sz w:val="26"/>
                <w:szCs w:val="26"/>
              </w:rPr>
              <w:br/>
              <w:t>до 5</w:t>
            </w:r>
          </w:p>
        </w:tc>
        <w:tc>
          <w:tcPr>
            <w:tcW w:w="547" w:type="pct"/>
            <w:tcBorders>
              <w:top w:val="single" w:sz="4" w:space="0" w:color="auto"/>
              <w:left w:val="single" w:sz="4" w:space="0" w:color="auto"/>
              <w:bottom w:val="single" w:sz="4" w:space="0" w:color="auto"/>
              <w:right w:val="nil"/>
            </w:tcBorders>
          </w:tcPr>
          <w:p w:rsidR="007312F9" w:rsidRPr="00F65241" w:rsidRDefault="007312F9" w:rsidP="007312F9">
            <w:pPr>
              <w:spacing w:before="120" w:after="120" w:line="240" w:lineRule="exact"/>
              <w:jc w:val="center"/>
              <w:rPr>
                <w:sz w:val="26"/>
                <w:szCs w:val="26"/>
              </w:rPr>
            </w:pPr>
            <w:r w:rsidRPr="00F65241">
              <w:rPr>
                <w:sz w:val="26"/>
                <w:szCs w:val="26"/>
              </w:rPr>
              <w:t>от 5</w:t>
            </w:r>
            <w:r w:rsidRPr="00F65241">
              <w:rPr>
                <w:sz w:val="26"/>
                <w:szCs w:val="26"/>
              </w:rPr>
              <w:br/>
              <w:t>до 10</w:t>
            </w:r>
          </w:p>
        </w:tc>
        <w:tc>
          <w:tcPr>
            <w:tcW w:w="547" w:type="pct"/>
            <w:tcBorders>
              <w:top w:val="single" w:sz="4" w:space="0" w:color="auto"/>
              <w:left w:val="single" w:sz="4" w:space="0" w:color="auto"/>
              <w:bottom w:val="single" w:sz="4" w:space="0" w:color="auto"/>
              <w:right w:val="nil"/>
            </w:tcBorders>
          </w:tcPr>
          <w:p w:rsidR="007312F9" w:rsidRPr="00F65241" w:rsidRDefault="007312F9" w:rsidP="007312F9">
            <w:pPr>
              <w:spacing w:before="120" w:after="120" w:line="240" w:lineRule="exact"/>
              <w:jc w:val="center"/>
              <w:rPr>
                <w:sz w:val="26"/>
                <w:szCs w:val="26"/>
              </w:rPr>
            </w:pPr>
            <w:r w:rsidRPr="00F65241">
              <w:rPr>
                <w:sz w:val="26"/>
                <w:szCs w:val="26"/>
              </w:rPr>
              <w:t>от 10</w:t>
            </w:r>
            <w:r w:rsidRPr="00F65241">
              <w:rPr>
                <w:sz w:val="26"/>
                <w:szCs w:val="26"/>
              </w:rPr>
              <w:br/>
              <w:t>до 20</w:t>
            </w:r>
          </w:p>
        </w:tc>
        <w:tc>
          <w:tcPr>
            <w:tcW w:w="546" w:type="pct"/>
            <w:tcBorders>
              <w:top w:val="single" w:sz="4" w:space="0" w:color="auto"/>
              <w:left w:val="single" w:sz="4" w:space="0" w:color="auto"/>
              <w:bottom w:val="single" w:sz="4" w:space="0" w:color="auto"/>
              <w:right w:val="nil"/>
            </w:tcBorders>
          </w:tcPr>
          <w:p w:rsidR="007312F9" w:rsidRPr="00F65241" w:rsidRDefault="007312F9" w:rsidP="007312F9">
            <w:pPr>
              <w:spacing w:before="120" w:after="120" w:line="240" w:lineRule="exact"/>
              <w:jc w:val="center"/>
              <w:rPr>
                <w:sz w:val="26"/>
                <w:szCs w:val="26"/>
              </w:rPr>
            </w:pPr>
            <w:r w:rsidRPr="00F65241">
              <w:rPr>
                <w:sz w:val="26"/>
                <w:szCs w:val="26"/>
              </w:rPr>
              <w:t>от 20</w:t>
            </w:r>
            <w:r w:rsidRPr="00F65241">
              <w:rPr>
                <w:sz w:val="26"/>
                <w:szCs w:val="26"/>
              </w:rPr>
              <w:br/>
              <w:t>до 30</w:t>
            </w:r>
          </w:p>
        </w:tc>
        <w:tc>
          <w:tcPr>
            <w:tcW w:w="546" w:type="pct"/>
            <w:tcBorders>
              <w:top w:val="single" w:sz="4" w:space="0" w:color="auto"/>
              <w:left w:val="single" w:sz="4" w:space="0" w:color="auto"/>
              <w:bottom w:val="single" w:sz="4" w:space="0" w:color="auto"/>
              <w:right w:val="nil"/>
            </w:tcBorders>
          </w:tcPr>
          <w:p w:rsidR="007312F9" w:rsidRPr="00F65241" w:rsidRDefault="007312F9" w:rsidP="007312F9">
            <w:pPr>
              <w:spacing w:before="120" w:after="120" w:line="240" w:lineRule="exact"/>
              <w:jc w:val="center"/>
              <w:rPr>
                <w:sz w:val="26"/>
                <w:szCs w:val="26"/>
              </w:rPr>
            </w:pPr>
            <w:r w:rsidRPr="00F65241">
              <w:rPr>
                <w:sz w:val="26"/>
                <w:szCs w:val="26"/>
              </w:rPr>
              <w:t>от 30</w:t>
            </w:r>
            <w:r w:rsidRPr="00F65241">
              <w:rPr>
                <w:sz w:val="26"/>
                <w:szCs w:val="26"/>
              </w:rPr>
              <w:br/>
              <w:t>до 50</w:t>
            </w:r>
          </w:p>
        </w:tc>
        <w:tc>
          <w:tcPr>
            <w:tcW w:w="545"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jc w:val="center"/>
              <w:rPr>
                <w:sz w:val="26"/>
                <w:szCs w:val="26"/>
              </w:rPr>
            </w:pPr>
            <w:r w:rsidRPr="00F65241">
              <w:rPr>
                <w:sz w:val="26"/>
                <w:szCs w:val="26"/>
              </w:rPr>
              <w:t>50</w:t>
            </w:r>
            <w:r w:rsidRPr="00F65241">
              <w:rPr>
                <w:sz w:val="26"/>
                <w:szCs w:val="26"/>
              </w:rPr>
              <w:br/>
              <w:t>и выше</w:t>
            </w: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spacing w:before="90" w:after="90" w:line="240" w:lineRule="exact"/>
              <w:rPr>
                <w:iCs/>
                <w:sz w:val="26"/>
                <w:szCs w:val="26"/>
              </w:rPr>
            </w:pPr>
            <w:proofErr w:type="spellStart"/>
            <w:r w:rsidRPr="00F65241">
              <w:rPr>
                <w:iCs/>
                <w:sz w:val="26"/>
                <w:szCs w:val="26"/>
              </w:rPr>
              <w:t>г.Минск</w:t>
            </w:r>
            <w:proofErr w:type="spellEnd"/>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28,0</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26,2</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26,8</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10,2</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6,3</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2,4</w:t>
            </w: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spacing w:before="90" w:after="90" w:line="240" w:lineRule="exact"/>
              <w:ind w:left="397"/>
              <w:rPr>
                <w:sz w:val="26"/>
                <w:szCs w:val="26"/>
              </w:rPr>
            </w:pPr>
            <w:r w:rsidRPr="00F65241">
              <w:rPr>
                <w:iCs/>
                <w:sz w:val="26"/>
                <w:szCs w:val="26"/>
              </w:rPr>
              <w:t>в том числе:</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 xml:space="preserve">сельское, лесное </w:t>
            </w:r>
            <w:r w:rsidRPr="00F65241">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50,0</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37,5</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12,5</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w:t>
            </w:r>
          </w:p>
        </w:tc>
      </w:tr>
      <w:tr w:rsidR="007312F9" w:rsidRPr="00F65241" w:rsidTr="007312F9">
        <w:trPr>
          <w:cantSplit/>
          <w:trHeight w:val="397"/>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промышленность</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23,3</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26,1</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31,1</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12,2</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6,1</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1,1</w:t>
            </w:r>
          </w:p>
        </w:tc>
      </w:tr>
      <w:tr w:rsidR="007312F9" w:rsidRPr="00F65241" w:rsidTr="007312F9">
        <w:trPr>
          <w:cantSplit/>
          <w:trHeight w:val="318"/>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строительство</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30,3</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30,3</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25,0</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6,8</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3,8</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3,8</w:t>
            </w: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 xml:space="preserve">оптовая и розничная торговля; ремонт автомобилей </w:t>
            </w:r>
            <w:r w:rsidRPr="00F65241">
              <w:rPr>
                <w:sz w:val="26"/>
                <w:szCs w:val="26"/>
              </w:rPr>
              <w:br/>
              <w:t>и мотоциклов</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63,4</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24,2</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8,5</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2,0</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2,0</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w:t>
            </w:r>
          </w:p>
        </w:tc>
      </w:tr>
      <w:tr w:rsidR="007312F9" w:rsidRPr="00F65241" w:rsidTr="007312F9">
        <w:trPr>
          <w:cantSplit/>
          <w:trHeight w:val="486"/>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транспортная деятельность, складирование, почтовая и курьерская деятельность</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32,5</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22,5</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32,5</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8,8</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2,5</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1,3</w:t>
            </w:r>
          </w:p>
        </w:tc>
      </w:tr>
      <w:tr w:rsidR="007312F9" w:rsidRPr="00F65241" w:rsidTr="007312F9">
        <w:trPr>
          <w:cantSplit/>
          <w:trHeight w:val="344"/>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услуги по временному проживанию и питанию</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27,0</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21,6</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35,1</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16,2</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w:t>
            </w: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информация и связь</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18,5</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28,8</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28,1</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14,4</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9,6</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0,7</w:t>
            </w: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финансовая и страховая деятельность</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14,3</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42,9</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28,6</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14,3</w:t>
            </w: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операции с недвижимым имуществом</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16,4</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16,4</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25,5</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18,2</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16,4</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7,3</w:t>
            </w:r>
          </w:p>
        </w:tc>
      </w:tr>
      <w:tr w:rsidR="007312F9" w:rsidRPr="00F65241" w:rsidTr="007312F9">
        <w:trPr>
          <w:cantSplit/>
          <w:trHeight w:val="315"/>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профессиональная, научная и техническая деятельность</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21,8</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23,8</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33,3</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8,8</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7,5</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4,8</w:t>
            </w: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 xml:space="preserve">деятельность в сфере административных </w:t>
            </w:r>
            <w:r w:rsidRPr="00F65241">
              <w:rPr>
                <w:sz w:val="26"/>
                <w:szCs w:val="26"/>
              </w:rPr>
              <w:br/>
              <w:t>и вспомогательных услуг</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18,6</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41,4</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35,7</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4,3</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w:t>
            </w:r>
          </w:p>
        </w:tc>
      </w:tr>
      <w:tr w:rsidR="007312F9" w:rsidRPr="00F65241" w:rsidTr="007312F9">
        <w:trPr>
          <w:cantSplit/>
          <w:trHeight w:val="368"/>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образование</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16,7</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25,0</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25,0</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25,0</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8,3</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w:t>
            </w: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 xml:space="preserve">здравоохранение </w:t>
            </w:r>
            <w:r w:rsidRPr="00F65241">
              <w:rPr>
                <w:sz w:val="26"/>
                <w:szCs w:val="26"/>
              </w:rPr>
              <w:br/>
              <w:t>и социальные услуги</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11,1</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38,9</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27,8</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16,7</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5,6</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w:t>
            </w:r>
          </w:p>
        </w:tc>
      </w:tr>
      <w:tr w:rsidR="007312F9" w:rsidRPr="00F65241" w:rsidTr="007312F9">
        <w:trPr>
          <w:cantSplit/>
        </w:trPr>
        <w:tc>
          <w:tcPr>
            <w:tcW w:w="1722"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творчество, спорт, развлечения и отдых</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17,8</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13,3</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20,0</w:t>
            </w:r>
          </w:p>
        </w:tc>
        <w:tc>
          <w:tcPr>
            <w:tcW w:w="546"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20,0</w:t>
            </w:r>
          </w:p>
        </w:tc>
        <w:tc>
          <w:tcPr>
            <w:tcW w:w="546"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15,6</w:t>
            </w:r>
          </w:p>
        </w:tc>
        <w:tc>
          <w:tcPr>
            <w:tcW w:w="545" w:type="pct"/>
            <w:tcBorders>
              <w:top w:val="nil"/>
              <w:left w:val="single" w:sz="4" w:space="0" w:color="auto"/>
              <w:bottom w:val="nil"/>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13,3</w:t>
            </w:r>
          </w:p>
        </w:tc>
      </w:tr>
      <w:tr w:rsidR="007312F9" w:rsidRPr="00F65241" w:rsidTr="007312F9">
        <w:trPr>
          <w:cantSplit/>
        </w:trPr>
        <w:tc>
          <w:tcPr>
            <w:tcW w:w="1722" w:type="pct"/>
            <w:tcBorders>
              <w:top w:val="nil"/>
              <w:left w:val="single" w:sz="4" w:space="0" w:color="auto"/>
              <w:bottom w:val="double" w:sz="4" w:space="0" w:color="auto"/>
              <w:right w:val="single" w:sz="4" w:space="0" w:color="auto"/>
            </w:tcBorders>
            <w:vAlign w:val="bottom"/>
          </w:tcPr>
          <w:p w:rsidR="007312F9" w:rsidRPr="00F65241" w:rsidRDefault="007312F9" w:rsidP="007312F9">
            <w:pPr>
              <w:widowControl w:val="0"/>
              <w:autoSpaceDE w:val="0"/>
              <w:autoSpaceDN w:val="0"/>
              <w:adjustRightInd w:val="0"/>
              <w:spacing w:before="90" w:after="90" w:line="240" w:lineRule="exact"/>
              <w:ind w:left="113"/>
              <w:rPr>
                <w:sz w:val="26"/>
                <w:szCs w:val="26"/>
              </w:rPr>
            </w:pPr>
            <w:r w:rsidRPr="00F65241">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7,7</w:t>
            </w:r>
          </w:p>
        </w:tc>
        <w:tc>
          <w:tcPr>
            <w:tcW w:w="547" w:type="pct"/>
            <w:tcBorders>
              <w:top w:val="nil"/>
              <w:left w:val="single" w:sz="4" w:space="0" w:color="auto"/>
              <w:bottom w:val="double" w:sz="4" w:space="0" w:color="auto"/>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30,8</w:t>
            </w:r>
          </w:p>
        </w:tc>
        <w:tc>
          <w:tcPr>
            <w:tcW w:w="547" w:type="pct"/>
            <w:tcBorders>
              <w:top w:val="nil"/>
              <w:left w:val="single" w:sz="4" w:space="0" w:color="auto"/>
              <w:bottom w:val="double" w:sz="4" w:space="0" w:color="auto"/>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38,5</w:t>
            </w:r>
          </w:p>
        </w:tc>
        <w:tc>
          <w:tcPr>
            <w:tcW w:w="546" w:type="pct"/>
            <w:tcBorders>
              <w:top w:val="nil"/>
              <w:left w:val="single" w:sz="4" w:space="0" w:color="auto"/>
              <w:bottom w:val="double" w:sz="4" w:space="0" w:color="auto"/>
              <w:right w:val="single" w:sz="4" w:space="0" w:color="auto"/>
            </w:tcBorders>
            <w:vAlign w:val="bottom"/>
          </w:tcPr>
          <w:p w:rsidR="007312F9" w:rsidRPr="00F65241" w:rsidRDefault="007312F9" w:rsidP="007312F9">
            <w:pPr>
              <w:widowControl w:val="0"/>
              <w:autoSpaceDE w:val="0"/>
              <w:autoSpaceDN w:val="0"/>
              <w:adjustRightInd w:val="0"/>
              <w:spacing w:before="90" w:after="90"/>
              <w:ind w:right="170"/>
              <w:jc w:val="right"/>
              <w:rPr>
                <w:sz w:val="26"/>
                <w:szCs w:val="26"/>
              </w:rPr>
            </w:pPr>
            <w:r w:rsidRPr="00F65241">
              <w:rPr>
                <w:sz w:val="26"/>
                <w:szCs w:val="26"/>
              </w:rPr>
              <w:t>15,4</w:t>
            </w:r>
          </w:p>
        </w:tc>
        <w:tc>
          <w:tcPr>
            <w:tcW w:w="546" w:type="pct"/>
            <w:tcBorders>
              <w:top w:val="nil"/>
              <w:left w:val="single" w:sz="4" w:space="0" w:color="auto"/>
              <w:bottom w:val="double" w:sz="4" w:space="0" w:color="auto"/>
              <w:right w:val="single" w:sz="4" w:space="0" w:color="auto"/>
            </w:tcBorders>
            <w:vAlign w:val="bottom"/>
          </w:tcPr>
          <w:p w:rsidR="007312F9" w:rsidRPr="00F65241" w:rsidRDefault="007312F9" w:rsidP="00564C93">
            <w:pPr>
              <w:widowControl w:val="0"/>
              <w:autoSpaceDE w:val="0"/>
              <w:autoSpaceDN w:val="0"/>
              <w:adjustRightInd w:val="0"/>
              <w:spacing w:before="90" w:after="90"/>
              <w:ind w:right="227"/>
              <w:jc w:val="right"/>
              <w:rPr>
                <w:sz w:val="26"/>
                <w:szCs w:val="26"/>
              </w:rPr>
            </w:pPr>
            <w:r w:rsidRPr="00F65241">
              <w:rPr>
                <w:sz w:val="26"/>
                <w:szCs w:val="26"/>
              </w:rPr>
              <w:t>7,7</w:t>
            </w:r>
          </w:p>
        </w:tc>
        <w:tc>
          <w:tcPr>
            <w:tcW w:w="545" w:type="pct"/>
            <w:tcBorders>
              <w:top w:val="nil"/>
              <w:left w:val="single" w:sz="4" w:space="0" w:color="auto"/>
              <w:bottom w:val="double" w:sz="4" w:space="0" w:color="auto"/>
              <w:right w:val="single" w:sz="4" w:space="0" w:color="auto"/>
            </w:tcBorders>
            <w:vAlign w:val="bottom"/>
          </w:tcPr>
          <w:p w:rsidR="007312F9" w:rsidRPr="00F65241" w:rsidRDefault="007312F9" w:rsidP="00564C93">
            <w:pPr>
              <w:widowControl w:val="0"/>
              <w:autoSpaceDE w:val="0"/>
              <w:autoSpaceDN w:val="0"/>
              <w:adjustRightInd w:val="0"/>
              <w:spacing w:before="90" w:after="90"/>
              <w:ind w:right="198"/>
              <w:jc w:val="right"/>
              <w:rPr>
                <w:sz w:val="26"/>
                <w:szCs w:val="26"/>
              </w:rPr>
            </w:pPr>
            <w:r w:rsidRPr="00F65241">
              <w:rPr>
                <w:sz w:val="26"/>
                <w:szCs w:val="26"/>
              </w:rPr>
              <w:t>–</w:t>
            </w:r>
          </w:p>
        </w:tc>
      </w:tr>
    </w:tbl>
    <w:p w:rsidR="007312F9" w:rsidRPr="00F65241" w:rsidRDefault="007312F9" w:rsidP="007312F9">
      <w:pPr>
        <w:spacing w:before="200" w:after="120" w:line="280" w:lineRule="exact"/>
        <w:jc w:val="center"/>
        <w:rPr>
          <w:rFonts w:ascii="Arial" w:hAnsi="Arial" w:cs="Arial"/>
          <w:b/>
          <w:sz w:val="26"/>
          <w:szCs w:val="26"/>
        </w:rPr>
      </w:pPr>
      <w:r w:rsidRPr="00F65241">
        <w:rPr>
          <w:rFonts w:ascii="Arial" w:hAnsi="Arial" w:cs="Arial"/>
          <w:b/>
          <w:sz w:val="26"/>
          <w:szCs w:val="26"/>
        </w:rPr>
        <w:lastRenderedPageBreak/>
        <w:t xml:space="preserve">Чистая прибыль, убыток (-) организаций </w:t>
      </w:r>
      <w:r w:rsidRPr="00F65241">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22"/>
        <w:gridCol w:w="1606"/>
        <w:gridCol w:w="1606"/>
        <w:gridCol w:w="1537"/>
      </w:tblGrid>
      <w:tr w:rsidR="007312F9" w:rsidRPr="00F65241" w:rsidTr="007312F9">
        <w:trPr>
          <w:cantSplit/>
          <w:tblHeader/>
        </w:trPr>
        <w:tc>
          <w:tcPr>
            <w:tcW w:w="2382"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20" w:lineRule="exact"/>
              <w:rPr>
                <w:color w:val="999999"/>
                <w:sz w:val="26"/>
                <w:szCs w:val="26"/>
              </w:rPr>
            </w:pPr>
          </w:p>
        </w:tc>
        <w:tc>
          <w:tcPr>
            <w:tcW w:w="885"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40" w:after="40" w:line="240" w:lineRule="exact"/>
              <w:jc w:val="center"/>
              <w:rPr>
                <w:sz w:val="26"/>
                <w:szCs w:val="26"/>
              </w:rPr>
            </w:pPr>
            <w:r w:rsidRPr="00F65241">
              <w:rPr>
                <w:sz w:val="26"/>
                <w:szCs w:val="26"/>
              </w:rPr>
              <w:t>Январь-август</w:t>
            </w:r>
            <w:r w:rsidRPr="00F65241">
              <w:rPr>
                <w:sz w:val="26"/>
                <w:szCs w:val="26"/>
              </w:rPr>
              <w:br/>
              <w:t>2023 г.,</w:t>
            </w:r>
            <w:r w:rsidRPr="00F65241">
              <w:rPr>
                <w:sz w:val="26"/>
                <w:szCs w:val="26"/>
              </w:rPr>
              <w:br/>
              <w:t>млн. руб.</w:t>
            </w:r>
          </w:p>
        </w:tc>
        <w:tc>
          <w:tcPr>
            <w:tcW w:w="885"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40" w:after="40" w:line="240" w:lineRule="exact"/>
              <w:jc w:val="center"/>
              <w:rPr>
                <w:sz w:val="26"/>
                <w:szCs w:val="26"/>
              </w:rPr>
            </w:pPr>
            <w:r w:rsidRPr="00F65241">
              <w:rPr>
                <w:sz w:val="26"/>
                <w:szCs w:val="26"/>
              </w:rPr>
              <w:t>Январь-август</w:t>
            </w:r>
            <w:r w:rsidRPr="00F65241">
              <w:rPr>
                <w:sz w:val="26"/>
                <w:szCs w:val="26"/>
              </w:rPr>
              <w:br/>
              <w:t>2024 г.,</w:t>
            </w:r>
            <w:r w:rsidRPr="00F65241">
              <w:rPr>
                <w:sz w:val="26"/>
                <w:szCs w:val="26"/>
              </w:rPr>
              <w:br/>
              <w:t>млн. руб.</w:t>
            </w:r>
          </w:p>
        </w:tc>
        <w:tc>
          <w:tcPr>
            <w:tcW w:w="847"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40" w:after="40" w:line="240" w:lineRule="exact"/>
              <w:jc w:val="center"/>
              <w:rPr>
                <w:sz w:val="26"/>
                <w:szCs w:val="26"/>
              </w:rPr>
            </w:pPr>
            <w:r w:rsidRPr="00F65241">
              <w:rPr>
                <w:sz w:val="26"/>
                <w:szCs w:val="26"/>
              </w:rPr>
              <w:t>Январь-август</w:t>
            </w:r>
            <w:r w:rsidRPr="00F65241">
              <w:rPr>
                <w:sz w:val="26"/>
                <w:szCs w:val="26"/>
              </w:rPr>
              <w:br/>
              <w:t xml:space="preserve">2024 г. </w:t>
            </w:r>
            <w:r w:rsidRPr="00F65241">
              <w:rPr>
                <w:sz w:val="26"/>
                <w:szCs w:val="26"/>
              </w:rPr>
              <w:br/>
              <w:t xml:space="preserve">в % к </w:t>
            </w:r>
            <w:r w:rsidRPr="00F65241">
              <w:rPr>
                <w:sz w:val="26"/>
                <w:szCs w:val="26"/>
              </w:rPr>
              <w:br/>
              <w:t>январю-августу</w:t>
            </w:r>
            <w:r w:rsidRPr="00F65241">
              <w:rPr>
                <w:sz w:val="26"/>
                <w:szCs w:val="26"/>
              </w:rPr>
              <w:br/>
              <w:t>2023 г.</w:t>
            </w:r>
          </w:p>
        </w:tc>
      </w:tr>
      <w:tr w:rsidR="007312F9" w:rsidRPr="00F65241" w:rsidTr="007312F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spacing w:before="150" w:after="150" w:line="240" w:lineRule="exact"/>
              <w:rPr>
                <w:iCs/>
                <w:sz w:val="26"/>
                <w:szCs w:val="26"/>
              </w:rPr>
            </w:pPr>
            <w:proofErr w:type="spellStart"/>
            <w:r w:rsidRPr="00F65241">
              <w:rPr>
                <w:iCs/>
                <w:sz w:val="26"/>
                <w:szCs w:val="26"/>
              </w:rPr>
              <w:t>г.Минск</w:t>
            </w:r>
            <w:proofErr w:type="spellEnd"/>
          </w:p>
        </w:tc>
        <w:tc>
          <w:tcPr>
            <w:tcW w:w="88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4 079,7</w:t>
            </w:r>
          </w:p>
        </w:tc>
        <w:tc>
          <w:tcPr>
            <w:tcW w:w="885"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4 723,8</w:t>
            </w:r>
          </w:p>
        </w:tc>
        <w:tc>
          <w:tcPr>
            <w:tcW w:w="847"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115,8</w:t>
            </w:r>
          </w:p>
        </w:tc>
      </w:tr>
      <w:tr w:rsidR="007312F9" w:rsidRPr="00F65241" w:rsidTr="007312F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spacing w:before="150" w:after="150" w:line="240" w:lineRule="exact"/>
              <w:ind w:left="397"/>
              <w:rPr>
                <w:sz w:val="26"/>
                <w:szCs w:val="26"/>
              </w:rPr>
            </w:pPr>
            <w:r w:rsidRPr="00F65241">
              <w:rPr>
                <w:iCs/>
                <w:sz w:val="26"/>
                <w:szCs w:val="26"/>
              </w:rPr>
              <w:t>в том числе:</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p>
        </w:tc>
      </w:tr>
      <w:tr w:rsidR="007312F9" w:rsidRPr="00F65241" w:rsidTr="007312F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сельское, лесное и рыбное хозяйство</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-6,2</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-12,6</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w:t>
            </w:r>
          </w:p>
        </w:tc>
      </w:tr>
      <w:tr w:rsidR="007312F9" w:rsidRPr="00F65241" w:rsidTr="007312F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промышленность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909,2</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1 230,9</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135,4</w:t>
            </w:r>
          </w:p>
        </w:tc>
      </w:tr>
      <w:tr w:rsidR="007312F9" w:rsidRPr="00F65241" w:rsidTr="007312F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строительство</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270,6</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389,0</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143,8</w:t>
            </w:r>
          </w:p>
        </w:tc>
      </w:tr>
      <w:tr w:rsidR="007312F9" w:rsidRPr="00F65241" w:rsidTr="007312F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 xml:space="preserve">оптовая и розничная торговля; </w:t>
            </w:r>
            <w:r w:rsidRPr="00F65241">
              <w:rPr>
                <w:sz w:val="26"/>
                <w:szCs w:val="26"/>
              </w:rPr>
              <w:br/>
              <w:t>ремонт автомобилей и мотоциклов</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1 292,5</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1 395,2</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108,0</w:t>
            </w:r>
          </w:p>
        </w:tc>
      </w:tr>
      <w:tr w:rsidR="007312F9" w:rsidRPr="00F65241" w:rsidTr="007312F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-71,7</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-59,7</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w:t>
            </w:r>
          </w:p>
        </w:tc>
      </w:tr>
      <w:tr w:rsidR="007312F9" w:rsidRPr="00F65241" w:rsidTr="007312F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услуги по временному проживанию и питанию</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2,6</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21,1</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в 8,3р.</w:t>
            </w:r>
          </w:p>
        </w:tc>
      </w:tr>
      <w:tr w:rsidR="007312F9" w:rsidRPr="00F65241" w:rsidTr="007312F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информация и связь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1 080,4</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957,0</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88,6</w:t>
            </w:r>
          </w:p>
        </w:tc>
      </w:tr>
      <w:tr w:rsidR="007312F9" w:rsidRPr="00F65241" w:rsidTr="0034121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финансовая и страховая деятельность</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187,5</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164,9</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87,9</w:t>
            </w:r>
          </w:p>
        </w:tc>
      </w:tr>
      <w:tr w:rsidR="007312F9" w:rsidRPr="00F65241" w:rsidTr="00341219">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операции с недвижимым имуществом</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-12,3</w:t>
            </w:r>
          </w:p>
        </w:tc>
        <w:tc>
          <w:tcPr>
            <w:tcW w:w="885"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1,3</w:t>
            </w:r>
          </w:p>
        </w:tc>
        <w:tc>
          <w:tcPr>
            <w:tcW w:w="847" w:type="pct"/>
            <w:tcBorders>
              <w:top w:val="nil"/>
              <w:left w:val="single" w:sz="4" w:space="0" w:color="auto"/>
              <w:bottom w:val="nil"/>
              <w:right w:val="single" w:sz="4" w:space="0" w:color="auto"/>
            </w:tcBorders>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w:t>
            </w:r>
          </w:p>
        </w:tc>
      </w:tr>
      <w:tr w:rsidR="007312F9" w:rsidRPr="00F65241" w:rsidTr="00341219">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 xml:space="preserve">профессиональная, научная </w:t>
            </w:r>
            <w:r w:rsidRPr="00F65241">
              <w:rPr>
                <w:sz w:val="26"/>
                <w:szCs w:val="26"/>
              </w:rPr>
              <w:br/>
              <w:t>и техническая деятельность</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281,1</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432,4</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153,8</w:t>
            </w:r>
          </w:p>
        </w:tc>
      </w:tr>
      <w:tr w:rsidR="007312F9" w:rsidRPr="00F65241" w:rsidTr="007312F9">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 xml:space="preserve">деятельность в сфере административных </w:t>
            </w:r>
            <w:r w:rsidRPr="00F65241">
              <w:rPr>
                <w:sz w:val="26"/>
                <w:szCs w:val="26"/>
              </w:rPr>
              <w:br/>
              <w:t>и вспомогательных услуг</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36,9</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60,8</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164,9</w:t>
            </w:r>
          </w:p>
        </w:tc>
      </w:tr>
      <w:tr w:rsidR="007312F9" w:rsidRPr="00F65241" w:rsidTr="007312F9">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образование</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2,1</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3,9</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187,8</w:t>
            </w:r>
          </w:p>
        </w:tc>
      </w:tr>
      <w:tr w:rsidR="007312F9" w:rsidRPr="00F65241" w:rsidTr="007312F9">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здравоохранение и социальные услуги</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-11,1</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27,2</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w:t>
            </w:r>
          </w:p>
        </w:tc>
      </w:tr>
      <w:tr w:rsidR="007312F9" w:rsidRPr="00F65241" w:rsidTr="007312F9">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left="113"/>
              <w:rPr>
                <w:sz w:val="26"/>
                <w:szCs w:val="26"/>
              </w:rPr>
            </w:pPr>
            <w:r w:rsidRPr="00F65241">
              <w:rPr>
                <w:sz w:val="26"/>
                <w:szCs w:val="26"/>
              </w:rPr>
              <w:t xml:space="preserve">творчество, спорт, развлечения </w:t>
            </w:r>
            <w:r w:rsidRPr="00F65241">
              <w:rPr>
                <w:sz w:val="26"/>
                <w:szCs w:val="26"/>
              </w:rPr>
              <w:br/>
              <w:t>и отдых</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115,1</w:t>
            </w:r>
          </w:p>
        </w:tc>
        <w:tc>
          <w:tcPr>
            <w:tcW w:w="88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40"/>
              <w:jc w:val="right"/>
              <w:rPr>
                <w:sz w:val="26"/>
                <w:szCs w:val="26"/>
              </w:rPr>
            </w:pPr>
            <w:r w:rsidRPr="00F65241">
              <w:rPr>
                <w:sz w:val="26"/>
                <w:szCs w:val="26"/>
              </w:rPr>
              <w:t>106,8</w:t>
            </w:r>
          </w:p>
        </w:tc>
        <w:tc>
          <w:tcPr>
            <w:tcW w:w="847"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50" w:after="150" w:line="240" w:lineRule="exact"/>
              <w:ind w:right="397"/>
              <w:jc w:val="right"/>
              <w:rPr>
                <w:sz w:val="26"/>
                <w:szCs w:val="26"/>
              </w:rPr>
            </w:pPr>
            <w:r w:rsidRPr="00F65241">
              <w:rPr>
                <w:sz w:val="26"/>
                <w:szCs w:val="26"/>
              </w:rPr>
              <w:t>92,7</w:t>
            </w:r>
          </w:p>
        </w:tc>
      </w:tr>
      <w:tr w:rsidR="007312F9" w:rsidRPr="00F65241" w:rsidTr="007312F9">
        <w:trPr>
          <w:cantSplit/>
        </w:trPr>
        <w:tc>
          <w:tcPr>
            <w:tcW w:w="238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44" w:after="240" w:line="240" w:lineRule="exact"/>
              <w:ind w:left="113"/>
              <w:rPr>
                <w:sz w:val="26"/>
                <w:szCs w:val="26"/>
              </w:rPr>
            </w:pPr>
            <w:r w:rsidRPr="00F65241">
              <w:rPr>
                <w:sz w:val="26"/>
                <w:szCs w:val="26"/>
              </w:rPr>
              <w:t>предоставление прочих видов услуг</w:t>
            </w:r>
          </w:p>
        </w:tc>
        <w:tc>
          <w:tcPr>
            <w:tcW w:w="88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44" w:after="240" w:line="240" w:lineRule="exact"/>
              <w:ind w:right="340"/>
              <w:jc w:val="right"/>
              <w:rPr>
                <w:sz w:val="26"/>
                <w:szCs w:val="26"/>
              </w:rPr>
            </w:pPr>
            <w:r w:rsidRPr="00F65241">
              <w:rPr>
                <w:sz w:val="26"/>
                <w:szCs w:val="26"/>
              </w:rPr>
              <w:t>3,2</w:t>
            </w:r>
          </w:p>
        </w:tc>
        <w:tc>
          <w:tcPr>
            <w:tcW w:w="88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44" w:after="240" w:line="240" w:lineRule="exact"/>
              <w:ind w:right="340"/>
              <w:jc w:val="right"/>
              <w:rPr>
                <w:sz w:val="26"/>
                <w:szCs w:val="26"/>
                <w:lang w:val="en-US"/>
              </w:rPr>
            </w:pPr>
            <w:r w:rsidRPr="00F65241">
              <w:rPr>
                <w:sz w:val="26"/>
                <w:szCs w:val="26"/>
              </w:rPr>
              <w:t>5,7</w:t>
            </w:r>
          </w:p>
        </w:tc>
        <w:tc>
          <w:tcPr>
            <w:tcW w:w="847"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7312F9" w:rsidRPr="00F65241" w:rsidRDefault="007312F9" w:rsidP="00341219">
            <w:pPr>
              <w:widowControl w:val="0"/>
              <w:autoSpaceDE w:val="0"/>
              <w:autoSpaceDN w:val="0"/>
              <w:adjustRightInd w:val="0"/>
              <w:spacing w:before="144" w:after="240" w:line="240" w:lineRule="exact"/>
              <w:ind w:right="397"/>
              <w:jc w:val="right"/>
              <w:rPr>
                <w:sz w:val="26"/>
                <w:szCs w:val="26"/>
              </w:rPr>
            </w:pPr>
            <w:r w:rsidRPr="00F65241">
              <w:rPr>
                <w:sz w:val="26"/>
                <w:szCs w:val="26"/>
              </w:rPr>
              <w:t>179,7</w:t>
            </w:r>
          </w:p>
        </w:tc>
      </w:tr>
    </w:tbl>
    <w:p w:rsidR="007312F9" w:rsidRPr="00F65241" w:rsidRDefault="007312F9" w:rsidP="007312F9">
      <w:pPr>
        <w:spacing w:before="120" w:after="120" w:line="240" w:lineRule="exact"/>
        <w:jc w:val="center"/>
        <w:rPr>
          <w:rFonts w:ascii="Arial" w:hAnsi="Arial" w:cs="Arial"/>
          <w:b/>
          <w:sz w:val="26"/>
          <w:szCs w:val="26"/>
        </w:rPr>
      </w:pPr>
      <w:r w:rsidRPr="00F65241">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6"/>
        <w:gridCol w:w="993"/>
        <w:gridCol w:w="858"/>
        <w:gridCol w:w="844"/>
        <w:gridCol w:w="993"/>
        <w:gridCol w:w="993"/>
        <w:gridCol w:w="991"/>
        <w:gridCol w:w="996"/>
      </w:tblGrid>
      <w:tr w:rsidR="007312F9" w:rsidRPr="00F65241" w:rsidTr="007312F9">
        <w:trPr>
          <w:cantSplit/>
          <w:trHeight w:val="20"/>
          <w:tblHeader/>
        </w:trPr>
        <w:tc>
          <w:tcPr>
            <w:tcW w:w="1326"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40" w:lineRule="exact"/>
              <w:jc w:val="both"/>
              <w:rPr>
                <w:color w:val="999999"/>
                <w:spacing w:val="-8"/>
                <w:sz w:val="26"/>
                <w:szCs w:val="26"/>
              </w:rPr>
            </w:pPr>
          </w:p>
        </w:tc>
        <w:tc>
          <w:tcPr>
            <w:tcW w:w="2032" w:type="pct"/>
            <w:gridSpan w:val="4"/>
            <w:tcBorders>
              <w:top w:val="single" w:sz="4" w:space="0" w:color="auto"/>
              <w:left w:val="nil"/>
              <w:bottom w:val="nil"/>
              <w:right w:val="single" w:sz="4" w:space="0" w:color="auto"/>
            </w:tcBorders>
          </w:tcPr>
          <w:p w:rsidR="007312F9" w:rsidRPr="00F65241" w:rsidRDefault="007312F9" w:rsidP="007312F9">
            <w:pPr>
              <w:spacing w:before="60" w:after="60" w:line="240" w:lineRule="exact"/>
              <w:jc w:val="center"/>
              <w:rPr>
                <w:sz w:val="26"/>
                <w:szCs w:val="26"/>
              </w:rPr>
            </w:pPr>
            <w:proofErr w:type="spellStart"/>
            <w:r w:rsidRPr="00F65241">
              <w:rPr>
                <w:sz w:val="26"/>
                <w:szCs w:val="26"/>
                <w:lang w:val="en-US"/>
              </w:rPr>
              <w:t>Январь-август</w:t>
            </w:r>
            <w:proofErr w:type="spellEnd"/>
            <w:r w:rsidRPr="00F65241">
              <w:rPr>
                <w:sz w:val="26"/>
                <w:szCs w:val="26"/>
              </w:rPr>
              <w:t xml:space="preserve"> 2024 г.</w:t>
            </w:r>
          </w:p>
        </w:tc>
        <w:tc>
          <w:tcPr>
            <w:tcW w:w="1642" w:type="pct"/>
            <w:gridSpan w:val="3"/>
            <w:tcBorders>
              <w:top w:val="single" w:sz="4" w:space="0" w:color="auto"/>
              <w:left w:val="nil"/>
              <w:bottom w:val="nil"/>
              <w:right w:val="single" w:sz="4" w:space="0" w:color="auto"/>
            </w:tcBorders>
          </w:tcPr>
          <w:p w:rsidR="007312F9" w:rsidRPr="00F65241" w:rsidRDefault="007312F9" w:rsidP="007312F9">
            <w:pPr>
              <w:spacing w:before="60" w:after="60" w:line="240" w:lineRule="exact"/>
              <w:jc w:val="center"/>
              <w:rPr>
                <w:sz w:val="26"/>
                <w:szCs w:val="26"/>
              </w:rPr>
            </w:pPr>
            <w:proofErr w:type="spellStart"/>
            <w:r w:rsidRPr="00F65241">
              <w:rPr>
                <w:sz w:val="26"/>
                <w:szCs w:val="26"/>
                <w:u w:val="single"/>
              </w:rPr>
              <w:t>Справочно</w:t>
            </w:r>
            <w:proofErr w:type="spellEnd"/>
            <w:r w:rsidRPr="00F65241">
              <w:rPr>
                <w:sz w:val="26"/>
                <w:szCs w:val="26"/>
              </w:rPr>
              <w:br/>
              <w:t>январь-август 2023 г.</w:t>
            </w:r>
          </w:p>
        </w:tc>
      </w:tr>
      <w:tr w:rsidR="007312F9" w:rsidRPr="00F65241" w:rsidTr="007312F9">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40" w:lineRule="exact"/>
              <w:jc w:val="center"/>
              <w:rPr>
                <w:spacing w:val="-8"/>
                <w:sz w:val="26"/>
                <w:szCs w:val="26"/>
              </w:rPr>
            </w:pPr>
            <w:r w:rsidRPr="00F65241">
              <w:rPr>
                <w:spacing w:val="-8"/>
                <w:sz w:val="26"/>
                <w:szCs w:val="26"/>
              </w:rPr>
              <w:t xml:space="preserve">число </w:t>
            </w:r>
            <w:proofErr w:type="spellStart"/>
            <w:r w:rsidRPr="00F65241">
              <w:rPr>
                <w:spacing w:val="-8"/>
                <w:sz w:val="26"/>
                <w:szCs w:val="26"/>
              </w:rPr>
              <w:t>убыточ-ных</w:t>
            </w:r>
            <w:proofErr w:type="spellEnd"/>
            <w:r w:rsidRPr="00F65241">
              <w:rPr>
                <w:spacing w:val="-8"/>
                <w:sz w:val="26"/>
                <w:szCs w:val="26"/>
              </w:rPr>
              <w:t xml:space="preserve"> </w:t>
            </w:r>
            <w:proofErr w:type="spellStart"/>
            <w:r w:rsidRPr="00F65241">
              <w:rPr>
                <w:spacing w:val="-8"/>
                <w:sz w:val="26"/>
                <w:szCs w:val="26"/>
              </w:rPr>
              <w:t>органи-заций</w:t>
            </w:r>
            <w:proofErr w:type="spellEnd"/>
            <w:r w:rsidRPr="00F65241">
              <w:rPr>
                <w:spacing w:val="-8"/>
                <w:sz w:val="26"/>
                <w:szCs w:val="26"/>
              </w:rPr>
              <w:t>,</w:t>
            </w:r>
            <w:r w:rsidRPr="00F65241">
              <w:rPr>
                <w:spacing w:val="-8"/>
                <w:sz w:val="26"/>
                <w:szCs w:val="26"/>
              </w:rPr>
              <w:br/>
              <w:t>единиц</w:t>
            </w:r>
          </w:p>
        </w:tc>
        <w:tc>
          <w:tcPr>
            <w:tcW w:w="473"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40" w:lineRule="exact"/>
              <w:ind w:left="-57" w:right="-57"/>
              <w:jc w:val="center"/>
              <w:rPr>
                <w:spacing w:val="-8"/>
                <w:sz w:val="26"/>
                <w:szCs w:val="26"/>
              </w:rPr>
            </w:pPr>
            <w:r w:rsidRPr="00F65241">
              <w:rPr>
                <w:spacing w:val="-8"/>
                <w:sz w:val="26"/>
                <w:szCs w:val="26"/>
              </w:rPr>
              <w:t xml:space="preserve">в % к общему числу </w:t>
            </w:r>
            <w:proofErr w:type="spellStart"/>
            <w:r w:rsidRPr="00F65241">
              <w:rPr>
                <w:spacing w:val="-8"/>
                <w:sz w:val="26"/>
                <w:szCs w:val="26"/>
              </w:rPr>
              <w:t>органи-заций</w:t>
            </w:r>
            <w:proofErr w:type="spellEnd"/>
          </w:p>
        </w:tc>
        <w:tc>
          <w:tcPr>
            <w:tcW w:w="1012"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tabs>
                <w:tab w:val="left" w:pos="792"/>
              </w:tabs>
              <w:spacing w:before="60" w:after="60" w:line="240" w:lineRule="exact"/>
              <w:jc w:val="center"/>
              <w:rPr>
                <w:spacing w:val="-8"/>
                <w:sz w:val="26"/>
                <w:szCs w:val="26"/>
              </w:rPr>
            </w:pPr>
            <w:r w:rsidRPr="00F65241">
              <w:rPr>
                <w:spacing w:val="-8"/>
                <w:sz w:val="26"/>
                <w:szCs w:val="26"/>
              </w:rPr>
              <w:t xml:space="preserve">сумма </w:t>
            </w:r>
            <w:r w:rsidRPr="00F65241">
              <w:rPr>
                <w:spacing w:val="-8"/>
                <w:sz w:val="26"/>
                <w:szCs w:val="26"/>
              </w:rPr>
              <w:br/>
              <w:t>чистого</w:t>
            </w:r>
            <w:r w:rsidRPr="00F65241">
              <w:rPr>
                <w:spacing w:val="-8"/>
                <w:sz w:val="26"/>
                <w:szCs w:val="26"/>
              </w:rPr>
              <w:br/>
              <w:t>убытка</w:t>
            </w:r>
          </w:p>
        </w:tc>
        <w:tc>
          <w:tcPr>
            <w:tcW w:w="547"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tabs>
                <w:tab w:val="left" w:pos="792"/>
              </w:tabs>
              <w:spacing w:before="60" w:after="60" w:line="240" w:lineRule="exact"/>
              <w:jc w:val="center"/>
              <w:rPr>
                <w:spacing w:val="-8"/>
                <w:sz w:val="26"/>
                <w:szCs w:val="26"/>
              </w:rPr>
            </w:pPr>
            <w:r w:rsidRPr="00F65241">
              <w:rPr>
                <w:spacing w:val="-8"/>
                <w:sz w:val="26"/>
                <w:szCs w:val="26"/>
              </w:rPr>
              <w:t xml:space="preserve">число </w:t>
            </w:r>
            <w:proofErr w:type="spellStart"/>
            <w:r w:rsidRPr="00F65241">
              <w:rPr>
                <w:spacing w:val="-8"/>
                <w:sz w:val="26"/>
                <w:szCs w:val="26"/>
              </w:rPr>
              <w:t>убыточ-ных</w:t>
            </w:r>
            <w:proofErr w:type="spellEnd"/>
            <w:r w:rsidRPr="00F65241">
              <w:rPr>
                <w:spacing w:val="-8"/>
                <w:sz w:val="26"/>
                <w:szCs w:val="26"/>
              </w:rPr>
              <w:t xml:space="preserve"> </w:t>
            </w:r>
            <w:r w:rsidRPr="00F65241">
              <w:rPr>
                <w:spacing w:val="-8"/>
                <w:sz w:val="26"/>
                <w:szCs w:val="26"/>
              </w:rPr>
              <w:br/>
            </w:r>
            <w:proofErr w:type="spellStart"/>
            <w:r w:rsidRPr="00F65241">
              <w:rPr>
                <w:spacing w:val="-8"/>
                <w:sz w:val="26"/>
                <w:szCs w:val="26"/>
              </w:rPr>
              <w:t>органи-заций</w:t>
            </w:r>
            <w:proofErr w:type="spellEnd"/>
            <w:r w:rsidRPr="00F65241">
              <w:rPr>
                <w:spacing w:val="-8"/>
                <w:sz w:val="26"/>
                <w:szCs w:val="26"/>
              </w:rPr>
              <w:t>,</w:t>
            </w:r>
            <w:r w:rsidRPr="00F65241">
              <w:rPr>
                <w:spacing w:val="-8"/>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40" w:lineRule="exact"/>
              <w:jc w:val="center"/>
              <w:rPr>
                <w:spacing w:val="-8"/>
                <w:sz w:val="26"/>
                <w:szCs w:val="26"/>
              </w:rPr>
            </w:pPr>
            <w:r w:rsidRPr="00F65241">
              <w:rPr>
                <w:spacing w:val="-8"/>
                <w:sz w:val="26"/>
                <w:szCs w:val="26"/>
              </w:rPr>
              <w:t xml:space="preserve">в % к общему числу </w:t>
            </w:r>
            <w:proofErr w:type="spellStart"/>
            <w:r w:rsidRPr="00F65241">
              <w:rPr>
                <w:spacing w:val="-8"/>
                <w:sz w:val="26"/>
                <w:szCs w:val="26"/>
              </w:rPr>
              <w:t>органи-заций</w:t>
            </w:r>
            <w:proofErr w:type="spellEnd"/>
          </w:p>
        </w:tc>
        <w:tc>
          <w:tcPr>
            <w:tcW w:w="549"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40" w:lineRule="exact"/>
              <w:ind w:left="-57" w:right="-57"/>
              <w:jc w:val="center"/>
              <w:rPr>
                <w:spacing w:val="-8"/>
                <w:sz w:val="26"/>
                <w:szCs w:val="26"/>
              </w:rPr>
            </w:pPr>
            <w:r w:rsidRPr="00F65241">
              <w:rPr>
                <w:spacing w:val="-8"/>
                <w:sz w:val="26"/>
                <w:szCs w:val="26"/>
              </w:rPr>
              <w:t>сумма чистого убытка,</w:t>
            </w:r>
            <w:r w:rsidRPr="00F65241">
              <w:rPr>
                <w:spacing w:val="-8"/>
                <w:sz w:val="26"/>
                <w:szCs w:val="26"/>
              </w:rPr>
              <w:br/>
              <w:t xml:space="preserve">млн. </w:t>
            </w:r>
            <w:r w:rsidRPr="00F65241">
              <w:rPr>
                <w:spacing w:val="-8"/>
                <w:sz w:val="26"/>
                <w:szCs w:val="26"/>
              </w:rPr>
              <w:br/>
              <w:t>руб.</w:t>
            </w:r>
          </w:p>
        </w:tc>
      </w:tr>
      <w:tr w:rsidR="007312F9" w:rsidRPr="00F65241" w:rsidTr="007312F9">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spacing w:val="-8"/>
                <w:sz w:val="26"/>
                <w:szCs w:val="26"/>
              </w:rPr>
            </w:pPr>
          </w:p>
        </w:tc>
        <w:tc>
          <w:tcPr>
            <w:tcW w:w="473"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spacing w:val="-8"/>
                <w:sz w:val="26"/>
                <w:szCs w:val="26"/>
              </w:rPr>
            </w:pPr>
          </w:p>
        </w:tc>
        <w:tc>
          <w:tcPr>
            <w:tcW w:w="465"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tabs>
                <w:tab w:val="left" w:pos="792"/>
              </w:tabs>
              <w:spacing w:before="60" w:after="60" w:line="240" w:lineRule="exact"/>
              <w:jc w:val="center"/>
              <w:rPr>
                <w:spacing w:val="-8"/>
                <w:sz w:val="26"/>
                <w:szCs w:val="26"/>
              </w:rPr>
            </w:pPr>
            <w:r w:rsidRPr="00F65241">
              <w:rPr>
                <w:spacing w:val="-8"/>
                <w:sz w:val="26"/>
                <w:szCs w:val="26"/>
              </w:rPr>
              <w:t xml:space="preserve">млн. </w:t>
            </w:r>
            <w:r w:rsidRPr="00F65241">
              <w:rPr>
                <w:spacing w:val="-8"/>
                <w:sz w:val="26"/>
                <w:szCs w:val="26"/>
              </w:rPr>
              <w:br/>
              <w:t>руб.</w:t>
            </w:r>
          </w:p>
        </w:tc>
        <w:tc>
          <w:tcPr>
            <w:tcW w:w="547"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tabs>
                <w:tab w:val="left" w:pos="792"/>
              </w:tabs>
              <w:spacing w:before="60" w:after="60" w:line="240" w:lineRule="exact"/>
              <w:ind w:left="-57" w:right="-57"/>
              <w:jc w:val="center"/>
              <w:rPr>
                <w:spacing w:val="-8"/>
                <w:sz w:val="26"/>
                <w:szCs w:val="26"/>
              </w:rPr>
            </w:pPr>
            <w:r w:rsidRPr="00F65241">
              <w:rPr>
                <w:spacing w:val="-8"/>
                <w:sz w:val="26"/>
                <w:szCs w:val="26"/>
              </w:rPr>
              <w:t xml:space="preserve">в % к </w:t>
            </w:r>
            <w:r w:rsidRPr="00F65241">
              <w:rPr>
                <w:spacing w:val="-8"/>
                <w:sz w:val="26"/>
                <w:szCs w:val="26"/>
              </w:rPr>
              <w:br/>
              <w:t xml:space="preserve">январю-августу </w:t>
            </w:r>
          </w:p>
          <w:p w:rsidR="007312F9" w:rsidRPr="00F65241" w:rsidRDefault="007312F9" w:rsidP="007312F9">
            <w:pPr>
              <w:tabs>
                <w:tab w:val="left" w:pos="792"/>
              </w:tabs>
              <w:spacing w:before="60" w:after="60" w:line="240" w:lineRule="exact"/>
              <w:ind w:left="-57" w:right="-57"/>
              <w:jc w:val="center"/>
              <w:rPr>
                <w:spacing w:val="-8"/>
                <w:sz w:val="26"/>
                <w:szCs w:val="26"/>
              </w:rPr>
            </w:pPr>
            <w:r w:rsidRPr="00F65241">
              <w:rPr>
                <w:spacing w:val="-8"/>
                <w:sz w:val="26"/>
                <w:szCs w:val="26"/>
              </w:rPr>
              <w:t>2023 г.</w:t>
            </w:r>
          </w:p>
        </w:tc>
        <w:tc>
          <w:tcPr>
            <w:tcW w:w="547"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color w:val="999999"/>
                <w:spacing w:val="-8"/>
                <w:sz w:val="26"/>
                <w:szCs w:val="26"/>
              </w:rPr>
            </w:pPr>
          </w:p>
        </w:tc>
        <w:tc>
          <w:tcPr>
            <w:tcW w:w="549"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color w:val="999999"/>
                <w:spacing w:val="-8"/>
                <w:sz w:val="26"/>
                <w:szCs w:val="26"/>
              </w:rPr>
            </w:pPr>
          </w:p>
        </w:tc>
      </w:tr>
      <w:tr w:rsidR="007312F9" w:rsidRPr="00F65241" w:rsidTr="007312F9">
        <w:trPr>
          <w:cantSplit/>
          <w:trHeight w:val="57"/>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rPr>
                <w:iCs/>
                <w:sz w:val="26"/>
                <w:szCs w:val="26"/>
              </w:rPr>
            </w:pPr>
            <w:proofErr w:type="spellStart"/>
            <w:r w:rsidRPr="00F65241">
              <w:rPr>
                <w:sz w:val="26"/>
                <w:szCs w:val="26"/>
              </w:rPr>
              <w:t>г.Минск</w:t>
            </w:r>
            <w:proofErr w:type="spellEnd"/>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250</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18,3</w:t>
            </w:r>
          </w:p>
        </w:tc>
        <w:tc>
          <w:tcPr>
            <w:tcW w:w="465" w:type="pct"/>
            <w:tcBorders>
              <w:top w:val="single" w:sz="4" w:space="0" w:color="auto"/>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783,8</w:t>
            </w:r>
          </w:p>
        </w:tc>
        <w:tc>
          <w:tcPr>
            <w:tcW w:w="547" w:type="pct"/>
            <w:tcBorders>
              <w:top w:val="single" w:sz="4" w:space="0" w:color="auto"/>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91,5</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252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18,5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856,9</w:t>
            </w:r>
          </w:p>
        </w:tc>
      </w:tr>
      <w:tr w:rsidR="007312F9" w:rsidRPr="00F65241" w:rsidTr="007312F9">
        <w:trPr>
          <w:cantSplit/>
          <w:trHeight w:val="254"/>
        </w:trPr>
        <w:tc>
          <w:tcPr>
            <w:tcW w:w="1326" w:type="pct"/>
            <w:tcBorders>
              <w:top w:val="nil"/>
              <w:left w:val="single" w:sz="4" w:space="0" w:color="auto"/>
              <w:bottom w:val="nil"/>
              <w:right w:val="single" w:sz="4" w:space="0" w:color="auto"/>
            </w:tcBorders>
            <w:vAlign w:val="bottom"/>
          </w:tcPr>
          <w:p w:rsidR="007312F9" w:rsidRPr="00F65241" w:rsidRDefault="007312F9" w:rsidP="00341219">
            <w:pPr>
              <w:spacing w:before="50" w:after="50" w:line="230" w:lineRule="exact"/>
              <w:ind w:left="397"/>
              <w:rPr>
                <w:iCs/>
                <w:sz w:val="26"/>
                <w:szCs w:val="26"/>
              </w:rPr>
            </w:pPr>
            <w:r w:rsidRPr="00F65241">
              <w:rPr>
                <w:iCs/>
                <w:sz w:val="26"/>
                <w:szCs w:val="26"/>
              </w:rPr>
              <w:t>в том числе:</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 xml:space="preserve">сельское, лесное </w:t>
            </w:r>
            <w:r w:rsidRPr="00F65241">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2</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22,2</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15,9</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200,3</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22,2</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7,9</w:t>
            </w:r>
          </w:p>
        </w:tc>
      </w:tr>
      <w:tr w:rsidR="007312F9" w:rsidRPr="00F65241" w:rsidTr="007312F9">
        <w:trPr>
          <w:cantSplit/>
          <w:trHeight w:val="20"/>
        </w:trPr>
        <w:tc>
          <w:tcPr>
            <w:tcW w:w="1326"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промышленность</w:t>
            </w:r>
          </w:p>
        </w:tc>
        <w:tc>
          <w:tcPr>
            <w:tcW w:w="5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37</w:t>
            </w:r>
          </w:p>
        </w:tc>
        <w:tc>
          <w:tcPr>
            <w:tcW w:w="473"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17,1</w:t>
            </w:r>
          </w:p>
        </w:tc>
        <w:tc>
          <w:tcPr>
            <w:tcW w:w="465"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116,6</w:t>
            </w:r>
          </w:p>
        </w:tc>
        <w:tc>
          <w:tcPr>
            <w:tcW w:w="5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62,1</w:t>
            </w:r>
          </w:p>
        </w:tc>
        <w:tc>
          <w:tcPr>
            <w:tcW w:w="5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37</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17,1</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187,8</w:t>
            </w:r>
          </w:p>
        </w:tc>
      </w:tr>
      <w:tr w:rsidR="007312F9" w:rsidRPr="00F65241" w:rsidTr="007312F9">
        <w:trPr>
          <w:cantSplit/>
          <w:trHeight w:val="20"/>
        </w:trPr>
        <w:tc>
          <w:tcPr>
            <w:tcW w:w="1326"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строительство</w:t>
            </w:r>
          </w:p>
        </w:tc>
        <w:tc>
          <w:tcPr>
            <w:tcW w:w="5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24</w:t>
            </w:r>
          </w:p>
        </w:tc>
        <w:tc>
          <w:tcPr>
            <w:tcW w:w="473"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15,1</w:t>
            </w:r>
          </w:p>
        </w:tc>
        <w:tc>
          <w:tcPr>
            <w:tcW w:w="465"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29,5</w:t>
            </w:r>
          </w:p>
        </w:tc>
        <w:tc>
          <w:tcPr>
            <w:tcW w:w="5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113,6</w:t>
            </w:r>
          </w:p>
        </w:tc>
        <w:tc>
          <w:tcPr>
            <w:tcW w:w="5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25</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15,7</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25,9</w:t>
            </w:r>
          </w:p>
        </w:tc>
      </w:tr>
      <w:tr w:rsidR="007312F9" w:rsidRPr="00F65241" w:rsidTr="007312F9">
        <w:trPr>
          <w:cantSplit/>
          <w:trHeight w:val="20"/>
        </w:trPr>
        <w:tc>
          <w:tcPr>
            <w:tcW w:w="1326"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 xml:space="preserve">оптовая </w:t>
            </w:r>
            <w:r w:rsidR="00085A28" w:rsidRPr="007059F8">
              <w:rPr>
                <w:sz w:val="26"/>
                <w:szCs w:val="26"/>
              </w:rPr>
              <w:br/>
            </w:r>
            <w:r w:rsidRPr="00F65241">
              <w:rPr>
                <w:sz w:val="26"/>
                <w:szCs w:val="26"/>
              </w:rPr>
              <w:t xml:space="preserve">и розничная торговля; ремонт автомобилей </w:t>
            </w:r>
            <w:r w:rsidRPr="00F65241">
              <w:rPr>
                <w:sz w:val="26"/>
                <w:szCs w:val="26"/>
              </w:rPr>
              <w:br/>
              <w:t>и мотоциклов</w:t>
            </w:r>
          </w:p>
        </w:tc>
        <w:tc>
          <w:tcPr>
            <w:tcW w:w="547"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62</w:t>
            </w:r>
          </w:p>
        </w:tc>
        <w:tc>
          <w:tcPr>
            <w:tcW w:w="473"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26,2</w:t>
            </w:r>
          </w:p>
        </w:tc>
        <w:tc>
          <w:tcPr>
            <w:tcW w:w="465"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118,9</w:t>
            </w:r>
          </w:p>
        </w:tc>
        <w:tc>
          <w:tcPr>
            <w:tcW w:w="547"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59,8</w:t>
            </w:r>
          </w:p>
        </w:tc>
        <w:tc>
          <w:tcPr>
            <w:tcW w:w="547"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67</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28,3</w:t>
            </w:r>
          </w:p>
        </w:tc>
        <w:tc>
          <w:tcPr>
            <w:tcW w:w="549" w:type="pct"/>
            <w:tcBorders>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198,8</w:t>
            </w: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 xml:space="preserve">транспортная деятельность, складирование, почтовая </w:t>
            </w:r>
            <w:r w:rsidR="00555A97" w:rsidRPr="007059F8">
              <w:rPr>
                <w:sz w:val="26"/>
                <w:szCs w:val="26"/>
              </w:rPr>
              <w:br/>
            </w:r>
            <w:r w:rsidRPr="00F65241">
              <w:rPr>
                <w:sz w:val="26"/>
                <w:szCs w:val="26"/>
              </w:rPr>
              <w:t>и курьерская деятельность</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17</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16,3</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238,1</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96,9</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14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13,5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245,8</w:t>
            </w: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 xml:space="preserve">услуги </w:t>
            </w:r>
            <w:r w:rsidR="00085A28" w:rsidRPr="00085A28">
              <w:rPr>
                <w:sz w:val="26"/>
                <w:szCs w:val="26"/>
              </w:rPr>
              <w:br/>
            </w:r>
            <w:r w:rsidRPr="00F65241">
              <w:rPr>
                <w:sz w:val="26"/>
                <w:szCs w:val="26"/>
              </w:rPr>
              <w:t xml:space="preserve">по временному проживанию </w:t>
            </w:r>
            <w:r w:rsidRPr="00F65241">
              <w:rPr>
                <w:sz w:val="26"/>
                <w:szCs w:val="26"/>
              </w:rPr>
              <w:br/>
              <w:t>и питанию</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10</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22,7</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33,1</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93,6</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10</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22,7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35,3</w:t>
            </w: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 xml:space="preserve">информация </w:t>
            </w:r>
            <w:r w:rsidRPr="00F65241">
              <w:rPr>
                <w:sz w:val="26"/>
                <w:szCs w:val="26"/>
              </w:rPr>
              <w:br/>
              <w:t>и связь</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32</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19,4</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36,1</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136,5</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26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15,8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26,5</w:t>
            </w: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 xml:space="preserve">операции </w:t>
            </w:r>
            <w:r w:rsidRPr="00F65241">
              <w:rPr>
                <w:sz w:val="26"/>
                <w:szCs w:val="26"/>
              </w:rPr>
              <w:br/>
              <w:t>с недвижимым имуществом</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7</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10,9</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21,8</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64,2</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12,5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34,0</w:t>
            </w: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proofErr w:type="spellStart"/>
            <w:r w:rsidRPr="00F65241">
              <w:rPr>
                <w:sz w:val="26"/>
                <w:szCs w:val="26"/>
              </w:rPr>
              <w:t>профессиональная,научная</w:t>
            </w:r>
            <w:proofErr w:type="spellEnd"/>
            <w:r w:rsidRPr="00F65241">
              <w:rPr>
                <w:sz w:val="26"/>
                <w:szCs w:val="26"/>
              </w:rPr>
              <w:t xml:space="preserve"> </w:t>
            </w:r>
            <w:r w:rsidRPr="00F65241">
              <w:rPr>
                <w:sz w:val="26"/>
                <w:szCs w:val="26"/>
              </w:rPr>
              <w:br/>
              <w:t>и техническая деятельность</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31</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18,0</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63,2</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143,0</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34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19,8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44,2</w:t>
            </w: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 xml:space="preserve">деятельность </w:t>
            </w:r>
            <w:r w:rsidRPr="00F65241">
              <w:rPr>
                <w:sz w:val="26"/>
                <w:szCs w:val="26"/>
              </w:rPr>
              <w:br/>
              <w:t xml:space="preserve">в сфере административных </w:t>
            </w:r>
            <w:r w:rsidRPr="00F65241">
              <w:rPr>
                <w:spacing w:val="-2"/>
                <w:sz w:val="26"/>
                <w:szCs w:val="26"/>
              </w:rPr>
              <w:t>и вспомогательных</w:t>
            </w:r>
            <w:r w:rsidRPr="00F65241">
              <w:rPr>
                <w:sz w:val="26"/>
                <w:szCs w:val="26"/>
              </w:rPr>
              <w:t xml:space="preserve"> услуг</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3</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4,1</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1,2</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139,5</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4,1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0,8</w:t>
            </w: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образование</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4</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23,5</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2,1</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103,7</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23,5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2,0</w:t>
            </w: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6</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26,1</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5,4</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16,3</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34,8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33,1</w:t>
            </w:r>
          </w:p>
        </w:tc>
      </w:tr>
      <w:tr w:rsidR="007312F9" w:rsidRPr="00F65241" w:rsidTr="007312F9">
        <w:trPr>
          <w:cantSplit/>
          <w:trHeight w:val="20"/>
        </w:trPr>
        <w:tc>
          <w:tcPr>
            <w:tcW w:w="1326"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 xml:space="preserve">творчество, спорт, развлечения </w:t>
            </w:r>
            <w:r w:rsidR="00555A97" w:rsidRPr="00555A97">
              <w:rPr>
                <w:sz w:val="26"/>
                <w:szCs w:val="26"/>
              </w:rPr>
              <w:br/>
            </w:r>
            <w:r w:rsidRPr="00F65241">
              <w:rPr>
                <w:sz w:val="26"/>
                <w:szCs w:val="26"/>
              </w:rPr>
              <w:t>и отдых</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12</w:t>
            </w:r>
          </w:p>
        </w:tc>
        <w:tc>
          <w:tcPr>
            <w:tcW w:w="473"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21,1</w:t>
            </w:r>
          </w:p>
        </w:tc>
        <w:tc>
          <w:tcPr>
            <w:tcW w:w="465"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101,6</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в 7,6р.</w:t>
            </w:r>
          </w:p>
        </w:tc>
        <w:tc>
          <w:tcPr>
            <w:tcW w:w="5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11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19,3</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13,4</w:t>
            </w:r>
          </w:p>
        </w:tc>
      </w:tr>
      <w:tr w:rsidR="007312F9" w:rsidRPr="00F65241" w:rsidTr="00564C93">
        <w:trPr>
          <w:cantSplit/>
          <w:trHeight w:val="420"/>
        </w:trPr>
        <w:tc>
          <w:tcPr>
            <w:tcW w:w="1326"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left="57"/>
              <w:rPr>
                <w:sz w:val="26"/>
                <w:szCs w:val="26"/>
              </w:rPr>
            </w:pPr>
            <w:r w:rsidRPr="00F65241">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3</w:t>
            </w:r>
          </w:p>
        </w:tc>
        <w:tc>
          <w:tcPr>
            <w:tcW w:w="473"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20,0</w:t>
            </w:r>
          </w:p>
        </w:tc>
        <w:tc>
          <w:tcPr>
            <w:tcW w:w="465"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8"/>
              <w:jc w:val="right"/>
              <w:rPr>
                <w:sz w:val="26"/>
                <w:szCs w:val="26"/>
              </w:rPr>
            </w:pPr>
            <w:r w:rsidRPr="00F65241">
              <w:rPr>
                <w:sz w:val="26"/>
                <w:szCs w:val="26"/>
              </w:rPr>
              <w:t>0,5</w:t>
            </w:r>
          </w:p>
        </w:tc>
        <w:tc>
          <w:tcPr>
            <w:tcW w:w="547"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85"/>
              <w:jc w:val="right"/>
              <w:rPr>
                <w:sz w:val="26"/>
                <w:szCs w:val="26"/>
              </w:rPr>
            </w:pPr>
            <w:r w:rsidRPr="00F65241">
              <w:rPr>
                <w:sz w:val="26"/>
                <w:szCs w:val="26"/>
              </w:rPr>
              <w:t>32,5</w:t>
            </w:r>
          </w:p>
        </w:tc>
        <w:tc>
          <w:tcPr>
            <w:tcW w:w="547"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50" w:after="50" w:line="230" w:lineRule="exact"/>
              <w:ind w:right="227"/>
              <w:jc w:val="right"/>
              <w:rPr>
                <w:sz w:val="26"/>
                <w:szCs w:val="26"/>
              </w:rPr>
            </w:pPr>
            <w:r w:rsidRPr="00F65241">
              <w:rPr>
                <w:sz w:val="26"/>
                <w:szCs w:val="26"/>
              </w:rPr>
              <w:t>3</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7312F9" w:rsidRPr="00F65241" w:rsidRDefault="007312F9" w:rsidP="00341219">
            <w:pPr>
              <w:widowControl w:val="0"/>
              <w:autoSpaceDE w:val="0"/>
              <w:autoSpaceDN w:val="0"/>
              <w:adjustRightInd w:val="0"/>
              <w:spacing w:before="50" w:after="50" w:line="230" w:lineRule="exact"/>
              <w:ind w:right="170"/>
              <w:jc w:val="right"/>
              <w:rPr>
                <w:sz w:val="26"/>
                <w:szCs w:val="26"/>
              </w:rPr>
            </w:pPr>
            <w:r w:rsidRPr="00F65241">
              <w:rPr>
                <w:sz w:val="26"/>
                <w:szCs w:val="26"/>
              </w:rPr>
              <w:t>20,0</w:t>
            </w:r>
          </w:p>
        </w:tc>
        <w:tc>
          <w:tcPr>
            <w:tcW w:w="549"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7312F9" w:rsidRPr="00F65241" w:rsidRDefault="007312F9" w:rsidP="00341219">
            <w:pPr>
              <w:widowControl w:val="0"/>
              <w:autoSpaceDE w:val="0"/>
              <w:autoSpaceDN w:val="0"/>
              <w:adjustRightInd w:val="0"/>
              <w:spacing w:before="50" w:after="50" w:line="230" w:lineRule="exact"/>
              <w:ind w:right="113"/>
              <w:jc w:val="right"/>
              <w:rPr>
                <w:sz w:val="26"/>
                <w:szCs w:val="26"/>
              </w:rPr>
            </w:pPr>
            <w:r w:rsidRPr="00F65241">
              <w:rPr>
                <w:sz w:val="26"/>
                <w:szCs w:val="26"/>
              </w:rPr>
              <w:t>1,4</w:t>
            </w:r>
          </w:p>
        </w:tc>
      </w:tr>
    </w:tbl>
    <w:p w:rsidR="007312F9" w:rsidRPr="00F65241" w:rsidRDefault="007312F9" w:rsidP="007312F9">
      <w:pPr>
        <w:spacing w:before="240" w:after="120" w:line="280" w:lineRule="exact"/>
        <w:jc w:val="center"/>
        <w:rPr>
          <w:sz w:val="26"/>
          <w:szCs w:val="26"/>
        </w:rPr>
      </w:pPr>
      <w:r w:rsidRPr="00F65241">
        <w:rPr>
          <w:rFonts w:ascii="Arial" w:hAnsi="Arial" w:cs="Arial"/>
          <w:b/>
          <w:sz w:val="26"/>
          <w:szCs w:val="26"/>
        </w:rPr>
        <w:lastRenderedPageBreak/>
        <w:t>Направлено средств на погашение кредитов банков и займов</w:t>
      </w:r>
      <w:r w:rsidRPr="00F65241">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6"/>
        <w:gridCol w:w="1276"/>
        <w:gridCol w:w="1276"/>
        <w:gridCol w:w="1276"/>
        <w:gridCol w:w="1289"/>
      </w:tblGrid>
      <w:tr w:rsidR="007312F9" w:rsidRPr="00F65241" w:rsidTr="007312F9">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7312F9" w:rsidRPr="00F65241" w:rsidRDefault="007312F9" w:rsidP="007312F9">
            <w:pPr>
              <w:spacing w:before="40" w:after="40" w:line="220" w:lineRule="exact"/>
              <w:rPr>
                <w:bCs/>
                <w:sz w:val="22"/>
                <w:szCs w:val="22"/>
              </w:rPr>
            </w:pPr>
          </w:p>
        </w:tc>
        <w:tc>
          <w:tcPr>
            <w:tcW w:w="1402"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tabs>
                <w:tab w:val="center" w:pos="1248"/>
              </w:tabs>
              <w:spacing w:before="60" w:after="60" w:line="240" w:lineRule="exact"/>
              <w:jc w:val="center"/>
              <w:rPr>
                <w:sz w:val="22"/>
                <w:szCs w:val="22"/>
              </w:rPr>
            </w:pPr>
            <w:proofErr w:type="spellStart"/>
            <w:r w:rsidRPr="00F65241">
              <w:rPr>
                <w:sz w:val="26"/>
                <w:szCs w:val="26"/>
                <w:lang w:val="en-US"/>
              </w:rPr>
              <w:t>Январь-август</w:t>
            </w:r>
            <w:proofErr w:type="spellEnd"/>
            <w:r w:rsidRPr="00F65241">
              <w:rPr>
                <w:sz w:val="26"/>
                <w:szCs w:val="26"/>
              </w:rPr>
              <w:br/>
              <w:t>2024 г.</w:t>
            </w:r>
          </w:p>
        </w:tc>
        <w:tc>
          <w:tcPr>
            <w:tcW w:w="1409"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312F9" w:rsidRPr="00F65241" w:rsidRDefault="007312F9" w:rsidP="007312F9">
            <w:pPr>
              <w:spacing w:before="60" w:after="60" w:line="240" w:lineRule="exact"/>
              <w:jc w:val="center"/>
              <w:rPr>
                <w:sz w:val="22"/>
                <w:szCs w:val="22"/>
              </w:rPr>
            </w:pPr>
            <w:r w:rsidRPr="00F65241">
              <w:rPr>
                <w:sz w:val="26"/>
                <w:szCs w:val="26"/>
              </w:rPr>
              <w:t>В % к выручке</w:t>
            </w:r>
            <w:r w:rsidRPr="00F65241">
              <w:rPr>
                <w:sz w:val="26"/>
                <w:szCs w:val="26"/>
              </w:rPr>
              <w:br/>
              <w:t>от реализации продукции, товаров, работ, услуг</w:t>
            </w:r>
          </w:p>
        </w:tc>
      </w:tr>
      <w:tr w:rsidR="007312F9" w:rsidRPr="00F65241" w:rsidTr="007312F9">
        <w:trPr>
          <w:cantSplit/>
          <w:trHeight w:val="71"/>
          <w:tblHeader/>
          <w:jc w:val="center"/>
        </w:trPr>
        <w:tc>
          <w:tcPr>
            <w:tcW w:w="2189" w:type="pct"/>
            <w:vMerge/>
            <w:tcBorders>
              <w:left w:val="single" w:sz="4" w:space="0" w:color="auto"/>
              <w:bottom w:val="single" w:sz="4" w:space="0" w:color="auto"/>
              <w:right w:val="single" w:sz="4" w:space="0" w:color="auto"/>
            </w:tcBorders>
            <w:vAlign w:val="bottom"/>
          </w:tcPr>
          <w:p w:rsidR="007312F9" w:rsidRPr="00F65241" w:rsidRDefault="007312F9" w:rsidP="007312F9">
            <w:pPr>
              <w:spacing w:before="40" w:after="40" w:line="220" w:lineRule="exact"/>
              <w:rPr>
                <w:bCs/>
                <w:sz w:val="22"/>
                <w:szCs w:val="22"/>
              </w:rPr>
            </w:pPr>
          </w:p>
        </w:tc>
        <w:tc>
          <w:tcPr>
            <w:tcW w:w="701"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napToGrid w:val="0"/>
              <w:spacing w:before="60" w:after="60" w:line="240" w:lineRule="exact"/>
              <w:ind w:left="-57" w:right="-57"/>
              <w:jc w:val="center"/>
              <w:rPr>
                <w:sz w:val="26"/>
                <w:szCs w:val="26"/>
              </w:rPr>
            </w:pPr>
            <w:r w:rsidRPr="00F65241">
              <w:rPr>
                <w:sz w:val="26"/>
                <w:szCs w:val="26"/>
              </w:rPr>
              <w:t>млн. руб.</w:t>
            </w:r>
          </w:p>
        </w:tc>
        <w:tc>
          <w:tcPr>
            <w:tcW w:w="701"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napToGrid w:val="0"/>
              <w:spacing w:before="60" w:after="60" w:line="240" w:lineRule="exact"/>
              <w:ind w:left="-57" w:right="-57"/>
              <w:jc w:val="center"/>
              <w:rPr>
                <w:sz w:val="26"/>
                <w:szCs w:val="26"/>
              </w:rPr>
            </w:pPr>
            <w:r w:rsidRPr="00F65241">
              <w:rPr>
                <w:bCs/>
                <w:sz w:val="26"/>
                <w:szCs w:val="26"/>
              </w:rPr>
              <w:t xml:space="preserve">в % к </w:t>
            </w:r>
            <w:r w:rsidRPr="00F65241">
              <w:rPr>
                <w:rFonts w:eastAsia="Arial Unicode MS"/>
                <w:bCs/>
                <w:sz w:val="26"/>
                <w:szCs w:val="26"/>
              </w:rPr>
              <w:br/>
            </w:r>
            <w:r w:rsidRPr="00F65241">
              <w:rPr>
                <w:sz w:val="26"/>
                <w:szCs w:val="26"/>
              </w:rPr>
              <w:t>январю-августу</w:t>
            </w:r>
            <w:r w:rsidRPr="00F65241">
              <w:rPr>
                <w:rFonts w:eastAsia="Arial Unicode MS"/>
                <w:bCs/>
                <w:sz w:val="26"/>
                <w:szCs w:val="26"/>
              </w:rPr>
              <w:br/>
              <w:t>2023 г.</w:t>
            </w:r>
          </w:p>
        </w:tc>
        <w:tc>
          <w:tcPr>
            <w:tcW w:w="70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312F9" w:rsidRPr="00F65241" w:rsidRDefault="007312F9" w:rsidP="007312F9">
            <w:pPr>
              <w:spacing w:before="60" w:after="60" w:line="240" w:lineRule="exact"/>
              <w:jc w:val="center"/>
              <w:rPr>
                <w:sz w:val="26"/>
                <w:szCs w:val="26"/>
              </w:rPr>
            </w:pPr>
            <w:r w:rsidRPr="00F65241">
              <w:rPr>
                <w:sz w:val="26"/>
                <w:szCs w:val="26"/>
              </w:rPr>
              <w:t>я</w:t>
            </w:r>
            <w:proofErr w:type="spellStart"/>
            <w:r w:rsidRPr="00F65241">
              <w:rPr>
                <w:sz w:val="26"/>
                <w:szCs w:val="26"/>
                <w:lang w:val="en-US"/>
              </w:rPr>
              <w:t>нварь-август</w:t>
            </w:r>
            <w:proofErr w:type="spellEnd"/>
            <w:r w:rsidRPr="00F65241">
              <w:rPr>
                <w:sz w:val="26"/>
                <w:szCs w:val="26"/>
              </w:rPr>
              <w:br/>
              <w:t>2023 г.</w:t>
            </w:r>
          </w:p>
        </w:tc>
        <w:tc>
          <w:tcPr>
            <w:tcW w:w="7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7312F9" w:rsidRPr="00F65241" w:rsidRDefault="007312F9" w:rsidP="007312F9">
            <w:pPr>
              <w:spacing w:before="60" w:after="60" w:line="240" w:lineRule="exact"/>
              <w:jc w:val="center"/>
              <w:rPr>
                <w:sz w:val="26"/>
                <w:szCs w:val="26"/>
              </w:rPr>
            </w:pPr>
            <w:r w:rsidRPr="00F65241">
              <w:rPr>
                <w:sz w:val="26"/>
                <w:szCs w:val="26"/>
              </w:rPr>
              <w:t>я</w:t>
            </w:r>
            <w:proofErr w:type="spellStart"/>
            <w:r w:rsidRPr="00F65241">
              <w:rPr>
                <w:sz w:val="26"/>
                <w:szCs w:val="26"/>
                <w:lang w:val="en-US"/>
              </w:rPr>
              <w:t>нварь-август</w:t>
            </w:r>
            <w:proofErr w:type="spellEnd"/>
            <w:r w:rsidRPr="00F65241">
              <w:rPr>
                <w:sz w:val="26"/>
                <w:szCs w:val="26"/>
              </w:rPr>
              <w:br/>
              <w:t>2024 г.</w:t>
            </w:r>
          </w:p>
        </w:tc>
      </w:tr>
      <w:tr w:rsidR="007312F9" w:rsidRPr="00F65241" w:rsidTr="007312F9">
        <w:trPr>
          <w:cantSplit/>
          <w:trHeight w:val="52"/>
          <w:jc w:val="center"/>
        </w:trPr>
        <w:tc>
          <w:tcPr>
            <w:tcW w:w="2189" w:type="pct"/>
            <w:tcBorders>
              <w:top w:val="single" w:sz="4" w:space="0" w:color="auto"/>
              <w:left w:val="single" w:sz="4" w:space="0" w:color="auto"/>
              <w:right w:val="single" w:sz="4" w:space="0" w:color="auto"/>
            </w:tcBorders>
            <w:vAlign w:val="bottom"/>
          </w:tcPr>
          <w:p w:rsidR="007312F9" w:rsidRPr="00F65241" w:rsidRDefault="007312F9" w:rsidP="00341219">
            <w:pPr>
              <w:spacing w:before="120" w:after="120" w:line="240" w:lineRule="exact"/>
              <w:ind w:left="57"/>
              <w:rPr>
                <w:sz w:val="26"/>
                <w:szCs w:val="26"/>
              </w:rPr>
            </w:pPr>
            <w:proofErr w:type="spellStart"/>
            <w:r w:rsidRPr="00F65241">
              <w:rPr>
                <w:sz w:val="26"/>
                <w:szCs w:val="26"/>
              </w:rPr>
              <w:t>г.Минск</w:t>
            </w:r>
            <w:proofErr w:type="spellEnd"/>
          </w:p>
        </w:tc>
        <w:tc>
          <w:tcPr>
            <w:tcW w:w="701" w:type="pct"/>
            <w:tcBorders>
              <w:top w:val="single" w:sz="4" w:space="0" w:color="auto"/>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25 830,3</w:t>
            </w:r>
          </w:p>
        </w:tc>
        <w:tc>
          <w:tcPr>
            <w:tcW w:w="701" w:type="pct"/>
            <w:tcBorders>
              <w:top w:val="single" w:sz="4" w:space="0" w:color="auto"/>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122,0</w:t>
            </w:r>
          </w:p>
        </w:tc>
        <w:tc>
          <w:tcPr>
            <w:tcW w:w="701"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25,4</w:t>
            </w:r>
          </w:p>
        </w:tc>
        <w:tc>
          <w:tcPr>
            <w:tcW w:w="708"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26,1</w:t>
            </w:r>
          </w:p>
        </w:tc>
      </w:tr>
      <w:tr w:rsidR="007312F9" w:rsidRPr="00F65241" w:rsidTr="007312F9">
        <w:trPr>
          <w:cantSplit/>
          <w:trHeight w:val="52"/>
          <w:jc w:val="center"/>
        </w:trPr>
        <w:tc>
          <w:tcPr>
            <w:tcW w:w="2189" w:type="pct"/>
            <w:tcBorders>
              <w:left w:val="single" w:sz="4" w:space="0" w:color="auto"/>
              <w:right w:val="single" w:sz="4" w:space="0" w:color="auto"/>
            </w:tcBorders>
            <w:vAlign w:val="bottom"/>
          </w:tcPr>
          <w:p w:rsidR="007312F9" w:rsidRPr="00F65241" w:rsidRDefault="007312F9" w:rsidP="00341219">
            <w:pPr>
              <w:spacing w:before="120" w:after="120" w:line="240" w:lineRule="exact"/>
              <w:ind w:left="397"/>
              <w:rPr>
                <w:sz w:val="26"/>
                <w:szCs w:val="26"/>
              </w:rPr>
            </w:pPr>
            <w:r w:rsidRPr="00F65241">
              <w:rPr>
                <w:sz w:val="26"/>
                <w:szCs w:val="26"/>
              </w:rPr>
              <w:t>в том числе:</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p>
        </w:tc>
        <w:tc>
          <w:tcPr>
            <w:tcW w:w="701"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p>
        </w:tc>
        <w:tc>
          <w:tcPr>
            <w:tcW w:w="708"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p>
        </w:tc>
      </w:tr>
      <w:tr w:rsidR="007312F9" w:rsidRPr="00F65241" w:rsidTr="007312F9">
        <w:trPr>
          <w:cantSplit/>
          <w:trHeight w:val="52"/>
          <w:jc w:val="center"/>
        </w:trPr>
        <w:tc>
          <w:tcPr>
            <w:tcW w:w="2189" w:type="pct"/>
            <w:tcBorders>
              <w:left w:val="single" w:sz="4" w:space="0" w:color="auto"/>
              <w:right w:val="single" w:sz="4" w:space="0" w:color="auto"/>
            </w:tcBorders>
            <w:vAlign w:val="bottom"/>
          </w:tcPr>
          <w:p w:rsidR="007312F9" w:rsidRPr="00F65241" w:rsidRDefault="007312F9" w:rsidP="00341219">
            <w:pPr>
              <w:spacing w:before="120" w:after="120" w:line="240" w:lineRule="exact"/>
              <w:ind w:left="113"/>
              <w:rPr>
                <w:sz w:val="26"/>
                <w:szCs w:val="26"/>
              </w:rPr>
            </w:pPr>
            <w:r w:rsidRPr="00F65241">
              <w:rPr>
                <w:sz w:val="26"/>
                <w:szCs w:val="26"/>
              </w:rPr>
              <w:t>сельское, лесное и рыбное хозяйство</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40,3</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43,4</w:t>
            </w:r>
          </w:p>
        </w:tc>
        <w:tc>
          <w:tcPr>
            <w:tcW w:w="701"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65,1</w:t>
            </w:r>
          </w:p>
        </w:tc>
        <w:tc>
          <w:tcPr>
            <w:tcW w:w="708"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23,2</w:t>
            </w:r>
          </w:p>
        </w:tc>
      </w:tr>
      <w:tr w:rsidR="007312F9" w:rsidRPr="00F65241" w:rsidTr="007312F9">
        <w:trPr>
          <w:cantSplit/>
          <w:trHeight w:val="52"/>
          <w:jc w:val="center"/>
        </w:trPr>
        <w:tc>
          <w:tcPr>
            <w:tcW w:w="2189" w:type="pct"/>
            <w:tcBorders>
              <w:left w:val="single" w:sz="4" w:space="0" w:color="auto"/>
              <w:right w:val="single" w:sz="4" w:space="0" w:color="auto"/>
            </w:tcBorders>
            <w:vAlign w:val="bottom"/>
          </w:tcPr>
          <w:p w:rsidR="007312F9" w:rsidRPr="00F65241" w:rsidRDefault="007312F9" w:rsidP="00341219">
            <w:pPr>
              <w:spacing w:before="120" w:after="120" w:line="240" w:lineRule="exact"/>
              <w:ind w:left="113"/>
              <w:rPr>
                <w:sz w:val="26"/>
                <w:szCs w:val="26"/>
              </w:rPr>
            </w:pPr>
            <w:r w:rsidRPr="00F65241">
              <w:rPr>
                <w:sz w:val="26"/>
                <w:szCs w:val="26"/>
              </w:rPr>
              <w:t>промышленность</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6 361,5</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111,1</w:t>
            </w:r>
          </w:p>
        </w:tc>
        <w:tc>
          <w:tcPr>
            <w:tcW w:w="701"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29,1</w:t>
            </w:r>
          </w:p>
        </w:tc>
        <w:tc>
          <w:tcPr>
            <w:tcW w:w="708"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29,4</w:t>
            </w:r>
          </w:p>
        </w:tc>
      </w:tr>
      <w:tr w:rsidR="007312F9" w:rsidRPr="00F65241" w:rsidTr="007312F9">
        <w:trPr>
          <w:cantSplit/>
          <w:trHeight w:val="52"/>
          <w:jc w:val="center"/>
        </w:trPr>
        <w:tc>
          <w:tcPr>
            <w:tcW w:w="2189" w:type="pct"/>
            <w:tcBorders>
              <w:left w:val="single" w:sz="4" w:space="0" w:color="auto"/>
              <w:right w:val="single" w:sz="4" w:space="0" w:color="auto"/>
            </w:tcBorders>
            <w:vAlign w:val="bottom"/>
          </w:tcPr>
          <w:p w:rsidR="007312F9" w:rsidRPr="00F65241" w:rsidRDefault="007312F9" w:rsidP="00341219">
            <w:pPr>
              <w:spacing w:before="120" w:after="120" w:line="240" w:lineRule="exact"/>
              <w:ind w:left="113"/>
              <w:rPr>
                <w:sz w:val="26"/>
                <w:szCs w:val="26"/>
              </w:rPr>
            </w:pPr>
            <w:r w:rsidRPr="00F65241">
              <w:rPr>
                <w:sz w:val="26"/>
                <w:szCs w:val="26"/>
              </w:rPr>
              <w:t>строительство</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853,8</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130,6</w:t>
            </w:r>
          </w:p>
        </w:tc>
        <w:tc>
          <w:tcPr>
            <w:tcW w:w="701"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20,6</w:t>
            </w:r>
          </w:p>
        </w:tc>
        <w:tc>
          <w:tcPr>
            <w:tcW w:w="708"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21,4</w:t>
            </w:r>
          </w:p>
        </w:tc>
      </w:tr>
      <w:tr w:rsidR="007312F9" w:rsidRPr="00F65241" w:rsidTr="007312F9">
        <w:trPr>
          <w:cantSplit/>
          <w:trHeight w:val="52"/>
          <w:jc w:val="center"/>
        </w:trPr>
        <w:tc>
          <w:tcPr>
            <w:tcW w:w="2189" w:type="pct"/>
            <w:tcBorders>
              <w:left w:val="single" w:sz="4" w:space="0" w:color="auto"/>
              <w:right w:val="single" w:sz="4" w:space="0" w:color="auto"/>
            </w:tcBorders>
            <w:vAlign w:val="bottom"/>
          </w:tcPr>
          <w:p w:rsidR="007312F9" w:rsidRPr="00F65241" w:rsidRDefault="007312F9" w:rsidP="00341219">
            <w:pPr>
              <w:spacing w:before="120" w:after="120" w:line="240" w:lineRule="exact"/>
              <w:ind w:left="113"/>
              <w:rPr>
                <w:sz w:val="26"/>
                <w:szCs w:val="26"/>
              </w:rPr>
            </w:pPr>
            <w:r w:rsidRPr="00F65241">
              <w:rPr>
                <w:sz w:val="26"/>
                <w:szCs w:val="26"/>
              </w:rPr>
              <w:t xml:space="preserve">оптовая и розничная торговля; ремонт автомобилей </w:t>
            </w:r>
            <w:r w:rsidRPr="00F65241">
              <w:rPr>
                <w:sz w:val="26"/>
                <w:szCs w:val="26"/>
              </w:rPr>
              <w:br/>
              <w:t>и мотоциклов</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13 850,5</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121,6</w:t>
            </w:r>
          </w:p>
        </w:tc>
        <w:tc>
          <w:tcPr>
            <w:tcW w:w="701"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27,9</w:t>
            </w:r>
          </w:p>
        </w:tc>
        <w:tc>
          <w:tcPr>
            <w:tcW w:w="708"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28,7</w:t>
            </w:r>
          </w:p>
        </w:tc>
      </w:tr>
      <w:tr w:rsidR="007312F9" w:rsidRPr="00F65241" w:rsidTr="00341219">
        <w:trPr>
          <w:cantSplit/>
          <w:trHeight w:val="52"/>
          <w:jc w:val="center"/>
        </w:trPr>
        <w:tc>
          <w:tcPr>
            <w:tcW w:w="2189" w:type="pct"/>
            <w:tcBorders>
              <w:left w:val="single" w:sz="4" w:space="0" w:color="auto"/>
              <w:right w:val="single" w:sz="4" w:space="0" w:color="auto"/>
            </w:tcBorders>
            <w:vAlign w:val="bottom"/>
          </w:tcPr>
          <w:p w:rsidR="007312F9" w:rsidRPr="00F65241" w:rsidRDefault="007312F9" w:rsidP="00341219">
            <w:pPr>
              <w:spacing w:before="120" w:after="120" w:line="240" w:lineRule="exact"/>
              <w:ind w:left="113"/>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2 082,3</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189,3</w:t>
            </w:r>
          </w:p>
        </w:tc>
        <w:tc>
          <w:tcPr>
            <w:tcW w:w="701"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37,8</w:t>
            </w:r>
          </w:p>
        </w:tc>
        <w:tc>
          <w:tcPr>
            <w:tcW w:w="708"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60,9</w:t>
            </w:r>
          </w:p>
        </w:tc>
      </w:tr>
      <w:tr w:rsidR="007312F9" w:rsidRPr="00F65241" w:rsidTr="00341219">
        <w:trPr>
          <w:cantSplit/>
          <w:trHeight w:val="52"/>
          <w:jc w:val="center"/>
        </w:trPr>
        <w:tc>
          <w:tcPr>
            <w:tcW w:w="2189" w:type="pct"/>
            <w:tcBorders>
              <w:left w:val="single" w:sz="4" w:space="0" w:color="auto"/>
              <w:right w:val="single" w:sz="4" w:space="0" w:color="auto"/>
            </w:tcBorders>
            <w:vAlign w:val="bottom"/>
          </w:tcPr>
          <w:p w:rsidR="007312F9" w:rsidRPr="00F65241" w:rsidRDefault="007312F9" w:rsidP="00341219">
            <w:pPr>
              <w:spacing w:before="120" w:after="120" w:line="240" w:lineRule="exact"/>
              <w:ind w:left="113"/>
              <w:rPr>
                <w:sz w:val="26"/>
                <w:szCs w:val="26"/>
              </w:rPr>
            </w:pPr>
            <w:r w:rsidRPr="00F65241">
              <w:rPr>
                <w:sz w:val="26"/>
                <w:szCs w:val="26"/>
              </w:rPr>
              <w:t>услуги по временному проживанию и питанию</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104,5</w:t>
            </w:r>
          </w:p>
        </w:tc>
        <w:tc>
          <w:tcPr>
            <w:tcW w:w="70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90,4</w:t>
            </w:r>
          </w:p>
        </w:tc>
        <w:tc>
          <w:tcPr>
            <w:tcW w:w="701"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11,8</w:t>
            </w:r>
          </w:p>
        </w:tc>
        <w:tc>
          <w:tcPr>
            <w:tcW w:w="708" w:type="pct"/>
            <w:tcBorders>
              <w:left w:val="single" w:sz="4" w:space="0" w:color="auto"/>
              <w:right w:val="single" w:sz="4" w:space="0" w:color="auto"/>
            </w:tcBorders>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8,8</w:t>
            </w:r>
          </w:p>
        </w:tc>
      </w:tr>
      <w:tr w:rsidR="007312F9" w:rsidRPr="00F65241" w:rsidTr="00341219">
        <w:trPr>
          <w:cantSplit/>
          <w:trHeight w:val="52"/>
          <w:jc w:val="center"/>
        </w:trPr>
        <w:tc>
          <w:tcPr>
            <w:tcW w:w="2189" w:type="pct"/>
            <w:tcBorders>
              <w:left w:val="single" w:sz="4" w:space="0" w:color="auto"/>
              <w:right w:val="single" w:sz="4" w:space="0" w:color="auto"/>
            </w:tcBorders>
            <w:vAlign w:val="bottom"/>
          </w:tcPr>
          <w:p w:rsidR="007312F9" w:rsidRPr="00F65241" w:rsidRDefault="007312F9" w:rsidP="00341219">
            <w:pPr>
              <w:spacing w:before="120" w:after="120" w:line="240" w:lineRule="exact"/>
              <w:ind w:left="113"/>
              <w:rPr>
                <w:sz w:val="26"/>
                <w:szCs w:val="26"/>
              </w:rPr>
            </w:pPr>
            <w:r w:rsidRPr="00F65241">
              <w:rPr>
                <w:sz w:val="26"/>
                <w:szCs w:val="26"/>
              </w:rPr>
              <w:t>информация и связь</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247,5</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75,0</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5,0</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3,4</w:t>
            </w:r>
          </w:p>
        </w:tc>
      </w:tr>
      <w:tr w:rsidR="007312F9" w:rsidRPr="00F65241" w:rsidTr="008937F9">
        <w:trPr>
          <w:cantSplit/>
          <w:trHeight w:val="52"/>
          <w:jc w:val="center"/>
        </w:trPr>
        <w:tc>
          <w:tcPr>
            <w:tcW w:w="2189" w:type="pct"/>
            <w:tcBorders>
              <w:left w:val="single" w:sz="4" w:space="0" w:color="auto"/>
              <w:right w:val="single" w:sz="4" w:space="0" w:color="auto"/>
            </w:tcBorders>
            <w:shd w:val="clear" w:color="auto" w:fill="auto"/>
            <w:vAlign w:val="bottom"/>
          </w:tcPr>
          <w:p w:rsidR="007312F9" w:rsidRPr="00F65241" w:rsidRDefault="007312F9" w:rsidP="00341219">
            <w:pPr>
              <w:spacing w:before="120" w:after="120" w:line="240" w:lineRule="exact"/>
              <w:ind w:left="113"/>
              <w:rPr>
                <w:sz w:val="26"/>
                <w:szCs w:val="26"/>
              </w:rPr>
            </w:pPr>
            <w:r w:rsidRPr="00F65241">
              <w:rPr>
                <w:sz w:val="26"/>
                <w:szCs w:val="26"/>
              </w:rPr>
              <w:t>финансовая и страховая деятельность</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995,0</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117,3</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133,6</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165,4</w:t>
            </w:r>
          </w:p>
        </w:tc>
      </w:tr>
      <w:tr w:rsidR="007312F9" w:rsidRPr="00F65241" w:rsidTr="007312F9">
        <w:trPr>
          <w:cantSplit/>
          <w:trHeight w:val="52"/>
          <w:jc w:val="center"/>
        </w:trPr>
        <w:tc>
          <w:tcPr>
            <w:tcW w:w="2189" w:type="pct"/>
            <w:tcBorders>
              <w:left w:val="single" w:sz="4" w:space="0" w:color="auto"/>
              <w:right w:val="single" w:sz="4" w:space="0" w:color="auto"/>
            </w:tcBorders>
            <w:shd w:val="clear" w:color="auto" w:fill="auto"/>
            <w:vAlign w:val="bottom"/>
          </w:tcPr>
          <w:p w:rsidR="007312F9" w:rsidRPr="00F65241" w:rsidRDefault="007312F9" w:rsidP="00341219">
            <w:pPr>
              <w:spacing w:before="120" w:after="120" w:line="240" w:lineRule="exact"/>
              <w:ind w:left="113"/>
              <w:rPr>
                <w:sz w:val="26"/>
                <w:szCs w:val="26"/>
              </w:rPr>
            </w:pPr>
            <w:r w:rsidRPr="00F65241">
              <w:rPr>
                <w:sz w:val="26"/>
                <w:szCs w:val="26"/>
              </w:rPr>
              <w:t>операции с недвижимым имуществом</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349,8</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118,1</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77,4</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97,8</w:t>
            </w:r>
          </w:p>
        </w:tc>
      </w:tr>
      <w:tr w:rsidR="007312F9" w:rsidRPr="00F65241" w:rsidTr="007312F9">
        <w:trPr>
          <w:cantSplit/>
          <w:trHeight w:val="52"/>
          <w:jc w:val="center"/>
        </w:trPr>
        <w:tc>
          <w:tcPr>
            <w:tcW w:w="2189" w:type="pct"/>
            <w:tcBorders>
              <w:left w:val="single" w:sz="4" w:space="0" w:color="auto"/>
              <w:right w:val="single" w:sz="4" w:space="0" w:color="auto"/>
            </w:tcBorders>
            <w:shd w:val="clear" w:color="auto" w:fill="auto"/>
            <w:vAlign w:val="bottom"/>
          </w:tcPr>
          <w:p w:rsidR="007312F9" w:rsidRPr="00F65241" w:rsidRDefault="007312F9" w:rsidP="00341219">
            <w:pPr>
              <w:spacing w:before="120" w:after="120" w:line="240" w:lineRule="exact"/>
              <w:ind w:left="113"/>
              <w:rPr>
                <w:sz w:val="26"/>
                <w:szCs w:val="26"/>
              </w:rPr>
            </w:pPr>
            <w:r w:rsidRPr="00F65241">
              <w:rPr>
                <w:sz w:val="26"/>
                <w:szCs w:val="26"/>
              </w:rPr>
              <w:t xml:space="preserve">профессиональная, научная </w:t>
            </w:r>
            <w:r w:rsidR="00F13BC8" w:rsidRPr="00F65241">
              <w:rPr>
                <w:sz w:val="26"/>
                <w:szCs w:val="26"/>
              </w:rPr>
              <w:br/>
            </w:r>
            <w:r w:rsidRPr="00F65241">
              <w:rPr>
                <w:sz w:val="26"/>
                <w:szCs w:val="26"/>
              </w:rPr>
              <w:t>и техническая деятельность</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512,6</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145,9</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19,2</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19,5</w:t>
            </w:r>
          </w:p>
        </w:tc>
      </w:tr>
      <w:tr w:rsidR="007312F9" w:rsidRPr="00F65241" w:rsidTr="007312F9">
        <w:trPr>
          <w:cantSplit/>
          <w:trHeight w:val="52"/>
          <w:jc w:val="center"/>
        </w:trPr>
        <w:tc>
          <w:tcPr>
            <w:tcW w:w="2189" w:type="pct"/>
            <w:tcBorders>
              <w:left w:val="single" w:sz="4" w:space="0" w:color="auto"/>
              <w:right w:val="single" w:sz="4" w:space="0" w:color="auto"/>
            </w:tcBorders>
            <w:shd w:val="clear" w:color="auto" w:fill="auto"/>
            <w:vAlign w:val="bottom"/>
          </w:tcPr>
          <w:p w:rsidR="007312F9" w:rsidRPr="00F65241" w:rsidRDefault="007312F9" w:rsidP="00341219">
            <w:pPr>
              <w:spacing w:before="120" w:after="120" w:line="240" w:lineRule="exact"/>
              <w:ind w:left="113"/>
              <w:rPr>
                <w:sz w:val="26"/>
                <w:szCs w:val="26"/>
              </w:rPr>
            </w:pPr>
            <w:r w:rsidRPr="00F65241">
              <w:rPr>
                <w:sz w:val="26"/>
                <w:szCs w:val="26"/>
              </w:rPr>
              <w:t xml:space="preserve">деятельность в сфере административных </w:t>
            </w:r>
            <w:r w:rsidR="00F13BC8" w:rsidRPr="00F65241">
              <w:rPr>
                <w:sz w:val="26"/>
                <w:szCs w:val="26"/>
              </w:rPr>
              <w:br/>
            </w:r>
            <w:r w:rsidRPr="00F65241">
              <w:rPr>
                <w:sz w:val="26"/>
                <w:szCs w:val="26"/>
              </w:rPr>
              <w:t>и вспомогательных услуг</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113,8</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в 4,9р.</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5,0</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19,7</w:t>
            </w:r>
          </w:p>
        </w:tc>
      </w:tr>
      <w:tr w:rsidR="007312F9" w:rsidRPr="00F65241" w:rsidTr="007312F9">
        <w:trPr>
          <w:cantSplit/>
          <w:trHeight w:val="52"/>
          <w:jc w:val="center"/>
        </w:trPr>
        <w:tc>
          <w:tcPr>
            <w:tcW w:w="2189" w:type="pct"/>
            <w:tcBorders>
              <w:left w:val="single" w:sz="4" w:space="0" w:color="auto"/>
              <w:right w:val="single" w:sz="4" w:space="0" w:color="auto"/>
            </w:tcBorders>
            <w:shd w:val="clear" w:color="auto" w:fill="auto"/>
            <w:vAlign w:val="bottom"/>
          </w:tcPr>
          <w:p w:rsidR="007312F9" w:rsidRPr="00F65241" w:rsidRDefault="007312F9" w:rsidP="00341219">
            <w:pPr>
              <w:spacing w:before="120" w:after="120" w:line="240" w:lineRule="exact"/>
              <w:ind w:left="113"/>
              <w:rPr>
                <w:sz w:val="26"/>
                <w:szCs w:val="26"/>
              </w:rPr>
            </w:pPr>
            <w:r w:rsidRPr="00F65241">
              <w:rPr>
                <w:sz w:val="26"/>
                <w:szCs w:val="26"/>
              </w:rPr>
              <w:t>образование</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2,3</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44,3</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8,1</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3,1</w:t>
            </w:r>
          </w:p>
        </w:tc>
      </w:tr>
      <w:tr w:rsidR="007312F9" w:rsidRPr="00F65241" w:rsidTr="007312F9">
        <w:trPr>
          <w:cantSplit/>
          <w:trHeight w:val="52"/>
          <w:jc w:val="center"/>
        </w:trPr>
        <w:tc>
          <w:tcPr>
            <w:tcW w:w="2189" w:type="pct"/>
            <w:tcBorders>
              <w:left w:val="single" w:sz="4" w:space="0" w:color="auto"/>
              <w:right w:val="single" w:sz="4" w:space="0" w:color="auto"/>
            </w:tcBorders>
            <w:shd w:val="clear" w:color="auto" w:fill="auto"/>
            <w:vAlign w:val="bottom"/>
          </w:tcPr>
          <w:p w:rsidR="007312F9" w:rsidRPr="00F65241" w:rsidRDefault="007312F9" w:rsidP="00341219">
            <w:pPr>
              <w:spacing w:before="120" w:after="120" w:line="240" w:lineRule="exact"/>
              <w:ind w:left="113"/>
              <w:rPr>
                <w:sz w:val="26"/>
                <w:szCs w:val="26"/>
              </w:rPr>
            </w:pPr>
            <w:r w:rsidRPr="00F65241">
              <w:rPr>
                <w:sz w:val="26"/>
                <w:szCs w:val="26"/>
              </w:rPr>
              <w:t>здравоохранение и социальные услуги</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283,0</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146,1</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47,2</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55,4</w:t>
            </w:r>
          </w:p>
        </w:tc>
      </w:tr>
      <w:tr w:rsidR="007312F9" w:rsidRPr="00F65241" w:rsidTr="007312F9">
        <w:trPr>
          <w:cantSplit/>
          <w:trHeight w:val="52"/>
          <w:jc w:val="center"/>
        </w:trPr>
        <w:tc>
          <w:tcPr>
            <w:tcW w:w="2189" w:type="pct"/>
            <w:tcBorders>
              <w:left w:val="single" w:sz="4" w:space="0" w:color="auto"/>
              <w:right w:val="single" w:sz="4" w:space="0" w:color="auto"/>
            </w:tcBorders>
            <w:shd w:val="clear" w:color="auto" w:fill="auto"/>
            <w:vAlign w:val="bottom"/>
          </w:tcPr>
          <w:p w:rsidR="007312F9" w:rsidRPr="00F65241" w:rsidRDefault="007312F9" w:rsidP="00341219">
            <w:pPr>
              <w:spacing w:before="120" w:after="120" w:line="240" w:lineRule="exact"/>
              <w:ind w:left="113"/>
              <w:rPr>
                <w:sz w:val="26"/>
                <w:szCs w:val="26"/>
              </w:rPr>
            </w:pPr>
            <w:r w:rsidRPr="00F65241">
              <w:rPr>
                <w:sz w:val="26"/>
                <w:szCs w:val="26"/>
              </w:rPr>
              <w:t xml:space="preserve">творчество, спорт, развлечения </w:t>
            </w:r>
            <w:r w:rsidR="00F13BC8" w:rsidRPr="00F65241">
              <w:rPr>
                <w:sz w:val="26"/>
                <w:szCs w:val="26"/>
              </w:rPr>
              <w:br/>
            </w:r>
            <w:r w:rsidRPr="00F65241">
              <w:rPr>
                <w:sz w:val="26"/>
                <w:szCs w:val="26"/>
              </w:rPr>
              <w:t>и отдых</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21,9</w:t>
            </w:r>
          </w:p>
        </w:tc>
        <w:tc>
          <w:tcPr>
            <w:tcW w:w="701" w:type="pct"/>
            <w:tcBorders>
              <w:left w:val="sing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61,5</w:t>
            </w:r>
          </w:p>
        </w:tc>
        <w:tc>
          <w:tcPr>
            <w:tcW w:w="701"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0,7</w:t>
            </w:r>
          </w:p>
        </w:tc>
        <w:tc>
          <w:tcPr>
            <w:tcW w:w="708" w:type="pct"/>
            <w:tcBorders>
              <w:left w:val="sing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0,3</w:t>
            </w:r>
          </w:p>
        </w:tc>
      </w:tr>
      <w:tr w:rsidR="007312F9" w:rsidRPr="00F65241" w:rsidTr="007312F9">
        <w:trPr>
          <w:cantSplit/>
          <w:trHeight w:val="52"/>
          <w:jc w:val="center"/>
        </w:trPr>
        <w:tc>
          <w:tcPr>
            <w:tcW w:w="2189" w:type="pct"/>
            <w:tcBorders>
              <w:left w:val="single" w:sz="4" w:space="0" w:color="auto"/>
              <w:bottom w:val="double" w:sz="4" w:space="0" w:color="auto"/>
              <w:right w:val="single" w:sz="4" w:space="0" w:color="auto"/>
            </w:tcBorders>
            <w:shd w:val="clear" w:color="auto" w:fill="auto"/>
            <w:vAlign w:val="bottom"/>
          </w:tcPr>
          <w:p w:rsidR="007312F9" w:rsidRPr="00F65241" w:rsidRDefault="007312F9" w:rsidP="00341219">
            <w:pPr>
              <w:spacing w:before="120" w:after="120" w:line="240" w:lineRule="exact"/>
              <w:ind w:left="113"/>
              <w:rPr>
                <w:sz w:val="26"/>
                <w:szCs w:val="26"/>
              </w:rPr>
            </w:pPr>
            <w:r w:rsidRPr="00F65241">
              <w:rPr>
                <w:sz w:val="26"/>
                <w:szCs w:val="26"/>
              </w:rPr>
              <w:t>предоставление прочих видов услуг</w:t>
            </w:r>
          </w:p>
        </w:tc>
        <w:tc>
          <w:tcPr>
            <w:tcW w:w="701" w:type="pct"/>
            <w:tcBorders>
              <w:left w:val="single" w:sz="4" w:space="0" w:color="auto"/>
              <w:bottom w:val="doub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170"/>
              <w:jc w:val="right"/>
              <w:rPr>
                <w:sz w:val="26"/>
                <w:szCs w:val="26"/>
              </w:rPr>
            </w:pPr>
            <w:r w:rsidRPr="00F65241">
              <w:rPr>
                <w:sz w:val="26"/>
                <w:szCs w:val="26"/>
              </w:rPr>
              <w:t>11,6</w:t>
            </w:r>
          </w:p>
        </w:tc>
        <w:tc>
          <w:tcPr>
            <w:tcW w:w="701" w:type="pct"/>
            <w:tcBorders>
              <w:left w:val="single" w:sz="4" w:space="0" w:color="auto"/>
              <w:bottom w:val="double" w:sz="4" w:space="0" w:color="auto"/>
              <w:right w:val="single" w:sz="4" w:space="0" w:color="auto"/>
            </w:tcBorders>
            <w:shd w:val="clear" w:color="auto" w:fill="auto"/>
            <w:vAlign w:val="bottom"/>
          </w:tcPr>
          <w:p w:rsidR="007312F9" w:rsidRPr="00F65241" w:rsidRDefault="007312F9" w:rsidP="00341219">
            <w:pPr>
              <w:widowControl w:val="0"/>
              <w:autoSpaceDE w:val="0"/>
              <w:autoSpaceDN w:val="0"/>
              <w:adjustRightInd w:val="0"/>
              <w:spacing w:before="120" w:after="120" w:line="240" w:lineRule="exact"/>
              <w:ind w:right="283"/>
              <w:jc w:val="right"/>
              <w:rPr>
                <w:sz w:val="26"/>
                <w:szCs w:val="26"/>
              </w:rPr>
            </w:pPr>
            <w:r w:rsidRPr="00F65241">
              <w:rPr>
                <w:sz w:val="26"/>
                <w:szCs w:val="26"/>
              </w:rPr>
              <w:t>238,9</w:t>
            </w:r>
          </w:p>
        </w:tc>
        <w:tc>
          <w:tcPr>
            <w:tcW w:w="701"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6,1</w:t>
            </w:r>
          </w:p>
        </w:tc>
        <w:tc>
          <w:tcPr>
            <w:tcW w:w="708"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7312F9" w:rsidRPr="00F65241" w:rsidRDefault="007312F9" w:rsidP="00341219">
            <w:pPr>
              <w:widowControl w:val="0"/>
              <w:autoSpaceDE w:val="0"/>
              <w:autoSpaceDN w:val="0"/>
              <w:adjustRightInd w:val="0"/>
              <w:spacing w:before="120" w:after="120" w:line="240" w:lineRule="exact"/>
              <w:ind w:right="340"/>
              <w:jc w:val="right"/>
              <w:rPr>
                <w:sz w:val="26"/>
                <w:szCs w:val="26"/>
              </w:rPr>
            </w:pPr>
            <w:r w:rsidRPr="00F65241">
              <w:rPr>
                <w:sz w:val="26"/>
                <w:szCs w:val="26"/>
              </w:rPr>
              <w:t>12,5</w:t>
            </w:r>
          </w:p>
        </w:tc>
      </w:tr>
    </w:tbl>
    <w:p w:rsidR="007312F9" w:rsidRPr="00F65241" w:rsidRDefault="0006541F" w:rsidP="009E6D15">
      <w:pPr>
        <w:spacing w:before="120" w:line="380" w:lineRule="exact"/>
        <w:jc w:val="center"/>
        <w:rPr>
          <w:rFonts w:ascii="Arial" w:hAnsi="Arial" w:cs="Arial"/>
          <w:b/>
          <w:sz w:val="26"/>
          <w:szCs w:val="26"/>
        </w:rPr>
      </w:pPr>
      <w:r>
        <w:rPr>
          <w:rFonts w:ascii="Arial" w:hAnsi="Arial" w:cs="Arial"/>
          <w:b/>
          <w:sz w:val="26"/>
          <w:szCs w:val="26"/>
        </w:rPr>
        <w:lastRenderedPageBreak/>
        <w:t>7</w:t>
      </w:r>
      <w:r w:rsidR="007312F9" w:rsidRPr="00F65241">
        <w:rPr>
          <w:rFonts w:ascii="Arial" w:hAnsi="Arial" w:cs="Arial"/>
          <w:b/>
          <w:sz w:val="26"/>
          <w:szCs w:val="26"/>
        </w:rPr>
        <w:t xml:space="preserve">.2. Состояние расчетов </w:t>
      </w:r>
    </w:p>
    <w:p w:rsidR="007312F9" w:rsidRPr="00F65241" w:rsidRDefault="007312F9" w:rsidP="009E6D15">
      <w:pPr>
        <w:spacing w:before="120" w:after="120"/>
        <w:ind w:firstLine="709"/>
        <w:jc w:val="both"/>
        <w:rPr>
          <w:sz w:val="30"/>
          <w:szCs w:val="30"/>
        </w:rPr>
      </w:pPr>
      <w:r w:rsidRPr="00F65241">
        <w:rPr>
          <w:sz w:val="30"/>
          <w:szCs w:val="30"/>
        </w:rPr>
        <w:t>Суммарная задолженность на 1 сентября 2024</w:t>
      </w:r>
      <w:r w:rsidRPr="00F65241">
        <w:rPr>
          <w:sz w:val="30"/>
          <w:szCs w:val="30"/>
          <w:lang w:val="en-US"/>
        </w:rPr>
        <w:t> </w:t>
      </w:r>
      <w:r w:rsidRPr="00F65241">
        <w:rPr>
          <w:sz w:val="30"/>
          <w:szCs w:val="30"/>
        </w:rPr>
        <w:t xml:space="preserve">г. составила </w:t>
      </w:r>
      <w:r w:rsidRPr="00F65241">
        <w:rPr>
          <w:sz w:val="30"/>
          <w:szCs w:val="30"/>
        </w:rPr>
        <w:br/>
      </w:r>
      <w:r w:rsidRPr="00F65241">
        <w:rPr>
          <w:spacing w:val="-2"/>
          <w:sz w:val="30"/>
          <w:szCs w:val="30"/>
        </w:rPr>
        <w:t xml:space="preserve">56 155,4 млн. рублей и увеличилась по сравнению с 1 </w:t>
      </w:r>
      <w:r w:rsidRPr="00F65241">
        <w:rPr>
          <w:sz w:val="30"/>
          <w:szCs w:val="30"/>
        </w:rPr>
        <w:t xml:space="preserve">сентября </w:t>
      </w:r>
      <w:r w:rsidRPr="00F65241">
        <w:rPr>
          <w:spacing w:val="-2"/>
          <w:sz w:val="30"/>
          <w:szCs w:val="30"/>
        </w:rPr>
        <w:t>2023 г.</w:t>
      </w:r>
      <w:r w:rsidRPr="00F65241">
        <w:rPr>
          <w:sz w:val="30"/>
          <w:szCs w:val="30"/>
        </w:rPr>
        <w:t xml:space="preserve"> </w:t>
      </w:r>
      <w:r w:rsidRPr="00F65241">
        <w:rPr>
          <w:sz w:val="30"/>
          <w:szCs w:val="30"/>
        </w:rPr>
        <w:br/>
        <w:t>на 15,8%, дебиторская задолженность – 31 233,8 млн. рублей (увеличилась на 18,9%).</w:t>
      </w:r>
    </w:p>
    <w:p w:rsidR="007312F9" w:rsidRPr="00F65241" w:rsidRDefault="007312F9" w:rsidP="007312F9">
      <w:pPr>
        <w:spacing w:before="120" w:after="120" w:line="300" w:lineRule="exact"/>
        <w:jc w:val="center"/>
        <w:rPr>
          <w:rFonts w:ascii="Arial" w:hAnsi="Arial" w:cs="Arial"/>
          <w:b/>
          <w:spacing w:val="-2"/>
          <w:sz w:val="26"/>
          <w:szCs w:val="26"/>
        </w:rPr>
      </w:pPr>
      <w:r w:rsidRPr="00F65241">
        <w:rPr>
          <w:rFonts w:ascii="Arial" w:hAnsi="Arial" w:cs="Arial"/>
          <w:b/>
          <w:spacing w:val="-2"/>
          <w:sz w:val="26"/>
          <w:szCs w:val="26"/>
        </w:rPr>
        <w:t>Состояние расчетов организаций</w:t>
      </w:r>
    </w:p>
    <w:tbl>
      <w:tblPr>
        <w:tblW w:w="4892" w:type="pct"/>
        <w:tblInd w:w="108" w:type="dxa"/>
        <w:tblLook w:val="0000" w:firstRow="0" w:lastRow="0" w:firstColumn="0" w:lastColumn="0" w:noHBand="0" w:noVBand="0"/>
      </w:tblPr>
      <w:tblGrid>
        <w:gridCol w:w="4928"/>
        <w:gridCol w:w="1381"/>
        <w:gridCol w:w="1419"/>
        <w:gridCol w:w="1357"/>
      </w:tblGrid>
      <w:tr w:rsidR="007312F9" w:rsidRPr="00F65241" w:rsidTr="00555A97">
        <w:trPr>
          <w:tblHeader/>
        </w:trPr>
        <w:tc>
          <w:tcPr>
            <w:tcW w:w="2712" w:type="pct"/>
            <w:vMerge w:val="restart"/>
            <w:tcBorders>
              <w:top w:val="single" w:sz="4" w:space="0" w:color="auto"/>
              <w:left w:val="single" w:sz="4" w:space="0" w:color="auto"/>
              <w:bottom w:val="single" w:sz="4" w:space="0" w:color="auto"/>
              <w:right w:val="single" w:sz="4" w:space="0" w:color="auto"/>
            </w:tcBorders>
            <w:vAlign w:val="bottom"/>
          </w:tcPr>
          <w:p w:rsidR="007312F9" w:rsidRPr="00F65241" w:rsidRDefault="007312F9" w:rsidP="007312F9">
            <w:pPr>
              <w:widowControl w:val="0"/>
              <w:spacing w:before="60" w:after="60" w:line="240" w:lineRule="exact"/>
              <w:jc w:val="center"/>
              <w:textAlignment w:val="center"/>
              <w:rPr>
                <w:color w:val="999999"/>
                <w:sz w:val="26"/>
                <w:szCs w:val="26"/>
              </w:rPr>
            </w:pPr>
          </w:p>
        </w:tc>
        <w:tc>
          <w:tcPr>
            <w:tcW w:w="760"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widowControl w:val="0"/>
              <w:spacing w:before="60" w:after="60" w:line="240" w:lineRule="exact"/>
              <w:ind w:left="-57" w:right="-57"/>
              <w:jc w:val="center"/>
              <w:rPr>
                <w:sz w:val="26"/>
                <w:szCs w:val="26"/>
              </w:rPr>
            </w:pPr>
            <w:r w:rsidRPr="00F65241">
              <w:rPr>
                <w:sz w:val="26"/>
                <w:szCs w:val="26"/>
              </w:rPr>
              <w:t>На</w:t>
            </w:r>
            <w:r w:rsidRPr="00F65241">
              <w:rPr>
                <w:sz w:val="26"/>
                <w:szCs w:val="26"/>
              </w:rPr>
              <w:br/>
              <w:t>1 сентября</w:t>
            </w:r>
            <w:r w:rsidRPr="00F65241">
              <w:rPr>
                <w:sz w:val="26"/>
                <w:szCs w:val="26"/>
              </w:rPr>
              <w:br/>
              <w:t>2024 г.</w:t>
            </w:r>
          </w:p>
        </w:tc>
        <w:tc>
          <w:tcPr>
            <w:tcW w:w="1528"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widowControl w:val="0"/>
              <w:tabs>
                <w:tab w:val="left" w:pos="601"/>
              </w:tabs>
              <w:spacing w:before="60" w:after="60" w:line="240" w:lineRule="exact"/>
              <w:jc w:val="center"/>
              <w:rPr>
                <w:sz w:val="26"/>
                <w:szCs w:val="26"/>
              </w:rPr>
            </w:pPr>
            <w:r w:rsidRPr="00F65241">
              <w:rPr>
                <w:sz w:val="26"/>
                <w:szCs w:val="26"/>
              </w:rPr>
              <w:t>В % к</w:t>
            </w:r>
          </w:p>
        </w:tc>
      </w:tr>
      <w:tr w:rsidR="007312F9" w:rsidRPr="00F65241" w:rsidTr="00555A97">
        <w:trPr>
          <w:tblHeader/>
        </w:trPr>
        <w:tc>
          <w:tcPr>
            <w:tcW w:w="2712"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color w:val="999999"/>
                <w:sz w:val="26"/>
                <w:szCs w:val="26"/>
              </w:rPr>
            </w:pPr>
          </w:p>
        </w:tc>
        <w:tc>
          <w:tcPr>
            <w:tcW w:w="760"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sz w:val="26"/>
                <w:szCs w:val="26"/>
              </w:rPr>
            </w:pPr>
          </w:p>
        </w:tc>
        <w:tc>
          <w:tcPr>
            <w:tcW w:w="781"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widowControl w:val="0"/>
              <w:spacing w:before="60" w:after="60" w:line="240" w:lineRule="exact"/>
              <w:ind w:left="-57" w:right="-57"/>
              <w:jc w:val="center"/>
              <w:rPr>
                <w:sz w:val="26"/>
                <w:szCs w:val="26"/>
              </w:rPr>
            </w:pPr>
            <w:r w:rsidRPr="00F65241">
              <w:rPr>
                <w:sz w:val="26"/>
                <w:szCs w:val="26"/>
              </w:rPr>
              <w:t>1 января</w:t>
            </w:r>
            <w:r w:rsidRPr="00F65241">
              <w:rPr>
                <w:sz w:val="26"/>
                <w:szCs w:val="26"/>
              </w:rPr>
              <w:br/>
              <w:t>2024 г.</w:t>
            </w:r>
          </w:p>
        </w:tc>
        <w:tc>
          <w:tcPr>
            <w:tcW w:w="747"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widowControl w:val="0"/>
              <w:spacing w:before="60" w:after="60" w:line="240" w:lineRule="exact"/>
              <w:ind w:left="-57" w:right="-57"/>
              <w:jc w:val="center"/>
              <w:rPr>
                <w:sz w:val="26"/>
                <w:szCs w:val="26"/>
              </w:rPr>
            </w:pPr>
            <w:r w:rsidRPr="00F65241">
              <w:rPr>
                <w:sz w:val="26"/>
                <w:szCs w:val="26"/>
              </w:rPr>
              <w:t>1 августа</w:t>
            </w:r>
            <w:r w:rsidRPr="00F65241">
              <w:rPr>
                <w:sz w:val="26"/>
                <w:szCs w:val="26"/>
              </w:rPr>
              <w:br/>
              <w:t>2024 г.</w:t>
            </w:r>
          </w:p>
        </w:tc>
      </w:tr>
      <w:tr w:rsidR="007312F9" w:rsidRPr="00F65241" w:rsidTr="00555A97">
        <w:trPr>
          <w:trHeight w:val="265"/>
        </w:trPr>
        <w:tc>
          <w:tcPr>
            <w:tcW w:w="2712" w:type="pct"/>
            <w:tcBorders>
              <w:top w:val="single" w:sz="4" w:space="0" w:color="auto"/>
              <w:left w:val="single" w:sz="4" w:space="0" w:color="auto"/>
              <w:bottom w:val="nil"/>
              <w:right w:val="single" w:sz="4" w:space="0" w:color="auto"/>
            </w:tcBorders>
            <w:vAlign w:val="bottom"/>
          </w:tcPr>
          <w:p w:rsidR="007312F9" w:rsidRPr="00F65241" w:rsidRDefault="007312F9" w:rsidP="00341219">
            <w:pPr>
              <w:widowControl w:val="0"/>
              <w:spacing w:before="84" w:after="84" w:line="240" w:lineRule="exact"/>
              <w:ind w:right="-108"/>
              <w:rPr>
                <w:b/>
                <w:sz w:val="26"/>
                <w:szCs w:val="26"/>
              </w:rPr>
            </w:pPr>
            <w:r w:rsidRPr="00F65241">
              <w:rPr>
                <w:b/>
                <w:sz w:val="26"/>
                <w:szCs w:val="26"/>
              </w:rPr>
              <w:t>Суммарная задолженность, млн. руб.</w:t>
            </w:r>
          </w:p>
        </w:tc>
        <w:tc>
          <w:tcPr>
            <w:tcW w:w="760" w:type="pct"/>
            <w:tcBorders>
              <w:top w:val="single" w:sz="4" w:space="0" w:color="auto"/>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b/>
                <w:sz w:val="26"/>
                <w:szCs w:val="26"/>
              </w:rPr>
            </w:pPr>
            <w:r w:rsidRPr="00F65241">
              <w:rPr>
                <w:b/>
                <w:sz w:val="26"/>
                <w:szCs w:val="26"/>
              </w:rPr>
              <w:t>56 155,4</w:t>
            </w:r>
          </w:p>
        </w:tc>
        <w:tc>
          <w:tcPr>
            <w:tcW w:w="781" w:type="pct"/>
            <w:tcBorders>
              <w:top w:val="single" w:sz="4" w:space="0" w:color="auto"/>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b/>
                <w:sz w:val="26"/>
                <w:szCs w:val="26"/>
              </w:rPr>
            </w:pPr>
            <w:r w:rsidRPr="00F65241">
              <w:rPr>
                <w:b/>
                <w:sz w:val="26"/>
                <w:szCs w:val="26"/>
              </w:rPr>
              <w:t>107,8</w:t>
            </w:r>
          </w:p>
        </w:tc>
        <w:tc>
          <w:tcPr>
            <w:tcW w:w="747" w:type="pct"/>
            <w:tcBorders>
              <w:top w:val="single" w:sz="4" w:space="0" w:color="auto"/>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b/>
                <w:sz w:val="26"/>
                <w:szCs w:val="26"/>
              </w:rPr>
            </w:pPr>
            <w:r w:rsidRPr="00F65241">
              <w:rPr>
                <w:b/>
                <w:sz w:val="26"/>
                <w:szCs w:val="26"/>
              </w:rPr>
              <w:t>101,8</w:t>
            </w:r>
          </w:p>
        </w:tc>
      </w:tr>
      <w:tr w:rsidR="007312F9" w:rsidRPr="00F65241" w:rsidTr="00555A97">
        <w:tc>
          <w:tcPr>
            <w:tcW w:w="2712" w:type="pct"/>
            <w:tcBorders>
              <w:top w:val="nil"/>
              <w:left w:val="single" w:sz="4" w:space="0" w:color="auto"/>
              <w:right w:val="single" w:sz="4" w:space="0" w:color="auto"/>
            </w:tcBorders>
            <w:vAlign w:val="bottom"/>
          </w:tcPr>
          <w:p w:rsidR="007312F9" w:rsidRPr="00F65241" w:rsidRDefault="007312F9" w:rsidP="00341219">
            <w:pPr>
              <w:widowControl w:val="0"/>
              <w:spacing w:before="84" w:after="84" w:line="240" w:lineRule="exact"/>
              <w:ind w:left="360"/>
              <w:rPr>
                <w:sz w:val="26"/>
                <w:szCs w:val="26"/>
              </w:rPr>
            </w:pPr>
            <w:r w:rsidRPr="00F65241">
              <w:rPr>
                <w:sz w:val="26"/>
                <w:szCs w:val="26"/>
              </w:rPr>
              <w:t>из нее просроченная</w:t>
            </w:r>
          </w:p>
        </w:tc>
        <w:tc>
          <w:tcPr>
            <w:tcW w:w="760"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2 200,4</w:t>
            </w:r>
          </w:p>
        </w:tc>
        <w:tc>
          <w:tcPr>
            <w:tcW w:w="781"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105,1</w:t>
            </w:r>
          </w:p>
        </w:tc>
        <w:tc>
          <w:tcPr>
            <w:tcW w:w="7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102,4</w:t>
            </w:r>
          </w:p>
        </w:tc>
      </w:tr>
      <w:tr w:rsidR="007312F9" w:rsidRPr="00F65241" w:rsidTr="00555A97">
        <w:tc>
          <w:tcPr>
            <w:tcW w:w="2712" w:type="pct"/>
            <w:tcBorders>
              <w:top w:val="nil"/>
              <w:left w:val="single" w:sz="4" w:space="0" w:color="auto"/>
              <w:right w:val="single" w:sz="4" w:space="0" w:color="auto"/>
            </w:tcBorders>
            <w:vAlign w:val="bottom"/>
          </w:tcPr>
          <w:p w:rsidR="007312F9" w:rsidRPr="00F65241" w:rsidRDefault="007312F9" w:rsidP="00341219">
            <w:pPr>
              <w:spacing w:before="84" w:after="84" w:line="240" w:lineRule="exact"/>
              <w:ind w:right="-165"/>
              <w:rPr>
                <w:spacing w:val="-2"/>
                <w:sz w:val="26"/>
                <w:szCs w:val="26"/>
              </w:rPr>
            </w:pPr>
            <w:r w:rsidRPr="00F65241">
              <w:rPr>
                <w:spacing w:val="-2"/>
                <w:sz w:val="26"/>
                <w:szCs w:val="26"/>
              </w:rPr>
              <w:t>Удельный вес просроченной суммарной задолженности в общей суммарной задолженности, %</w:t>
            </w:r>
          </w:p>
        </w:tc>
        <w:tc>
          <w:tcPr>
            <w:tcW w:w="760"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3,9</w:t>
            </w:r>
          </w:p>
        </w:tc>
        <w:tc>
          <w:tcPr>
            <w:tcW w:w="781"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x</w:t>
            </w:r>
          </w:p>
        </w:tc>
        <w:tc>
          <w:tcPr>
            <w:tcW w:w="7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x</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right="-85"/>
              <w:rPr>
                <w:spacing w:val="-2"/>
                <w:sz w:val="26"/>
                <w:szCs w:val="26"/>
              </w:rPr>
            </w:pPr>
            <w:r w:rsidRPr="00F65241">
              <w:rPr>
                <w:spacing w:val="-2"/>
                <w:sz w:val="26"/>
                <w:szCs w:val="26"/>
              </w:rPr>
              <w:t xml:space="preserve">Соотношение суммарной задолженности </w:t>
            </w:r>
            <w:r w:rsidRPr="00F65241">
              <w:rPr>
                <w:spacing w:val="-2"/>
                <w:sz w:val="26"/>
                <w:szCs w:val="26"/>
              </w:rPr>
              <w:br/>
              <w:t>и выручки от реализации продукции, товаров, работ, услуг, %</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56,7</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х</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х</w:t>
            </w:r>
          </w:p>
        </w:tc>
      </w:tr>
      <w:tr w:rsidR="007312F9" w:rsidRPr="00F65241" w:rsidTr="00555A97">
        <w:tc>
          <w:tcPr>
            <w:tcW w:w="2712" w:type="pct"/>
            <w:tcBorders>
              <w:top w:val="nil"/>
              <w:left w:val="single" w:sz="4" w:space="0" w:color="auto"/>
              <w:right w:val="single" w:sz="4" w:space="0" w:color="auto"/>
            </w:tcBorders>
            <w:vAlign w:val="bottom"/>
          </w:tcPr>
          <w:p w:rsidR="007312F9" w:rsidRPr="00F65241" w:rsidRDefault="007312F9" w:rsidP="00341219">
            <w:pPr>
              <w:spacing w:before="84" w:after="84" w:line="240" w:lineRule="exact"/>
              <w:ind w:right="-165" w:firstLine="264"/>
              <w:rPr>
                <w:i/>
                <w:sz w:val="26"/>
                <w:szCs w:val="26"/>
              </w:rPr>
            </w:pPr>
            <w:proofErr w:type="spellStart"/>
            <w:r w:rsidRPr="00F65241">
              <w:rPr>
                <w:i/>
                <w:sz w:val="26"/>
                <w:szCs w:val="26"/>
              </w:rPr>
              <w:t>Справочно</w:t>
            </w:r>
            <w:proofErr w:type="spellEnd"/>
            <w:r w:rsidRPr="00F65241">
              <w:rPr>
                <w:i/>
                <w:sz w:val="26"/>
                <w:szCs w:val="26"/>
              </w:rPr>
              <w:t>: на 1 сентября 2023 г.</w:t>
            </w:r>
          </w:p>
        </w:tc>
        <w:tc>
          <w:tcPr>
            <w:tcW w:w="760"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i/>
                <w:sz w:val="26"/>
                <w:szCs w:val="26"/>
              </w:rPr>
            </w:pPr>
            <w:r w:rsidRPr="00F65241">
              <w:rPr>
                <w:i/>
                <w:sz w:val="26"/>
                <w:szCs w:val="26"/>
              </w:rPr>
              <w:t>58,1</w:t>
            </w:r>
          </w:p>
        </w:tc>
        <w:tc>
          <w:tcPr>
            <w:tcW w:w="781"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i/>
                <w:sz w:val="26"/>
                <w:szCs w:val="26"/>
              </w:rPr>
            </w:pPr>
            <w:r w:rsidRPr="00F65241">
              <w:rPr>
                <w:i/>
                <w:sz w:val="26"/>
                <w:szCs w:val="26"/>
              </w:rPr>
              <w:t>х</w:t>
            </w:r>
          </w:p>
        </w:tc>
        <w:tc>
          <w:tcPr>
            <w:tcW w:w="7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i/>
                <w:sz w:val="26"/>
                <w:szCs w:val="26"/>
              </w:rPr>
            </w:pPr>
            <w:r w:rsidRPr="00F65241">
              <w:rPr>
                <w:i/>
                <w:sz w:val="26"/>
                <w:szCs w:val="26"/>
              </w:rPr>
              <w:t>х</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right="-108"/>
              <w:rPr>
                <w:b/>
                <w:sz w:val="26"/>
                <w:szCs w:val="26"/>
              </w:rPr>
            </w:pPr>
            <w:r w:rsidRPr="00F65241">
              <w:rPr>
                <w:b/>
                <w:sz w:val="26"/>
                <w:szCs w:val="26"/>
              </w:rPr>
              <w:t>Кредиторская задолженность,</w:t>
            </w:r>
            <w:r w:rsidRPr="00F65241">
              <w:rPr>
                <w:b/>
                <w:sz w:val="26"/>
                <w:szCs w:val="26"/>
              </w:rPr>
              <w:br/>
              <w:t>млн. руб.</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b/>
              </w:rPr>
            </w:pPr>
            <w:r w:rsidRPr="00F65241">
              <w:rPr>
                <w:b/>
                <w:sz w:val="26"/>
                <w:szCs w:val="26"/>
              </w:rPr>
              <w:t>32 453,2</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b/>
                <w:sz w:val="26"/>
                <w:szCs w:val="26"/>
              </w:rPr>
            </w:pPr>
            <w:r w:rsidRPr="00F65241">
              <w:rPr>
                <w:b/>
                <w:sz w:val="26"/>
                <w:szCs w:val="26"/>
              </w:rPr>
              <w:t>109,0</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b/>
                <w:sz w:val="26"/>
                <w:szCs w:val="26"/>
              </w:rPr>
            </w:pPr>
            <w:r w:rsidRPr="00F65241">
              <w:rPr>
                <w:b/>
                <w:sz w:val="26"/>
                <w:szCs w:val="26"/>
              </w:rPr>
              <w:t>102,8</w:t>
            </w:r>
          </w:p>
        </w:tc>
      </w:tr>
      <w:tr w:rsidR="007312F9" w:rsidRPr="00F65241" w:rsidTr="00341219">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720"/>
              <w:rPr>
                <w:sz w:val="26"/>
                <w:szCs w:val="26"/>
              </w:rPr>
            </w:pPr>
            <w:r w:rsidRPr="00F65241">
              <w:rPr>
                <w:sz w:val="26"/>
                <w:szCs w:val="26"/>
              </w:rPr>
              <w:t>из нее:</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p>
        </w:tc>
      </w:tr>
      <w:tr w:rsidR="007312F9" w:rsidRPr="00F65241" w:rsidTr="00341219">
        <w:trPr>
          <w:trHeight w:val="155"/>
        </w:trPr>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113"/>
              <w:rPr>
                <w:sz w:val="26"/>
                <w:szCs w:val="26"/>
              </w:rPr>
            </w:pPr>
            <w:r w:rsidRPr="00F65241">
              <w:rPr>
                <w:sz w:val="26"/>
                <w:szCs w:val="26"/>
              </w:rPr>
              <w:t>по налогам и сборам, социальному страхованию и обеспечению</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2 095,8</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104,7</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125,3</w:t>
            </w:r>
          </w:p>
        </w:tc>
      </w:tr>
      <w:tr w:rsidR="007312F9" w:rsidRPr="00F65241" w:rsidTr="00341219">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340"/>
              <w:rPr>
                <w:sz w:val="26"/>
                <w:szCs w:val="26"/>
              </w:rPr>
            </w:pPr>
            <w:r w:rsidRPr="00F65241">
              <w:rPr>
                <w:sz w:val="26"/>
                <w:szCs w:val="26"/>
              </w:rPr>
              <w:t>в % к кредиторской задолженности</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6,5</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x</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113"/>
              <w:rPr>
                <w:sz w:val="26"/>
                <w:szCs w:val="26"/>
              </w:rPr>
            </w:pPr>
            <w:r w:rsidRPr="00F65241">
              <w:rPr>
                <w:sz w:val="26"/>
                <w:szCs w:val="26"/>
              </w:rPr>
              <w:t>за топливно-энергетические ресурсы</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1 012,2</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72,3</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107,5</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340"/>
              <w:rPr>
                <w:sz w:val="26"/>
                <w:szCs w:val="26"/>
              </w:rPr>
            </w:pPr>
            <w:r w:rsidRPr="00F65241">
              <w:rPr>
                <w:sz w:val="26"/>
                <w:szCs w:val="26"/>
              </w:rPr>
              <w:t>в % к кредиторской задолженности</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3,1</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x</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right="-165"/>
              <w:rPr>
                <w:spacing w:val="-2"/>
                <w:sz w:val="26"/>
                <w:szCs w:val="26"/>
              </w:rPr>
            </w:pPr>
            <w:r w:rsidRPr="00F65241">
              <w:rPr>
                <w:spacing w:val="-2"/>
                <w:sz w:val="26"/>
                <w:szCs w:val="26"/>
              </w:rPr>
              <w:t xml:space="preserve">Удельный вес кредиторской </w:t>
            </w:r>
            <w:r w:rsidR="002142CD" w:rsidRPr="00F65241">
              <w:rPr>
                <w:spacing w:val="-2"/>
                <w:sz w:val="26"/>
                <w:szCs w:val="26"/>
              </w:rPr>
              <w:br/>
            </w:r>
            <w:r w:rsidRPr="00F65241">
              <w:rPr>
                <w:spacing w:val="-2"/>
                <w:sz w:val="26"/>
                <w:szCs w:val="26"/>
              </w:rPr>
              <w:t>задолженности в общей суммарной задолженности, %</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57,8</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x</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right="-108"/>
              <w:rPr>
                <w:sz w:val="26"/>
                <w:szCs w:val="26"/>
              </w:rPr>
            </w:pPr>
            <w:r w:rsidRPr="00F65241">
              <w:rPr>
                <w:sz w:val="26"/>
                <w:szCs w:val="26"/>
              </w:rPr>
              <w:t>Просроченная кредиторская задолженность, млн. руб.</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1 886,1</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104,0</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104,9</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720"/>
              <w:rPr>
                <w:sz w:val="26"/>
                <w:szCs w:val="26"/>
              </w:rPr>
            </w:pPr>
            <w:r w:rsidRPr="00F65241">
              <w:rPr>
                <w:sz w:val="26"/>
                <w:szCs w:val="26"/>
              </w:rPr>
              <w:t>из нее:</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color w:val="D9D9D9" w:themeColor="background1" w:themeShade="D9"/>
                <w:sz w:val="26"/>
                <w:szCs w:val="26"/>
              </w:rPr>
            </w:pP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color w:val="D9D9D9" w:themeColor="background1" w:themeShade="D9"/>
                <w:sz w:val="26"/>
                <w:szCs w:val="26"/>
              </w:rPr>
            </w:pP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color w:val="D9D9D9" w:themeColor="background1" w:themeShade="D9"/>
                <w:sz w:val="26"/>
                <w:szCs w:val="26"/>
              </w:rPr>
            </w:pP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113" w:right="-165"/>
              <w:rPr>
                <w:sz w:val="26"/>
                <w:szCs w:val="26"/>
              </w:rPr>
            </w:pPr>
            <w:r w:rsidRPr="00F65241">
              <w:rPr>
                <w:sz w:val="26"/>
                <w:szCs w:val="26"/>
              </w:rPr>
              <w:t>по налогам и сборам, социальному страхованию и обеспечению</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15,3</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99,9</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98,3</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340"/>
              <w:rPr>
                <w:sz w:val="26"/>
                <w:szCs w:val="26"/>
              </w:rPr>
            </w:pPr>
            <w:r w:rsidRPr="00F65241">
              <w:rPr>
                <w:sz w:val="26"/>
                <w:szCs w:val="26"/>
              </w:rPr>
              <w:t>в % к просроченной кредиторской задолженности</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0,8</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x</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113"/>
              <w:rPr>
                <w:sz w:val="26"/>
                <w:szCs w:val="26"/>
              </w:rPr>
            </w:pPr>
            <w:r w:rsidRPr="00F65241">
              <w:rPr>
                <w:sz w:val="26"/>
                <w:szCs w:val="26"/>
              </w:rPr>
              <w:t>за топливно-энергетические ресурсы</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140,7</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85,2</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99,5</w:t>
            </w:r>
          </w:p>
        </w:tc>
      </w:tr>
      <w:tr w:rsidR="007312F9" w:rsidRPr="00F65241" w:rsidTr="00341219">
        <w:tc>
          <w:tcPr>
            <w:tcW w:w="2712" w:type="pct"/>
            <w:tcBorders>
              <w:left w:val="single" w:sz="4" w:space="0" w:color="auto"/>
              <w:right w:val="single" w:sz="4" w:space="0" w:color="auto"/>
            </w:tcBorders>
            <w:vAlign w:val="bottom"/>
          </w:tcPr>
          <w:p w:rsidR="007312F9" w:rsidRPr="00F65241" w:rsidRDefault="007312F9" w:rsidP="00341219">
            <w:pPr>
              <w:widowControl w:val="0"/>
              <w:spacing w:before="84" w:after="84" w:line="240" w:lineRule="exact"/>
              <w:ind w:left="340"/>
              <w:rPr>
                <w:sz w:val="26"/>
                <w:szCs w:val="26"/>
              </w:rPr>
            </w:pPr>
            <w:r w:rsidRPr="00F65241">
              <w:rPr>
                <w:sz w:val="26"/>
                <w:szCs w:val="26"/>
              </w:rPr>
              <w:t>в % к просроченной кредиторской задолженности</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7,5</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x</w:t>
            </w:r>
          </w:p>
        </w:tc>
      </w:tr>
      <w:tr w:rsidR="007312F9" w:rsidRPr="00F65241" w:rsidTr="00341219">
        <w:tc>
          <w:tcPr>
            <w:tcW w:w="2712" w:type="pct"/>
            <w:tcBorders>
              <w:left w:val="single" w:sz="4" w:space="0" w:color="auto"/>
              <w:bottom w:val="single" w:sz="4" w:space="0" w:color="auto"/>
              <w:right w:val="single" w:sz="4" w:space="0" w:color="auto"/>
            </w:tcBorders>
            <w:vAlign w:val="bottom"/>
          </w:tcPr>
          <w:p w:rsidR="007312F9" w:rsidRPr="00F65241" w:rsidRDefault="007312F9" w:rsidP="00341219">
            <w:pPr>
              <w:widowControl w:val="0"/>
              <w:spacing w:before="84" w:after="84" w:line="240" w:lineRule="exact"/>
              <w:ind w:right="-165"/>
              <w:rPr>
                <w:sz w:val="26"/>
                <w:szCs w:val="26"/>
              </w:rPr>
            </w:pPr>
            <w:r w:rsidRPr="00F65241">
              <w:rPr>
                <w:spacing w:val="-2"/>
                <w:sz w:val="26"/>
                <w:szCs w:val="26"/>
              </w:rPr>
              <w:t>Удельный вес просроченной кредиторской задолженности в общей сумме кредиторской</w:t>
            </w:r>
            <w:r w:rsidRPr="00F65241">
              <w:rPr>
                <w:sz w:val="26"/>
                <w:szCs w:val="26"/>
              </w:rPr>
              <w:t xml:space="preserve"> задолженности, %</w:t>
            </w:r>
          </w:p>
        </w:tc>
        <w:tc>
          <w:tcPr>
            <w:tcW w:w="760" w:type="pct"/>
            <w:tcBorders>
              <w:left w:val="single" w:sz="4" w:space="0" w:color="auto"/>
              <w:bottom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113"/>
              <w:jc w:val="right"/>
              <w:rPr>
                <w:sz w:val="26"/>
                <w:szCs w:val="26"/>
              </w:rPr>
            </w:pPr>
            <w:r w:rsidRPr="00F65241">
              <w:rPr>
                <w:sz w:val="26"/>
                <w:szCs w:val="26"/>
              </w:rPr>
              <w:t>5,8</w:t>
            </w:r>
          </w:p>
        </w:tc>
        <w:tc>
          <w:tcPr>
            <w:tcW w:w="781" w:type="pct"/>
            <w:tcBorders>
              <w:left w:val="single" w:sz="4" w:space="0" w:color="auto"/>
              <w:bottom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283"/>
              <w:jc w:val="right"/>
              <w:rPr>
                <w:sz w:val="26"/>
                <w:szCs w:val="26"/>
              </w:rPr>
            </w:pPr>
            <w:r w:rsidRPr="00F65241">
              <w:rPr>
                <w:sz w:val="26"/>
                <w:szCs w:val="26"/>
              </w:rPr>
              <w:t>x</w:t>
            </w:r>
          </w:p>
        </w:tc>
        <w:tc>
          <w:tcPr>
            <w:tcW w:w="747" w:type="pct"/>
            <w:tcBorders>
              <w:left w:val="single" w:sz="4" w:space="0" w:color="auto"/>
              <w:bottom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4" w:after="84" w:line="240" w:lineRule="exact"/>
              <w:ind w:right="340"/>
              <w:jc w:val="right"/>
              <w:rPr>
                <w:sz w:val="26"/>
                <w:szCs w:val="26"/>
              </w:rPr>
            </w:pPr>
            <w:r w:rsidRPr="00F65241">
              <w:rPr>
                <w:sz w:val="26"/>
                <w:szCs w:val="26"/>
              </w:rPr>
              <w:t>x</w:t>
            </w:r>
          </w:p>
        </w:tc>
      </w:tr>
      <w:tr w:rsidR="007312F9" w:rsidRPr="00F65241" w:rsidTr="00341219">
        <w:tc>
          <w:tcPr>
            <w:tcW w:w="2712" w:type="pct"/>
            <w:tcBorders>
              <w:top w:val="single" w:sz="4" w:space="0" w:color="auto"/>
              <w:left w:val="single" w:sz="4" w:space="0" w:color="auto"/>
              <w:right w:val="single" w:sz="4" w:space="0" w:color="auto"/>
            </w:tcBorders>
            <w:vAlign w:val="bottom"/>
          </w:tcPr>
          <w:p w:rsidR="007312F9" w:rsidRPr="00F65241" w:rsidRDefault="007312F9" w:rsidP="00341219">
            <w:pPr>
              <w:widowControl w:val="0"/>
              <w:spacing w:before="86" w:after="86" w:line="240" w:lineRule="exact"/>
              <w:ind w:right="-165"/>
              <w:rPr>
                <w:spacing w:val="-2"/>
                <w:sz w:val="26"/>
                <w:szCs w:val="26"/>
              </w:rPr>
            </w:pPr>
            <w:r w:rsidRPr="00F65241">
              <w:rPr>
                <w:spacing w:val="-2"/>
                <w:sz w:val="26"/>
                <w:szCs w:val="26"/>
              </w:rPr>
              <w:lastRenderedPageBreak/>
              <w:t xml:space="preserve">Удельный вес просроченной кредиторской задолженности в общей сумме просроченной суммарной задолженности, </w:t>
            </w:r>
            <w:r w:rsidR="002142CD" w:rsidRPr="00F65241">
              <w:rPr>
                <w:spacing w:val="-2"/>
                <w:sz w:val="26"/>
                <w:szCs w:val="26"/>
              </w:rPr>
              <w:br/>
            </w:r>
            <w:r w:rsidRPr="00F65241">
              <w:rPr>
                <w:spacing w:val="-2"/>
                <w:sz w:val="26"/>
                <w:szCs w:val="26"/>
              </w:rPr>
              <w:t>%</w:t>
            </w:r>
          </w:p>
        </w:tc>
        <w:tc>
          <w:tcPr>
            <w:tcW w:w="760" w:type="pct"/>
            <w:tcBorders>
              <w:top w:val="single" w:sz="4" w:space="0" w:color="auto"/>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85,7</w:t>
            </w:r>
          </w:p>
        </w:tc>
        <w:tc>
          <w:tcPr>
            <w:tcW w:w="781" w:type="pct"/>
            <w:tcBorders>
              <w:top w:val="single" w:sz="4" w:space="0" w:color="auto"/>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top w:val="single" w:sz="4" w:space="0" w:color="auto"/>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rPr>
                <w:sz w:val="26"/>
                <w:szCs w:val="26"/>
              </w:rPr>
            </w:pPr>
            <w:r w:rsidRPr="00F65241">
              <w:rPr>
                <w:sz w:val="26"/>
                <w:szCs w:val="26"/>
              </w:rPr>
              <w:t>Внешняя кредиторская задолженность, млн. руб.</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8 958,8</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109,4</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101,1</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ind w:left="340"/>
              <w:rPr>
                <w:sz w:val="26"/>
                <w:szCs w:val="26"/>
              </w:rPr>
            </w:pPr>
            <w:r w:rsidRPr="00F65241">
              <w:rPr>
                <w:sz w:val="26"/>
                <w:szCs w:val="26"/>
              </w:rPr>
              <w:t>в % к кредиторской задолженности</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27,6</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rPr>
                <w:sz w:val="26"/>
                <w:szCs w:val="26"/>
              </w:rPr>
            </w:pPr>
            <w:r w:rsidRPr="00F65241">
              <w:rPr>
                <w:sz w:val="26"/>
                <w:szCs w:val="26"/>
              </w:rPr>
              <w:t>Просроченная внешняя кредиторская задолженность, млн. руб.</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738,4</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98,5</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106,3</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ind w:left="340"/>
              <w:rPr>
                <w:sz w:val="26"/>
                <w:szCs w:val="26"/>
              </w:rPr>
            </w:pPr>
            <w:r w:rsidRPr="00F65241">
              <w:rPr>
                <w:sz w:val="26"/>
                <w:szCs w:val="26"/>
              </w:rPr>
              <w:t>в % к просроченной кредиторской задолженности</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39,2</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ind w:right="-165"/>
              <w:rPr>
                <w:sz w:val="26"/>
                <w:szCs w:val="26"/>
              </w:rPr>
            </w:pPr>
            <w:r w:rsidRPr="00F65241">
              <w:rPr>
                <w:spacing w:val="-2"/>
                <w:sz w:val="26"/>
                <w:szCs w:val="26"/>
              </w:rPr>
              <w:t>Удельный вес просроченной внешней кредиторской задолженности в общей сумме внешней кредиторской</w:t>
            </w:r>
            <w:r w:rsidRPr="00F65241">
              <w:rPr>
                <w:sz w:val="26"/>
                <w:szCs w:val="26"/>
              </w:rPr>
              <w:t xml:space="preserve"> задолженности, %</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8,2</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lang w:val="en-US"/>
              </w:rPr>
            </w:pPr>
            <w:r w:rsidRPr="00F65241">
              <w:rPr>
                <w:sz w:val="26"/>
                <w:szCs w:val="26"/>
              </w:rPr>
              <w:t>x</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ind w:right="-164"/>
              <w:rPr>
                <w:b/>
                <w:sz w:val="26"/>
                <w:szCs w:val="26"/>
              </w:rPr>
            </w:pPr>
            <w:r w:rsidRPr="00F65241">
              <w:rPr>
                <w:b/>
                <w:sz w:val="26"/>
                <w:szCs w:val="26"/>
              </w:rPr>
              <w:t xml:space="preserve">Задолженность по кредитам </w:t>
            </w:r>
            <w:r w:rsidR="00F521FA" w:rsidRPr="00F65241">
              <w:rPr>
                <w:b/>
                <w:sz w:val="26"/>
                <w:szCs w:val="26"/>
              </w:rPr>
              <w:br/>
            </w:r>
            <w:r w:rsidRPr="00F65241">
              <w:rPr>
                <w:b/>
                <w:sz w:val="26"/>
                <w:szCs w:val="26"/>
              </w:rPr>
              <w:t>и</w:t>
            </w:r>
            <w:r w:rsidR="00F521FA" w:rsidRPr="00F65241">
              <w:rPr>
                <w:b/>
                <w:sz w:val="26"/>
                <w:szCs w:val="26"/>
              </w:rPr>
              <w:t xml:space="preserve"> </w:t>
            </w:r>
            <w:r w:rsidRPr="00F65241">
              <w:rPr>
                <w:b/>
                <w:sz w:val="26"/>
                <w:szCs w:val="26"/>
              </w:rPr>
              <w:t>займам, млн. руб.</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b/>
                <w:sz w:val="26"/>
                <w:szCs w:val="26"/>
              </w:rPr>
            </w:pPr>
            <w:r w:rsidRPr="00F65241">
              <w:rPr>
                <w:b/>
                <w:sz w:val="26"/>
                <w:szCs w:val="26"/>
              </w:rPr>
              <w:t>23 702,2</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b/>
                <w:sz w:val="26"/>
                <w:szCs w:val="26"/>
              </w:rPr>
            </w:pPr>
            <w:r w:rsidRPr="00F65241">
              <w:rPr>
                <w:b/>
                <w:sz w:val="26"/>
                <w:szCs w:val="26"/>
              </w:rPr>
              <w:t>106,3</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b/>
                <w:sz w:val="26"/>
                <w:szCs w:val="26"/>
              </w:rPr>
            </w:pPr>
            <w:r w:rsidRPr="00F65241">
              <w:rPr>
                <w:b/>
                <w:sz w:val="26"/>
                <w:szCs w:val="26"/>
              </w:rPr>
              <w:t>100,4</w:t>
            </w:r>
          </w:p>
        </w:tc>
      </w:tr>
      <w:tr w:rsidR="007312F9" w:rsidRPr="00F65241" w:rsidTr="00555A97">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ind w:left="340"/>
              <w:rPr>
                <w:sz w:val="26"/>
                <w:szCs w:val="26"/>
              </w:rPr>
            </w:pPr>
            <w:r w:rsidRPr="00F65241">
              <w:rPr>
                <w:sz w:val="26"/>
                <w:szCs w:val="26"/>
              </w:rPr>
              <w:t>в % к суммарной задолженности</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42,2</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r w:rsidR="007312F9" w:rsidRPr="00F65241" w:rsidTr="00555A97">
        <w:trPr>
          <w:trHeight w:val="409"/>
        </w:trPr>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rPr>
                <w:sz w:val="26"/>
                <w:szCs w:val="26"/>
              </w:rPr>
            </w:pPr>
            <w:r w:rsidRPr="00F65241">
              <w:rPr>
                <w:sz w:val="26"/>
                <w:szCs w:val="26"/>
              </w:rPr>
              <w:t xml:space="preserve">Просроченная задолженность </w:t>
            </w:r>
            <w:r w:rsidR="00F13BC8" w:rsidRPr="00F65241">
              <w:rPr>
                <w:sz w:val="26"/>
                <w:szCs w:val="26"/>
              </w:rPr>
              <w:br/>
            </w:r>
            <w:r w:rsidRPr="00F65241">
              <w:rPr>
                <w:sz w:val="26"/>
                <w:szCs w:val="26"/>
              </w:rPr>
              <w:t>по кредитам и займам, млн. руб.</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314,3</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112,1</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89,4</w:t>
            </w:r>
          </w:p>
        </w:tc>
      </w:tr>
      <w:tr w:rsidR="007312F9" w:rsidRPr="00F65241" w:rsidTr="00341219">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ind w:left="340"/>
              <w:rPr>
                <w:sz w:val="26"/>
                <w:szCs w:val="26"/>
              </w:rPr>
            </w:pPr>
            <w:r w:rsidRPr="00F65241">
              <w:rPr>
                <w:sz w:val="26"/>
                <w:szCs w:val="26"/>
              </w:rPr>
              <w:t xml:space="preserve">в % к задолженности по кредитам </w:t>
            </w:r>
            <w:r w:rsidR="00F13BC8" w:rsidRPr="00F65241">
              <w:rPr>
                <w:sz w:val="26"/>
                <w:szCs w:val="26"/>
              </w:rPr>
              <w:br/>
            </w:r>
            <w:r w:rsidRPr="00F65241">
              <w:rPr>
                <w:sz w:val="26"/>
                <w:szCs w:val="26"/>
              </w:rPr>
              <w:t>и займам</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1,3</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r w:rsidR="007312F9" w:rsidRPr="00F65241" w:rsidTr="00341219">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ind w:left="340"/>
              <w:rPr>
                <w:sz w:val="26"/>
                <w:szCs w:val="26"/>
              </w:rPr>
            </w:pPr>
            <w:r w:rsidRPr="00F65241">
              <w:rPr>
                <w:sz w:val="26"/>
                <w:szCs w:val="26"/>
              </w:rPr>
              <w:t>в % к суммарной просроченной задолженности</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14,3</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r w:rsidR="007312F9" w:rsidRPr="00F65241" w:rsidTr="00341219">
        <w:tc>
          <w:tcPr>
            <w:tcW w:w="2712" w:type="pct"/>
            <w:tcBorders>
              <w:left w:val="single" w:sz="4" w:space="0" w:color="auto"/>
              <w:right w:val="single" w:sz="4" w:space="0" w:color="auto"/>
            </w:tcBorders>
            <w:vAlign w:val="bottom"/>
          </w:tcPr>
          <w:p w:rsidR="007312F9" w:rsidRPr="00F65241" w:rsidRDefault="007312F9" w:rsidP="00341219">
            <w:pPr>
              <w:widowControl w:val="0"/>
              <w:spacing w:before="86" w:after="86" w:line="240" w:lineRule="exact"/>
              <w:ind w:right="-108"/>
              <w:rPr>
                <w:b/>
                <w:sz w:val="26"/>
                <w:szCs w:val="26"/>
              </w:rPr>
            </w:pPr>
            <w:r w:rsidRPr="00F65241">
              <w:rPr>
                <w:b/>
                <w:sz w:val="26"/>
                <w:szCs w:val="26"/>
              </w:rPr>
              <w:t xml:space="preserve">Дебиторская задолженность, </w:t>
            </w:r>
            <w:r w:rsidRPr="00F65241">
              <w:rPr>
                <w:b/>
                <w:sz w:val="26"/>
                <w:szCs w:val="26"/>
              </w:rPr>
              <w:br/>
              <w:t>млн. руб.</w:t>
            </w:r>
          </w:p>
        </w:tc>
        <w:tc>
          <w:tcPr>
            <w:tcW w:w="760"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b/>
                <w:sz w:val="26"/>
                <w:szCs w:val="26"/>
              </w:rPr>
            </w:pPr>
            <w:r w:rsidRPr="00F65241">
              <w:rPr>
                <w:b/>
                <w:sz w:val="26"/>
                <w:szCs w:val="26"/>
              </w:rPr>
              <w:t>31 233,8</w:t>
            </w:r>
          </w:p>
        </w:tc>
        <w:tc>
          <w:tcPr>
            <w:tcW w:w="781"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b/>
                <w:sz w:val="26"/>
                <w:szCs w:val="26"/>
              </w:rPr>
            </w:pPr>
            <w:r w:rsidRPr="00F65241">
              <w:rPr>
                <w:b/>
                <w:sz w:val="26"/>
                <w:szCs w:val="26"/>
              </w:rPr>
              <w:t>110,4</w:t>
            </w:r>
          </w:p>
        </w:tc>
        <w:tc>
          <w:tcPr>
            <w:tcW w:w="747" w:type="pct"/>
            <w:tcBorders>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b/>
                <w:sz w:val="26"/>
                <w:szCs w:val="26"/>
              </w:rPr>
            </w:pPr>
            <w:r w:rsidRPr="00F65241">
              <w:rPr>
                <w:b/>
                <w:sz w:val="26"/>
                <w:szCs w:val="26"/>
              </w:rPr>
              <w:t>101,1</w:t>
            </w:r>
          </w:p>
        </w:tc>
      </w:tr>
      <w:tr w:rsidR="007312F9" w:rsidRPr="00F65241" w:rsidTr="00555A97">
        <w:tc>
          <w:tcPr>
            <w:tcW w:w="2712" w:type="pct"/>
            <w:tcBorders>
              <w:top w:val="nil"/>
              <w:left w:val="single" w:sz="4" w:space="0" w:color="auto"/>
              <w:right w:val="single" w:sz="4" w:space="0" w:color="auto"/>
            </w:tcBorders>
            <w:vAlign w:val="bottom"/>
          </w:tcPr>
          <w:p w:rsidR="007312F9" w:rsidRPr="00F65241" w:rsidRDefault="007312F9" w:rsidP="00341219">
            <w:pPr>
              <w:widowControl w:val="0"/>
              <w:spacing w:before="86" w:after="86" w:line="240" w:lineRule="exact"/>
              <w:ind w:left="360"/>
              <w:rPr>
                <w:sz w:val="26"/>
                <w:szCs w:val="26"/>
              </w:rPr>
            </w:pPr>
            <w:r w:rsidRPr="00F65241">
              <w:rPr>
                <w:sz w:val="26"/>
                <w:szCs w:val="26"/>
              </w:rPr>
              <w:t xml:space="preserve">из нее просроченная </w:t>
            </w:r>
          </w:p>
        </w:tc>
        <w:tc>
          <w:tcPr>
            <w:tcW w:w="760"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2 180,9</w:t>
            </w:r>
          </w:p>
        </w:tc>
        <w:tc>
          <w:tcPr>
            <w:tcW w:w="781"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83,3</w:t>
            </w:r>
          </w:p>
        </w:tc>
        <w:tc>
          <w:tcPr>
            <w:tcW w:w="747" w:type="pct"/>
            <w:tcBorders>
              <w:top w:val="nil"/>
              <w:left w:val="sing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100,7</w:t>
            </w:r>
          </w:p>
        </w:tc>
      </w:tr>
      <w:tr w:rsidR="007312F9" w:rsidRPr="00F65241" w:rsidTr="00555A97">
        <w:tc>
          <w:tcPr>
            <w:tcW w:w="2712" w:type="pct"/>
            <w:tcBorders>
              <w:left w:val="single" w:sz="4" w:space="0" w:color="auto"/>
              <w:bottom w:val="nil"/>
              <w:right w:val="single" w:sz="4" w:space="0" w:color="auto"/>
            </w:tcBorders>
            <w:vAlign w:val="bottom"/>
          </w:tcPr>
          <w:p w:rsidR="007312F9" w:rsidRPr="00F65241" w:rsidRDefault="007312F9" w:rsidP="00341219">
            <w:pPr>
              <w:widowControl w:val="0"/>
              <w:spacing w:before="86" w:after="86" w:line="240" w:lineRule="exact"/>
              <w:ind w:right="-108"/>
              <w:rPr>
                <w:sz w:val="26"/>
                <w:szCs w:val="26"/>
              </w:rPr>
            </w:pPr>
            <w:r w:rsidRPr="00F65241">
              <w:rPr>
                <w:sz w:val="26"/>
                <w:szCs w:val="26"/>
              </w:rPr>
              <w:t>Удельный вес просроченной дебиторской задолженности в общей сумме дебиторской задолженности, %</w:t>
            </w:r>
          </w:p>
        </w:tc>
        <w:tc>
          <w:tcPr>
            <w:tcW w:w="760"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7,0</w:t>
            </w:r>
          </w:p>
        </w:tc>
        <w:tc>
          <w:tcPr>
            <w:tcW w:w="781"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r w:rsidR="007312F9" w:rsidRPr="00F65241" w:rsidTr="00555A97">
        <w:tc>
          <w:tcPr>
            <w:tcW w:w="2712" w:type="pct"/>
            <w:tcBorders>
              <w:top w:val="nil"/>
              <w:left w:val="single" w:sz="4" w:space="0" w:color="auto"/>
              <w:bottom w:val="nil"/>
              <w:right w:val="single" w:sz="4" w:space="0" w:color="auto"/>
            </w:tcBorders>
            <w:vAlign w:val="bottom"/>
          </w:tcPr>
          <w:p w:rsidR="007312F9" w:rsidRPr="00F65241" w:rsidRDefault="007312F9" w:rsidP="00341219">
            <w:pPr>
              <w:widowControl w:val="0"/>
              <w:spacing w:before="86" w:after="86" w:line="240" w:lineRule="exact"/>
              <w:rPr>
                <w:sz w:val="26"/>
                <w:szCs w:val="26"/>
              </w:rPr>
            </w:pPr>
            <w:r w:rsidRPr="00F65241">
              <w:rPr>
                <w:sz w:val="26"/>
                <w:szCs w:val="26"/>
              </w:rPr>
              <w:t>Внешняя дебиторская задолженность, млн. руб.</w:t>
            </w:r>
          </w:p>
        </w:tc>
        <w:tc>
          <w:tcPr>
            <w:tcW w:w="760"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9 242,5</w:t>
            </w:r>
          </w:p>
        </w:tc>
        <w:tc>
          <w:tcPr>
            <w:tcW w:w="781"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122,2</w:t>
            </w:r>
          </w:p>
        </w:tc>
        <w:tc>
          <w:tcPr>
            <w:tcW w:w="7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100,2</w:t>
            </w:r>
          </w:p>
        </w:tc>
      </w:tr>
      <w:tr w:rsidR="007312F9" w:rsidRPr="00F65241" w:rsidTr="00555A97">
        <w:tc>
          <w:tcPr>
            <w:tcW w:w="2712" w:type="pct"/>
            <w:tcBorders>
              <w:top w:val="nil"/>
              <w:left w:val="single" w:sz="4" w:space="0" w:color="auto"/>
              <w:bottom w:val="nil"/>
              <w:right w:val="single" w:sz="4" w:space="0" w:color="auto"/>
            </w:tcBorders>
            <w:vAlign w:val="bottom"/>
          </w:tcPr>
          <w:p w:rsidR="007312F9" w:rsidRPr="00F65241" w:rsidRDefault="007312F9" w:rsidP="00341219">
            <w:pPr>
              <w:widowControl w:val="0"/>
              <w:spacing w:before="86" w:after="86" w:line="240" w:lineRule="exact"/>
              <w:ind w:left="340"/>
              <w:rPr>
                <w:sz w:val="26"/>
                <w:szCs w:val="26"/>
              </w:rPr>
            </w:pPr>
            <w:r w:rsidRPr="00F65241">
              <w:rPr>
                <w:sz w:val="26"/>
                <w:szCs w:val="26"/>
              </w:rPr>
              <w:t>в % к дебиторской задолженности</w:t>
            </w:r>
          </w:p>
        </w:tc>
        <w:tc>
          <w:tcPr>
            <w:tcW w:w="760"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29,6</w:t>
            </w:r>
          </w:p>
        </w:tc>
        <w:tc>
          <w:tcPr>
            <w:tcW w:w="781"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r w:rsidR="007312F9" w:rsidRPr="00F65241" w:rsidTr="00555A97">
        <w:tc>
          <w:tcPr>
            <w:tcW w:w="2712" w:type="pct"/>
            <w:tcBorders>
              <w:top w:val="nil"/>
              <w:left w:val="single" w:sz="4" w:space="0" w:color="auto"/>
              <w:bottom w:val="nil"/>
              <w:right w:val="single" w:sz="4" w:space="0" w:color="auto"/>
            </w:tcBorders>
            <w:vAlign w:val="bottom"/>
          </w:tcPr>
          <w:p w:rsidR="007312F9" w:rsidRPr="00F65241" w:rsidRDefault="007312F9" w:rsidP="00341219">
            <w:pPr>
              <w:widowControl w:val="0"/>
              <w:spacing w:before="86" w:after="86" w:line="240" w:lineRule="exact"/>
              <w:rPr>
                <w:sz w:val="26"/>
                <w:szCs w:val="26"/>
              </w:rPr>
            </w:pPr>
            <w:r w:rsidRPr="00F65241">
              <w:rPr>
                <w:sz w:val="26"/>
                <w:szCs w:val="26"/>
              </w:rPr>
              <w:t>Просроченная внешняя дебиторская задолженность, млн. руб.</w:t>
            </w:r>
          </w:p>
        </w:tc>
        <w:tc>
          <w:tcPr>
            <w:tcW w:w="760"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506,9</w:t>
            </w:r>
          </w:p>
        </w:tc>
        <w:tc>
          <w:tcPr>
            <w:tcW w:w="781"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93,5</w:t>
            </w:r>
          </w:p>
        </w:tc>
        <w:tc>
          <w:tcPr>
            <w:tcW w:w="7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99,7</w:t>
            </w:r>
          </w:p>
        </w:tc>
      </w:tr>
      <w:tr w:rsidR="007312F9" w:rsidRPr="00F65241" w:rsidTr="00555A97">
        <w:tc>
          <w:tcPr>
            <w:tcW w:w="2712" w:type="pct"/>
            <w:tcBorders>
              <w:top w:val="nil"/>
              <w:left w:val="single" w:sz="4" w:space="0" w:color="auto"/>
              <w:bottom w:val="nil"/>
              <w:right w:val="single" w:sz="4" w:space="0" w:color="auto"/>
            </w:tcBorders>
            <w:vAlign w:val="bottom"/>
          </w:tcPr>
          <w:p w:rsidR="007312F9" w:rsidRPr="00F65241" w:rsidRDefault="007312F9" w:rsidP="00341219">
            <w:pPr>
              <w:widowControl w:val="0"/>
              <w:spacing w:before="86" w:after="86" w:line="240" w:lineRule="exact"/>
              <w:ind w:left="340"/>
              <w:rPr>
                <w:sz w:val="26"/>
                <w:szCs w:val="26"/>
              </w:rPr>
            </w:pPr>
            <w:r w:rsidRPr="00F65241">
              <w:rPr>
                <w:sz w:val="26"/>
                <w:szCs w:val="26"/>
              </w:rPr>
              <w:t>в % к просроченной дебиторской задолженности</w:t>
            </w:r>
          </w:p>
        </w:tc>
        <w:tc>
          <w:tcPr>
            <w:tcW w:w="760"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23,2</w:t>
            </w:r>
          </w:p>
        </w:tc>
        <w:tc>
          <w:tcPr>
            <w:tcW w:w="781"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top w:val="nil"/>
              <w:left w:val="single" w:sz="4" w:space="0" w:color="auto"/>
              <w:bottom w:val="nil"/>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r w:rsidR="007312F9" w:rsidRPr="00F65241" w:rsidTr="00555A97">
        <w:tc>
          <w:tcPr>
            <w:tcW w:w="2712"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spacing w:before="86" w:after="86" w:line="240" w:lineRule="exact"/>
              <w:ind w:right="-108"/>
              <w:rPr>
                <w:sz w:val="26"/>
                <w:szCs w:val="26"/>
              </w:rPr>
            </w:pPr>
            <w:r w:rsidRPr="00F65241">
              <w:rPr>
                <w:sz w:val="26"/>
                <w:szCs w:val="26"/>
              </w:rPr>
              <w:t>Удельный вес просроченной внешней дебиторской задолженности в общей сумме внешней дебиторской задолженности, %</w:t>
            </w:r>
          </w:p>
        </w:tc>
        <w:tc>
          <w:tcPr>
            <w:tcW w:w="760"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113"/>
              <w:jc w:val="right"/>
              <w:rPr>
                <w:sz w:val="26"/>
                <w:szCs w:val="26"/>
              </w:rPr>
            </w:pPr>
            <w:r w:rsidRPr="00F65241">
              <w:rPr>
                <w:sz w:val="26"/>
                <w:szCs w:val="26"/>
              </w:rPr>
              <w:t>5,5</w:t>
            </w:r>
          </w:p>
        </w:tc>
        <w:tc>
          <w:tcPr>
            <w:tcW w:w="781"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283"/>
              <w:jc w:val="right"/>
              <w:rPr>
                <w:sz w:val="26"/>
                <w:szCs w:val="26"/>
              </w:rPr>
            </w:pPr>
            <w:r w:rsidRPr="00F65241">
              <w:rPr>
                <w:sz w:val="26"/>
                <w:szCs w:val="26"/>
              </w:rPr>
              <w:t>x</w:t>
            </w:r>
          </w:p>
        </w:tc>
        <w:tc>
          <w:tcPr>
            <w:tcW w:w="747" w:type="pct"/>
            <w:tcBorders>
              <w:top w:val="nil"/>
              <w:left w:val="single" w:sz="4" w:space="0" w:color="auto"/>
              <w:bottom w:val="double" w:sz="4" w:space="0" w:color="auto"/>
              <w:right w:val="single" w:sz="4" w:space="0" w:color="auto"/>
            </w:tcBorders>
            <w:vAlign w:val="bottom"/>
          </w:tcPr>
          <w:p w:rsidR="007312F9" w:rsidRPr="00F65241" w:rsidRDefault="007312F9" w:rsidP="00341219">
            <w:pPr>
              <w:widowControl w:val="0"/>
              <w:autoSpaceDE w:val="0"/>
              <w:autoSpaceDN w:val="0"/>
              <w:adjustRightInd w:val="0"/>
              <w:spacing w:before="86" w:after="86" w:line="240" w:lineRule="exact"/>
              <w:ind w:right="340"/>
              <w:jc w:val="right"/>
              <w:rPr>
                <w:sz w:val="26"/>
                <w:szCs w:val="26"/>
              </w:rPr>
            </w:pPr>
            <w:r w:rsidRPr="00F65241">
              <w:rPr>
                <w:sz w:val="26"/>
                <w:szCs w:val="26"/>
              </w:rPr>
              <w:t>x</w:t>
            </w:r>
          </w:p>
        </w:tc>
      </w:tr>
    </w:tbl>
    <w:p w:rsidR="007312F9" w:rsidRPr="00F65241" w:rsidRDefault="007312F9" w:rsidP="007312F9">
      <w:pPr>
        <w:spacing w:before="240" w:after="120" w:line="300" w:lineRule="exact"/>
        <w:ind w:left="-57" w:right="-28"/>
        <w:jc w:val="center"/>
        <w:rPr>
          <w:rFonts w:ascii="Arial" w:hAnsi="Arial" w:cs="Arial"/>
          <w:b/>
          <w:sz w:val="26"/>
          <w:szCs w:val="26"/>
        </w:rPr>
      </w:pPr>
      <w:r w:rsidRPr="00F65241">
        <w:rPr>
          <w:rFonts w:ascii="Arial" w:hAnsi="Arial" w:cs="Arial"/>
          <w:b/>
          <w:sz w:val="26"/>
          <w:szCs w:val="26"/>
        </w:rPr>
        <w:lastRenderedPageBreak/>
        <w:t xml:space="preserve">Кредиторская задолженность по видам </w:t>
      </w:r>
      <w:r w:rsidRPr="00F65241">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066"/>
        <w:gridCol w:w="1045"/>
        <w:gridCol w:w="1085"/>
        <w:gridCol w:w="1106"/>
        <w:gridCol w:w="1016"/>
        <w:gridCol w:w="1130"/>
      </w:tblGrid>
      <w:tr w:rsidR="007312F9" w:rsidRPr="00F65241" w:rsidTr="007312F9">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color w:val="999999"/>
                <w:sz w:val="26"/>
                <w:szCs w:val="26"/>
              </w:rPr>
            </w:pPr>
          </w:p>
        </w:tc>
        <w:tc>
          <w:tcPr>
            <w:tcW w:w="1762" w:type="pct"/>
            <w:gridSpan w:val="3"/>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70" w:right="-28"/>
              <w:jc w:val="center"/>
              <w:rPr>
                <w:sz w:val="26"/>
                <w:szCs w:val="26"/>
              </w:rPr>
            </w:pPr>
            <w:r w:rsidRPr="00F65241">
              <w:rPr>
                <w:sz w:val="26"/>
                <w:szCs w:val="26"/>
              </w:rPr>
              <w:t>Кредиторская</w:t>
            </w:r>
            <w:r w:rsidRPr="00F65241">
              <w:rPr>
                <w:sz w:val="26"/>
                <w:szCs w:val="26"/>
              </w:rPr>
              <w:br/>
              <w:t>задолженность</w:t>
            </w:r>
          </w:p>
        </w:tc>
        <w:tc>
          <w:tcPr>
            <w:tcW w:w="1793" w:type="pct"/>
            <w:gridSpan w:val="3"/>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70" w:right="-68"/>
              <w:jc w:val="center"/>
              <w:rPr>
                <w:sz w:val="26"/>
                <w:szCs w:val="26"/>
              </w:rPr>
            </w:pPr>
            <w:r w:rsidRPr="00F65241">
              <w:rPr>
                <w:sz w:val="26"/>
                <w:szCs w:val="26"/>
              </w:rPr>
              <w:t>Из нее просроченная</w:t>
            </w:r>
            <w:r w:rsidRPr="00F65241">
              <w:rPr>
                <w:sz w:val="26"/>
                <w:szCs w:val="26"/>
              </w:rPr>
              <w:br/>
            </w:r>
          </w:p>
        </w:tc>
      </w:tr>
      <w:tr w:rsidR="007312F9" w:rsidRPr="00F65241" w:rsidTr="007312F9">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20" w:after="120" w:line="240" w:lineRule="exact"/>
              <w:rPr>
                <w:color w:val="999999"/>
                <w:sz w:val="26"/>
                <w:szCs w:val="26"/>
              </w:rPr>
            </w:pPr>
          </w:p>
        </w:tc>
        <w:tc>
          <w:tcPr>
            <w:tcW w:w="588"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174"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28"/>
              <w:jc w:val="center"/>
              <w:rPr>
                <w:sz w:val="26"/>
                <w:szCs w:val="26"/>
              </w:rPr>
            </w:pPr>
            <w:r w:rsidRPr="00F65241">
              <w:rPr>
                <w:sz w:val="26"/>
                <w:szCs w:val="26"/>
              </w:rPr>
              <w:t>в % к</w:t>
            </w:r>
          </w:p>
        </w:tc>
        <w:tc>
          <w:tcPr>
            <w:tcW w:w="610"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183"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tabs>
                <w:tab w:val="left" w:pos="195"/>
                <w:tab w:val="center" w:pos="960"/>
              </w:tabs>
              <w:spacing w:before="80" w:after="80" w:line="240" w:lineRule="exact"/>
              <w:ind w:left="-57" w:right="-28"/>
              <w:rPr>
                <w:sz w:val="26"/>
                <w:szCs w:val="26"/>
              </w:rPr>
            </w:pPr>
            <w:r w:rsidRPr="00F65241">
              <w:rPr>
                <w:sz w:val="26"/>
                <w:szCs w:val="26"/>
              </w:rPr>
              <w:tab/>
            </w:r>
            <w:r w:rsidRPr="00F65241">
              <w:rPr>
                <w:sz w:val="26"/>
                <w:szCs w:val="26"/>
              </w:rPr>
              <w:tab/>
              <w:t>в % к</w:t>
            </w:r>
          </w:p>
        </w:tc>
      </w:tr>
      <w:tr w:rsidR="007312F9" w:rsidRPr="00F65241" w:rsidTr="00166DE5">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20" w:after="120" w:line="240" w:lineRule="exact"/>
              <w:rPr>
                <w:color w:val="999999"/>
                <w:sz w:val="26"/>
                <w:szCs w:val="26"/>
              </w:rPr>
            </w:pPr>
          </w:p>
        </w:tc>
        <w:tc>
          <w:tcPr>
            <w:tcW w:w="588"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80" w:after="80" w:line="240" w:lineRule="exact"/>
              <w:rPr>
                <w:sz w:val="26"/>
                <w:szCs w:val="26"/>
              </w:rPr>
            </w:pPr>
          </w:p>
        </w:tc>
        <w:tc>
          <w:tcPr>
            <w:tcW w:w="576"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598"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c>
          <w:tcPr>
            <w:tcW w:w="610"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80" w:after="80" w:line="240" w:lineRule="exact"/>
              <w:rPr>
                <w:sz w:val="26"/>
                <w:szCs w:val="26"/>
              </w:rPr>
            </w:pPr>
          </w:p>
        </w:tc>
        <w:tc>
          <w:tcPr>
            <w:tcW w:w="560"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623"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r>
      <w:tr w:rsidR="007312F9" w:rsidRPr="00F65241" w:rsidTr="00166DE5">
        <w:trPr>
          <w:cantSplit/>
        </w:trPr>
        <w:tc>
          <w:tcPr>
            <w:tcW w:w="1445" w:type="pct"/>
            <w:tcBorders>
              <w:top w:val="single" w:sz="4" w:space="0" w:color="auto"/>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57"/>
              <w:rPr>
                <w:sz w:val="26"/>
                <w:szCs w:val="26"/>
              </w:rPr>
            </w:pPr>
            <w:proofErr w:type="spellStart"/>
            <w:r w:rsidRPr="00F65241">
              <w:rPr>
                <w:sz w:val="26"/>
                <w:szCs w:val="26"/>
              </w:rPr>
              <w:t>г.Минск</w:t>
            </w:r>
            <w:proofErr w:type="spellEnd"/>
          </w:p>
        </w:tc>
        <w:tc>
          <w:tcPr>
            <w:tcW w:w="588"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32 453,2</w:t>
            </w:r>
          </w:p>
        </w:tc>
        <w:tc>
          <w:tcPr>
            <w:tcW w:w="576" w:type="pct"/>
            <w:tcBorders>
              <w:top w:val="single" w:sz="4" w:space="0" w:color="auto"/>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109,0</w:t>
            </w:r>
          </w:p>
        </w:tc>
        <w:tc>
          <w:tcPr>
            <w:tcW w:w="598" w:type="pct"/>
            <w:tcBorders>
              <w:top w:val="single" w:sz="4" w:space="0" w:color="auto"/>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102,8</w:t>
            </w:r>
          </w:p>
        </w:tc>
        <w:tc>
          <w:tcPr>
            <w:tcW w:w="610"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1 886,1</w:t>
            </w:r>
          </w:p>
        </w:tc>
        <w:tc>
          <w:tcPr>
            <w:tcW w:w="560" w:type="pct"/>
            <w:tcBorders>
              <w:top w:val="single" w:sz="4" w:space="0" w:color="auto"/>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104,0</w:t>
            </w:r>
          </w:p>
        </w:tc>
        <w:tc>
          <w:tcPr>
            <w:tcW w:w="623" w:type="pct"/>
            <w:tcBorders>
              <w:top w:val="single" w:sz="4" w:space="0" w:color="auto"/>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104,9</w:t>
            </w:r>
          </w:p>
        </w:tc>
      </w:tr>
      <w:tr w:rsidR="007312F9" w:rsidRPr="00F65241" w:rsidTr="00166DE5">
        <w:trPr>
          <w:cantSplit/>
        </w:trPr>
        <w:tc>
          <w:tcPr>
            <w:tcW w:w="1445"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397" w:right="57"/>
              <w:rPr>
                <w:sz w:val="26"/>
                <w:szCs w:val="26"/>
              </w:rPr>
            </w:pPr>
            <w:r w:rsidRPr="00F65241">
              <w:rPr>
                <w:sz w:val="26"/>
                <w:szCs w:val="26"/>
              </w:rPr>
              <w:t>в том числе:</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p>
        </w:tc>
      </w:tr>
      <w:tr w:rsidR="007312F9" w:rsidRPr="00F65241" w:rsidTr="00166DE5">
        <w:trPr>
          <w:cantSplit/>
          <w:trHeight w:val="191"/>
        </w:trPr>
        <w:tc>
          <w:tcPr>
            <w:tcW w:w="1445"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 xml:space="preserve">сельское, лесное </w:t>
            </w:r>
            <w:r w:rsidRPr="00F65241">
              <w:rPr>
                <w:sz w:val="26"/>
                <w:szCs w:val="26"/>
              </w:rPr>
              <w:br/>
              <w:t>и рыбное хозяйство</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95,7</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112,2</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102,5</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10,1</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164,8</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98,8</w:t>
            </w:r>
          </w:p>
        </w:tc>
      </w:tr>
      <w:tr w:rsidR="007312F9" w:rsidRPr="00F65241" w:rsidTr="00166DE5">
        <w:trPr>
          <w:cantSplit/>
        </w:trPr>
        <w:tc>
          <w:tcPr>
            <w:tcW w:w="1445" w:type="pct"/>
            <w:tcBorders>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промышленность</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7 349,7</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114,9</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98,8</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693,8</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137,5</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109,7</w:t>
            </w:r>
          </w:p>
        </w:tc>
      </w:tr>
      <w:tr w:rsidR="007312F9" w:rsidRPr="00F65241" w:rsidTr="00166DE5">
        <w:trPr>
          <w:cantSplit/>
          <w:trHeight w:val="369"/>
        </w:trPr>
        <w:tc>
          <w:tcPr>
            <w:tcW w:w="1445" w:type="pct"/>
            <w:tcBorders>
              <w:top w:val="nil"/>
              <w:left w:val="single" w:sz="4" w:space="0" w:color="auto"/>
              <w:bottom w:val="nil"/>
              <w:right w:val="single" w:sz="4" w:space="0" w:color="auto"/>
            </w:tcBorders>
            <w:vAlign w:val="center"/>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строительство</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3 758,0</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84,6</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104,9</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126,8</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64,5</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95,0</w:t>
            </w:r>
          </w:p>
        </w:tc>
      </w:tr>
      <w:tr w:rsidR="007312F9" w:rsidRPr="00F65241" w:rsidTr="00166DE5">
        <w:trPr>
          <w:cantSplit/>
          <w:trHeight w:val="984"/>
        </w:trPr>
        <w:tc>
          <w:tcPr>
            <w:tcW w:w="1445" w:type="pct"/>
            <w:tcBorders>
              <w:top w:val="nil"/>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 xml:space="preserve">оптовая и розничная торговля; ремонт автомобилей </w:t>
            </w:r>
            <w:r w:rsidRPr="00F65241">
              <w:rPr>
                <w:sz w:val="26"/>
                <w:szCs w:val="26"/>
              </w:rPr>
              <w:br/>
              <w:t>и мотоциклов</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10 016,8</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107,4</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104,3</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336,1</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72,0</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97,0</w:t>
            </w:r>
          </w:p>
        </w:tc>
      </w:tr>
      <w:tr w:rsidR="007312F9" w:rsidRPr="00F65241" w:rsidTr="00166DE5">
        <w:trPr>
          <w:cantSplit/>
        </w:trPr>
        <w:tc>
          <w:tcPr>
            <w:tcW w:w="1445"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2 037,3</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76,4</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105,6</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249,7</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105,7</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119,1</w:t>
            </w:r>
          </w:p>
        </w:tc>
      </w:tr>
      <w:tr w:rsidR="007312F9" w:rsidRPr="00F65241" w:rsidTr="00166DE5">
        <w:trPr>
          <w:cantSplit/>
        </w:trPr>
        <w:tc>
          <w:tcPr>
            <w:tcW w:w="1445"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 xml:space="preserve">услуги </w:t>
            </w:r>
            <w:r w:rsidRPr="00F65241">
              <w:rPr>
                <w:sz w:val="26"/>
                <w:szCs w:val="26"/>
              </w:rPr>
              <w:br/>
              <w:t xml:space="preserve">по временному проживанию </w:t>
            </w:r>
            <w:r w:rsidRPr="00F65241">
              <w:rPr>
                <w:sz w:val="26"/>
                <w:szCs w:val="26"/>
              </w:rPr>
              <w:br/>
              <w:t>и питанию</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656,6</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97,3</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101,9</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21,2</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118,5</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109,3</w:t>
            </w:r>
          </w:p>
        </w:tc>
      </w:tr>
      <w:tr w:rsidR="007312F9" w:rsidRPr="00F65241" w:rsidTr="00166DE5">
        <w:trPr>
          <w:cantSplit/>
          <w:trHeight w:val="311"/>
        </w:trPr>
        <w:tc>
          <w:tcPr>
            <w:tcW w:w="1445"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информация и связь</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1 602,9</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137,8</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101,6</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29,6</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100,3</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109,5</w:t>
            </w:r>
          </w:p>
        </w:tc>
      </w:tr>
      <w:tr w:rsidR="007312F9" w:rsidRPr="00F65241" w:rsidTr="00166DE5">
        <w:trPr>
          <w:cantSplit/>
          <w:trHeight w:val="261"/>
        </w:trPr>
        <w:tc>
          <w:tcPr>
            <w:tcW w:w="1445"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 xml:space="preserve">финансовая </w:t>
            </w:r>
            <w:r w:rsidRPr="00F65241">
              <w:rPr>
                <w:sz w:val="26"/>
                <w:szCs w:val="26"/>
              </w:rPr>
              <w:br/>
              <w:t>и страховая деятельность</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958,0</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113,9</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101,5</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0,0</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100,0</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100,0</w:t>
            </w:r>
          </w:p>
        </w:tc>
      </w:tr>
      <w:tr w:rsidR="007312F9" w:rsidRPr="00F65241" w:rsidTr="00166DE5">
        <w:trPr>
          <w:cantSplit/>
          <w:trHeight w:val="766"/>
        </w:trPr>
        <w:tc>
          <w:tcPr>
            <w:tcW w:w="1445" w:type="pct"/>
            <w:tcBorders>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 xml:space="preserve">операции </w:t>
            </w:r>
            <w:r w:rsidRPr="00F65241">
              <w:rPr>
                <w:sz w:val="26"/>
                <w:szCs w:val="26"/>
              </w:rPr>
              <w:br/>
              <w:t>с недвижимым имуществом</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412,8</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166,9</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100,5</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79,3</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139,6</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96,7</w:t>
            </w:r>
          </w:p>
        </w:tc>
      </w:tr>
      <w:tr w:rsidR="007312F9" w:rsidRPr="00F65241" w:rsidTr="00166DE5">
        <w:trPr>
          <w:cantSplit/>
          <w:trHeight w:val="225"/>
        </w:trPr>
        <w:tc>
          <w:tcPr>
            <w:tcW w:w="1445"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 xml:space="preserve">профессиональная, научная </w:t>
            </w:r>
            <w:r w:rsidRPr="00F65241">
              <w:rPr>
                <w:sz w:val="26"/>
                <w:szCs w:val="26"/>
              </w:rPr>
              <w:br/>
              <w:t>и техническая деятельность</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5 000,0</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140,0</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102,9</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321,5</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112,1</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99,7</w:t>
            </w:r>
          </w:p>
        </w:tc>
      </w:tr>
      <w:tr w:rsidR="007312F9" w:rsidRPr="00F65241" w:rsidTr="00166DE5">
        <w:trPr>
          <w:cantSplit/>
        </w:trPr>
        <w:tc>
          <w:tcPr>
            <w:tcW w:w="1445"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 xml:space="preserve">деятельность в сфере административных </w:t>
            </w:r>
            <w:r w:rsidRPr="00F65241">
              <w:rPr>
                <w:sz w:val="26"/>
                <w:szCs w:val="26"/>
              </w:rPr>
              <w:br/>
              <w:t>и вспомогательных услуг</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172,6</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281,6</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90,1</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4,7</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205,6</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92,1</w:t>
            </w:r>
          </w:p>
        </w:tc>
      </w:tr>
      <w:tr w:rsidR="007312F9" w:rsidRPr="00F65241" w:rsidTr="00166DE5">
        <w:trPr>
          <w:cantSplit/>
        </w:trPr>
        <w:tc>
          <w:tcPr>
            <w:tcW w:w="1445"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образование</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17,8</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54,5</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143,6</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0,4</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15,9</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101,3</w:t>
            </w:r>
          </w:p>
        </w:tc>
      </w:tr>
      <w:tr w:rsidR="007312F9" w:rsidRPr="00F65241" w:rsidTr="00166DE5">
        <w:trPr>
          <w:cantSplit/>
        </w:trPr>
        <w:tc>
          <w:tcPr>
            <w:tcW w:w="1445" w:type="pct"/>
            <w:tcBorders>
              <w:top w:val="nil"/>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 xml:space="preserve">здравоохранение </w:t>
            </w:r>
            <w:r w:rsidRPr="00F65241">
              <w:rPr>
                <w:sz w:val="26"/>
                <w:szCs w:val="26"/>
                <w:lang w:val="en-US"/>
              </w:rPr>
              <w:br/>
            </w:r>
            <w:r w:rsidRPr="00F65241">
              <w:rPr>
                <w:sz w:val="26"/>
                <w:szCs w:val="26"/>
              </w:rPr>
              <w:t>и социальные услуги</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217,3</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224,8</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200,3</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8,2</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169,3</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157,5</w:t>
            </w:r>
          </w:p>
        </w:tc>
      </w:tr>
      <w:tr w:rsidR="007312F9" w:rsidRPr="00F65241" w:rsidTr="00166DE5">
        <w:trPr>
          <w:cantSplit/>
        </w:trPr>
        <w:tc>
          <w:tcPr>
            <w:tcW w:w="1445" w:type="pct"/>
            <w:tcBorders>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творчество, спорт, развлечения и отдых</w:t>
            </w:r>
          </w:p>
        </w:tc>
        <w:tc>
          <w:tcPr>
            <w:tcW w:w="588"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144,7</w:t>
            </w:r>
          </w:p>
        </w:tc>
        <w:tc>
          <w:tcPr>
            <w:tcW w:w="576"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94,6</w:t>
            </w:r>
          </w:p>
        </w:tc>
        <w:tc>
          <w:tcPr>
            <w:tcW w:w="598"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102,8</w:t>
            </w:r>
          </w:p>
        </w:tc>
        <w:tc>
          <w:tcPr>
            <w:tcW w:w="61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4,2</w:t>
            </w:r>
          </w:p>
        </w:tc>
        <w:tc>
          <w:tcPr>
            <w:tcW w:w="560"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154,8</w:t>
            </w:r>
          </w:p>
        </w:tc>
        <w:tc>
          <w:tcPr>
            <w:tcW w:w="623"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118,2</w:t>
            </w:r>
          </w:p>
        </w:tc>
      </w:tr>
      <w:tr w:rsidR="007312F9" w:rsidRPr="00F65241" w:rsidTr="00166DE5">
        <w:trPr>
          <w:cantSplit/>
        </w:trPr>
        <w:tc>
          <w:tcPr>
            <w:tcW w:w="1445" w:type="pct"/>
            <w:tcBorders>
              <w:top w:val="nil"/>
              <w:left w:val="single" w:sz="4" w:space="0" w:color="auto"/>
              <w:bottom w:val="doub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left="57" w:right="57"/>
              <w:rPr>
                <w:sz w:val="26"/>
                <w:szCs w:val="26"/>
              </w:rPr>
            </w:pPr>
            <w:r w:rsidRPr="00F65241">
              <w:rPr>
                <w:sz w:val="26"/>
                <w:szCs w:val="26"/>
              </w:rPr>
              <w:t>предоставление прочих видов услуг</w:t>
            </w:r>
          </w:p>
        </w:tc>
        <w:tc>
          <w:tcPr>
            <w:tcW w:w="588" w:type="pct"/>
            <w:tcBorders>
              <w:top w:val="nil"/>
              <w:left w:val="single" w:sz="4" w:space="0" w:color="auto"/>
              <w:bottom w:val="double" w:sz="4" w:space="0" w:color="auto"/>
              <w:right w:val="single" w:sz="4" w:space="0" w:color="auto"/>
            </w:tcBorders>
            <w:shd w:val="clear" w:color="auto" w:fill="auto"/>
            <w:vAlign w:val="bottom"/>
          </w:tcPr>
          <w:p w:rsidR="007312F9" w:rsidRPr="00F65241" w:rsidRDefault="007312F9" w:rsidP="007312F9">
            <w:pPr>
              <w:widowControl w:val="0"/>
              <w:autoSpaceDE w:val="0"/>
              <w:autoSpaceDN w:val="0"/>
              <w:adjustRightInd w:val="0"/>
              <w:spacing w:before="60" w:after="50" w:line="240" w:lineRule="exact"/>
              <w:jc w:val="right"/>
              <w:rPr>
                <w:sz w:val="26"/>
                <w:szCs w:val="26"/>
              </w:rPr>
            </w:pPr>
            <w:r w:rsidRPr="00F65241">
              <w:rPr>
                <w:sz w:val="26"/>
                <w:szCs w:val="26"/>
              </w:rPr>
              <w:t>12,9</w:t>
            </w:r>
          </w:p>
        </w:tc>
        <w:tc>
          <w:tcPr>
            <w:tcW w:w="576" w:type="pct"/>
            <w:tcBorders>
              <w:top w:val="nil"/>
              <w:left w:val="single" w:sz="4" w:space="0" w:color="auto"/>
              <w:bottom w:val="double" w:sz="4" w:space="0" w:color="auto"/>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13"/>
              <w:jc w:val="right"/>
              <w:rPr>
                <w:sz w:val="26"/>
                <w:szCs w:val="26"/>
              </w:rPr>
            </w:pPr>
            <w:r w:rsidRPr="00F65241">
              <w:rPr>
                <w:sz w:val="26"/>
                <w:szCs w:val="26"/>
              </w:rPr>
              <w:t>59,1</w:t>
            </w:r>
          </w:p>
        </w:tc>
        <w:tc>
          <w:tcPr>
            <w:tcW w:w="598" w:type="pct"/>
            <w:tcBorders>
              <w:top w:val="nil"/>
              <w:left w:val="single" w:sz="4" w:space="0" w:color="auto"/>
              <w:bottom w:val="double" w:sz="4" w:space="0" w:color="auto"/>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100,2</w:t>
            </w:r>
          </w:p>
        </w:tc>
        <w:tc>
          <w:tcPr>
            <w:tcW w:w="610" w:type="pct"/>
            <w:tcBorders>
              <w:top w:val="nil"/>
              <w:left w:val="single" w:sz="4" w:space="0" w:color="auto"/>
              <w:bottom w:val="double" w:sz="4" w:space="0" w:color="auto"/>
              <w:right w:val="single" w:sz="4" w:space="0" w:color="auto"/>
            </w:tcBorders>
            <w:shd w:val="clear" w:color="auto" w:fill="auto"/>
            <w:vAlign w:val="bottom"/>
          </w:tcPr>
          <w:p w:rsidR="007312F9" w:rsidRPr="00F65241" w:rsidRDefault="007312F9" w:rsidP="00F13BC8">
            <w:pPr>
              <w:widowControl w:val="0"/>
              <w:autoSpaceDE w:val="0"/>
              <w:autoSpaceDN w:val="0"/>
              <w:adjustRightInd w:val="0"/>
              <w:spacing w:before="60" w:after="50" w:line="240" w:lineRule="exact"/>
              <w:ind w:right="57"/>
              <w:jc w:val="right"/>
              <w:rPr>
                <w:sz w:val="26"/>
                <w:szCs w:val="26"/>
              </w:rPr>
            </w:pPr>
            <w:r w:rsidRPr="00F65241">
              <w:rPr>
                <w:sz w:val="26"/>
                <w:szCs w:val="26"/>
              </w:rPr>
              <w:t>0,5</w:t>
            </w:r>
          </w:p>
        </w:tc>
        <w:tc>
          <w:tcPr>
            <w:tcW w:w="560" w:type="pct"/>
            <w:tcBorders>
              <w:top w:val="nil"/>
              <w:left w:val="single" w:sz="4" w:space="0" w:color="auto"/>
              <w:bottom w:val="double" w:sz="4" w:space="0" w:color="auto"/>
              <w:right w:val="single" w:sz="4" w:space="0" w:color="auto"/>
            </w:tcBorders>
            <w:vAlign w:val="bottom"/>
          </w:tcPr>
          <w:p w:rsidR="007312F9" w:rsidRPr="00F65241" w:rsidRDefault="007312F9" w:rsidP="007312F9">
            <w:pPr>
              <w:widowControl w:val="0"/>
              <w:autoSpaceDE w:val="0"/>
              <w:autoSpaceDN w:val="0"/>
              <w:adjustRightInd w:val="0"/>
              <w:spacing w:before="60" w:after="50" w:line="240" w:lineRule="exact"/>
              <w:ind w:right="113"/>
              <w:jc w:val="right"/>
              <w:rPr>
                <w:sz w:val="26"/>
                <w:szCs w:val="26"/>
              </w:rPr>
            </w:pPr>
            <w:r w:rsidRPr="00F65241">
              <w:rPr>
                <w:sz w:val="26"/>
                <w:szCs w:val="26"/>
              </w:rPr>
              <w:t>105,3</w:t>
            </w:r>
          </w:p>
        </w:tc>
        <w:tc>
          <w:tcPr>
            <w:tcW w:w="623" w:type="pct"/>
            <w:tcBorders>
              <w:top w:val="nil"/>
              <w:left w:val="single" w:sz="4" w:space="0" w:color="auto"/>
              <w:bottom w:val="double" w:sz="4" w:space="0" w:color="auto"/>
              <w:right w:val="single" w:sz="4" w:space="0" w:color="auto"/>
            </w:tcBorders>
            <w:vAlign w:val="bottom"/>
          </w:tcPr>
          <w:p w:rsidR="007312F9" w:rsidRPr="00F65241" w:rsidRDefault="007312F9" w:rsidP="00F13BC8">
            <w:pPr>
              <w:widowControl w:val="0"/>
              <w:autoSpaceDE w:val="0"/>
              <w:autoSpaceDN w:val="0"/>
              <w:adjustRightInd w:val="0"/>
              <w:spacing w:before="60" w:after="50" w:line="240" w:lineRule="exact"/>
              <w:ind w:right="170"/>
              <w:jc w:val="right"/>
              <w:rPr>
                <w:sz w:val="26"/>
                <w:szCs w:val="26"/>
              </w:rPr>
            </w:pPr>
            <w:r w:rsidRPr="00F65241">
              <w:rPr>
                <w:sz w:val="26"/>
                <w:szCs w:val="26"/>
              </w:rPr>
              <w:t>146,9</w:t>
            </w:r>
          </w:p>
        </w:tc>
      </w:tr>
    </w:tbl>
    <w:p w:rsidR="007312F9" w:rsidRPr="00F65241" w:rsidRDefault="007312F9" w:rsidP="007312F9">
      <w:pPr>
        <w:spacing w:before="240" w:after="120" w:line="300" w:lineRule="exact"/>
        <w:jc w:val="center"/>
        <w:rPr>
          <w:rFonts w:ascii="Arial" w:hAnsi="Arial" w:cs="Arial"/>
          <w:b/>
          <w:sz w:val="26"/>
          <w:szCs w:val="26"/>
        </w:rPr>
      </w:pPr>
      <w:r w:rsidRPr="00F65241">
        <w:rPr>
          <w:rFonts w:ascii="Arial" w:hAnsi="Arial" w:cs="Arial"/>
          <w:b/>
          <w:sz w:val="26"/>
          <w:szCs w:val="26"/>
        </w:rPr>
        <w:lastRenderedPageBreak/>
        <w:t xml:space="preserve">Задолженность по кредитам и займам </w:t>
      </w:r>
      <w:r w:rsidRPr="00F65241">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400"/>
        <w:gridCol w:w="1285"/>
        <w:gridCol w:w="996"/>
        <w:gridCol w:w="1147"/>
        <w:gridCol w:w="1118"/>
        <w:gridCol w:w="992"/>
        <w:gridCol w:w="1134"/>
      </w:tblGrid>
      <w:tr w:rsidR="007312F9" w:rsidRPr="00F65241" w:rsidTr="007312F9">
        <w:trPr>
          <w:cantSplit/>
          <w:tblHeader/>
        </w:trPr>
        <w:tc>
          <w:tcPr>
            <w:tcW w:w="1323"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right="-57"/>
              <w:jc w:val="center"/>
              <w:rPr>
                <w:color w:val="999999"/>
                <w:spacing w:val="-10"/>
                <w:sz w:val="26"/>
                <w:szCs w:val="26"/>
              </w:rPr>
            </w:pPr>
          </w:p>
        </w:tc>
        <w:tc>
          <w:tcPr>
            <w:tcW w:w="1889" w:type="pct"/>
            <w:gridSpan w:val="3"/>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jc w:val="center"/>
              <w:rPr>
                <w:sz w:val="26"/>
                <w:szCs w:val="26"/>
              </w:rPr>
            </w:pPr>
            <w:r w:rsidRPr="00F65241">
              <w:rPr>
                <w:sz w:val="26"/>
                <w:szCs w:val="26"/>
              </w:rPr>
              <w:t xml:space="preserve">Задолженность </w:t>
            </w:r>
            <w:r w:rsidRPr="00F65241">
              <w:rPr>
                <w:sz w:val="26"/>
                <w:szCs w:val="26"/>
              </w:rPr>
              <w:br/>
              <w:t>по кредитам и займам</w:t>
            </w:r>
          </w:p>
        </w:tc>
        <w:tc>
          <w:tcPr>
            <w:tcW w:w="1788" w:type="pct"/>
            <w:gridSpan w:val="3"/>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jc w:val="center"/>
              <w:rPr>
                <w:sz w:val="26"/>
                <w:szCs w:val="26"/>
              </w:rPr>
            </w:pPr>
            <w:r w:rsidRPr="00F65241">
              <w:rPr>
                <w:sz w:val="26"/>
                <w:szCs w:val="26"/>
              </w:rPr>
              <w:t>Из нее просроченная</w:t>
            </w:r>
            <w:r w:rsidRPr="00F65241">
              <w:rPr>
                <w:sz w:val="26"/>
                <w:szCs w:val="26"/>
              </w:rPr>
              <w:br/>
            </w:r>
          </w:p>
        </w:tc>
      </w:tr>
      <w:tr w:rsidR="007312F9" w:rsidRPr="00F65241" w:rsidTr="007312F9">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80" w:after="80" w:line="240" w:lineRule="exact"/>
              <w:rPr>
                <w:color w:val="999999"/>
                <w:spacing w:val="-10"/>
                <w:sz w:val="26"/>
                <w:szCs w:val="26"/>
              </w:rPr>
            </w:pPr>
          </w:p>
        </w:tc>
        <w:tc>
          <w:tcPr>
            <w:tcW w:w="708"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181"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28"/>
              <w:jc w:val="center"/>
              <w:rPr>
                <w:spacing w:val="-10"/>
                <w:sz w:val="26"/>
                <w:szCs w:val="26"/>
              </w:rPr>
            </w:pPr>
            <w:r w:rsidRPr="00F65241">
              <w:rPr>
                <w:spacing w:val="-10"/>
                <w:sz w:val="26"/>
                <w:szCs w:val="26"/>
              </w:rPr>
              <w:t>в % к</w:t>
            </w:r>
          </w:p>
        </w:tc>
        <w:tc>
          <w:tcPr>
            <w:tcW w:w="616"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28"/>
              <w:jc w:val="center"/>
              <w:rPr>
                <w:spacing w:val="-10"/>
                <w:sz w:val="26"/>
                <w:szCs w:val="26"/>
              </w:rPr>
            </w:pPr>
            <w:r w:rsidRPr="00F65241">
              <w:rPr>
                <w:spacing w:val="-10"/>
                <w:sz w:val="26"/>
                <w:szCs w:val="26"/>
              </w:rPr>
              <w:t>в % к</w:t>
            </w:r>
          </w:p>
        </w:tc>
      </w:tr>
      <w:tr w:rsidR="007312F9" w:rsidRPr="00F65241" w:rsidTr="007312F9">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80" w:after="80" w:line="240" w:lineRule="exact"/>
              <w:rPr>
                <w:color w:val="999999"/>
                <w:spacing w:val="-10"/>
                <w:sz w:val="26"/>
                <w:szCs w:val="26"/>
              </w:rPr>
            </w:pPr>
          </w:p>
        </w:tc>
        <w:tc>
          <w:tcPr>
            <w:tcW w:w="708"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80" w:after="80" w:line="240" w:lineRule="exact"/>
              <w:rPr>
                <w:color w:val="999999"/>
                <w:sz w:val="26"/>
                <w:szCs w:val="26"/>
              </w:rPr>
            </w:pPr>
          </w:p>
        </w:tc>
        <w:tc>
          <w:tcPr>
            <w:tcW w:w="549"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631"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c>
          <w:tcPr>
            <w:tcW w:w="616" w:type="pct"/>
            <w:vMerge/>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rPr>
                <w:sz w:val="26"/>
                <w:szCs w:val="26"/>
              </w:rPr>
            </w:pPr>
          </w:p>
        </w:tc>
        <w:tc>
          <w:tcPr>
            <w:tcW w:w="547"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r>
      <w:tr w:rsidR="007312F9" w:rsidRPr="00F65241" w:rsidTr="007312F9">
        <w:trPr>
          <w:cantSplit/>
        </w:trPr>
        <w:tc>
          <w:tcPr>
            <w:tcW w:w="1323" w:type="pct"/>
            <w:tcBorders>
              <w:top w:val="single" w:sz="4" w:space="0" w:color="auto"/>
              <w:left w:val="single" w:sz="4" w:space="0" w:color="auto"/>
              <w:bottom w:val="nil"/>
              <w:right w:val="single" w:sz="4" w:space="0" w:color="auto"/>
            </w:tcBorders>
            <w:vAlign w:val="bottom"/>
          </w:tcPr>
          <w:p w:rsidR="007312F9" w:rsidRPr="00F65241" w:rsidRDefault="007312F9" w:rsidP="00270192">
            <w:pPr>
              <w:spacing w:before="60" w:after="60" w:line="240" w:lineRule="exact"/>
              <w:rPr>
                <w:iCs/>
                <w:sz w:val="26"/>
                <w:szCs w:val="26"/>
              </w:rPr>
            </w:pPr>
            <w:proofErr w:type="spellStart"/>
            <w:r w:rsidRPr="00F65241">
              <w:rPr>
                <w:iCs/>
                <w:sz w:val="26"/>
                <w:szCs w:val="26"/>
              </w:rPr>
              <w:t>г.Минск</w:t>
            </w:r>
            <w:proofErr w:type="spellEnd"/>
          </w:p>
        </w:tc>
        <w:tc>
          <w:tcPr>
            <w:tcW w:w="708" w:type="pct"/>
            <w:tcBorders>
              <w:top w:val="single" w:sz="4" w:space="0" w:color="auto"/>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23 702,2</w:t>
            </w:r>
          </w:p>
        </w:tc>
        <w:tc>
          <w:tcPr>
            <w:tcW w:w="549" w:type="pct"/>
            <w:tcBorders>
              <w:top w:val="single" w:sz="4" w:space="0" w:color="auto"/>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106,3</w:t>
            </w:r>
          </w:p>
        </w:tc>
        <w:tc>
          <w:tcPr>
            <w:tcW w:w="631" w:type="pct"/>
            <w:tcBorders>
              <w:top w:val="single" w:sz="4" w:space="0" w:color="auto"/>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100,4</w:t>
            </w:r>
          </w:p>
        </w:tc>
        <w:tc>
          <w:tcPr>
            <w:tcW w:w="616" w:type="pct"/>
            <w:tcBorders>
              <w:top w:val="single" w:sz="4" w:space="0" w:color="auto"/>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314,3</w:t>
            </w:r>
          </w:p>
        </w:tc>
        <w:tc>
          <w:tcPr>
            <w:tcW w:w="547" w:type="pct"/>
            <w:tcBorders>
              <w:top w:val="single" w:sz="4" w:space="0" w:color="auto"/>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112,1</w:t>
            </w:r>
          </w:p>
        </w:tc>
        <w:tc>
          <w:tcPr>
            <w:tcW w:w="625" w:type="pct"/>
            <w:tcBorders>
              <w:top w:val="single" w:sz="4" w:space="0" w:color="auto"/>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89,4</w:t>
            </w:r>
          </w:p>
        </w:tc>
      </w:tr>
      <w:tr w:rsidR="007312F9" w:rsidRPr="00F65241" w:rsidTr="007312F9">
        <w:trPr>
          <w:cantSplit/>
        </w:trPr>
        <w:tc>
          <w:tcPr>
            <w:tcW w:w="1323" w:type="pct"/>
            <w:tcBorders>
              <w:top w:val="nil"/>
              <w:left w:val="single" w:sz="4" w:space="0" w:color="auto"/>
              <w:bottom w:val="nil"/>
              <w:right w:val="single" w:sz="4" w:space="0" w:color="auto"/>
            </w:tcBorders>
            <w:vAlign w:val="bottom"/>
          </w:tcPr>
          <w:p w:rsidR="007312F9" w:rsidRPr="00F65241" w:rsidRDefault="007312F9" w:rsidP="00270192">
            <w:pPr>
              <w:spacing w:before="60" w:after="60" w:line="240" w:lineRule="exact"/>
              <w:ind w:left="397"/>
              <w:rPr>
                <w:sz w:val="20"/>
                <w:szCs w:val="20"/>
              </w:rPr>
            </w:pPr>
            <w:r w:rsidRPr="00F65241">
              <w:rPr>
                <w:iCs/>
                <w:sz w:val="26"/>
                <w:szCs w:val="26"/>
              </w:rPr>
              <w:t>в том числе:</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p>
        </w:tc>
      </w:tr>
      <w:tr w:rsidR="007312F9" w:rsidRPr="00F65241" w:rsidTr="007312F9">
        <w:trPr>
          <w:cantSplit/>
        </w:trPr>
        <w:tc>
          <w:tcPr>
            <w:tcW w:w="1323" w:type="pct"/>
            <w:tcBorders>
              <w:top w:val="nil"/>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 xml:space="preserve">сельское, лесное </w:t>
            </w:r>
            <w:r w:rsidRPr="00F65241">
              <w:rPr>
                <w:sz w:val="26"/>
                <w:szCs w:val="26"/>
              </w:rPr>
              <w:br/>
              <w:t>и рыбное хозяйство</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249,5</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97,4</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101,7</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1,6</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91,4</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100,9</w:t>
            </w:r>
          </w:p>
        </w:tc>
      </w:tr>
      <w:tr w:rsidR="007312F9" w:rsidRPr="00F65241" w:rsidTr="00341219">
        <w:trPr>
          <w:cantSplit/>
        </w:trPr>
        <w:tc>
          <w:tcPr>
            <w:tcW w:w="1323" w:type="pct"/>
            <w:tcBorders>
              <w:top w:val="nil"/>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промышленность</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7 587,2</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109,4</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99,5</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76,1</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231,6</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137,5</w:t>
            </w:r>
          </w:p>
        </w:tc>
      </w:tr>
      <w:tr w:rsidR="007312F9" w:rsidRPr="00F65241" w:rsidTr="00341219">
        <w:trPr>
          <w:cantSplit/>
          <w:trHeight w:val="469"/>
        </w:trPr>
        <w:tc>
          <w:tcPr>
            <w:tcW w:w="1323" w:type="pct"/>
            <w:tcBorders>
              <w:top w:val="nil"/>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строительство</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523,8</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78,8</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99,9</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1,3</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13,6</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45,2</w:t>
            </w:r>
          </w:p>
        </w:tc>
      </w:tr>
      <w:tr w:rsidR="007312F9" w:rsidRPr="00F65241" w:rsidTr="00341219">
        <w:trPr>
          <w:cantSplit/>
        </w:trPr>
        <w:tc>
          <w:tcPr>
            <w:tcW w:w="1323" w:type="pct"/>
            <w:tcBorders>
              <w:left w:val="single" w:sz="4" w:space="0" w:color="auto"/>
              <w:bottom w:val="nil"/>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 xml:space="preserve">оптовая </w:t>
            </w:r>
            <w:r w:rsidR="00F65241">
              <w:rPr>
                <w:sz w:val="26"/>
                <w:szCs w:val="26"/>
              </w:rPr>
              <w:br/>
            </w:r>
            <w:r w:rsidRPr="00F65241">
              <w:rPr>
                <w:sz w:val="26"/>
                <w:szCs w:val="26"/>
              </w:rPr>
              <w:t xml:space="preserve">и розничная торговля; ремонт автомобилей </w:t>
            </w:r>
            <w:r w:rsidRPr="00F65241">
              <w:rPr>
                <w:sz w:val="26"/>
                <w:szCs w:val="26"/>
              </w:rPr>
              <w:br/>
              <w:t>и мотоциклов</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3 729,2</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92,1</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97,9</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2,1</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5,4</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104,7</w:t>
            </w:r>
          </w:p>
        </w:tc>
      </w:tr>
      <w:tr w:rsidR="007312F9" w:rsidRPr="00F65241" w:rsidTr="007312F9">
        <w:trPr>
          <w:cantSplit/>
        </w:trPr>
        <w:tc>
          <w:tcPr>
            <w:tcW w:w="1323" w:type="pct"/>
            <w:tcBorders>
              <w:top w:val="nil"/>
              <w:left w:val="single" w:sz="4" w:space="0" w:color="auto"/>
              <w:bottom w:val="nil"/>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3 357,2</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99,0</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101,4</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5,9</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99,9</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108,7</w:t>
            </w:r>
          </w:p>
        </w:tc>
      </w:tr>
      <w:tr w:rsidR="007312F9" w:rsidRPr="00F65241" w:rsidTr="007312F9">
        <w:trPr>
          <w:cantSplit/>
          <w:trHeight w:val="300"/>
        </w:trPr>
        <w:tc>
          <w:tcPr>
            <w:tcW w:w="1323" w:type="pct"/>
            <w:tcBorders>
              <w:top w:val="nil"/>
              <w:left w:val="single" w:sz="4" w:space="0" w:color="auto"/>
              <w:bottom w:val="nil"/>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 xml:space="preserve">услуги </w:t>
            </w:r>
            <w:r w:rsidR="003B0BF1">
              <w:rPr>
                <w:sz w:val="26"/>
                <w:szCs w:val="26"/>
              </w:rPr>
              <w:br/>
            </w:r>
            <w:r w:rsidRPr="00F65241">
              <w:rPr>
                <w:sz w:val="26"/>
                <w:szCs w:val="26"/>
              </w:rPr>
              <w:t xml:space="preserve">по временному проживанию </w:t>
            </w:r>
            <w:r w:rsidRPr="00F65241">
              <w:rPr>
                <w:sz w:val="26"/>
                <w:szCs w:val="26"/>
              </w:rPr>
              <w:br/>
              <w:t>и питанию</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1 005,7</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102,2</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100,8</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1,3</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w:t>
            </w:r>
          </w:p>
        </w:tc>
      </w:tr>
      <w:tr w:rsidR="007312F9" w:rsidRPr="00F65241" w:rsidTr="007312F9">
        <w:trPr>
          <w:cantSplit/>
          <w:trHeight w:val="351"/>
        </w:trPr>
        <w:tc>
          <w:tcPr>
            <w:tcW w:w="1323" w:type="pct"/>
            <w:tcBorders>
              <w:top w:val="nil"/>
              <w:left w:val="single" w:sz="4" w:space="0" w:color="auto"/>
              <w:bottom w:val="nil"/>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 xml:space="preserve">информация </w:t>
            </w:r>
            <w:r w:rsidRPr="003B0BF1">
              <w:rPr>
                <w:sz w:val="26"/>
                <w:szCs w:val="26"/>
              </w:rPr>
              <w:br/>
            </w:r>
            <w:r w:rsidRPr="00F65241">
              <w:rPr>
                <w:sz w:val="26"/>
                <w:szCs w:val="26"/>
              </w:rPr>
              <w:t>и связь</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241,1</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104,3</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91,7</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w:t>
            </w:r>
          </w:p>
        </w:tc>
      </w:tr>
      <w:tr w:rsidR="007312F9" w:rsidRPr="00F65241" w:rsidTr="007312F9">
        <w:trPr>
          <w:cantSplit/>
        </w:trPr>
        <w:tc>
          <w:tcPr>
            <w:tcW w:w="1323" w:type="pct"/>
            <w:tcBorders>
              <w:top w:val="nil"/>
              <w:left w:val="single" w:sz="4" w:space="0" w:color="auto"/>
              <w:bottom w:val="nil"/>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 xml:space="preserve">финансовая </w:t>
            </w:r>
            <w:r w:rsidRPr="00F65241">
              <w:rPr>
                <w:sz w:val="26"/>
                <w:szCs w:val="26"/>
              </w:rPr>
              <w:br/>
              <w:t>и страховая деятельность</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4 316,1</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118,5</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103,5</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w:t>
            </w:r>
          </w:p>
        </w:tc>
      </w:tr>
      <w:tr w:rsidR="007312F9" w:rsidRPr="00F65241" w:rsidTr="007312F9">
        <w:trPr>
          <w:cantSplit/>
        </w:trPr>
        <w:tc>
          <w:tcPr>
            <w:tcW w:w="1323" w:type="pct"/>
            <w:tcBorders>
              <w:top w:val="nil"/>
              <w:left w:val="single" w:sz="4" w:space="0" w:color="auto"/>
              <w:bottom w:val="nil"/>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 xml:space="preserve">операции </w:t>
            </w:r>
            <w:r w:rsidRPr="00F65241">
              <w:rPr>
                <w:sz w:val="26"/>
                <w:szCs w:val="26"/>
                <w:lang w:val="en-US"/>
              </w:rPr>
              <w:br/>
            </w:r>
            <w:r w:rsidRPr="00F65241">
              <w:rPr>
                <w:sz w:val="26"/>
                <w:szCs w:val="26"/>
              </w:rPr>
              <w:t>с недвижимым имуществом</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878,5</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122,1</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99,8</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188,6</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106,4</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75,2</w:t>
            </w:r>
          </w:p>
        </w:tc>
      </w:tr>
      <w:tr w:rsidR="007312F9" w:rsidRPr="00F65241" w:rsidTr="007312F9">
        <w:trPr>
          <w:cantSplit/>
        </w:trPr>
        <w:tc>
          <w:tcPr>
            <w:tcW w:w="1323" w:type="pct"/>
            <w:tcBorders>
              <w:top w:val="nil"/>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 xml:space="preserve">профессиональная, научная </w:t>
            </w:r>
            <w:r w:rsidRPr="00F65241">
              <w:rPr>
                <w:sz w:val="26"/>
                <w:szCs w:val="26"/>
              </w:rPr>
              <w:br/>
              <w:t>и техническая деятельность</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1 168,3</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116,1</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105,7</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37,4</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266,1</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112,1</w:t>
            </w:r>
          </w:p>
        </w:tc>
      </w:tr>
      <w:tr w:rsidR="007312F9" w:rsidRPr="00F65241" w:rsidTr="007312F9">
        <w:trPr>
          <w:cantSplit/>
        </w:trPr>
        <w:tc>
          <w:tcPr>
            <w:tcW w:w="1323" w:type="pct"/>
            <w:tcBorders>
              <w:top w:val="nil"/>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 xml:space="preserve">деятельность </w:t>
            </w:r>
            <w:r w:rsidRPr="00F65241">
              <w:rPr>
                <w:sz w:val="26"/>
                <w:szCs w:val="26"/>
              </w:rPr>
              <w:br/>
              <w:t xml:space="preserve">в сфере административных </w:t>
            </w:r>
            <w:r w:rsidRPr="00F65241">
              <w:rPr>
                <w:sz w:val="26"/>
                <w:szCs w:val="26"/>
              </w:rPr>
              <w:br/>
              <w:t>и вспомогательных услуг</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156,0</w:t>
            </w:r>
          </w:p>
        </w:tc>
        <w:tc>
          <w:tcPr>
            <w:tcW w:w="549"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159,4</w:t>
            </w:r>
          </w:p>
        </w:tc>
        <w:tc>
          <w:tcPr>
            <w:tcW w:w="631"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81,5</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w:t>
            </w:r>
          </w:p>
        </w:tc>
        <w:tc>
          <w:tcPr>
            <w:tcW w:w="547"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w:t>
            </w:r>
          </w:p>
        </w:tc>
        <w:tc>
          <w:tcPr>
            <w:tcW w:w="625" w:type="pct"/>
            <w:tcBorders>
              <w:left w:val="single" w:sz="4" w:space="0" w:color="auto"/>
              <w:right w:val="single" w:sz="4" w:space="0" w:color="auto"/>
            </w:tcBorders>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w:t>
            </w:r>
          </w:p>
        </w:tc>
      </w:tr>
      <w:tr w:rsidR="007312F9" w:rsidRPr="00F65241" w:rsidTr="00270192">
        <w:trPr>
          <w:cantSplit/>
          <w:trHeight w:val="527"/>
        </w:trPr>
        <w:tc>
          <w:tcPr>
            <w:tcW w:w="1323" w:type="pct"/>
            <w:tcBorders>
              <w:left w:val="single" w:sz="4" w:space="0" w:color="auto"/>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образование</w:t>
            </w:r>
          </w:p>
        </w:tc>
        <w:tc>
          <w:tcPr>
            <w:tcW w:w="708" w:type="pct"/>
            <w:tcBorders>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0,3</w:t>
            </w:r>
          </w:p>
        </w:tc>
        <w:tc>
          <w:tcPr>
            <w:tcW w:w="549"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18,9</w:t>
            </w:r>
          </w:p>
        </w:tc>
        <w:tc>
          <w:tcPr>
            <w:tcW w:w="631"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30,9</w:t>
            </w:r>
          </w:p>
        </w:tc>
        <w:tc>
          <w:tcPr>
            <w:tcW w:w="616"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w:t>
            </w:r>
          </w:p>
        </w:tc>
        <w:tc>
          <w:tcPr>
            <w:tcW w:w="547"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w:t>
            </w:r>
          </w:p>
        </w:tc>
        <w:tc>
          <w:tcPr>
            <w:tcW w:w="625" w:type="pct"/>
            <w:tcBorders>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w:t>
            </w:r>
          </w:p>
        </w:tc>
      </w:tr>
      <w:tr w:rsidR="007312F9" w:rsidRPr="00F65241" w:rsidTr="00270192">
        <w:trPr>
          <w:cantSplit/>
        </w:trPr>
        <w:tc>
          <w:tcPr>
            <w:tcW w:w="1323" w:type="pct"/>
            <w:tcBorders>
              <w:top w:val="nil"/>
              <w:left w:val="single" w:sz="4" w:space="0" w:color="auto"/>
              <w:bottom w:val="single" w:sz="4" w:space="0" w:color="auto"/>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здравоохранение и социальные услуги</w:t>
            </w:r>
          </w:p>
        </w:tc>
        <w:tc>
          <w:tcPr>
            <w:tcW w:w="708" w:type="pct"/>
            <w:tcBorders>
              <w:top w:val="nil"/>
              <w:left w:val="nil"/>
              <w:bottom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223,5</w:t>
            </w:r>
          </w:p>
        </w:tc>
        <w:tc>
          <w:tcPr>
            <w:tcW w:w="549" w:type="pct"/>
            <w:tcBorders>
              <w:top w:val="nil"/>
              <w:left w:val="single" w:sz="4" w:space="0" w:color="auto"/>
              <w:bottom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165,5</w:t>
            </w:r>
          </w:p>
        </w:tc>
        <w:tc>
          <w:tcPr>
            <w:tcW w:w="631" w:type="pct"/>
            <w:tcBorders>
              <w:top w:val="nil"/>
              <w:left w:val="single" w:sz="4" w:space="0" w:color="auto"/>
              <w:bottom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100,6</w:t>
            </w:r>
          </w:p>
        </w:tc>
        <w:tc>
          <w:tcPr>
            <w:tcW w:w="616" w:type="pct"/>
            <w:tcBorders>
              <w:top w:val="nil"/>
              <w:left w:val="single" w:sz="4" w:space="0" w:color="auto"/>
              <w:bottom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w:t>
            </w:r>
          </w:p>
        </w:tc>
        <w:tc>
          <w:tcPr>
            <w:tcW w:w="547" w:type="pct"/>
            <w:tcBorders>
              <w:top w:val="nil"/>
              <w:left w:val="single" w:sz="4" w:space="0" w:color="auto"/>
              <w:bottom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w:t>
            </w:r>
          </w:p>
        </w:tc>
        <w:tc>
          <w:tcPr>
            <w:tcW w:w="625" w:type="pct"/>
            <w:tcBorders>
              <w:top w:val="nil"/>
              <w:left w:val="single" w:sz="4" w:space="0" w:color="auto"/>
              <w:bottom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w:t>
            </w:r>
          </w:p>
        </w:tc>
      </w:tr>
      <w:tr w:rsidR="007312F9" w:rsidRPr="00F65241" w:rsidTr="00270192">
        <w:trPr>
          <w:cantSplit/>
        </w:trPr>
        <w:tc>
          <w:tcPr>
            <w:tcW w:w="1323" w:type="pct"/>
            <w:tcBorders>
              <w:top w:val="single" w:sz="4" w:space="0" w:color="auto"/>
              <w:left w:val="single" w:sz="4" w:space="0" w:color="auto"/>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lastRenderedPageBreak/>
              <w:t xml:space="preserve">творчество, спорт, развлечения </w:t>
            </w:r>
            <w:r w:rsidRPr="00F65241">
              <w:rPr>
                <w:sz w:val="26"/>
                <w:szCs w:val="26"/>
              </w:rPr>
              <w:br/>
              <w:t>и отдых</w:t>
            </w:r>
          </w:p>
        </w:tc>
        <w:tc>
          <w:tcPr>
            <w:tcW w:w="708" w:type="pct"/>
            <w:tcBorders>
              <w:top w:val="single" w:sz="4" w:space="0" w:color="auto"/>
              <w:left w:val="nil"/>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249,1</w:t>
            </w:r>
          </w:p>
        </w:tc>
        <w:tc>
          <w:tcPr>
            <w:tcW w:w="549" w:type="pct"/>
            <w:tcBorders>
              <w:top w:val="single" w:sz="4" w:space="0" w:color="auto"/>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152,2</w:t>
            </w:r>
          </w:p>
        </w:tc>
        <w:tc>
          <w:tcPr>
            <w:tcW w:w="631" w:type="pct"/>
            <w:tcBorders>
              <w:top w:val="single" w:sz="4" w:space="0" w:color="auto"/>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101,5</w:t>
            </w:r>
          </w:p>
        </w:tc>
        <w:tc>
          <w:tcPr>
            <w:tcW w:w="616" w:type="pct"/>
            <w:tcBorders>
              <w:top w:val="single" w:sz="4" w:space="0" w:color="auto"/>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w:t>
            </w:r>
          </w:p>
        </w:tc>
        <w:tc>
          <w:tcPr>
            <w:tcW w:w="547" w:type="pct"/>
            <w:tcBorders>
              <w:top w:val="single" w:sz="4" w:space="0" w:color="auto"/>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w:t>
            </w:r>
          </w:p>
        </w:tc>
        <w:tc>
          <w:tcPr>
            <w:tcW w:w="625" w:type="pct"/>
            <w:tcBorders>
              <w:top w:val="single" w:sz="4" w:space="0" w:color="auto"/>
              <w:left w:val="sing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w:t>
            </w:r>
          </w:p>
        </w:tc>
      </w:tr>
      <w:tr w:rsidR="007312F9" w:rsidRPr="00F65241" w:rsidTr="007312F9">
        <w:trPr>
          <w:cantSplit/>
        </w:trPr>
        <w:tc>
          <w:tcPr>
            <w:tcW w:w="1323" w:type="pct"/>
            <w:tcBorders>
              <w:top w:val="nil"/>
              <w:left w:val="single" w:sz="4" w:space="0" w:color="auto"/>
              <w:bottom w:val="double" w:sz="4" w:space="0" w:color="auto"/>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60" w:after="60" w:line="240" w:lineRule="exact"/>
              <w:ind w:left="57"/>
              <w:rPr>
                <w:sz w:val="26"/>
                <w:szCs w:val="26"/>
              </w:rPr>
            </w:pPr>
            <w:r w:rsidRPr="00F65241">
              <w:rPr>
                <w:sz w:val="26"/>
                <w:szCs w:val="26"/>
              </w:rPr>
              <w:t>предоставление прочих видов услуг</w:t>
            </w:r>
          </w:p>
        </w:tc>
        <w:tc>
          <w:tcPr>
            <w:tcW w:w="708" w:type="pct"/>
            <w:tcBorders>
              <w:left w:val="nil"/>
              <w:bottom w:val="doub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16,8</w:t>
            </w:r>
          </w:p>
        </w:tc>
        <w:tc>
          <w:tcPr>
            <w:tcW w:w="549" w:type="pct"/>
            <w:tcBorders>
              <w:left w:val="single" w:sz="4" w:space="0" w:color="auto"/>
              <w:bottom w:val="doub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84,9</w:t>
            </w:r>
          </w:p>
        </w:tc>
        <w:tc>
          <w:tcPr>
            <w:tcW w:w="631" w:type="pct"/>
            <w:tcBorders>
              <w:left w:val="single" w:sz="4" w:space="0" w:color="auto"/>
              <w:bottom w:val="doub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98,6</w:t>
            </w:r>
          </w:p>
        </w:tc>
        <w:tc>
          <w:tcPr>
            <w:tcW w:w="616" w:type="pct"/>
            <w:tcBorders>
              <w:left w:val="single" w:sz="4" w:space="0" w:color="auto"/>
              <w:bottom w:val="doub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70"/>
              <w:jc w:val="right"/>
              <w:rPr>
                <w:color w:val="000000"/>
                <w:sz w:val="26"/>
                <w:szCs w:val="26"/>
              </w:rPr>
            </w:pPr>
            <w:r w:rsidRPr="00F65241">
              <w:rPr>
                <w:color w:val="000000"/>
                <w:sz w:val="26"/>
                <w:szCs w:val="26"/>
              </w:rPr>
              <w:t>–</w:t>
            </w:r>
          </w:p>
        </w:tc>
        <w:tc>
          <w:tcPr>
            <w:tcW w:w="547" w:type="pct"/>
            <w:tcBorders>
              <w:left w:val="single" w:sz="4" w:space="0" w:color="auto"/>
              <w:bottom w:val="doub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13"/>
              <w:jc w:val="right"/>
              <w:rPr>
                <w:color w:val="000000"/>
                <w:sz w:val="26"/>
                <w:szCs w:val="26"/>
              </w:rPr>
            </w:pPr>
            <w:r w:rsidRPr="00F65241">
              <w:rPr>
                <w:color w:val="000000"/>
                <w:sz w:val="26"/>
                <w:szCs w:val="26"/>
              </w:rPr>
              <w:t>–</w:t>
            </w:r>
          </w:p>
        </w:tc>
        <w:tc>
          <w:tcPr>
            <w:tcW w:w="625" w:type="pct"/>
            <w:tcBorders>
              <w:left w:val="single" w:sz="4" w:space="0" w:color="auto"/>
              <w:bottom w:val="double" w:sz="4" w:space="0" w:color="auto"/>
              <w:right w:val="single" w:sz="4" w:space="0" w:color="auto"/>
            </w:tcBorders>
            <w:shd w:val="clear" w:color="auto" w:fill="auto"/>
            <w:vAlign w:val="bottom"/>
          </w:tcPr>
          <w:p w:rsidR="007312F9" w:rsidRPr="00F65241" w:rsidRDefault="007312F9" w:rsidP="00270192">
            <w:pPr>
              <w:spacing w:before="60" w:after="60" w:line="240" w:lineRule="exact"/>
              <w:ind w:right="198"/>
              <w:jc w:val="right"/>
              <w:rPr>
                <w:color w:val="000000"/>
                <w:sz w:val="26"/>
                <w:szCs w:val="26"/>
              </w:rPr>
            </w:pPr>
            <w:r w:rsidRPr="00F65241">
              <w:rPr>
                <w:color w:val="000000"/>
                <w:sz w:val="26"/>
                <w:szCs w:val="26"/>
              </w:rPr>
              <w:t>–</w:t>
            </w:r>
          </w:p>
        </w:tc>
      </w:tr>
    </w:tbl>
    <w:p w:rsidR="007312F9" w:rsidRPr="00F65241" w:rsidRDefault="007312F9" w:rsidP="007312F9">
      <w:pPr>
        <w:spacing w:before="240" w:after="120" w:line="240" w:lineRule="exact"/>
        <w:jc w:val="center"/>
        <w:rPr>
          <w:rFonts w:ascii="Arial" w:hAnsi="Arial" w:cs="Arial"/>
          <w:b/>
          <w:sz w:val="26"/>
          <w:szCs w:val="26"/>
        </w:rPr>
      </w:pPr>
      <w:r w:rsidRPr="00F65241">
        <w:rPr>
          <w:rFonts w:ascii="Arial" w:hAnsi="Arial" w:cs="Arial"/>
          <w:b/>
          <w:sz w:val="26"/>
          <w:szCs w:val="26"/>
        </w:rPr>
        <w:t>Дебиторская задолженность 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557"/>
        <w:gridCol w:w="1129"/>
        <w:gridCol w:w="992"/>
        <w:gridCol w:w="1134"/>
        <w:gridCol w:w="1134"/>
        <w:gridCol w:w="992"/>
        <w:gridCol w:w="1134"/>
      </w:tblGrid>
      <w:tr w:rsidR="007312F9" w:rsidRPr="00F65241" w:rsidTr="007312F9">
        <w:trPr>
          <w:cantSplit/>
          <w:tblHeader/>
        </w:trPr>
        <w:tc>
          <w:tcPr>
            <w:tcW w:w="1409"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color w:val="999999"/>
                <w:sz w:val="26"/>
                <w:szCs w:val="26"/>
              </w:rPr>
            </w:pPr>
          </w:p>
        </w:tc>
        <w:tc>
          <w:tcPr>
            <w:tcW w:w="1794" w:type="pct"/>
            <w:gridSpan w:val="3"/>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lang w:val="en-US"/>
              </w:rPr>
            </w:pPr>
            <w:r w:rsidRPr="00F65241">
              <w:rPr>
                <w:sz w:val="26"/>
                <w:szCs w:val="26"/>
              </w:rPr>
              <w:t>Дебиторская</w:t>
            </w:r>
            <w:r w:rsidRPr="00F65241">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rPr>
            </w:pPr>
            <w:r w:rsidRPr="00F65241">
              <w:rPr>
                <w:sz w:val="26"/>
                <w:szCs w:val="26"/>
              </w:rPr>
              <w:t>Из нее просроченная</w:t>
            </w:r>
            <w:r w:rsidRPr="00F65241">
              <w:rPr>
                <w:sz w:val="26"/>
                <w:szCs w:val="26"/>
              </w:rPr>
              <w:br/>
            </w:r>
          </w:p>
        </w:tc>
      </w:tr>
      <w:tr w:rsidR="007312F9" w:rsidRPr="00F65241" w:rsidTr="007312F9">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20" w:after="120" w:line="240" w:lineRule="exact"/>
              <w:ind w:left="-57" w:right="-57"/>
              <w:jc w:val="center"/>
              <w:rPr>
                <w:color w:val="999999"/>
                <w:sz w:val="26"/>
                <w:szCs w:val="26"/>
              </w:rPr>
            </w:pPr>
          </w:p>
        </w:tc>
        <w:tc>
          <w:tcPr>
            <w:tcW w:w="622"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rPr>
            </w:pPr>
            <w:r w:rsidRPr="00F65241">
              <w:rPr>
                <w:sz w:val="26"/>
                <w:szCs w:val="26"/>
              </w:rPr>
              <w:t>в % к</w:t>
            </w:r>
          </w:p>
        </w:tc>
        <w:tc>
          <w:tcPr>
            <w:tcW w:w="625"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rPr>
            </w:pPr>
            <w:r w:rsidRPr="00F65241">
              <w:rPr>
                <w:sz w:val="26"/>
                <w:szCs w:val="26"/>
              </w:rPr>
              <w:t>в % к</w:t>
            </w:r>
          </w:p>
        </w:tc>
      </w:tr>
      <w:tr w:rsidR="007312F9" w:rsidRPr="00F65241" w:rsidTr="007312F9">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20" w:after="120" w:line="240" w:lineRule="exact"/>
              <w:ind w:left="-57" w:right="-57"/>
              <w:jc w:val="center"/>
              <w:rPr>
                <w:color w:val="999999"/>
                <w:sz w:val="26"/>
                <w:szCs w:val="26"/>
              </w:rPr>
            </w:pPr>
          </w:p>
        </w:tc>
        <w:tc>
          <w:tcPr>
            <w:tcW w:w="622"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20" w:after="120" w:line="240" w:lineRule="exact"/>
              <w:ind w:left="-57" w:right="-57"/>
              <w:jc w:val="center"/>
              <w:rPr>
                <w:color w:val="999999"/>
                <w:sz w:val="26"/>
                <w:szCs w:val="26"/>
              </w:rPr>
            </w:pPr>
          </w:p>
        </w:tc>
        <w:tc>
          <w:tcPr>
            <w:tcW w:w="547"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c>
          <w:tcPr>
            <w:tcW w:w="625"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20" w:after="120" w:line="240" w:lineRule="exact"/>
              <w:ind w:left="-57" w:right="-57"/>
              <w:jc w:val="center"/>
              <w:rPr>
                <w:sz w:val="26"/>
                <w:szCs w:val="26"/>
              </w:rPr>
            </w:pPr>
          </w:p>
        </w:tc>
        <w:tc>
          <w:tcPr>
            <w:tcW w:w="547"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r>
      <w:tr w:rsidR="007312F9" w:rsidRPr="00F65241" w:rsidTr="007312F9">
        <w:trPr>
          <w:cantSplit/>
          <w:trHeight w:val="193"/>
        </w:trPr>
        <w:tc>
          <w:tcPr>
            <w:tcW w:w="1409" w:type="pct"/>
            <w:tcBorders>
              <w:top w:val="single" w:sz="4" w:space="0" w:color="auto"/>
              <w:left w:val="single" w:sz="4" w:space="0" w:color="auto"/>
              <w:bottom w:val="nil"/>
              <w:right w:val="single" w:sz="4" w:space="0" w:color="auto"/>
            </w:tcBorders>
            <w:vAlign w:val="bottom"/>
          </w:tcPr>
          <w:p w:rsidR="007312F9" w:rsidRPr="00F65241" w:rsidRDefault="007312F9" w:rsidP="007312F9">
            <w:pPr>
              <w:spacing w:before="120" w:after="120" w:line="240" w:lineRule="exact"/>
              <w:rPr>
                <w:iCs/>
                <w:sz w:val="26"/>
                <w:szCs w:val="26"/>
              </w:rPr>
            </w:pPr>
            <w:proofErr w:type="spellStart"/>
            <w:r w:rsidRPr="00F65241">
              <w:rPr>
                <w:iCs/>
                <w:sz w:val="26"/>
                <w:szCs w:val="26"/>
              </w:rPr>
              <w:t>г.Минск</w:t>
            </w:r>
            <w:proofErr w:type="spellEnd"/>
          </w:p>
        </w:tc>
        <w:tc>
          <w:tcPr>
            <w:tcW w:w="622" w:type="pct"/>
            <w:tcBorders>
              <w:top w:val="single" w:sz="4" w:space="0" w:color="auto"/>
              <w:left w:val="nil"/>
              <w:bottom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31 233,8</w:t>
            </w:r>
          </w:p>
        </w:tc>
        <w:tc>
          <w:tcPr>
            <w:tcW w:w="547" w:type="pct"/>
            <w:tcBorders>
              <w:top w:val="single" w:sz="4" w:space="0" w:color="auto"/>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110,4</w:t>
            </w:r>
          </w:p>
        </w:tc>
        <w:tc>
          <w:tcPr>
            <w:tcW w:w="625" w:type="pct"/>
            <w:tcBorders>
              <w:top w:val="single" w:sz="4" w:space="0" w:color="auto"/>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101,1</w:t>
            </w:r>
          </w:p>
        </w:tc>
        <w:tc>
          <w:tcPr>
            <w:tcW w:w="625"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2 180,9</w:t>
            </w:r>
          </w:p>
        </w:tc>
        <w:tc>
          <w:tcPr>
            <w:tcW w:w="547" w:type="pct"/>
            <w:tcBorders>
              <w:top w:val="single" w:sz="4" w:space="0" w:color="auto"/>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83,3</w:t>
            </w:r>
          </w:p>
        </w:tc>
        <w:tc>
          <w:tcPr>
            <w:tcW w:w="625" w:type="pct"/>
            <w:tcBorders>
              <w:top w:val="single" w:sz="4" w:space="0" w:color="auto"/>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100,7</w:t>
            </w:r>
          </w:p>
        </w:tc>
      </w:tr>
      <w:tr w:rsidR="007312F9" w:rsidRPr="00F65241" w:rsidTr="007312F9">
        <w:trPr>
          <w:cantSplit/>
        </w:trPr>
        <w:tc>
          <w:tcPr>
            <w:tcW w:w="1409"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firstLine="355"/>
              <w:rPr>
                <w:sz w:val="20"/>
                <w:szCs w:val="20"/>
              </w:rPr>
            </w:pPr>
            <w:r w:rsidRPr="00F65241">
              <w:rPr>
                <w:iCs/>
                <w:sz w:val="26"/>
                <w:szCs w:val="26"/>
              </w:rPr>
              <w:t>в том числе:</w:t>
            </w:r>
          </w:p>
        </w:tc>
        <w:tc>
          <w:tcPr>
            <w:tcW w:w="622" w:type="pct"/>
            <w:tcBorders>
              <w:top w:val="nil"/>
              <w:left w:val="nil"/>
              <w:bottom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p>
        </w:tc>
        <w:tc>
          <w:tcPr>
            <w:tcW w:w="547"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p>
        </w:tc>
        <w:tc>
          <w:tcPr>
            <w:tcW w:w="625"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p>
        </w:tc>
        <w:tc>
          <w:tcPr>
            <w:tcW w:w="625"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p>
        </w:tc>
        <w:tc>
          <w:tcPr>
            <w:tcW w:w="547"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p>
        </w:tc>
        <w:tc>
          <w:tcPr>
            <w:tcW w:w="625"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p>
        </w:tc>
      </w:tr>
      <w:tr w:rsidR="007312F9" w:rsidRPr="00F65241" w:rsidTr="007312F9">
        <w:trPr>
          <w:cantSplit/>
          <w:trHeight w:val="191"/>
        </w:trPr>
        <w:tc>
          <w:tcPr>
            <w:tcW w:w="1409"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t xml:space="preserve">сельское, лесное </w:t>
            </w:r>
            <w:r w:rsidRPr="00F65241">
              <w:rPr>
                <w:sz w:val="26"/>
                <w:szCs w:val="26"/>
              </w:rPr>
              <w:br/>
              <w:t>и рыбное хозяйство</w:t>
            </w:r>
          </w:p>
        </w:tc>
        <w:tc>
          <w:tcPr>
            <w:tcW w:w="622" w:type="pct"/>
            <w:tcBorders>
              <w:top w:val="nil"/>
              <w:left w:val="nil"/>
              <w:bottom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67,4</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104,6</w:t>
            </w:r>
          </w:p>
        </w:tc>
        <w:tc>
          <w:tcPr>
            <w:tcW w:w="625"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102,5</w:t>
            </w:r>
          </w:p>
        </w:tc>
        <w:tc>
          <w:tcPr>
            <w:tcW w:w="625"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14,3</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100,8</w:t>
            </w:r>
          </w:p>
        </w:tc>
        <w:tc>
          <w:tcPr>
            <w:tcW w:w="625"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97,7</w:t>
            </w:r>
          </w:p>
        </w:tc>
      </w:tr>
      <w:tr w:rsidR="007312F9" w:rsidRPr="00F65241" w:rsidTr="00341219">
        <w:trPr>
          <w:cantSplit/>
        </w:trPr>
        <w:tc>
          <w:tcPr>
            <w:tcW w:w="1409" w:type="pct"/>
            <w:tcBorders>
              <w:top w:val="nil"/>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t>промышленность</w:t>
            </w:r>
          </w:p>
        </w:tc>
        <w:tc>
          <w:tcPr>
            <w:tcW w:w="622" w:type="pct"/>
            <w:tcBorders>
              <w:top w:val="nil"/>
              <w:left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8 840,2</w:t>
            </w:r>
          </w:p>
        </w:tc>
        <w:tc>
          <w:tcPr>
            <w:tcW w:w="547"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114,4</w:t>
            </w:r>
          </w:p>
        </w:tc>
        <w:tc>
          <w:tcPr>
            <w:tcW w:w="625"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96,0</w:t>
            </w:r>
          </w:p>
        </w:tc>
        <w:tc>
          <w:tcPr>
            <w:tcW w:w="625" w:type="pct"/>
            <w:tcBorders>
              <w:top w:val="nil"/>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1 125,9</w:t>
            </w:r>
          </w:p>
        </w:tc>
        <w:tc>
          <w:tcPr>
            <w:tcW w:w="547"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94,2</w:t>
            </w:r>
          </w:p>
        </w:tc>
        <w:tc>
          <w:tcPr>
            <w:tcW w:w="625"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97,9</w:t>
            </w:r>
          </w:p>
        </w:tc>
      </w:tr>
      <w:tr w:rsidR="007312F9" w:rsidRPr="00F65241" w:rsidTr="00341219">
        <w:trPr>
          <w:cantSplit/>
          <w:trHeight w:val="469"/>
        </w:trPr>
        <w:tc>
          <w:tcPr>
            <w:tcW w:w="1409" w:type="pct"/>
            <w:tcBorders>
              <w:top w:val="nil"/>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t>строительство</w:t>
            </w:r>
          </w:p>
        </w:tc>
        <w:tc>
          <w:tcPr>
            <w:tcW w:w="622" w:type="pct"/>
            <w:tcBorders>
              <w:top w:val="nil"/>
              <w:left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1 982,3</w:t>
            </w:r>
          </w:p>
        </w:tc>
        <w:tc>
          <w:tcPr>
            <w:tcW w:w="547"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84,6</w:t>
            </w:r>
          </w:p>
        </w:tc>
        <w:tc>
          <w:tcPr>
            <w:tcW w:w="625"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102,9</w:t>
            </w:r>
          </w:p>
        </w:tc>
        <w:tc>
          <w:tcPr>
            <w:tcW w:w="625" w:type="pct"/>
            <w:tcBorders>
              <w:top w:val="nil"/>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126,6</w:t>
            </w:r>
          </w:p>
        </w:tc>
        <w:tc>
          <w:tcPr>
            <w:tcW w:w="547"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78,3</w:t>
            </w:r>
          </w:p>
        </w:tc>
        <w:tc>
          <w:tcPr>
            <w:tcW w:w="625"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106,6</w:t>
            </w:r>
          </w:p>
        </w:tc>
      </w:tr>
      <w:tr w:rsidR="007312F9" w:rsidRPr="00F65241" w:rsidTr="00341219">
        <w:trPr>
          <w:cantSplit/>
        </w:trPr>
        <w:tc>
          <w:tcPr>
            <w:tcW w:w="1409" w:type="pct"/>
            <w:tcBorders>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t xml:space="preserve">оптовая и розничная торговля; ремонт автомобилей </w:t>
            </w:r>
            <w:r w:rsidRPr="00F65241">
              <w:rPr>
                <w:sz w:val="26"/>
                <w:szCs w:val="26"/>
              </w:rPr>
              <w:br/>
              <w:t>и мотоциклов</w:t>
            </w:r>
          </w:p>
        </w:tc>
        <w:tc>
          <w:tcPr>
            <w:tcW w:w="622" w:type="pct"/>
            <w:tcBorders>
              <w:left w:val="nil"/>
              <w:bottom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7 186,4</w:t>
            </w:r>
          </w:p>
        </w:tc>
        <w:tc>
          <w:tcPr>
            <w:tcW w:w="547" w:type="pct"/>
            <w:tcBorders>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107,8</w:t>
            </w:r>
          </w:p>
        </w:tc>
        <w:tc>
          <w:tcPr>
            <w:tcW w:w="625" w:type="pct"/>
            <w:tcBorders>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102,8</w:t>
            </w:r>
          </w:p>
        </w:tc>
        <w:tc>
          <w:tcPr>
            <w:tcW w:w="625" w:type="pct"/>
            <w:tcBorders>
              <w:left w:val="single" w:sz="4" w:space="0" w:color="auto"/>
              <w:bottom w:val="nil"/>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313,8</w:t>
            </w:r>
          </w:p>
        </w:tc>
        <w:tc>
          <w:tcPr>
            <w:tcW w:w="547" w:type="pct"/>
            <w:tcBorders>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50,1</w:t>
            </w:r>
          </w:p>
        </w:tc>
        <w:tc>
          <w:tcPr>
            <w:tcW w:w="625" w:type="pct"/>
            <w:tcBorders>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101,7</w:t>
            </w:r>
          </w:p>
        </w:tc>
      </w:tr>
      <w:tr w:rsidR="007312F9" w:rsidRPr="00F65241" w:rsidTr="007312F9">
        <w:trPr>
          <w:cantSplit/>
        </w:trPr>
        <w:tc>
          <w:tcPr>
            <w:tcW w:w="1409"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622" w:type="pct"/>
            <w:tcBorders>
              <w:top w:val="nil"/>
              <w:left w:val="nil"/>
              <w:bottom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1 414,2</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66,6</w:t>
            </w:r>
          </w:p>
        </w:tc>
        <w:tc>
          <w:tcPr>
            <w:tcW w:w="625"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104,7</w:t>
            </w:r>
          </w:p>
        </w:tc>
        <w:tc>
          <w:tcPr>
            <w:tcW w:w="625"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112,1</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84,1</w:t>
            </w:r>
          </w:p>
        </w:tc>
        <w:tc>
          <w:tcPr>
            <w:tcW w:w="625"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104,7</w:t>
            </w:r>
          </w:p>
        </w:tc>
      </w:tr>
      <w:tr w:rsidR="007312F9" w:rsidRPr="00F65241" w:rsidTr="007312F9">
        <w:trPr>
          <w:cantSplit/>
        </w:trPr>
        <w:tc>
          <w:tcPr>
            <w:tcW w:w="1409" w:type="pct"/>
            <w:tcBorders>
              <w:top w:val="nil"/>
              <w:left w:val="single" w:sz="4" w:space="0" w:color="auto"/>
              <w:bottom w:val="nil"/>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t xml:space="preserve">услуги по временному проживанию </w:t>
            </w:r>
            <w:r w:rsidRPr="00F65241">
              <w:rPr>
                <w:sz w:val="26"/>
                <w:szCs w:val="26"/>
              </w:rPr>
              <w:br/>
              <w:t>и питанию</w:t>
            </w:r>
          </w:p>
        </w:tc>
        <w:tc>
          <w:tcPr>
            <w:tcW w:w="622" w:type="pct"/>
            <w:tcBorders>
              <w:top w:val="nil"/>
              <w:left w:val="nil"/>
              <w:bottom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114,0</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122,5</w:t>
            </w:r>
          </w:p>
        </w:tc>
        <w:tc>
          <w:tcPr>
            <w:tcW w:w="625"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96,5</w:t>
            </w:r>
          </w:p>
        </w:tc>
        <w:tc>
          <w:tcPr>
            <w:tcW w:w="625" w:type="pct"/>
            <w:tcBorders>
              <w:top w:val="nil"/>
              <w:left w:val="single" w:sz="4" w:space="0" w:color="auto"/>
              <w:bottom w:val="nil"/>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4,7</w:t>
            </w:r>
          </w:p>
        </w:tc>
        <w:tc>
          <w:tcPr>
            <w:tcW w:w="547"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178,0</w:t>
            </w:r>
          </w:p>
        </w:tc>
        <w:tc>
          <w:tcPr>
            <w:tcW w:w="625" w:type="pct"/>
            <w:tcBorders>
              <w:top w:val="nil"/>
              <w:left w:val="single" w:sz="4" w:space="0" w:color="auto"/>
              <w:bottom w:val="nil"/>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167,1</w:t>
            </w:r>
          </w:p>
        </w:tc>
      </w:tr>
      <w:tr w:rsidR="007312F9" w:rsidRPr="00F65241" w:rsidTr="00AF3287">
        <w:trPr>
          <w:cantSplit/>
        </w:trPr>
        <w:tc>
          <w:tcPr>
            <w:tcW w:w="1409" w:type="pct"/>
            <w:tcBorders>
              <w:top w:val="nil"/>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t>информация и связь</w:t>
            </w:r>
          </w:p>
        </w:tc>
        <w:tc>
          <w:tcPr>
            <w:tcW w:w="622" w:type="pct"/>
            <w:tcBorders>
              <w:top w:val="nil"/>
              <w:left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2 454,0</w:t>
            </w:r>
          </w:p>
        </w:tc>
        <w:tc>
          <w:tcPr>
            <w:tcW w:w="547"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108,1</w:t>
            </w:r>
          </w:p>
        </w:tc>
        <w:tc>
          <w:tcPr>
            <w:tcW w:w="625"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101,7</w:t>
            </w:r>
          </w:p>
        </w:tc>
        <w:tc>
          <w:tcPr>
            <w:tcW w:w="625" w:type="pct"/>
            <w:tcBorders>
              <w:top w:val="nil"/>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92,6</w:t>
            </w:r>
          </w:p>
        </w:tc>
        <w:tc>
          <w:tcPr>
            <w:tcW w:w="547"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106,9</w:t>
            </w:r>
          </w:p>
        </w:tc>
        <w:tc>
          <w:tcPr>
            <w:tcW w:w="625" w:type="pct"/>
            <w:tcBorders>
              <w:top w:val="nil"/>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103,9</w:t>
            </w:r>
          </w:p>
        </w:tc>
      </w:tr>
      <w:tr w:rsidR="007312F9" w:rsidRPr="00F65241" w:rsidTr="00AF3287">
        <w:trPr>
          <w:cantSplit/>
          <w:trHeight w:val="353"/>
        </w:trPr>
        <w:tc>
          <w:tcPr>
            <w:tcW w:w="1409" w:type="pct"/>
            <w:tcBorders>
              <w:top w:val="nil"/>
              <w:left w:val="single" w:sz="4" w:space="0" w:color="auto"/>
              <w:bottom w:val="single" w:sz="4" w:space="0" w:color="auto"/>
              <w:right w:val="single" w:sz="4" w:space="0" w:color="auto"/>
            </w:tcBorders>
            <w:vAlign w:val="bottom"/>
          </w:tcPr>
          <w:p w:rsidR="007312F9" w:rsidRPr="00F65241" w:rsidRDefault="007312F9" w:rsidP="00AF3287">
            <w:pPr>
              <w:widowControl w:val="0"/>
              <w:autoSpaceDE w:val="0"/>
              <w:autoSpaceDN w:val="0"/>
              <w:adjustRightInd w:val="0"/>
              <w:spacing w:before="120" w:after="100" w:line="240" w:lineRule="exact"/>
              <w:ind w:left="57"/>
              <w:rPr>
                <w:sz w:val="26"/>
                <w:szCs w:val="26"/>
              </w:rPr>
            </w:pPr>
            <w:r w:rsidRPr="00F65241">
              <w:rPr>
                <w:sz w:val="26"/>
                <w:szCs w:val="26"/>
              </w:rPr>
              <w:t xml:space="preserve">финансовая </w:t>
            </w:r>
            <w:r w:rsidRPr="00F65241">
              <w:rPr>
                <w:sz w:val="26"/>
                <w:szCs w:val="26"/>
              </w:rPr>
              <w:br/>
              <w:t>и страховая деятельность</w:t>
            </w:r>
          </w:p>
        </w:tc>
        <w:tc>
          <w:tcPr>
            <w:tcW w:w="622" w:type="pct"/>
            <w:tcBorders>
              <w:top w:val="nil"/>
              <w:left w:val="nil"/>
              <w:bottom w:val="single" w:sz="4" w:space="0" w:color="auto"/>
              <w:right w:val="single" w:sz="4" w:space="0" w:color="auto"/>
            </w:tcBorders>
            <w:shd w:val="clear" w:color="auto" w:fill="auto"/>
            <w:vAlign w:val="bottom"/>
          </w:tcPr>
          <w:p w:rsidR="007312F9" w:rsidRPr="00F65241" w:rsidRDefault="007312F9" w:rsidP="00AF3287">
            <w:pPr>
              <w:spacing w:before="120" w:after="100" w:line="240" w:lineRule="exact"/>
              <w:ind w:right="57"/>
              <w:jc w:val="right"/>
              <w:rPr>
                <w:color w:val="000000"/>
                <w:sz w:val="26"/>
                <w:szCs w:val="26"/>
              </w:rPr>
            </w:pPr>
            <w:r w:rsidRPr="00F65241">
              <w:rPr>
                <w:color w:val="000000"/>
                <w:sz w:val="26"/>
                <w:szCs w:val="26"/>
              </w:rPr>
              <w:t>5 765,6</w:t>
            </w:r>
          </w:p>
        </w:tc>
        <w:tc>
          <w:tcPr>
            <w:tcW w:w="547" w:type="pct"/>
            <w:tcBorders>
              <w:top w:val="nil"/>
              <w:left w:val="single" w:sz="4" w:space="0" w:color="auto"/>
              <w:bottom w:val="single" w:sz="4" w:space="0" w:color="auto"/>
              <w:right w:val="single" w:sz="4" w:space="0" w:color="auto"/>
            </w:tcBorders>
            <w:vAlign w:val="bottom"/>
          </w:tcPr>
          <w:p w:rsidR="007312F9" w:rsidRPr="00F65241" w:rsidRDefault="007312F9" w:rsidP="00AF3287">
            <w:pPr>
              <w:spacing w:before="120" w:after="100" w:line="240" w:lineRule="exact"/>
              <w:ind w:right="113"/>
              <w:jc w:val="right"/>
              <w:rPr>
                <w:color w:val="000000"/>
                <w:sz w:val="26"/>
                <w:szCs w:val="26"/>
              </w:rPr>
            </w:pPr>
            <w:r w:rsidRPr="00F65241">
              <w:rPr>
                <w:color w:val="000000"/>
                <w:sz w:val="26"/>
                <w:szCs w:val="26"/>
              </w:rPr>
              <w:t>115,0</w:t>
            </w:r>
          </w:p>
        </w:tc>
        <w:tc>
          <w:tcPr>
            <w:tcW w:w="625" w:type="pct"/>
            <w:tcBorders>
              <w:top w:val="nil"/>
              <w:left w:val="single" w:sz="4" w:space="0" w:color="auto"/>
              <w:bottom w:val="single" w:sz="4" w:space="0" w:color="auto"/>
              <w:right w:val="single" w:sz="4" w:space="0" w:color="auto"/>
            </w:tcBorders>
            <w:vAlign w:val="bottom"/>
          </w:tcPr>
          <w:p w:rsidR="007312F9" w:rsidRPr="00F65241" w:rsidRDefault="007312F9" w:rsidP="00AF3287">
            <w:pPr>
              <w:spacing w:before="120" w:after="100" w:line="240" w:lineRule="exact"/>
              <w:ind w:right="170"/>
              <w:jc w:val="right"/>
              <w:rPr>
                <w:color w:val="000000"/>
                <w:sz w:val="26"/>
                <w:szCs w:val="26"/>
              </w:rPr>
            </w:pPr>
            <w:r w:rsidRPr="00F65241">
              <w:rPr>
                <w:color w:val="000000"/>
                <w:sz w:val="26"/>
                <w:szCs w:val="26"/>
              </w:rPr>
              <w:t>103,1</w:t>
            </w:r>
          </w:p>
        </w:tc>
        <w:tc>
          <w:tcPr>
            <w:tcW w:w="625" w:type="pct"/>
            <w:tcBorders>
              <w:top w:val="nil"/>
              <w:left w:val="single" w:sz="4" w:space="0" w:color="auto"/>
              <w:bottom w:val="single" w:sz="4" w:space="0" w:color="auto"/>
              <w:right w:val="single" w:sz="4" w:space="0" w:color="auto"/>
            </w:tcBorders>
            <w:shd w:val="clear" w:color="auto" w:fill="auto"/>
            <w:vAlign w:val="bottom"/>
          </w:tcPr>
          <w:p w:rsidR="007312F9" w:rsidRPr="00F65241" w:rsidRDefault="007312F9" w:rsidP="00AF3287">
            <w:pPr>
              <w:spacing w:before="120" w:after="100" w:line="240" w:lineRule="exact"/>
              <w:ind w:right="113"/>
              <w:jc w:val="right"/>
              <w:rPr>
                <w:color w:val="000000"/>
                <w:sz w:val="26"/>
                <w:szCs w:val="26"/>
              </w:rPr>
            </w:pPr>
            <w:r w:rsidRPr="00F65241">
              <w:rPr>
                <w:color w:val="000000"/>
                <w:sz w:val="26"/>
                <w:szCs w:val="26"/>
              </w:rPr>
              <w:t>80,1</w:t>
            </w:r>
          </w:p>
        </w:tc>
        <w:tc>
          <w:tcPr>
            <w:tcW w:w="547" w:type="pct"/>
            <w:tcBorders>
              <w:top w:val="nil"/>
              <w:left w:val="single" w:sz="4" w:space="0" w:color="auto"/>
              <w:bottom w:val="single" w:sz="4" w:space="0" w:color="auto"/>
              <w:right w:val="single" w:sz="4" w:space="0" w:color="auto"/>
            </w:tcBorders>
            <w:vAlign w:val="bottom"/>
          </w:tcPr>
          <w:p w:rsidR="007312F9" w:rsidRPr="00F65241" w:rsidRDefault="007312F9" w:rsidP="00AF3287">
            <w:pPr>
              <w:spacing w:before="120" w:after="100" w:line="240" w:lineRule="exact"/>
              <w:ind w:right="113"/>
              <w:jc w:val="right"/>
              <w:rPr>
                <w:color w:val="000000"/>
                <w:sz w:val="26"/>
                <w:szCs w:val="26"/>
              </w:rPr>
            </w:pPr>
            <w:r w:rsidRPr="00F65241">
              <w:rPr>
                <w:color w:val="000000"/>
                <w:sz w:val="26"/>
                <w:szCs w:val="26"/>
              </w:rPr>
              <w:t>138,6</w:t>
            </w:r>
          </w:p>
        </w:tc>
        <w:tc>
          <w:tcPr>
            <w:tcW w:w="625" w:type="pct"/>
            <w:tcBorders>
              <w:top w:val="nil"/>
              <w:left w:val="single" w:sz="4" w:space="0" w:color="auto"/>
              <w:bottom w:val="single" w:sz="4" w:space="0" w:color="auto"/>
              <w:right w:val="single" w:sz="4" w:space="0" w:color="auto"/>
            </w:tcBorders>
            <w:vAlign w:val="bottom"/>
          </w:tcPr>
          <w:p w:rsidR="007312F9" w:rsidRPr="00F65241" w:rsidRDefault="007312F9" w:rsidP="00AF3287">
            <w:pPr>
              <w:spacing w:before="120" w:after="100" w:line="240" w:lineRule="exact"/>
              <w:ind w:right="170"/>
              <w:jc w:val="right"/>
              <w:rPr>
                <w:color w:val="000000"/>
                <w:sz w:val="26"/>
                <w:szCs w:val="26"/>
              </w:rPr>
            </w:pPr>
            <w:r w:rsidRPr="00F65241">
              <w:rPr>
                <w:color w:val="000000"/>
                <w:sz w:val="26"/>
                <w:szCs w:val="26"/>
              </w:rPr>
              <w:t>123,7</w:t>
            </w:r>
          </w:p>
        </w:tc>
      </w:tr>
      <w:tr w:rsidR="007312F9" w:rsidRPr="00F65241" w:rsidTr="00AF3287">
        <w:trPr>
          <w:cantSplit/>
          <w:trHeight w:val="885"/>
        </w:trPr>
        <w:tc>
          <w:tcPr>
            <w:tcW w:w="1409" w:type="pct"/>
            <w:tcBorders>
              <w:top w:val="single" w:sz="4" w:space="0" w:color="auto"/>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lastRenderedPageBreak/>
              <w:t xml:space="preserve">операции </w:t>
            </w:r>
            <w:r w:rsidRPr="00F65241">
              <w:rPr>
                <w:sz w:val="26"/>
                <w:szCs w:val="26"/>
                <w:lang w:val="en-US"/>
              </w:rPr>
              <w:br/>
            </w:r>
            <w:r w:rsidRPr="00F65241">
              <w:rPr>
                <w:sz w:val="26"/>
                <w:szCs w:val="26"/>
              </w:rPr>
              <w:t>с недвижимым имуществом</w:t>
            </w:r>
          </w:p>
        </w:tc>
        <w:tc>
          <w:tcPr>
            <w:tcW w:w="622" w:type="pct"/>
            <w:tcBorders>
              <w:top w:val="single" w:sz="4" w:space="0" w:color="auto"/>
              <w:left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236,2</w:t>
            </w:r>
          </w:p>
        </w:tc>
        <w:tc>
          <w:tcPr>
            <w:tcW w:w="547" w:type="pct"/>
            <w:tcBorders>
              <w:top w:val="single" w:sz="4" w:space="0" w:color="auto"/>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114,0</w:t>
            </w:r>
          </w:p>
        </w:tc>
        <w:tc>
          <w:tcPr>
            <w:tcW w:w="625" w:type="pct"/>
            <w:tcBorders>
              <w:top w:val="single" w:sz="4" w:space="0" w:color="auto"/>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100,6</w:t>
            </w:r>
          </w:p>
        </w:tc>
        <w:tc>
          <w:tcPr>
            <w:tcW w:w="625" w:type="pct"/>
            <w:tcBorders>
              <w:top w:val="single" w:sz="4" w:space="0" w:color="auto"/>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35,4</w:t>
            </w:r>
          </w:p>
        </w:tc>
        <w:tc>
          <w:tcPr>
            <w:tcW w:w="547" w:type="pct"/>
            <w:tcBorders>
              <w:top w:val="single" w:sz="4" w:space="0" w:color="auto"/>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89,4</w:t>
            </w:r>
          </w:p>
        </w:tc>
        <w:tc>
          <w:tcPr>
            <w:tcW w:w="625" w:type="pct"/>
            <w:tcBorders>
              <w:top w:val="single" w:sz="4" w:space="0" w:color="auto"/>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95,7</w:t>
            </w:r>
          </w:p>
        </w:tc>
      </w:tr>
      <w:tr w:rsidR="007312F9" w:rsidRPr="00F65241" w:rsidTr="007312F9">
        <w:trPr>
          <w:cantSplit/>
          <w:trHeight w:val="225"/>
        </w:trPr>
        <w:tc>
          <w:tcPr>
            <w:tcW w:w="1409"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t xml:space="preserve">профессиональная, научная </w:t>
            </w:r>
            <w:r w:rsidRPr="00F65241">
              <w:rPr>
                <w:sz w:val="26"/>
                <w:szCs w:val="26"/>
              </w:rPr>
              <w:br/>
              <w:t>и техническая деятельность</w:t>
            </w:r>
          </w:p>
        </w:tc>
        <w:tc>
          <w:tcPr>
            <w:tcW w:w="622" w:type="pct"/>
            <w:tcBorders>
              <w:left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2 703,4</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169,7</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106,9</w:t>
            </w:r>
          </w:p>
        </w:tc>
        <w:tc>
          <w:tcPr>
            <w:tcW w:w="625" w:type="pct"/>
            <w:tcBorders>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263,1</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91,1</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101,6</w:t>
            </w:r>
          </w:p>
        </w:tc>
      </w:tr>
      <w:tr w:rsidR="007312F9" w:rsidRPr="00F65241" w:rsidTr="007312F9">
        <w:trPr>
          <w:cantSplit/>
        </w:trPr>
        <w:tc>
          <w:tcPr>
            <w:tcW w:w="1409"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20" w:after="120" w:line="240" w:lineRule="exact"/>
              <w:ind w:left="57"/>
              <w:rPr>
                <w:sz w:val="26"/>
                <w:szCs w:val="26"/>
              </w:rPr>
            </w:pPr>
            <w:r w:rsidRPr="00F65241">
              <w:rPr>
                <w:sz w:val="26"/>
                <w:szCs w:val="26"/>
              </w:rPr>
              <w:t xml:space="preserve">деятельность </w:t>
            </w:r>
            <w:r w:rsidRPr="00F65241">
              <w:rPr>
                <w:sz w:val="26"/>
                <w:szCs w:val="26"/>
              </w:rPr>
              <w:br/>
              <w:t xml:space="preserve">в сфере административных </w:t>
            </w:r>
            <w:r w:rsidRPr="00F65241">
              <w:rPr>
                <w:sz w:val="26"/>
                <w:szCs w:val="26"/>
              </w:rPr>
              <w:br/>
              <w:t>и вспомогательных услуг</w:t>
            </w:r>
          </w:p>
        </w:tc>
        <w:tc>
          <w:tcPr>
            <w:tcW w:w="622" w:type="pct"/>
            <w:tcBorders>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290,5</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в 4,3р.</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89,9</w:t>
            </w:r>
          </w:p>
        </w:tc>
        <w:tc>
          <w:tcPr>
            <w:tcW w:w="625" w:type="pct"/>
            <w:tcBorders>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9,0</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154,1</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94,4</w:t>
            </w:r>
          </w:p>
        </w:tc>
      </w:tr>
      <w:tr w:rsidR="007312F9" w:rsidRPr="00F65241" w:rsidTr="007312F9">
        <w:trPr>
          <w:cantSplit/>
        </w:trPr>
        <w:tc>
          <w:tcPr>
            <w:tcW w:w="1409"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40" w:after="140" w:line="240" w:lineRule="exact"/>
              <w:ind w:left="57"/>
              <w:rPr>
                <w:sz w:val="26"/>
                <w:szCs w:val="26"/>
              </w:rPr>
            </w:pPr>
            <w:r w:rsidRPr="00F65241">
              <w:rPr>
                <w:sz w:val="26"/>
                <w:szCs w:val="26"/>
              </w:rPr>
              <w:t>образование</w:t>
            </w:r>
          </w:p>
        </w:tc>
        <w:tc>
          <w:tcPr>
            <w:tcW w:w="622" w:type="pct"/>
            <w:tcBorders>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6,0</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41,4</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106,7</w:t>
            </w:r>
          </w:p>
        </w:tc>
        <w:tc>
          <w:tcPr>
            <w:tcW w:w="625" w:type="pct"/>
            <w:tcBorders>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1,3</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61,7</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99,4</w:t>
            </w:r>
          </w:p>
        </w:tc>
      </w:tr>
      <w:tr w:rsidR="007312F9" w:rsidRPr="00F65241" w:rsidTr="007312F9">
        <w:trPr>
          <w:cantSplit/>
        </w:trPr>
        <w:tc>
          <w:tcPr>
            <w:tcW w:w="1409"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40" w:after="140" w:line="240" w:lineRule="exact"/>
              <w:ind w:left="57"/>
              <w:rPr>
                <w:sz w:val="26"/>
                <w:szCs w:val="26"/>
              </w:rPr>
            </w:pPr>
            <w:r w:rsidRPr="00F65241">
              <w:rPr>
                <w:sz w:val="26"/>
                <w:szCs w:val="26"/>
              </w:rPr>
              <w:t xml:space="preserve">здравоохранение </w:t>
            </w:r>
            <w:r w:rsidRPr="00F65241">
              <w:rPr>
                <w:sz w:val="26"/>
                <w:szCs w:val="26"/>
              </w:rPr>
              <w:br/>
              <w:t>и социальные услуги</w:t>
            </w:r>
          </w:p>
        </w:tc>
        <w:tc>
          <w:tcPr>
            <w:tcW w:w="622" w:type="pct"/>
            <w:tcBorders>
              <w:left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102,2</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283,8</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118,8</w:t>
            </w:r>
          </w:p>
        </w:tc>
        <w:tc>
          <w:tcPr>
            <w:tcW w:w="625" w:type="pct"/>
            <w:tcBorders>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0,7</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74,1</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81,3</w:t>
            </w:r>
          </w:p>
        </w:tc>
      </w:tr>
      <w:tr w:rsidR="007312F9" w:rsidRPr="00F65241" w:rsidTr="007312F9">
        <w:trPr>
          <w:cantSplit/>
        </w:trPr>
        <w:tc>
          <w:tcPr>
            <w:tcW w:w="1409" w:type="pct"/>
            <w:tcBorders>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40" w:after="140" w:line="240" w:lineRule="exact"/>
              <w:ind w:left="57"/>
              <w:rPr>
                <w:sz w:val="26"/>
                <w:szCs w:val="26"/>
              </w:rPr>
            </w:pPr>
            <w:r w:rsidRPr="00F65241">
              <w:rPr>
                <w:sz w:val="26"/>
                <w:szCs w:val="26"/>
              </w:rPr>
              <w:t>творчество, спорт, развлечения и отдых</w:t>
            </w:r>
          </w:p>
        </w:tc>
        <w:tc>
          <w:tcPr>
            <w:tcW w:w="622" w:type="pct"/>
            <w:tcBorders>
              <w:left w:val="nil"/>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62,5</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125,0</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103,8</w:t>
            </w:r>
          </w:p>
        </w:tc>
        <w:tc>
          <w:tcPr>
            <w:tcW w:w="625" w:type="pct"/>
            <w:tcBorders>
              <w:left w:val="sing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1,1</w:t>
            </w:r>
          </w:p>
        </w:tc>
        <w:tc>
          <w:tcPr>
            <w:tcW w:w="547"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75,3</w:t>
            </w:r>
          </w:p>
        </w:tc>
        <w:tc>
          <w:tcPr>
            <w:tcW w:w="625" w:type="pct"/>
            <w:tcBorders>
              <w:left w:val="sing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78,0</w:t>
            </w:r>
          </w:p>
        </w:tc>
      </w:tr>
      <w:tr w:rsidR="007312F9" w:rsidRPr="00F65241" w:rsidTr="007312F9">
        <w:trPr>
          <w:cantSplit/>
        </w:trPr>
        <w:tc>
          <w:tcPr>
            <w:tcW w:w="1409" w:type="pct"/>
            <w:tcBorders>
              <w:left w:val="single" w:sz="4" w:space="0" w:color="auto"/>
              <w:bottom w:val="double" w:sz="4" w:space="0" w:color="auto"/>
              <w:right w:val="single" w:sz="4" w:space="0" w:color="auto"/>
            </w:tcBorders>
            <w:vAlign w:val="bottom"/>
          </w:tcPr>
          <w:p w:rsidR="007312F9" w:rsidRPr="00F65241" w:rsidRDefault="007312F9" w:rsidP="007312F9">
            <w:pPr>
              <w:widowControl w:val="0"/>
              <w:autoSpaceDE w:val="0"/>
              <w:autoSpaceDN w:val="0"/>
              <w:adjustRightInd w:val="0"/>
              <w:spacing w:before="140" w:after="140" w:line="240" w:lineRule="exact"/>
              <w:ind w:left="57"/>
              <w:rPr>
                <w:sz w:val="26"/>
                <w:szCs w:val="26"/>
              </w:rPr>
            </w:pPr>
            <w:r w:rsidRPr="00F65241">
              <w:rPr>
                <w:sz w:val="26"/>
                <w:szCs w:val="26"/>
              </w:rPr>
              <w:t>предоставление прочих видов услуг</w:t>
            </w:r>
          </w:p>
        </w:tc>
        <w:tc>
          <w:tcPr>
            <w:tcW w:w="622" w:type="pct"/>
            <w:tcBorders>
              <w:left w:val="nil"/>
              <w:bottom w:val="doub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57"/>
              <w:jc w:val="right"/>
              <w:rPr>
                <w:color w:val="000000"/>
                <w:sz w:val="26"/>
                <w:szCs w:val="26"/>
              </w:rPr>
            </w:pPr>
            <w:r w:rsidRPr="00F65241">
              <w:rPr>
                <w:color w:val="000000"/>
                <w:sz w:val="26"/>
                <w:szCs w:val="26"/>
              </w:rPr>
              <w:t>8,7</w:t>
            </w:r>
          </w:p>
        </w:tc>
        <w:tc>
          <w:tcPr>
            <w:tcW w:w="547" w:type="pct"/>
            <w:tcBorders>
              <w:left w:val="single" w:sz="4" w:space="0" w:color="auto"/>
              <w:bottom w:val="doub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64,5</w:t>
            </w:r>
          </w:p>
        </w:tc>
        <w:tc>
          <w:tcPr>
            <w:tcW w:w="625" w:type="pct"/>
            <w:tcBorders>
              <w:left w:val="single" w:sz="4" w:space="0" w:color="auto"/>
              <w:bottom w:val="doub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127,8</w:t>
            </w:r>
          </w:p>
        </w:tc>
        <w:tc>
          <w:tcPr>
            <w:tcW w:w="625" w:type="pct"/>
            <w:tcBorders>
              <w:left w:val="single" w:sz="4" w:space="0" w:color="auto"/>
              <w:bottom w:val="double" w:sz="4" w:space="0" w:color="auto"/>
              <w:right w:val="single" w:sz="4" w:space="0" w:color="auto"/>
            </w:tcBorders>
            <w:shd w:val="clear" w:color="auto" w:fill="auto"/>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0,2</w:t>
            </w:r>
          </w:p>
        </w:tc>
        <w:tc>
          <w:tcPr>
            <w:tcW w:w="547" w:type="pct"/>
            <w:tcBorders>
              <w:left w:val="single" w:sz="4" w:space="0" w:color="auto"/>
              <w:bottom w:val="double" w:sz="4" w:space="0" w:color="auto"/>
              <w:right w:val="single" w:sz="4" w:space="0" w:color="auto"/>
            </w:tcBorders>
            <w:vAlign w:val="bottom"/>
          </w:tcPr>
          <w:p w:rsidR="007312F9" w:rsidRPr="00F65241" w:rsidRDefault="007312F9" w:rsidP="007312F9">
            <w:pPr>
              <w:spacing w:before="120" w:after="120" w:line="240" w:lineRule="exact"/>
              <w:ind w:right="113"/>
              <w:jc w:val="right"/>
              <w:rPr>
                <w:color w:val="000000"/>
                <w:sz w:val="26"/>
                <w:szCs w:val="26"/>
              </w:rPr>
            </w:pPr>
            <w:r w:rsidRPr="00F65241">
              <w:rPr>
                <w:color w:val="000000"/>
                <w:sz w:val="26"/>
                <w:szCs w:val="26"/>
              </w:rPr>
              <w:t>30,6</w:t>
            </w:r>
          </w:p>
        </w:tc>
        <w:tc>
          <w:tcPr>
            <w:tcW w:w="625" w:type="pct"/>
            <w:tcBorders>
              <w:left w:val="single" w:sz="4" w:space="0" w:color="auto"/>
              <w:bottom w:val="double" w:sz="4" w:space="0" w:color="auto"/>
              <w:right w:val="single" w:sz="4" w:space="0" w:color="auto"/>
            </w:tcBorders>
            <w:vAlign w:val="bottom"/>
          </w:tcPr>
          <w:p w:rsidR="007312F9" w:rsidRPr="00F65241" w:rsidRDefault="007312F9" w:rsidP="007312F9">
            <w:pPr>
              <w:spacing w:before="120" w:after="120" w:line="240" w:lineRule="exact"/>
              <w:ind w:right="170"/>
              <w:jc w:val="right"/>
              <w:rPr>
                <w:color w:val="000000"/>
                <w:sz w:val="26"/>
                <w:szCs w:val="26"/>
              </w:rPr>
            </w:pPr>
            <w:r w:rsidRPr="00F65241">
              <w:rPr>
                <w:color w:val="000000"/>
                <w:sz w:val="26"/>
                <w:szCs w:val="26"/>
              </w:rPr>
              <w:t>77,8</w:t>
            </w:r>
          </w:p>
        </w:tc>
      </w:tr>
    </w:tbl>
    <w:p w:rsidR="007312F9" w:rsidRPr="00F65241" w:rsidRDefault="007312F9" w:rsidP="007312F9">
      <w:pPr>
        <w:widowControl w:val="0"/>
        <w:autoSpaceDE w:val="0"/>
        <w:autoSpaceDN w:val="0"/>
        <w:adjustRightInd w:val="0"/>
        <w:spacing w:before="240" w:after="120" w:line="300" w:lineRule="exact"/>
        <w:ind w:right="227"/>
        <w:jc w:val="center"/>
        <w:rPr>
          <w:rFonts w:ascii="Arial" w:hAnsi="Arial" w:cs="Arial"/>
          <w:b/>
          <w:sz w:val="26"/>
          <w:szCs w:val="26"/>
        </w:rPr>
      </w:pPr>
      <w:r w:rsidRPr="00F65241">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4986" w:type="pct"/>
        <w:tblInd w:w="14" w:type="dxa"/>
        <w:tblLayout w:type="fixed"/>
        <w:tblCellMar>
          <w:left w:w="14" w:type="dxa"/>
          <w:right w:w="14" w:type="dxa"/>
        </w:tblCellMar>
        <w:tblLook w:val="0000" w:firstRow="0" w:lastRow="0" w:firstColumn="0" w:lastColumn="0" w:noHBand="0" w:noVBand="0"/>
      </w:tblPr>
      <w:tblGrid>
        <w:gridCol w:w="2363"/>
        <w:gridCol w:w="1181"/>
        <w:gridCol w:w="1134"/>
        <w:gridCol w:w="1134"/>
        <w:gridCol w:w="1089"/>
        <w:gridCol w:w="1036"/>
        <w:gridCol w:w="1136"/>
      </w:tblGrid>
      <w:tr w:rsidR="007312F9" w:rsidRPr="00F65241" w:rsidTr="007312F9">
        <w:trPr>
          <w:cantSplit/>
          <w:trHeight w:val="284"/>
          <w:tblHeader/>
        </w:trPr>
        <w:tc>
          <w:tcPr>
            <w:tcW w:w="1302"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60" w:after="160" w:line="240" w:lineRule="exact"/>
              <w:jc w:val="center"/>
              <w:rPr>
                <w:color w:val="999999"/>
                <w:sz w:val="26"/>
                <w:szCs w:val="26"/>
              </w:rPr>
            </w:pPr>
          </w:p>
        </w:tc>
        <w:tc>
          <w:tcPr>
            <w:tcW w:w="1901" w:type="pct"/>
            <w:gridSpan w:val="3"/>
            <w:tcBorders>
              <w:top w:val="single" w:sz="4" w:space="0" w:color="auto"/>
              <w:left w:val="nil"/>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rPr>
            </w:pPr>
            <w:r w:rsidRPr="00F65241">
              <w:rPr>
                <w:sz w:val="26"/>
                <w:szCs w:val="26"/>
              </w:rPr>
              <w:t>Внешняя кредиторская 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rPr>
            </w:pPr>
            <w:r w:rsidRPr="00F65241">
              <w:rPr>
                <w:sz w:val="26"/>
                <w:szCs w:val="26"/>
              </w:rPr>
              <w:t>Внешняя дебиторская задолженность</w:t>
            </w:r>
          </w:p>
        </w:tc>
      </w:tr>
      <w:tr w:rsidR="007312F9" w:rsidRPr="00F65241" w:rsidTr="007312F9">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60" w:after="160" w:line="240" w:lineRule="exact"/>
              <w:rPr>
                <w:color w:val="999999"/>
                <w:sz w:val="26"/>
                <w:szCs w:val="26"/>
              </w:rPr>
            </w:pPr>
          </w:p>
        </w:tc>
        <w:tc>
          <w:tcPr>
            <w:tcW w:w="651" w:type="pct"/>
            <w:vMerge w:val="restart"/>
            <w:tcBorders>
              <w:top w:val="single" w:sz="4" w:space="0" w:color="auto"/>
              <w:left w:val="nil"/>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250"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jc w:val="center"/>
              <w:rPr>
                <w:sz w:val="26"/>
                <w:szCs w:val="26"/>
              </w:rPr>
            </w:pPr>
            <w:r w:rsidRPr="00F65241">
              <w:rPr>
                <w:sz w:val="26"/>
                <w:szCs w:val="26"/>
              </w:rPr>
              <w:t>в % к</w:t>
            </w:r>
          </w:p>
        </w:tc>
        <w:tc>
          <w:tcPr>
            <w:tcW w:w="600"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197"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120" w:after="120" w:line="240" w:lineRule="exact"/>
              <w:jc w:val="center"/>
              <w:rPr>
                <w:sz w:val="26"/>
                <w:szCs w:val="26"/>
              </w:rPr>
            </w:pPr>
            <w:r w:rsidRPr="00F65241">
              <w:rPr>
                <w:sz w:val="26"/>
                <w:szCs w:val="26"/>
              </w:rPr>
              <w:t>в % к</w:t>
            </w:r>
          </w:p>
        </w:tc>
      </w:tr>
      <w:tr w:rsidR="007312F9" w:rsidRPr="00F65241" w:rsidTr="007312F9">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60" w:after="160" w:line="240" w:lineRule="exact"/>
              <w:rPr>
                <w:color w:val="999999"/>
                <w:sz w:val="26"/>
                <w:szCs w:val="26"/>
              </w:rPr>
            </w:pPr>
          </w:p>
        </w:tc>
        <w:tc>
          <w:tcPr>
            <w:tcW w:w="651" w:type="pct"/>
            <w:vMerge/>
            <w:tcBorders>
              <w:top w:val="single" w:sz="4" w:space="0" w:color="auto"/>
              <w:left w:val="nil"/>
              <w:bottom w:val="single" w:sz="4" w:space="0" w:color="auto"/>
              <w:right w:val="single" w:sz="4" w:space="0" w:color="auto"/>
            </w:tcBorders>
            <w:vAlign w:val="center"/>
          </w:tcPr>
          <w:p w:rsidR="007312F9" w:rsidRPr="00F65241" w:rsidRDefault="007312F9" w:rsidP="007312F9">
            <w:pPr>
              <w:spacing w:before="120" w:after="120" w:line="240" w:lineRule="exact"/>
              <w:rPr>
                <w:sz w:val="26"/>
                <w:szCs w:val="26"/>
              </w:rPr>
            </w:pPr>
          </w:p>
        </w:tc>
        <w:tc>
          <w:tcPr>
            <w:tcW w:w="625"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c>
          <w:tcPr>
            <w:tcW w:w="600"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120" w:after="120" w:line="240" w:lineRule="exact"/>
              <w:rPr>
                <w:sz w:val="26"/>
                <w:szCs w:val="26"/>
              </w:rPr>
            </w:pPr>
          </w:p>
        </w:tc>
        <w:tc>
          <w:tcPr>
            <w:tcW w:w="571"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626" w:type="pc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r>
      <w:tr w:rsidR="007312F9" w:rsidRPr="00F65241" w:rsidTr="007312F9">
        <w:trPr>
          <w:cantSplit/>
          <w:trHeight w:val="284"/>
        </w:trPr>
        <w:tc>
          <w:tcPr>
            <w:tcW w:w="1302" w:type="pct"/>
            <w:tcBorders>
              <w:top w:val="single" w:sz="4" w:space="0" w:color="auto"/>
              <w:left w:val="single" w:sz="4" w:space="0" w:color="auto"/>
              <w:bottom w:val="nil"/>
              <w:right w:val="single" w:sz="4" w:space="0" w:color="auto"/>
            </w:tcBorders>
            <w:vAlign w:val="bottom"/>
          </w:tcPr>
          <w:p w:rsidR="007312F9" w:rsidRPr="00F65241" w:rsidRDefault="007312F9" w:rsidP="007312F9">
            <w:pPr>
              <w:spacing w:before="100" w:after="100" w:line="240" w:lineRule="exact"/>
              <w:rPr>
                <w:iCs/>
                <w:sz w:val="26"/>
                <w:szCs w:val="26"/>
              </w:rPr>
            </w:pPr>
            <w:proofErr w:type="spellStart"/>
            <w:r w:rsidRPr="00F65241">
              <w:rPr>
                <w:iCs/>
                <w:sz w:val="26"/>
                <w:szCs w:val="26"/>
              </w:rPr>
              <w:t>г.Минск</w:t>
            </w:r>
            <w:proofErr w:type="spellEnd"/>
          </w:p>
        </w:tc>
        <w:tc>
          <w:tcPr>
            <w:tcW w:w="651" w:type="pct"/>
            <w:tcBorders>
              <w:top w:val="single" w:sz="4" w:space="0" w:color="auto"/>
              <w:left w:val="nil"/>
              <w:bottom w:val="nil"/>
              <w:right w:val="single" w:sz="4" w:space="0" w:color="auto"/>
            </w:tcBorders>
            <w:shd w:val="clear" w:color="auto" w:fill="auto"/>
            <w:vAlign w:val="bottom"/>
          </w:tcPr>
          <w:p w:rsidR="007312F9" w:rsidRPr="00F65241" w:rsidRDefault="007312F9" w:rsidP="007312F9">
            <w:pPr>
              <w:spacing w:before="100" w:after="100" w:line="240" w:lineRule="exact"/>
              <w:ind w:right="170"/>
              <w:jc w:val="right"/>
              <w:rPr>
                <w:color w:val="000000"/>
                <w:sz w:val="26"/>
                <w:szCs w:val="26"/>
              </w:rPr>
            </w:pPr>
            <w:r w:rsidRPr="00F65241">
              <w:rPr>
                <w:color w:val="000000"/>
                <w:sz w:val="26"/>
                <w:szCs w:val="26"/>
              </w:rPr>
              <w:t>8 958,8</w:t>
            </w:r>
          </w:p>
        </w:tc>
        <w:tc>
          <w:tcPr>
            <w:tcW w:w="625" w:type="pct"/>
            <w:tcBorders>
              <w:top w:val="single" w:sz="4" w:space="0" w:color="auto"/>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13"/>
              <w:jc w:val="right"/>
              <w:rPr>
                <w:sz w:val="26"/>
                <w:szCs w:val="26"/>
              </w:rPr>
            </w:pPr>
            <w:r w:rsidRPr="00F65241">
              <w:rPr>
                <w:sz w:val="26"/>
                <w:szCs w:val="26"/>
              </w:rPr>
              <w:t>109,4</w:t>
            </w:r>
          </w:p>
        </w:tc>
        <w:tc>
          <w:tcPr>
            <w:tcW w:w="625" w:type="pct"/>
            <w:tcBorders>
              <w:top w:val="single" w:sz="4" w:space="0" w:color="auto"/>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70"/>
              <w:jc w:val="right"/>
              <w:rPr>
                <w:sz w:val="26"/>
                <w:szCs w:val="26"/>
              </w:rPr>
            </w:pPr>
            <w:r w:rsidRPr="00F65241">
              <w:rPr>
                <w:sz w:val="26"/>
                <w:szCs w:val="26"/>
              </w:rPr>
              <w:t>101,1</w:t>
            </w:r>
          </w:p>
        </w:tc>
        <w:tc>
          <w:tcPr>
            <w:tcW w:w="600"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F13BC8">
            <w:pPr>
              <w:spacing w:before="100" w:after="100" w:line="240" w:lineRule="exact"/>
              <w:ind w:right="113"/>
              <w:jc w:val="right"/>
              <w:rPr>
                <w:color w:val="000000"/>
                <w:sz w:val="26"/>
                <w:szCs w:val="26"/>
              </w:rPr>
            </w:pPr>
            <w:r w:rsidRPr="00F65241">
              <w:rPr>
                <w:color w:val="000000"/>
                <w:sz w:val="26"/>
                <w:szCs w:val="26"/>
              </w:rPr>
              <w:t>9 242,5</w:t>
            </w:r>
          </w:p>
        </w:tc>
        <w:tc>
          <w:tcPr>
            <w:tcW w:w="57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7312F9">
            <w:pPr>
              <w:widowControl w:val="0"/>
              <w:autoSpaceDE w:val="0"/>
              <w:autoSpaceDN w:val="0"/>
              <w:adjustRightInd w:val="0"/>
              <w:spacing w:before="100" w:after="100" w:line="240" w:lineRule="exact"/>
              <w:ind w:right="113"/>
              <w:jc w:val="right"/>
              <w:rPr>
                <w:sz w:val="26"/>
                <w:szCs w:val="26"/>
              </w:rPr>
            </w:pPr>
            <w:r w:rsidRPr="00F65241">
              <w:rPr>
                <w:sz w:val="26"/>
                <w:szCs w:val="26"/>
              </w:rPr>
              <w:t>122,2</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7312F9">
            <w:pPr>
              <w:widowControl w:val="0"/>
              <w:autoSpaceDE w:val="0"/>
              <w:autoSpaceDN w:val="0"/>
              <w:adjustRightInd w:val="0"/>
              <w:spacing w:before="100" w:after="100" w:line="240" w:lineRule="exact"/>
              <w:ind w:right="170"/>
              <w:jc w:val="right"/>
              <w:rPr>
                <w:sz w:val="26"/>
                <w:szCs w:val="26"/>
              </w:rPr>
            </w:pPr>
            <w:r w:rsidRPr="00F65241">
              <w:rPr>
                <w:sz w:val="26"/>
                <w:szCs w:val="26"/>
              </w:rPr>
              <w:t>100,2</w:t>
            </w:r>
          </w:p>
        </w:tc>
      </w:tr>
      <w:tr w:rsidR="007312F9" w:rsidRPr="00F65241" w:rsidTr="007312F9">
        <w:trPr>
          <w:cantSplit/>
          <w:trHeight w:val="284"/>
        </w:trPr>
        <w:tc>
          <w:tcPr>
            <w:tcW w:w="1302" w:type="pct"/>
            <w:tcBorders>
              <w:top w:val="nil"/>
              <w:left w:val="single" w:sz="4" w:space="0" w:color="auto"/>
              <w:bottom w:val="nil"/>
              <w:right w:val="single" w:sz="4" w:space="0" w:color="auto"/>
            </w:tcBorders>
            <w:vAlign w:val="bottom"/>
          </w:tcPr>
          <w:p w:rsidR="007312F9" w:rsidRPr="00F65241" w:rsidRDefault="007312F9" w:rsidP="007312F9">
            <w:pPr>
              <w:spacing w:before="100" w:after="100" w:line="240" w:lineRule="exact"/>
              <w:ind w:left="397"/>
              <w:rPr>
                <w:sz w:val="26"/>
                <w:szCs w:val="26"/>
              </w:rPr>
            </w:pPr>
            <w:r w:rsidRPr="00F65241">
              <w:rPr>
                <w:iCs/>
                <w:sz w:val="26"/>
                <w:szCs w:val="26"/>
              </w:rPr>
              <w:t>в том числе:</w:t>
            </w:r>
          </w:p>
        </w:tc>
        <w:tc>
          <w:tcPr>
            <w:tcW w:w="651" w:type="pct"/>
            <w:tcBorders>
              <w:top w:val="nil"/>
              <w:left w:val="nil"/>
              <w:bottom w:val="nil"/>
              <w:right w:val="single" w:sz="4" w:space="0" w:color="auto"/>
            </w:tcBorders>
            <w:shd w:val="clear" w:color="auto" w:fill="auto"/>
            <w:vAlign w:val="bottom"/>
          </w:tcPr>
          <w:p w:rsidR="007312F9" w:rsidRPr="00F65241" w:rsidRDefault="007312F9" w:rsidP="007312F9">
            <w:pPr>
              <w:spacing w:before="100" w:after="100" w:line="240" w:lineRule="exact"/>
              <w:ind w:right="170"/>
              <w:jc w:val="right"/>
              <w:rPr>
                <w:color w:val="000000"/>
                <w:sz w:val="26"/>
                <w:szCs w:val="26"/>
              </w:rPr>
            </w:pPr>
          </w:p>
        </w:tc>
        <w:tc>
          <w:tcPr>
            <w:tcW w:w="625" w:type="pct"/>
            <w:tcBorders>
              <w:top w:val="nil"/>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13"/>
              <w:jc w:val="right"/>
              <w:rPr>
                <w:sz w:val="26"/>
                <w:szCs w:val="26"/>
              </w:rPr>
            </w:pPr>
          </w:p>
        </w:tc>
        <w:tc>
          <w:tcPr>
            <w:tcW w:w="625" w:type="pct"/>
            <w:tcBorders>
              <w:top w:val="nil"/>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70"/>
              <w:jc w:val="right"/>
              <w:rPr>
                <w:sz w:val="26"/>
                <w:szCs w:val="26"/>
              </w:rPr>
            </w:pPr>
          </w:p>
        </w:tc>
        <w:tc>
          <w:tcPr>
            <w:tcW w:w="60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spacing w:before="100" w:after="100" w:line="240" w:lineRule="exact"/>
              <w:ind w:right="113"/>
              <w:jc w:val="right"/>
              <w:rPr>
                <w:color w:val="000000"/>
                <w:sz w:val="26"/>
                <w:szCs w:val="26"/>
              </w:rPr>
            </w:pP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7312F9">
            <w:pPr>
              <w:widowControl w:val="0"/>
              <w:autoSpaceDE w:val="0"/>
              <w:autoSpaceDN w:val="0"/>
              <w:adjustRightInd w:val="0"/>
              <w:spacing w:before="100" w:after="100" w:line="240" w:lineRule="exact"/>
              <w:ind w:right="113"/>
              <w:jc w:val="right"/>
              <w:rPr>
                <w:sz w:val="26"/>
                <w:szCs w:val="26"/>
              </w:rPr>
            </w:pP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7312F9">
            <w:pPr>
              <w:widowControl w:val="0"/>
              <w:autoSpaceDE w:val="0"/>
              <w:autoSpaceDN w:val="0"/>
              <w:adjustRightInd w:val="0"/>
              <w:spacing w:before="100" w:after="100" w:line="240" w:lineRule="exact"/>
              <w:ind w:right="170"/>
              <w:jc w:val="right"/>
              <w:rPr>
                <w:sz w:val="26"/>
                <w:szCs w:val="26"/>
              </w:rPr>
            </w:pPr>
          </w:p>
        </w:tc>
      </w:tr>
      <w:tr w:rsidR="007312F9" w:rsidRPr="00F65241" w:rsidTr="007312F9">
        <w:trPr>
          <w:cantSplit/>
          <w:trHeight w:val="284"/>
        </w:trPr>
        <w:tc>
          <w:tcPr>
            <w:tcW w:w="1302" w:type="pct"/>
            <w:tcBorders>
              <w:top w:val="nil"/>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00" w:after="100" w:line="240" w:lineRule="exact"/>
              <w:ind w:left="57"/>
              <w:rPr>
                <w:sz w:val="26"/>
                <w:szCs w:val="26"/>
              </w:rPr>
            </w:pPr>
            <w:r w:rsidRPr="00F65241">
              <w:rPr>
                <w:sz w:val="26"/>
                <w:szCs w:val="26"/>
              </w:rPr>
              <w:t xml:space="preserve">сельское, лесное </w:t>
            </w:r>
            <w:r w:rsidRPr="00F65241">
              <w:rPr>
                <w:sz w:val="26"/>
                <w:szCs w:val="26"/>
              </w:rPr>
              <w:br/>
              <w:t>и рыбное хозяйство</w:t>
            </w:r>
          </w:p>
        </w:tc>
        <w:tc>
          <w:tcPr>
            <w:tcW w:w="651" w:type="pct"/>
            <w:tcBorders>
              <w:top w:val="nil"/>
              <w:left w:val="nil"/>
              <w:right w:val="single" w:sz="4" w:space="0" w:color="auto"/>
            </w:tcBorders>
            <w:shd w:val="clear" w:color="auto" w:fill="auto"/>
            <w:vAlign w:val="bottom"/>
          </w:tcPr>
          <w:p w:rsidR="007312F9" w:rsidRPr="00F65241" w:rsidRDefault="007312F9" w:rsidP="007312F9">
            <w:pPr>
              <w:spacing w:before="100" w:after="100" w:line="240" w:lineRule="exact"/>
              <w:ind w:right="170"/>
              <w:jc w:val="right"/>
              <w:rPr>
                <w:color w:val="000000"/>
                <w:sz w:val="26"/>
                <w:szCs w:val="26"/>
              </w:rPr>
            </w:pPr>
            <w:r w:rsidRPr="00F65241">
              <w:rPr>
                <w:color w:val="000000"/>
                <w:sz w:val="26"/>
                <w:szCs w:val="26"/>
              </w:rPr>
              <w:t>28,0</w:t>
            </w:r>
          </w:p>
        </w:tc>
        <w:tc>
          <w:tcPr>
            <w:tcW w:w="625" w:type="pct"/>
            <w:tcBorders>
              <w:top w:val="nil"/>
              <w:left w:val="single" w:sz="4" w:space="0" w:color="auto"/>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13"/>
              <w:jc w:val="right"/>
              <w:rPr>
                <w:sz w:val="26"/>
                <w:szCs w:val="26"/>
              </w:rPr>
            </w:pPr>
            <w:r w:rsidRPr="00F65241">
              <w:rPr>
                <w:sz w:val="26"/>
                <w:szCs w:val="26"/>
              </w:rPr>
              <w:t>130,6</w:t>
            </w:r>
          </w:p>
        </w:tc>
        <w:tc>
          <w:tcPr>
            <w:tcW w:w="625" w:type="pct"/>
            <w:tcBorders>
              <w:top w:val="nil"/>
              <w:left w:val="single" w:sz="4" w:space="0" w:color="auto"/>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70"/>
              <w:jc w:val="right"/>
              <w:rPr>
                <w:sz w:val="26"/>
                <w:szCs w:val="26"/>
              </w:rPr>
            </w:pPr>
            <w:r w:rsidRPr="00F65241">
              <w:rPr>
                <w:sz w:val="26"/>
                <w:szCs w:val="26"/>
              </w:rPr>
              <w:t>108,4</w:t>
            </w:r>
          </w:p>
        </w:tc>
        <w:tc>
          <w:tcPr>
            <w:tcW w:w="600" w:type="pct"/>
            <w:tcBorders>
              <w:top w:val="nil"/>
              <w:left w:val="single" w:sz="4" w:space="0" w:color="auto"/>
              <w:right w:val="single" w:sz="4" w:space="0" w:color="auto"/>
            </w:tcBorders>
            <w:shd w:val="clear" w:color="auto" w:fill="auto"/>
            <w:vAlign w:val="bottom"/>
          </w:tcPr>
          <w:p w:rsidR="007312F9" w:rsidRPr="00F65241" w:rsidRDefault="007312F9" w:rsidP="00F13BC8">
            <w:pPr>
              <w:spacing w:before="100" w:after="100" w:line="240" w:lineRule="exact"/>
              <w:ind w:right="113"/>
              <w:jc w:val="right"/>
              <w:rPr>
                <w:color w:val="000000"/>
                <w:sz w:val="26"/>
                <w:szCs w:val="26"/>
              </w:rPr>
            </w:pPr>
            <w:r w:rsidRPr="00F65241">
              <w:rPr>
                <w:color w:val="000000"/>
                <w:sz w:val="26"/>
                <w:szCs w:val="26"/>
              </w:rPr>
              <w:t>0,6</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7312F9" w:rsidRPr="00F65241" w:rsidRDefault="007312F9" w:rsidP="007312F9">
            <w:pPr>
              <w:widowControl w:val="0"/>
              <w:autoSpaceDE w:val="0"/>
              <w:autoSpaceDN w:val="0"/>
              <w:adjustRightInd w:val="0"/>
              <w:spacing w:before="100" w:after="100" w:line="240" w:lineRule="exact"/>
              <w:ind w:right="113"/>
              <w:jc w:val="right"/>
              <w:rPr>
                <w:sz w:val="26"/>
                <w:szCs w:val="26"/>
              </w:rPr>
            </w:pPr>
            <w:r w:rsidRPr="00F65241">
              <w:rPr>
                <w:sz w:val="26"/>
                <w:szCs w:val="26"/>
              </w:rPr>
              <w:t>104,8</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7312F9">
            <w:pPr>
              <w:widowControl w:val="0"/>
              <w:autoSpaceDE w:val="0"/>
              <w:autoSpaceDN w:val="0"/>
              <w:adjustRightInd w:val="0"/>
              <w:spacing w:before="100" w:after="100" w:line="240" w:lineRule="exact"/>
              <w:ind w:right="170"/>
              <w:jc w:val="right"/>
              <w:rPr>
                <w:sz w:val="26"/>
                <w:szCs w:val="26"/>
              </w:rPr>
            </w:pPr>
            <w:r w:rsidRPr="00F65241">
              <w:rPr>
                <w:sz w:val="26"/>
                <w:szCs w:val="26"/>
              </w:rPr>
              <w:t>141,0</w:t>
            </w:r>
          </w:p>
        </w:tc>
      </w:tr>
      <w:tr w:rsidR="007312F9" w:rsidRPr="00F65241" w:rsidTr="00270192">
        <w:trPr>
          <w:cantSplit/>
          <w:trHeight w:val="284"/>
        </w:trPr>
        <w:tc>
          <w:tcPr>
            <w:tcW w:w="1302" w:type="pct"/>
            <w:tcBorders>
              <w:top w:val="nil"/>
              <w:left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00" w:after="100" w:line="240" w:lineRule="exact"/>
              <w:ind w:left="57"/>
              <w:rPr>
                <w:sz w:val="26"/>
                <w:szCs w:val="26"/>
              </w:rPr>
            </w:pPr>
            <w:r w:rsidRPr="00F65241">
              <w:rPr>
                <w:sz w:val="26"/>
                <w:szCs w:val="26"/>
              </w:rPr>
              <w:t>промышленность</w:t>
            </w:r>
          </w:p>
        </w:tc>
        <w:tc>
          <w:tcPr>
            <w:tcW w:w="651" w:type="pct"/>
            <w:tcBorders>
              <w:top w:val="nil"/>
              <w:left w:val="nil"/>
              <w:right w:val="single" w:sz="4" w:space="0" w:color="auto"/>
            </w:tcBorders>
            <w:shd w:val="clear" w:color="auto" w:fill="auto"/>
            <w:vAlign w:val="bottom"/>
          </w:tcPr>
          <w:p w:rsidR="007312F9" w:rsidRPr="00F65241" w:rsidRDefault="007312F9" w:rsidP="007312F9">
            <w:pPr>
              <w:spacing w:before="100" w:after="100" w:line="240" w:lineRule="exact"/>
              <w:ind w:right="170"/>
              <w:jc w:val="right"/>
              <w:rPr>
                <w:color w:val="000000"/>
                <w:sz w:val="26"/>
                <w:szCs w:val="26"/>
              </w:rPr>
            </w:pPr>
            <w:r w:rsidRPr="00F65241">
              <w:rPr>
                <w:color w:val="000000"/>
                <w:sz w:val="26"/>
                <w:szCs w:val="26"/>
              </w:rPr>
              <w:t>2 824,4</w:t>
            </w:r>
          </w:p>
        </w:tc>
        <w:tc>
          <w:tcPr>
            <w:tcW w:w="625" w:type="pct"/>
            <w:tcBorders>
              <w:top w:val="nil"/>
              <w:left w:val="single" w:sz="4" w:space="0" w:color="auto"/>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13"/>
              <w:jc w:val="right"/>
              <w:rPr>
                <w:sz w:val="26"/>
                <w:szCs w:val="26"/>
              </w:rPr>
            </w:pPr>
            <w:r w:rsidRPr="00F65241">
              <w:rPr>
                <w:sz w:val="26"/>
                <w:szCs w:val="26"/>
              </w:rPr>
              <w:t>116,2</w:t>
            </w:r>
          </w:p>
        </w:tc>
        <w:tc>
          <w:tcPr>
            <w:tcW w:w="625" w:type="pct"/>
            <w:tcBorders>
              <w:top w:val="nil"/>
              <w:left w:val="single" w:sz="4" w:space="0" w:color="auto"/>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70"/>
              <w:jc w:val="right"/>
              <w:rPr>
                <w:sz w:val="26"/>
                <w:szCs w:val="26"/>
              </w:rPr>
            </w:pPr>
            <w:r w:rsidRPr="00F65241">
              <w:rPr>
                <w:sz w:val="26"/>
                <w:szCs w:val="26"/>
              </w:rPr>
              <w:t>91,8</w:t>
            </w:r>
          </w:p>
        </w:tc>
        <w:tc>
          <w:tcPr>
            <w:tcW w:w="600" w:type="pct"/>
            <w:tcBorders>
              <w:top w:val="nil"/>
              <w:left w:val="single" w:sz="4" w:space="0" w:color="auto"/>
              <w:right w:val="single" w:sz="4" w:space="0" w:color="auto"/>
            </w:tcBorders>
            <w:shd w:val="clear" w:color="auto" w:fill="auto"/>
            <w:vAlign w:val="bottom"/>
          </w:tcPr>
          <w:p w:rsidR="007312F9" w:rsidRPr="00F65241" w:rsidRDefault="007312F9" w:rsidP="00F13BC8">
            <w:pPr>
              <w:spacing w:before="100" w:after="100" w:line="240" w:lineRule="exact"/>
              <w:ind w:right="113"/>
              <w:jc w:val="right"/>
              <w:rPr>
                <w:color w:val="000000"/>
                <w:sz w:val="26"/>
                <w:szCs w:val="26"/>
              </w:rPr>
            </w:pPr>
            <w:r w:rsidRPr="00F65241">
              <w:rPr>
                <w:color w:val="000000"/>
                <w:sz w:val="26"/>
                <w:szCs w:val="26"/>
              </w:rPr>
              <w:t>3 914,6</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7312F9" w:rsidRPr="00F65241" w:rsidRDefault="007312F9" w:rsidP="007312F9">
            <w:pPr>
              <w:widowControl w:val="0"/>
              <w:autoSpaceDE w:val="0"/>
              <w:autoSpaceDN w:val="0"/>
              <w:adjustRightInd w:val="0"/>
              <w:spacing w:before="100" w:after="100" w:line="240" w:lineRule="exact"/>
              <w:ind w:right="113"/>
              <w:jc w:val="right"/>
              <w:rPr>
                <w:sz w:val="26"/>
                <w:szCs w:val="26"/>
              </w:rPr>
            </w:pPr>
            <w:r w:rsidRPr="00F65241">
              <w:rPr>
                <w:sz w:val="26"/>
                <w:szCs w:val="26"/>
              </w:rPr>
              <w:t>137,6</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7312F9">
            <w:pPr>
              <w:widowControl w:val="0"/>
              <w:autoSpaceDE w:val="0"/>
              <w:autoSpaceDN w:val="0"/>
              <w:adjustRightInd w:val="0"/>
              <w:spacing w:before="100" w:after="100" w:line="240" w:lineRule="exact"/>
              <w:ind w:right="170"/>
              <w:jc w:val="right"/>
              <w:rPr>
                <w:sz w:val="26"/>
                <w:szCs w:val="26"/>
              </w:rPr>
            </w:pPr>
            <w:r w:rsidRPr="00F65241">
              <w:rPr>
                <w:sz w:val="26"/>
                <w:szCs w:val="26"/>
              </w:rPr>
              <w:t>95,3</w:t>
            </w:r>
          </w:p>
        </w:tc>
      </w:tr>
      <w:tr w:rsidR="007312F9" w:rsidRPr="00F65241" w:rsidTr="00270192">
        <w:trPr>
          <w:cantSplit/>
          <w:trHeight w:val="284"/>
        </w:trPr>
        <w:tc>
          <w:tcPr>
            <w:tcW w:w="1302" w:type="pct"/>
            <w:tcBorders>
              <w:left w:val="single" w:sz="4" w:space="0" w:color="auto"/>
              <w:bottom w:val="single" w:sz="4" w:space="0" w:color="auto"/>
              <w:right w:val="single" w:sz="4" w:space="0" w:color="auto"/>
            </w:tcBorders>
            <w:vAlign w:val="bottom"/>
          </w:tcPr>
          <w:p w:rsidR="007312F9" w:rsidRPr="00F65241" w:rsidRDefault="007312F9" w:rsidP="007312F9">
            <w:pPr>
              <w:widowControl w:val="0"/>
              <w:autoSpaceDE w:val="0"/>
              <w:autoSpaceDN w:val="0"/>
              <w:adjustRightInd w:val="0"/>
              <w:spacing w:before="100" w:after="100" w:line="240" w:lineRule="exact"/>
              <w:ind w:left="57"/>
              <w:rPr>
                <w:sz w:val="26"/>
                <w:szCs w:val="26"/>
              </w:rPr>
            </w:pPr>
            <w:r w:rsidRPr="00F65241">
              <w:rPr>
                <w:sz w:val="26"/>
                <w:szCs w:val="26"/>
              </w:rPr>
              <w:t>строительство</w:t>
            </w:r>
          </w:p>
        </w:tc>
        <w:tc>
          <w:tcPr>
            <w:tcW w:w="651" w:type="pct"/>
            <w:tcBorders>
              <w:left w:val="nil"/>
              <w:bottom w:val="single" w:sz="4" w:space="0" w:color="auto"/>
              <w:right w:val="single" w:sz="4" w:space="0" w:color="auto"/>
            </w:tcBorders>
            <w:shd w:val="clear" w:color="auto" w:fill="auto"/>
            <w:vAlign w:val="bottom"/>
          </w:tcPr>
          <w:p w:rsidR="007312F9" w:rsidRPr="00F65241" w:rsidRDefault="007312F9" w:rsidP="007312F9">
            <w:pPr>
              <w:spacing w:before="100" w:after="100" w:line="240" w:lineRule="exact"/>
              <w:ind w:right="170"/>
              <w:jc w:val="right"/>
              <w:rPr>
                <w:color w:val="000000"/>
                <w:sz w:val="26"/>
                <w:szCs w:val="26"/>
              </w:rPr>
            </w:pPr>
            <w:r w:rsidRPr="00F65241">
              <w:rPr>
                <w:color w:val="000000"/>
                <w:sz w:val="26"/>
                <w:szCs w:val="26"/>
              </w:rPr>
              <w:t>119,6</w:t>
            </w:r>
          </w:p>
        </w:tc>
        <w:tc>
          <w:tcPr>
            <w:tcW w:w="625" w:type="pct"/>
            <w:tcBorders>
              <w:left w:val="single" w:sz="4" w:space="0" w:color="auto"/>
              <w:bottom w:val="single" w:sz="4" w:space="0" w:color="auto"/>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13"/>
              <w:jc w:val="right"/>
              <w:rPr>
                <w:sz w:val="26"/>
                <w:szCs w:val="26"/>
              </w:rPr>
            </w:pPr>
            <w:r w:rsidRPr="00F65241">
              <w:rPr>
                <w:sz w:val="26"/>
                <w:szCs w:val="26"/>
              </w:rPr>
              <w:t>13,2</w:t>
            </w:r>
          </w:p>
        </w:tc>
        <w:tc>
          <w:tcPr>
            <w:tcW w:w="625" w:type="pct"/>
            <w:tcBorders>
              <w:left w:val="single" w:sz="4" w:space="0" w:color="auto"/>
              <w:bottom w:val="single" w:sz="4" w:space="0" w:color="auto"/>
              <w:right w:val="single" w:sz="4" w:space="0" w:color="auto"/>
            </w:tcBorders>
            <w:vAlign w:val="bottom"/>
          </w:tcPr>
          <w:p w:rsidR="007312F9" w:rsidRPr="00F65241" w:rsidRDefault="007312F9" w:rsidP="003975DA">
            <w:pPr>
              <w:widowControl w:val="0"/>
              <w:autoSpaceDE w:val="0"/>
              <w:autoSpaceDN w:val="0"/>
              <w:adjustRightInd w:val="0"/>
              <w:spacing w:before="100" w:after="100" w:line="240" w:lineRule="exact"/>
              <w:ind w:right="170"/>
              <w:jc w:val="right"/>
              <w:rPr>
                <w:sz w:val="26"/>
                <w:szCs w:val="26"/>
              </w:rPr>
            </w:pPr>
            <w:r w:rsidRPr="00F65241">
              <w:rPr>
                <w:sz w:val="26"/>
                <w:szCs w:val="26"/>
              </w:rPr>
              <w:t>103,3</w:t>
            </w:r>
          </w:p>
        </w:tc>
        <w:tc>
          <w:tcPr>
            <w:tcW w:w="600" w:type="pct"/>
            <w:tcBorders>
              <w:left w:val="single" w:sz="4" w:space="0" w:color="auto"/>
              <w:bottom w:val="single" w:sz="4" w:space="0" w:color="auto"/>
              <w:right w:val="single" w:sz="4" w:space="0" w:color="auto"/>
            </w:tcBorders>
            <w:shd w:val="clear" w:color="auto" w:fill="auto"/>
            <w:vAlign w:val="bottom"/>
          </w:tcPr>
          <w:p w:rsidR="007312F9" w:rsidRPr="00F65241" w:rsidRDefault="007312F9" w:rsidP="00F13BC8">
            <w:pPr>
              <w:spacing w:before="100" w:after="100" w:line="240" w:lineRule="exact"/>
              <w:ind w:right="113"/>
              <w:jc w:val="right"/>
              <w:rPr>
                <w:color w:val="000000"/>
                <w:sz w:val="26"/>
                <w:szCs w:val="26"/>
              </w:rPr>
            </w:pPr>
            <w:r w:rsidRPr="00F65241">
              <w:rPr>
                <w:color w:val="000000"/>
                <w:sz w:val="26"/>
                <w:szCs w:val="26"/>
              </w:rPr>
              <w:t>69,5</w:t>
            </w:r>
          </w:p>
        </w:tc>
        <w:tc>
          <w:tcPr>
            <w:tcW w:w="571"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7312F9" w:rsidRPr="00F65241" w:rsidRDefault="007312F9" w:rsidP="007312F9">
            <w:pPr>
              <w:widowControl w:val="0"/>
              <w:autoSpaceDE w:val="0"/>
              <w:autoSpaceDN w:val="0"/>
              <w:adjustRightInd w:val="0"/>
              <w:spacing w:before="100" w:after="100" w:line="240" w:lineRule="exact"/>
              <w:ind w:right="113"/>
              <w:jc w:val="right"/>
              <w:rPr>
                <w:sz w:val="26"/>
                <w:szCs w:val="26"/>
              </w:rPr>
            </w:pPr>
            <w:r w:rsidRPr="00F65241">
              <w:rPr>
                <w:sz w:val="26"/>
                <w:szCs w:val="26"/>
              </w:rPr>
              <w:t>9,9</w:t>
            </w:r>
          </w:p>
        </w:tc>
        <w:tc>
          <w:tcPr>
            <w:tcW w:w="626"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7312F9" w:rsidRPr="00F65241" w:rsidRDefault="007312F9" w:rsidP="007312F9">
            <w:pPr>
              <w:widowControl w:val="0"/>
              <w:autoSpaceDE w:val="0"/>
              <w:autoSpaceDN w:val="0"/>
              <w:adjustRightInd w:val="0"/>
              <w:spacing w:before="100" w:after="100" w:line="240" w:lineRule="exact"/>
              <w:ind w:right="170"/>
              <w:jc w:val="right"/>
              <w:rPr>
                <w:sz w:val="26"/>
                <w:szCs w:val="26"/>
              </w:rPr>
            </w:pPr>
            <w:r w:rsidRPr="00F65241">
              <w:rPr>
                <w:sz w:val="26"/>
                <w:szCs w:val="26"/>
              </w:rPr>
              <w:t>84,0</w:t>
            </w:r>
          </w:p>
        </w:tc>
      </w:tr>
      <w:tr w:rsidR="007312F9" w:rsidRPr="00F65241" w:rsidTr="00270192">
        <w:trPr>
          <w:cantSplit/>
          <w:trHeight w:val="1445"/>
        </w:trPr>
        <w:tc>
          <w:tcPr>
            <w:tcW w:w="1302" w:type="pct"/>
            <w:tcBorders>
              <w:top w:val="single" w:sz="4" w:space="0" w:color="auto"/>
              <w:left w:val="single" w:sz="4" w:space="0" w:color="auto"/>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lastRenderedPageBreak/>
              <w:t xml:space="preserve">оптовая </w:t>
            </w:r>
            <w:r w:rsidR="00F13BC8" w:rsidRPr="00F65241">
              <w:rPr>
                <w:sz w:val="26"/>
                <w:szCs w:val="26"/>
              </w:rPr>
              <w:br/>
            </w:r>
            <w:r w:rsidRPr="00F65241">
              <w:rPr>
                <w:sz w:val="26"/>
                <w:szCs w:val="26"/>
              </w:rPr>
              <w:t xml:space="preserve">и розничная торговля; ремонт автомобилей </w:t>
            </w:r>
            <w:r w:rsidRPr="00F65241">
              <w:rPr>
                <w:sz w:val="26"/>
                <w:szCs w:val="26"/>
              </w:rPr>
              <w:br/>
              <w:t>и мотоциклов</w:t>
            </w:r>
          </w:p>
        </w:tc>
        <w:tc>
          <w:tcPr>
            <w:tcW w:w="651" w:type="pct"/>
            <w:tcBorders>
              <w:top w:val="single" w:sz="4" w:space="0" w:color="auto"/>
              <w:left w:val="nil"/>
              <w:bottom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3 006,4</w:t>
            </w:r>
          </w:p>
        </w:tc>
        <w:tc>
          <w:tcPr>
            <w:tcW w:w="625" w:type="pct"/>
            <w:tcBorders>
              <w:top w:val="single" w:sz="4" w:space="0" w:color="auto"/>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119,8</w:t>
            </w:r>
          </w:p>
        </w:tc>
        <w:tc>
          <w:tcPr>
            <w:tcW w:w="625" w:type="pct"/>
            <w:tcBorders>
              <w:top w:val="single" w:sz="4" w:space="0" w:color="auto"/>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105,5</w:t>
            </w:r>
          </w:p>
        </w:tc>
        <w:tc>
          <w:tcPr>
            <w:tcW w:w="600"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2 089,7</w:t>
            </w:r>
          </w:p>
        </w:tc>
        <w:tc>
          <w:tcPr>
            <w:tcW w:w="57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107,2</w:t>
            </w:r>
          </w:p>
        </w:tc>
        <w:tc>
          <w:tcPr>
            <w:tcW w:w="62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106,7</w:t>
            </w:r>
          </w:p>
        </w:tc>
      </w:tr>
      <w:tr w:rsidR="007312F9" w:rsidRPr="00F65241" w:rsidTr="007312F9">
        <w:trPr>
          <w:cantSplit/>
          <w:trHeight w:val="284"/>
        </w:trPr>
        <w:tc>
          <w:tcPr>
            <w:tcW w:w="1302" w:type="pct"/>
            <w:tcBorders>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 xml:space="preserve">транспортная деятельность, складирование, почтовая </w:t>
            </w:r>
            <w:r w:rsidRPr="00F65241">
              <w:rPr>
                <w:sz w:val="26"/>
                <w:szCs w:val="26"/>
              </w:rPr>
              <w:br/>
              <w:t>и курьерская деятельность</w:t>
            </w:r>
          </w:p>
        </w:tc>
        <w:tc>
          <w:tcPr>
            <w:tcW w:w="651" w:type="pct"/>
            <w:tcBorders>
              <w:top w:val="nil"/>
              <w:left w:val="nil"/>
              <w:bottom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388,1</w:t>
            </w:r>
          </w:p>
        </w:tc>
        <w:tc>
          <w:tcPr>
            <w:tcW w:w="625"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41,0</w:t>
            </w:r>
          </w:p>
        </w:tc>
        <w:tc>
          <w:tcPr>
            <w:tcW w:w="625" w:type="pct"/>
            <w:tcBorders>
              <w:top w:val="nil"/>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115,8</w:t>
            </w:r>
          </w:p>
        </w:tc>
        <w:tc>
          <w:tcPr>
            <w:tcW w:w="60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712,9</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120,6</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109,9</w:t>
            </w:r>
          </w:p>
        </w:tc>
      </w:tr>
      <w:tr w:rsidR="007312F9" w:rsidRPr="00F65241" w:rsidTr="007312F9">
        <w:trPr>
          <w:cantSplit/>
          <w:trHeight w:val="351"/>
        </w:trPr>
        <w:tc>
          <w:tcPr>
            <w:tcW w:w="1302"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 xml:space="preserve">услуги </w:t>
            </w:r>
            <w:r w:rsidR="003975DA" w:rsidRPr="00F65241">
              <w:rPr>
                <w:sz w:val="26"/>
                <w:szCs w:val="26"/>
              </w:rPr>
              <w:br/>
            </w:r>
            <w:r w:rsidRPr="00F65241">
              <w:rPr>
                <w:sz w:val="26"/>
                <w:szCs w:val="26"/>
              </w:rPr>
              <w:t xml:space="preserve">по временному проживанию </w:t>
            </w:r>
            <w:r w:rsidRPr="00F65241">
              <w:rPr>
                <w:sz w:val="26"/>
                <w:szCs w:val="26"/>
              </w:rPr>
              <w:br/>
              <w:t>и питанию</w:t>
            </w:r>
          </w:p>
        </w:tc>
        <w:tc>
          <w:tcPr>
            <w:tcW w:w="651" w:type="pct"/>
            <w:tcBorders>
              <w:top w:val="nil"/>
              <w:left w:val="nil"/>
              <w:bottom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264,2</w:t>
            </w:r>
          </w:p>
        </w:tc>
        <w:tc>
          <w:tcPr>
            <w:tcW w:w="625"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98,9</w:t>
            </w:r>
          </w:p>
        </w:tc>
        <w:tc>
          <w:tcPr>
            <w:tcW w:w="625" w:type="pct"/>
            <w:tcBorders>
              <w:top w:val="nil"/>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101,5</w:t>
            </w:r>
          </w:p>
        </w:tc>
        <w:tc>
          <w:tcPr>
            <w:tcW w:w="60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6,1</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154,3</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122,9</w:t>
            </w:r>
          </w:p>
        </w:tc>
      </w:tr>
      <w:tr w:rsidR="007312F9" w:rsidRPr="00F65241" w:rsidTr="007312F9">
        <w:trPr>
          <w:cantSplit/>
          <w:trHeight w:val="335"/>
        </w:trPr>
        <w:tc>
          <w:tcPr>
            <w:tcW w:w="1302"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информация и связь</w:t>
            </w:r>
          </w:p>
        </w:tc>
        <w:tc>
          <w:tcPr>
            <w:tcW w:w="651" w:type="pct"/>
            <w:tcBorders>
              <w:top w:val="nil"/>
              <w:left w:val="nil"/>
              <w:bottom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358,8</w:t>
            </w:r>
          </w:p>
        </w:tc>
        <w:tc>
          <w:tcPr>
            <w:tcW w:w="625"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168,7</w:t>
            </w:r>
          </w:p>
        </w:tc>
        <w:tc>
          <w:tcPr>
            <w:tcW w:w="625" w:type="pct"/>
            <w:tcBorders>
              <w:top w:val="nil"/>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98,1</w:t>
            </w:r>
          </w:p>
        </w:tc>
        <w:tc>
          <w:tcPr>
            <w:tcW w:w="60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850,4</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97,1</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98,5</w:t>
            </w:r>
          </w:p>
        </w:tc>
      </w:tr>
      <w:tr w:rsidR="007312F9" w:rsidRPr="00F65241" w:rsidTr="007312F9">
        <w:trPr>
          <w:cantSplit/>
          <w:trHeight w:val="473"/>
        </w:trPr>
        <w:tc>
          <w:tcPr>
            <w:tcW w:w="1302"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 xml:space="preserve">финансовая </w:t>
            </w:r>
            <w:r w:rsidRPr="00F65241">
              <w:rPr>
                <w:sz w:val="26"/>
                <w:szCs w:val="26"/>
              </w:rPr>
              <w:br/>
              <w:t>и страховая деятельность</w:t>
            </w:r>
          </w:p>
        </w:tc>
        <w:tc>
          <w:tcPr>
            <w:tcW w:w="651" w:type="pct"/>
            <w:tcBorders>
              <w:top w:val="nil"/>
              <w:left w:val="nil"/>
              <w:bottom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14,9</w:t>
            </w:r>
          </w:p>
        </w:tc>
        <w:tc>
          <w:tcPr>
            <w:tcW w:w="625"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89,1</w:t>
            </w:r>
          </w:p>
        </w:tc>
        <w:tc>
          <w:tcPr>
            <w:tcW w:w="625" w:type="pct"/>
            <w:tcBorders>
              <w:top w:val="nil"/>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85,0</w:t>
            </w:r>
          </w:p>
        </w:tc>
        <w:tc>
          <w:tcPr>
            <w:tcW w:w="60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93,3</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65,3</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97,0</w:t>
            </w:r>
          </w:p>
        </w:tc>
      </w:tr>
      <w:tr w:rsidR="007312F9" w:rsidRPr="00F65241" w:rsidTr="007312F9">
        <w:trPr>
          <w:cantSplit/>
          <w:trHeight w:val="284"/>
        </w:trPr>
        <w:tc>
          <w:tcPr>
            <w:tcW w:w="1302"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 xml:space="preserve">операции </w:t>
            </w:r>
            <w:r w:rsidRPr="00F65241">
              <w:rPr>
                <w:sz w:val="26"/>
                <w:szCs w:val="26"/>
                <w:lang w:val="en-US"/>
              </w:rPr>
              <w:br/>
            </w:r>
            <w:r w:rsidRPr="00F65241">
              <w:rPr>
                <w:sz w:val="26"/>
                <w:szCs w:val="26"/>
              </w:rPr>
              <w:t>с недвижимым имуществом</w:t>
            </w:r>
          </w:p>
        </w:tc>
        <w:tc>
          <w:tcPr>
            <w:tcW w:w="651" w:type="pct"/>
            <w:tcBorders>
              <w:top w:val="nil"/>
              <w:left w:val="nil"/>
              <w:bottom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29,8</w:t>
            </w:r>
          </w:p>
        </w:tc>
        <w:tc>
          <w:tcPr>
            <w:tcW w:w="625"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в 25,5р.</w:t>
            </w:r>
          </w:p>
        </w:tc>
        <w:tc>
          <w:tcPr>
            <w:tcW w:w="625" w:type="pct"/>
            <w:tcBorders>
              <w:top w:val="nil"/>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98,9</w:t>
            </w:r>
          </w:p>
        </w:tc>
        <w:tc>
          <w:tcPr>
            <w:tcW w:w="60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1,7</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40,7</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85,0</w:t>
            </w:r>
          </w:p>
        </w:tc>
      </w:tr>
      <w:tr w:rsidR="007312F9" w:rsidRPr="00F65241" w:rsidTr="007312F9">
        <w:trPr>
          <w:cantSplit/>
          <w:trHeight w:val="284"/>
        </w:trPr>
        <w:tc>
          <w:tcPr>
            <w:tcW w:w="1302" w:type="pct"/>
            <w:tcBorders>
              <w:top w:val="nil"/>
              <w:left w:val="single" w:sz="4" w:space="0" w:color="auto"/>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 xml:space="preserve">профессиональная, научная </w:t>
            </w:r>
            <w:r w:rsidRPr="00F65241">
              <w:rPr>
                <w:sz w:val="26"/>
                <w:szCs w:val="26"/>
              </w:rPr>
              <w:br/>
              <w:t>и техническая деятельность</w:t>
            </w:r>
          </w:p>
        </w:tc>
        <w:tc>
          <w:tcPr>
            <w:tcW w:w="651" w:type="pct"/>
            <w:tcBorders>
              <w:top w:val="nil"/>
              <w:left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1 642,0</w:t>
            </w:r>
          </w:p>
        </w:tc>
        <w:tc>
          <w:tcPr>
            <w:tcW w:w="625" w:type="pct"/>
            <w:tcBorders>
              <w:top w:val="nil"/>
              <w:left w:val="single" w:sz="4" w:space="0" w:color="auto"/>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209,1</w:t>
            </w:r>
          </w:p>
        </w:tc>
        <w:tc>
          <w:tcPr>
            <w:tcW w:w="625" w:type="pct"/>
            <w:tcBorders>
              <w:top w:val="nil"/>
              <w:left w:val="single" w:sz="4" w:space="0" w:color="auto"/>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103,2</w:t>
            </w:r>
          </w:p>
        </w:tc>
        <w:tc>
          <w:tcPr>
            <w:tcW w:w="600" w:type="pct"/>
            <w:tcBorders>
              <w:top w:val="nil"/>
              <w:left w:val="single" w:sz="4" w:space="0" w:color="auto"/>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1 267,5</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296,3</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102,9</w:t>
            </w:r>
          </w:p>
        </w:tc>
      </w:tr>
      <w:tr w:rsidR="007312F9" w:rsidRPr="00F65241" w:rsidTr="007312F9">
        <w:trPr>
          <w:cantSplit/>
          <w:trHeight w:val="284"/>
        </w:trPr>
        <w:tc>
          <w:tcPr>
            <w:tcW w:w="1302" w:type="pct"/>
            <w:tcBorders>
              <w:top w:val="nil"/>
              <w:left w:val="single" w:sz="4" w:space="0" w:color="auto"/>
              <w:right w:val="single" w:sz="4" w:space="0" w:color="auto"/>
            </w:tcBorders>
            <w:vAlign w:val="bottom"/>
          </w:tcPr>
          <w:p w:rsidR="007312F9" w:rsidRPr="00F65241" w:rsidRDefault="007312F9" w:rsidP="00D94F38">
            <w:pPr>
              <w:widowControl w:val="0"/>
              <w:autoSpaceDE w:val="0"/>
              <w:autoSpaceDN w:val="0"/>
              <w:adjustRightInd w:val="0"/>
              <w:spacing w:before="120" w:after="120" w:line="240" w:lineRule="exact"/>
              <w:ind w:left="57"/>
              <w:rPr>
                <w:sz w:val="26"/>
                <w:szCs w:val="26"/>
              </w:rPr>
            </w:pPr>
            <w:r w:rsidRPr="00F65241">
              <w:rPr>
                <w:sz w:val="26"/>
                <w:szCs w:val="26"/>
              </w:rPr>
              <w:t xml:space="preserve">деятельность </w:t>
            </w:r>
            <w:r w:rsidRPr="00F65241">
              <w:rPr>
                <w:sz w:val="26"/>
                <w:szCs w:val="26"/>
              </w:rPr>
              <w:br/>
              <w:t>в сфере административных и вспомогательных услуг</w:t>
            </w:r>
          </w:p>
        </w:tc>
        <w:tc>
          <w:tcPr>
            <w:tcW w:w="651" w:type="pct"/>
            <w:tcBorders>
              <w:top w:val="nil"/>
              <w:left w:val="nil"/>
              <w:right w:val="single" w:sz="4" w:space="0" w:color="auto"/>
            </w:tcBorders>
            <w:shd w:val="clear" w:color="auto" w:fill="auto"/>
            <w:vAlign w:val="bottom"/>
          </w:tcPr>
          <w:p w:rsidR="007312F9" w:rsidRPr="00F65241" w:rsidRDefault="007312F9" w:rsidP="00D94F38">
            <w:pPr>
              <w:spacing w:before="120" w:after="120" w:line="240" w:lineRule="exact"/>
              <w:ind w:right="170"/>
              <w:jc w:val="right"/>
              <w:rPr>
                <w:color w:val="000000"/>
                <w:sz w:val="26"/>
                <w:szCs w:val="26"/>
              </w:rPr>
            </w:pPr>
            <w:r w:rsidRPr="00F65241">
              <w:rPr>
                <w:color w:val="000000"/>
                <w:sz w:val="26"/>
                <w:szCs w:val="26"/>
              </w:rPr>
              <w:t>80,6</w:t>
            </w:r>
          </w:p>
        </w:tc>
        <w:tc>
          <w:tcPr>
            <w:tcW w:w="625" w:type="pct"/>
            <w:tcBorders>
              <w:top w:val="nil"/>
              <w:left w:val="single" w:sz="4" w:space="0" w:color="auto"/>
              <w:right w:val="single" w:sz="4" w:space="0" w:color="auto"/>
            </w:tcBorders>
            <w:vAlign w:val="bottom"/>
          </w:tcPr>
          <w:p w:rsidR="007312F9" w:rsidRPr="00F65241" w:rsidRDefault="007312F9" w:rsidP="00D94F38">
            <w:pPr>
              <w:widowControl w:val="0"/>
              <w:autoSpaceDE w:val="0"/>
              <w:autoSpaceDN w:val="0"/>
              <w:adjustRightInd w:val="0"/>
              <w:spacing w:before="120" w:after="120" w:line="240" w:lineRule="exact"/>
              <w:ind w:right="113"/>
              <w:jc w:val="right"/>
              <w:rPr>
                <w:sz w:val="26"/>
                <w:szCs w:val="26"/>
              </w:rPr>
            </w:pPr>
            <w:r w:rsidRPr="00F65241">
              <w:rPr>
                <w:sz w:val="26"/>
                <w:szCs w:val="26"/>
              </w:rPr>
              <w:t>в 71,4р.</w:t>
            </w:r>
          </w:p>
        </w:tc>
        <w:tc>
          <w:tcPr>
            <w:tcW w:w="625" w:type="pct"/>
            <w:tcBorders>
              <w:top w:val="nil"/>
              <w:left w:val="single" w:sz="4" w:space="0" w:color="auto"/>
              <w:right w:val="single" w:sz="4" w:space="0" w:color="auto"/>
            </w:tcBorders>
            <w:vAlign w:val="bottom"/>
          </w:tcPr>
          <w:p w:rsidR="007312F9" w:rsidRPr="00F65241" w:rsidRDefault="007312F9" w:rsidP="00D94F38">
            <w:pPr>
              <w:widowControl w:val="0"/>
              <w:autoSpaceDE w:val="0"/>
              <w:autoSpaceDN w:val="0"/>
              <w:adjustRightInd w:val="0"/>
              <w:spacing w:before="120" w:after="120" w:line="240" w:lineRule="exact"/>
              <w:ind w:right="170"/>
              <w:jc w:val="right"/>
              <w:rPr>
                <w:sz w:val="26"/>
                <w:szCs w:val="26"/>
              </w:rPr>
            </w:pPr>
            <w:r w:rsidRPr="00F65241">
              <w:rPr>
                <w:sz w:val="26"/>
                <w:szCs w:val="26"/>
              </w:rPr>
              <w:t>79,9</w:t>
            </w:r>
          </w:p>
        </w:tc>
        <w:tc>
          <w:tcPr>
            <w:tcW w:w="600" w:type="pct"/>
            <w:tcBorders>
              <w:top w:val="nil"/>
              <w:left w:val="single" w:sz="4" w:space="0" w:color="auto"/>
              <w:right w:val="single" w:sz="4" w:space="0" w:color="auto"/>
            </w:tcBorders>
            <w:shd w:val="clear" w:color="auto" w:fill="auto"/>
            <w:vAlign w:val="bottom"/>
          </w:tcPr>
          <w:p w:rsidR="007312F9" w:rsidRPr="00F65241" w:rsidRDefault="007312F9" w:rsidP="00D94F38">
            <w:pPr>
              <w:spacing w:before="120" w:after="120" w:line="240" w:lineRule="exact"/>
              <w:ind w:right="113"/>
              <w:jc w:val="right"/>
              <w:rPr>
                <w:color w:val="000000"/>
                <w:sz w:val="26"/>
                <w:szCs w:val="26"/>
              </w:rPr>
            </w:pPr>
            <w:r w:rsidRPr="00F65241">
              <w:rPr>
                <w:color w:val="000000"/>
                <w:sz w:val="26"/>
                <w:szCs w:val="26"/>
              </w:rPr>
              <w:t>158,5</w:t>
            </w:r>
          </w:p>
        </w:tc>
        <w:tc>
          <w:tcPr>
            <w:tcW w:w="571" w:type="pct"/>
            <w:tcBorders>
              <w:top w:val="nil"/>
              <w:left w:val="single" w:sz="4" w:space="0" w:color="auto"/>
              <w:right w:val="single" w:sz="4" w:space="0" w:color="auto"/>
            </w:tcBorders>
            <w:tcMar>
              <w:top w:w="0" w:type="dxa"/>
              <w:left w:w="51" w:type="dxa"/>
              <w:bottom w:w="0" w:type="dxa"/>
              <w:right w:w="51" w:type="dxa"/>
            </w:tcMar>
            <w:vAlign w:val="bottom"/>
          </w:tcPr>
          <w:p w:rsidR="007312F9" w:rsidRPr="00F65241" w:rsidRDefault="007312F9" w:rsidP="00D94F38">
            <w:pPr>
              <w:widowControl w:val="0"/>
              <w:autoSpaceDE w:val="0"/>
              <w:autoSpaceDN w:val="0"/>
              <w:adjustRightInd w:val="0"/>
              <w:spacing w:before="120" w:after="120" w:line="240" w:lineRule="exact"/>
              <w:ind w:right="113"/>
              <w:jc w:val="right"/>
              <w:rPr>
                <w:spacing w:val="-10"/>
                <w:sz w:val="26"/>
                <w:szCs w:val="26"/>
              </w:rPr>
            </w:pPr>
            <w:r w:rsidRPr="00F65241">
              <w:rPr>
                <w:spacing w:val="-10"/>
                <w:sz w:val="26"/>
                <w:szCs w:val="26"/>
              </w:rPr>
              <w:t>в 32,9р.</w:t>
            </w:r>
          </w:p>
        </w:tc>
        <w:tc>
          <w:tcPr>
            <w:tcW w:w="626" w:type="pct"/>
            <w:tcBorders>
              <w:top w:val="nil"/>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D94F38">
            <w:pPr>
              <w:widowControl w:val="0"/>
              <w:autoSpaceDE w:val="0"/>
              <w:autoSpaceDN w:val="0"/>
              <w:adjustRightInd w:val="0"/>
              <w:spacing w:before="120" w:after="120" w:line="240" w:lineRule="exact"/>
              <w:ind w:right="170"/>
              <w:jc w:val="right"/>
              <w:rPr>
                <w:sz w:val="26"/>
                <w:szCs w:val="26"/>
              </w:rPr>
            </w:pPr>
            <w:r w:rsidRPr="00F65241">
              <w:rPr>
                <w:sz w:val="26"/>
                <w:szCs w:val="26"/>
              </w:rPr>
              <w:t>100,9</w:t>
            </w:r>
          </w:p>
        </w:tc>
      </w:tr>
      <w:tr w:rsidR="007312F9" w:rsidRPr="00F65241" w:rsidTr="007312F9">
        <w:trPr>
          <w:cantSplit/>
          <w:trHeight w:val="284"/>
        </w:trPr>
        <w:tc>
          <w:tcPr>
            <w:tcW w:w="1302" w:type="pct"/>
            <w:tcBorders>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образование</w:t>
            </w:r>
          </w:p>
        </w:tc>
        <w:tc>
          <w:tcPr>
            <w:tcW w:w="651" w:type="pct"/>
            <w:tcBorders>
              <w:left w:val="nil"/>
              <w:bottom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0,1</w:t>
            </w:r>
          </w:p>
        </w:tc>
        <w:tc>
          <w:tcPr>
            <w:tcW w:w="625" w:type="pct"/>
            <w:tcBorders>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2,7</w:t>
            </w:r>
          </w:p>
        </w:tc>
        <w:tc>
          <w:tcPr>
            <w:tcW w:w="625" w:type="pct"/>
            <w:tcBorders>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в 3,1р.</w:t>
            </w:r>
          </w:p>
        </w:tc>
        <w:tc>
          <w:tcPr>
            <w:tcW w:w="600" w:type="pct"/>
            <w:tcBorders>
              <w:left w:val="single" w:sz="4" w:space="0" w:color="auto"/>
              <w:bottom w:val="nil"/>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0,0</w:t>
            </w:r>
          </w:p>
        </w:tc>
        <w:tc>
          <w:tcPr>
            <w:tcW w:w="571" w:type="pct"/>
            <w:tcBorders>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69,2</w:t>
            </w:r>
          </w:p>
        </w:tc>
        <w:tc>
          <w:tcPr>
            <w:tcW w:w="626" w:type="pct"/>
            <w:tcBorders>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69,2</w:t>
            </w:r>
          </w:p>
        </w:tc>
      </w:tr>
      <w:tr w:rsidR="007312F9" w:rsidRPr="00F65241" w:rsidTr="007312F9">
        <w:trPr>
          <w:cantSplit/>
          <w:trHeight w:val="284"/>
        </w:trPr>
        <w:tc>
          <w:tcPr>
            <w:tcW w:w="1302"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здравоохранение и социальные услуги</w:t>
            </w:r>
          </w:p>
        </w:tc>
        <w:tc>
          <w:tcPr>
            <w:tcW w:w="651" w:type="pct"/>
            <w:tcBorders>
              <w:top w:val="nil"/>
              <w:left w:val="nil"/>
              <w:bottom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163,1</w:t>
            </w:r>
          </w:p>
        </w:tc>
        <w:tc>
          <w:tcPr>
            <w:tcW w:w="625"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в 3,5р.</w:t>
            </w:r>
          </w:p>
        </w:tc>
        <w:tc>
          <w:tcPr>
            <w:tcW w:w="625" w:type="pct"/>
            <w:tcBorders>
              <w:top w:val="nil"/>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297,0</w:t>
            </w:r>
          </w:p>
        </w:tc>
        <w:tc>
          <w:tcPr>
            <w:tcW w:w="60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64,9</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pacing w:val="-10"/>
                <w:sz w:val="26"/>
                <w:szCs w:val="26"/>
              </w:rPr>
              <w:t>в 20,1р.</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104,4</w:t>
            </w:r>
          </w:p>
        </w:tc>
      </w:tr>
      <w:tr w:rsidR="007312F9" w:rsidRPr="00F65241" w:rsidTr="007312F9">
        <w:trPr>
          <w:cantSplit/>
          <w:trHeight w:val="284"/>
        </w:trPr>
        <w:tc>
          <w:tcPr>
            <w:tcW w:w="1302"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 xml:space="preserve">творчество, спорт, развлечения </w:t>
            </w:r>
            <w:r w:rsidRPr="00F65241">
              <w:rPr>
                <w:sz w:val="26"/>
                <w:szCs w:val="26"/>
              </w:rPr>
              <w:br/>
              <w:t>и отдых</w:t>
            </w:r>
          </w:p>
        </w:tc>
        <w:tc>
          <w:tcPr>
            <w:tcW w:w="651" w:type="pct"/>
            <w:tcBorders>
              <w:top w:val="nil"/>
              <w:left w:val="nil"/>
              <w:bottom w:val="nil"/>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38,7</w:t>
            </w:r>
          </w:p>
        </w:tc>
        <w:tc>
          <w:tcPr>
            <w:tcW w:w="625" w:type="pct"/>
            <w:tcBorders>
              <w:top w:val="nil"/>
              <w:left w:val="single" w:sz="4" w:space="0" w:color="auto"/>
              <w:bottom w:val="nil"/>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94,0</w:t>
            </w:r>
          </w:p>
        </w:tc>
        <w:tc>
          <w:tcPr>
            <w:tcW w:w="625" w:type="pct"/>
            <w:tcBorders>
              <w:top w:val="nil"/>
              <w:left w:val="single" w:sz="4" w:space="0" w:color="auto"/>
              <w:bottom w:val="nil"/>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98,9</w:t>
            </w:r>
          </w:p>
        </w:tc>
        <w:tc>
          <w:tcPr>
            <w:tcW w:w="600" w:type="pct"/>
            <w:tcBorders>
              <w:top w:val="nil"/>
              <w:left w:val="single" w:sz="4" w:space="0" w:color="auto"/>
              <w:bottom w:val="nil"/>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12,1</w:t>
            </w:r>
          </w:p>
        </w:tc>
        <w:tc>
          <w:tcPr>
            <w:tcW w:w="571" w:type="pct"/>
            <w:tcBorders>
              <w:top w:val="nil"/>
              <w:left w:val="single" w:sz="4" w:space="0" w:color="auto"/>
              <w:bottom w:val="nil"/>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106,8</w:t>
            </w:r>
          </w:p>
        </w:tc>
        <w:tc>
          <w:tcPr>
            <w:tcW w:w="626" w:type="pct"/>
            <w:tcBorders>
              <w:top w:val="nil"/>
              <w:left w:val="single" w:sz="4" w:space="0" w:color="auto"/>
              <w:bottom w:val="nil"/>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129,2</w:t>
            </w:r>
          </w:p>
        </w:tc>
      </w:tr>
      <w:tr w:rsidR="007312F9" w:rsidRPr="00F65241" w:rsidTr="007312F9">
        <w:trPr>
          <w:cantSplit/>
          <w:trHeight w:val="284"/>
        </w:trPr>
        <w:tc>
          <w:tcPr>
            <w:tcW w:w="1302" w:type="pct"/>
            <w:tcBorders>
              <w:top w:val="nil"/>
              <w:left w:val="single" w:sz="4" w:space="0" w:color="auto"/>
              <w:bottom w:val="double" w:sz="4" w:space="0" w:color="auto"/>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left="57"/>
              <w:rPr>
                <w:sz w:val="26"/>
                <w:szCs w:val="26"/>
              </w:rPr>
            </w:pPr>
            <w:r w:rsidRPr="00F65241">
              <w:rPr>
                <w:sz w:val="26"/>
                <w:szCs w:val="26"/>
              </w:rPr>
              <w:t>предоставление прочих видов услуг</w:t>
            </w:r>
          </w:p>
        </w:tc>
        <w:tc>
          <w:tcPr>
            <w:tcW w:w="651" w:type="pct"/>
            <w:tcBorders>
              <w:top w:val="nil"/>
              <w:left w:val="nil"/>
              <w:bottom w:val="double" w:sz="4" w:space="0" w:color="auto"/>
              <w:right w:val="single" w:sz="4" w:space="0" w:color="auto"/>
            </w:tcBorders>
            <w:shd w:val="clear" w:color="auto" w:fill="auto"/>
            <w:vAlign w:val="bottom"/>
          </w:tcPr>
          <w:p w:rsidR="007312F9" w:rsidRPr="00F65241" w:rsidRDefault="007312F9" w:rsidP="00F13BC8">
            <w:pPr>
              <w:spacing w:before="120" w:after="120" w:line="240" w:lineRule="exact"/>
              <w:ind w:right="170"/>
              <w:jc w:val="right"/>
              <w:rPr>
                <w:color w:val="000000"/>
                <w:sz w:val="26"/>
                <w:szCs w:val="26"/>
              </w:rPr>
            </w:pPr>
            <w:r w:rsidRPr="00F65241">
              <w:rPr>
                <w:color w:val="000000"/>
                <w:sz w:val="26"/>
                <w:szCs w:val="26"/>
              </w:rPr>
              <w:t>0,2</w:t>
            </w:r>
          </w:p>
        </w:tc>
        <w:tc>
          <w:tcPr>
            <w:tcW w:w="625" w:type="pct"/>
            <w:tcBorders>
              <w:top w:val="nil"/>
              <w:left w:val="single" w:sz="4" w:space="0" w:color="auto"/>
              <w:bottom w:val="double" w:sz="4" w:space="0" w:color="auto"/>
              <w:right w:val="single" w:sz="4" w:space="0" w:color="auto"/>
            </w:tcBorders>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7,3</w:t>
            </w:r>
          </w:p>
        </w:tc>
        <w:tc>
          <w:tcPr>
            <w:tcW w:w="625" w:type="pct"/>
            <w:tcBorders>
              <w:top w:val="nil"/>
              <w:left w:val="single" w:sz="4" w:space="0" w:color="auto"/>
              <w:bottom w:val="double" w:sz="4" w:space="0" w:color="auto"/>
              <w:right w:val="single" w:sz="4" w:space="0" w:color="auto"/>
            </w:tcBorders>
            <w:vAlign w:val="bottom"/>
          </w:tcPr>
          <w:p w:rsidR="007312F9" w:rsidRPr="00F65241" w:rsidRDefault="007312F9" w:rsidP="003975DA">
            <w:pPr>
              <w:widowControl w:val="0"/>
              <w:autoSpaceDE w:val="0"/>
              <w:autoSpaceDN w:val="0"/>
              <w:adjustRightInd w:val="0"/>
              <w:spacing w:before="120" w:after="120" w:line="240" w:lineRule="exact"/>
              <w:ind w:right="170"/>
              <w:jc w:val="right"/>
              <w:rPr>
                <w:sz w:val="26"/>
                <w:szCs w:val="26"/>
              </w:rPr>
            </w:pPr>
            <w:r w:rsidRPr="00F65241">
              <w:rPr>
                <w:sz w:val="26"/>
                <w:szCs w:val="26"/>
              </w:rPr>
              <w:t>103,3</w:t>
            </w:r>
          </w:p>
        </w:tc>
        <w:tc>
          <w:tcPr>
            <w:tcW w:w="600" w:type="pct"/>
            <w:tcBorders>
              <w:top w:val="nil"/>
              <w:left w:val="single" w:sz="4" w:space="0" w:color="auto"/>
              <w:bottom w:val="double" w:sz="4" w:space="0" w:color="auto"/>
              <w:right w:val="single" w:sz="4" w:space="0" w:color="auto"/>
            </w:tcBorders>
            <w:shd w:val="clear" w:color="auto" w:fill="auto"/>
            <w:vAlign w:val="bottom"/>
          </w:tcPr>
          <w:p w:rsidR="007312F9" w:rsidRPr="00F65241" w:rsidRDefault="007312F9" w:rsidP="00F13BC8">
            <w:pPr>
              <w:spacing w:before="120" w:after="120" w:line="240" w:lineRule="exact"/>
              <w:ind w:right="113"/>
              <w:jc w:val="right"/>
              <w:rPr>
                <w:color w:val="000000"/>
                <w:sz w:val="26"/>
                <w:szCs w:val="26"/>
              </w:rPr>
            </w:pPr>
            <w:r w:rsidRPr="00F65241">
              <w:rPr>
                <w:color w:val="000000"/>
                <w:sz w:val="26"/>
                <w:szCs w:val="26"/>
              </w:rPr>
              <w:t>0,6</w:t>
            </w:r>
          </w:p>
        </w:tc>
        <w:tc>
          <w:tcPr>
            <w:tcW w:w="571"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7312F9" w:rsidRPr="00F65241" w:rsidRDefault="007312F9" w:rsidP="00F13BC8">
            <w:pPr>
              <w:widowControl w:val="0"/>
              <w:autoSpaceDE w:val="0"/>
              <w:autoSpaceDN w:val="0"/>
              <w:adjustRightInd w:val="0"/>
              <w:spacing w:before="120" w:after="120" w:line="240" w:lineRule="exact"/>
              <w:ind w:right="113"/>
              <w:jc w:val="right"/>
              <w:rPr>
                <w:sz w:val="26"/>
                <w:szCs w:val="26"/>
              </w:rPr>
            </w:pPr>
            <w:r w:rsidRPr="00F65241">
              <w:rPr>
                <w:sz w:val="26"/>
                <w:szCs w:val="26"/>
              </w:rPr>
              <w:t>44,0</w:t>
            </w:r>
          </w:p>
        </w:tc>
        <w:tc>
          <w:tcPr>
            <w:tcW w:w="62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7312F9" w:rsidRPr="00F65241" w:rsidRDefault="007312F9" w:rsidP="00F13BC8">
            <w:pPr>
              <w:widowControl w:val="0"/>
              <w:autoSpaceDE w:val="0"/>
              <w:autoSpaceDN w:val="0"/>
              <w:adjustRightInd w:val="0"/>
              <w:spacing w:before="120" w:after="120" w:line="240" w:lineRule="exact"/>
              <w:ind w:right="170"/>
              <w:jc w:val="right"/>
              <w:rPr>
                <w:sz w:val="26"/>
                <w:szCs w:val="26"/>
              </w:rPr>
            </w:pPr>
            <w:r w:rsidRPr="00F65241">
              <w:rPr>
                <w:sz w:val="26"/>
                <w:szCs w:val="26"/>
              </w:rPr>
              <w:t>186,7</w:t>
            </w:r>
          </w:p>
        </w:tc>
      </w:tr>
    </w:tbl>
    <w:p w:rsidR="007312F9" w:rsidRPr="00F65241" w:rsidRDefault="007312F9" w:rsidP="007312F9">
      <w:pPr>
        <w:spacing w:before="200" w:after="120" w:line="300" w:lineRule="exact"/>
        <w:jc w:val="center"/>
        <w:rPr>
          <w:rFonts w:ascii="Arial" w:hAnsi="Arial" w:cs="Arial"/>
          <w:b/>
          <w:sz w:val="26"/>
          <w:szCs w:val="26"/>
        </w:rPr>
      </w:pPr>
      <w:r w:rsidRPr="00F65241">
        <w:rPr>
          <w:rFonts w:ascii="Arial" w:hAnsi="Arial" w:cs="Arial"/>
          <w:b/>
          <w:sz w:val="26"/>
          <w:szCs w:val="26"/>
        </w:rPr>
        <w:lastRenderedPageBreak/>
        <w:t>Внешняя просроченная кредиторская и внешняя просроченная дебиторская задолженность по видам экономической деятельности</w:t>
      </w:r>
    </w:p>
    <w:tbl>
      <w:tblPr>
        <w:tblW w:w="4921" w:type="pct"/>
        <w:tblInd w:w="74" w:type="dxa"/>
        <w:tblLayout w:type="fixed"/>
        <w:tblCellMar>
          <w:left w:w="74" w:type="dxa"/>
          <w:right w:w="74" w:type="dxa"/>
        </w:tblCellMar>
        <w:tblLook w:val="0000" w:firstRow="0" w:lastRow="0" w:firstColumn="0" w:lastColumn="0" w:noHBand="0" w:noVBand="0"/>
      </w:tblPr>
      <w:tblGrid>
        <w:gridCol w:w="2547"/>
        <w:gridCol w:w="1138"/>
        <w:gridCol w:w="992"/>
        <w:gridCol w:w="1134"/>
        <w:gridCol w:w="1136"/>
        <w:gridCol w:w="991"/>
        <w:gridCol w:w="1134"/>
      </w:tblGrid>
      <w:tr w:rsidR="007312F9" w:rsidRPr="00F65241" w:rsidTr="007312F9">
        <w:trPr>
          <w:cantSplit/>
          <w:tblHeader/>
        </w:trPr>
        <w:tc>
          <w:tcPr>
            <w:tcW w:w="1404"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40" w:after="40" w:line="240" w:lineRule="exact"/>
              <w:jc w:val="center"/>
              <w:rPr>
                <w:color w:val="999999"/>
                <w:sz w:val="26"/>
                <w:szCs w:val="26"/>
              </w:rPr>
            </w:pPr>
          </w:p>
        </w:tc>
        <w:tc>
          <w:tcPr>
            <w:tcW w:w="1799" w:type="pct"/>
            <w:gridSpan w:val="3"/>
            <w:tcBorders>
              <w:top w:val="single" w:sz="4" w:space="0" w:color="auto"/>
              <w:left w:val="nil"/>
              <w:bottom w:val="single" w:sz="4" w:space="0" w:color="auto"/>
              <w:right w:val="nil"/>
            </w:tcBorders>
          </w:tcPr>
          <w:p w:rsidR="007312F9" w:rsidRPr="00F65241" w:rsidRDefault="007312F9" w:rsidP="007312F9">
            <w:pPr>
              <w:spacing w:before="60" w:after="60" w:line="240" w:lineRule="exact"/>
              <w:ind w:left="-57" w:right="-57"/>
              <w:jc w:val="center"/>
              <w:rPr>
                <w:sz w:val="26"/>
                <w:szCs w:val="26"/>
              </w:rPr>
            </w:pPr>
            <w:r w:rsidRPr="00F65241">
              <w:rPr>
                <w:sz w:val="26"/>
                <w:szCs w:val="26"/>
              </w:rPr>
              <w:t>Внешняя просроченная кредиторская</w:t>
            </w:r>
            <w:r w:rsidRPr="00F65241">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40" w:lineRule="exact"/>
              <w:ind w:left="-57" w:right="-57"/>
              <w:jc w:val="center"/>
              <w:rPr>
                <w:sz w:val="26"/>
                <w:szCs w:val="26"/>
              </w:rPr>
            </w:pPr>
            <w:r w:rsidRPr="00F65241">
              <w:rPr>
                <w:sz w:val="26"/>
                <w:szCs w:val="26"/>
              </w:rPr>
              <w:t>Внешняя просроченная дебиторская</w:t>
            </w:r>
            <w:r w:rsidRPr="00F65241">
              <w:rPr>
                <w:sz w:val="26"/>
                <w:szCs w:val="26"/>
              </w:rPr>
              <w:br/>
              <w:t>задолженность</w:t>
            </w:r>
          </w:p>
        </w:tc>
      </w:tr>
      <w:tr w:rsidR="007312F9" w:rsidRPr="00F65241" w:rsidTr="007312F9">
        <w:trPr>
          <w:cantSplit/>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40" w:after="40" w:line="240" w:lineRule="exact"/>
              <w:rPr>
                <w:color w:val="999999"/>
                <w:sz w:val="26"/>
                <w:szCs w:val="26"/>
              </w:rPr>
            </w:pPr>
          </w:p>
        </w:tc>
        <w:tc>
          <w:tcPr>
            <w:tcW w:w="627" w:type="pct"/>
            <w:vMerge w:val="restart"/>
            <w:tcBorders>
              <w:top w:val="single" w:sz="4" w:space="0" w:color="auto"/>
              <w:left w:val="nil"/>
              <w:bottom w:val="single" w:sz="4" w:space="0" w:color="auto"/>
              <w:right w:val="single" w:sz="4" w:space="0" w:color="auto"/>
            </w:tcBorders>
          </w:tcPr>
          <w:p w:rsidR="007312F9" w:rsidRPr="00F65241" w:rsidRDefault="007312F9" w:rsidP="007312F9">
            <w:pPr>
              <w:spacing w:before="60" w:after="6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40" w:lineRule="exact"/>
              <w:ind w:left="-57" w:right="-28"/>
              <w:jc w:val="center"/>
              <w:rPr>
                <w:sz w:val="26"/>
                <w:szCs w:val="26"/>
              </w:rPr>
            </w:pPr>
            <w:r w:rsidRPr="00F65241">
              <w:rPr>
                <w:sz w:val="26"/>
                <w:szCs w:val="26"/>
              </w:rPr>
              <w:t>в % к</w:t>
            </w:r>
          </w:p>
        </w:tc>
        <w:tc>
          <w:tcPr>
            <w:tcW w:w="626" w:type="pct"/>
            <w:vMerge w:val="restart"/>
            <w:tcBorders>
              <w:top w:val="single" w:sz="4" w:space="0" w:color="auto"/>
              <w:left w:val="single" w:sz="4" w:space="0" w:color="auto"/>
              <w:bottom w:val="single" w:sz="4" w:space="0" w:color="auto"/>
              <w:right w:val="single" w:sz="4" w:space="0" w:color="auto"/>
            </w:tcBorders>
          </w:tcPr>
          <w:p w:rsidR="007312F9" w:rsidRPr="00F65241" w:rsidRDefault="007312F9" w:rsidP="007312F9">
            <w:pPr>
              <w:spacing w:before="60" w:after="60" w:line="240" w:lineRule="exact"/>
              <w:ind w:left="-57" w:right="-57"/>
              <w:jc w:val="center"/>
              <w:rPr>
                <w:sz w:val="26"/>
                <w:szCs w:val="26"/>
              </w:rPr>
            </w:pPr>
            <w:r w:rsidRPr="00F65241">
              <w:rPr>
                <w:sz w:val="26"/>
                <w:szCs w:val="26"/>
              </w:rPr>
              <w:t>на 1 сентября</w:t>
            </w:r>
            <w:r w:rsidRPr="00F65241">
              <w:rPr>
                <w:sz w:val="26"/>
                <w:szCs w:val="26"/>
              </w:rPr>
              <w:br/>
              <w:t>2024 г.,</w:t>
            </w:r>
            <w:r w:rsidRPr="00F65241">
              <w:rPr>
                <w:sz w:val="26"/>
                <w:szCs w:val="26"/>
              </w:rPr>
              <w:br/>
              <w:t>млн. руб.</w:t>
            </w:r>
          </w:p>
        </w:tc>
        <w:tc>
          <w:tcPr>
            <w:tcW w:w="1171" w:type="pct"/>
            <w:gridSpan w:val="2"/>
            <w:tcBorders>
              <w:top w:val="nil"/>
              <w:left w:val="single" w:sz="4" w:space="0" w:color="auto"/>
              <w:bottom w:val="single" w:sz="4" w:space="0" w:color="auto"/>
              <w:right w:val="single" w:sz="4" w:space="0" w:color="auto"/>
            </w:tcBorders>
          </w:tcPr>
          <w:p w:rsidR="007312F9" w:rsidRPr="00F65241" w:rsidRDefault="007312F9" w:rsidP="007312F9">
            <w:pPr>
              <w:spacing w:before="60" w:after="60" w:line="240" w:lineRule="exact"/>
              <w:ind w:left="-57" w:right="-28"/>
              <w:jc w:val="center"/>
              <w:rPr>
                <w:sz w:val="26"/>
                <w:szCs w:val="26"/>
              </w:rPr>
            </w:pPr>
            <w:r w:rsidRPr="00F65241">
              <w:rPr>
                <w:sz w:val="26"/>
                <w:szCs w:val="26"/>
              </w:rPr>
              <w:t>в % к</w:t>
            </w:r>
          </w:p>
        </w:tc>
      </w:tr>
      <w:tr w:rsidR="007312F9" w:rsidRPr="00F65241" w:rsidTr="007312F9">
        <w:trPr>
          <w:cantSplit/>
          <w:trHeight w:val="895"/>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40" w:after="40" w:line="240" w:lineRule="exact"/>
              <w:rPr>
                <w:color w:val="999999"/>
                <w:sz w:val="26"/>
                <w:szCs w:val="26"/>
              </w:rPr>
            </w:pPr>
          </w:p>
        </w:tc>
        <w:tc>
          <w:tcPr>
            <w:tcW w:w="627" w:type="pct"/>
            <w:vMerge/>
            <w:tcBorders>
              <w:top w:val="single" w:sz="4" w:space="0" w:color="auto"/>
              <w:left w:val="nil"/>
              <w:bottom w:val="single" w:sz="4" w:space="0" w:color="auto"/>
              <w:right w:val="single" w:sz="4" w:space="0" w:color="auto"/>
            </w:tcBorders>
            <w:vAlign w:val="center"/>
          </w:tcPr>
          <w:p w:rsidR="007312F9" w:rsidRPr="00F65241" w:rsidRDefault="007312F9" w:rsidP="007312F9">
            <w:pPr>
              <w:spacing w:before="60" w:after="60" w:line="240" w:lineRule="exact"/>
              <w:rPr>
                <w:sz w:val="26"/>
                <w:szCs w:val="26"/>
              </w:rPr>
            </w:pPr>
          </w:p>
        </w:tc>
        <w:tc>
          <w:tcPr>
            <w:tcW w:w="547" w:type="pct"/>
            <w:tcBorders>
              <w:top w:val="nil"/>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625" w:type="pct"/>
            <w:tcBorders>
              <w:top w:val="nil"/>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c>
          <w:tcPr>
            <w:tcW w:w="626" w:type="pct"/>
            <w:vMerge/>
            <w:tcBorders>
              <w:top w:val="single" w:sz="4" w:space="0" w:color="auto"/>
              <w:left w:val="single" w:sz="4" w:space="0" w:color="auto"/>
              <w:bottom w:val="single" w:sz="4" w:space="0" w:color="auto"/>
              <w:right w:val="single" w:sz="4" w:space="0" w:color="auto"/>
            </w:tcBorders>
            <w:vAlign w:val="center"/>
          </w:tcPr>
          <w:p w:rsidR="007312F9" w:rsidRPr="00F65241" w:rsidRDefault="007312F9" w:rsidP="007312F9">
            <w:pPr>
              <w:spacing w:before="60" w:after="60" w:line="240" w:lineRule="exact"/>
              <w:rPr>
                <w:sz w:val="26"/>
                <w:szCs w:val="26"/>
              </w:rPr>
            </w:pPr>
          </w:p>
        </w:tc>
        <w:tc>
          <w:tcPr>
            <w:tcW w:w="546" w:type="pct"/>
            <w:tcBorders>
              <w:top w:val="nil"/>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января</w:t>
            </w:r>
            <w:r w:rsidRPr="00F65241">
              <w:rPr>
                <w:sz w:val="26"/>
                <w:szCs w:val="26"/>
              </w:rPr>
              <w:br/>
              <w:t>2024 г.</w:t>
            </w:r>
          </w:p>
        </w:tc>
        <w:tc>
          <w:tcPr>
            <w:tcW w:w="625" w:type="pct"/>
            <w:tcBorders>
              <w:top w:val="nil"/>
              <w:left w:val="single" w:sz="4" w:space="0" w:color="auto"/>
              <w:bottom w:val="single" w:sz="4" w:space="0" w:color="auto"/>
              <w:right w:val="single" w:sz="4" w:space="0" w:color="auto"/>
            </w:tcBorders>
          </w:tcPr>
          <w:p w:rsidR="007312F9" w:rsidRPr="00F65241" w:rsidRDefault="007312F9" w:rsidP="007312F9">
            <w:pPr>
              <w:spacing w:before="80" w:after="80" w:line="240" w:lineRule="exact"/>
              <w:ind w:left="-57" w:right="-57"/>
              <w:jc w:val="center"/>
              <w:rPr>
                <w:sz w:val="26"/>
                <w:szCs w:val="26"/>
              </w:rPr>
            </w:pPr>
            <w:r w:rsidRPr="00F65241">
              <w:rPr>
                <w:sz w:val="26"/>
                <w:szCs w:val="26"/>
              </w:rPr>
              <w:t>1 августа</w:t>
            </w:r>
            <w:r w:rsidRPr="00F65241">
              <w:rPr>
                <w:sz w:val="26"/>
                <w:szCs w:val="26"/>
              </w:rPr>
              <w:br/>
              <w:t>2024 г.</w:t>
            </w:r>
          </w:p>
        </w:tc>
      </w:tr>
      <w:tr w:rsidR="007312F9" w:rsidRPr="00F65241" w:rsidTr="007312F9">
        <w:trPr>
          <w:cantSplit/>
        </w:trPr>
        <w:tc>
          <w:tcPr>
            <w:tcW w:w="1404" w:type="pct"/>
            <w:tcBorders>
              <w:top w:val="single" w:sz="4" w:space="0" w:color="auto"/>
              <w:left w:val="single" w:sz="4" w:space="0" w:color="auto"/>
              <w:bottom w:val="nil"/>
              <w:right w:val="single" w:sz="4" w:space="0" w:color="auto"/>
            </w:tcBorders>
            <w:vAlign w:val="bottom"/>
          </w:tcPr>
          <w:p w:rsidR="007312F9" w:rsidRPr="00F65241" w:rsidRDefault="007312F9" w:rsidP="00270192">
            <w:pPr>
              <w:spacing w:before="76" w:after="76" w:line="240" w:lineRule="exact"/>
              <w:rPr>
                <w:iCs/>
                <w:sz w:val="26"/>
                <w:szCs w:val="26"/>
              </w:rPr>
            </w:pPr>
            <w:proofErr w:type="spellStart"/>
            <w:r w:rsidRPr="00F65241">
              <w:rPr>
                <w:iCs/>
                <w:sz w:val="26"/>
                <w:szCs w:val="26"/>
              </w:rPr>
              <w:t>г.Минск</w:t>
            </w:r>
            <w:proofErr w:type="spellEnd"/>
          </w:p>
        </w:tc>
        <w:tc>
          <w:tcPr>
            <w:tcW w:w="627" w:type="pct"/>
            <w:tcBorders>
              <w:top w:val="single" w:sz="4" w:space="0" w:color="auto"/>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738,4</w:t>
            </w:r>
          </w:p>
        </w:tc>
        <w:tc>
          <w:tcPr>
            <w:tcW w:w="547" w:type="pct"/>
            <w:tcBorders>
              <w:top w:val="single" w:sz="4" w:space="0" w:color="auto"/>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98,5</w:t>
            </w:r>
          </w:p>
        </w:tc>
        <w:tc>
          <w:tcPr>
            <w:tcW w:w="625" w:type="pct"/>
            <w:tcBorders>
              <w:top w:val="single" w:sz="4" w:space="0" w:color="auto"/>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106,3</w:t>
            </w:r>
          </w:p>
        </w:tc>
        <w:tc>
          <w:tcPr>
            <w:tcW w:w="626" w:type="pct"/>
            <w:tcBorders>
              <w:top w:val="single" w:sz="4" w:space="0" w:color="auto"/>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506,9</w:t>
            </w:r>
          </w:p>
        </w:tc>
        <w:tc>
          <w:tcPr>
            <w:tcW w:w="546"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93,5</w:t>
            </w:r>
          </w:p>
        </w:tc>
        <w:tc>
          <w:tcPr>
            <w:tcW w:w="625"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99,7</w:t>
            </w:r>
          </w:p>
        </w:tc>
      </w:tr>
      <w:tr w:rsidR="007312F9" w:rsidRPr="00F65241" w:rsidTr="007312F9">
        <w:trPr>
          <w:cantSplit/>
        </w:trPr>
        <w:tc>
          <w:tcPr>
            <w:tcW w:w="1404" w:type="pct"/>
            <w:tcBorders>
              <w:top w:val="nil"/>
              <w:left w:val="single" w:sz="4" w:space="0" w:color="auto"/>
              <w:bottom w:val="nil"/>
              <w:right w:val="single" w:sz="4" w:space="0" w:color="auto"/>
            </w:tcBorders>
            <w:vAlign w:val="bottom"/>
          </w:tcPr>
          <w:p w:rsidR="007312F9" w:rsidRPr="00F65241" w:rsidRDefault="007312F9" w:rsidP="00270192">
            <w:pPr>
              <w:spacing w:before="76" w:after="76" w:line="240" w:lineRule="exact"/>
              <w:ind w:firstLine="352"/>
              <w:rPr>
                <w:iCs/>
                <w:sz w:val="26"/>
                <w:szCs w:val="26"/>
              </w:rPr>
            </w:pPr>
            <w:r w:rsidRPr="00F65241">
              <w:rPr>
                <w:iCs/>
                <w:sz w:val="26"/>
                <w:szCs w:val="26"/>
              </w:rPr>
              <w:t>в том числе:</w:t>
            </w:r>
          </w:p>
        </w:tc>
        <w:tc>
          <w:tcPr>
            <w:tcW w:w="627" w:type="pct"/>
            <w:tcBorders>
              <w:top w:val="nil"/>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p>
        </w:tc>
        <w:tc>
          <w:tcPr>
            <w:tcW w:w="626" w:type="pct"/>
            <w:tcBorders>
              <w:top w:val="nil"/>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p>
        </w:tc>
      </w:tr>
      <w:tr w:rsidR="007312F9" w:rsidRPr="00F65241" w:rsidTr="007312F9">
        <w:trPr>
          <w:cantSplit/>
          <w:trHeight w:val="589"/>
        </w:trPr>
        <w:tc>
          <w:tcPr>
            <w:tcW w:w="1404" w:type="pct"/>
            <w:tcBorders>
              <w:top w:val="nil"/>
              <w:left w:val="single" w:sz="4" w:space="0" w:color="auto"/>
              <w:right w:val="single" w:sz="4" w:space="0" w:color="auto"/>
            </w:tcBorders>
            <w:vAlign w:val="bottom"/>
          </w:tcPr>
          <w:p w:rsidR="007312F9" w:rsidRPr="00F65241" w:rsidRDefault="007312F9" w:rsidP="00D94F38">
            <w:pPr>
              <w:spacing w:before="76" w:after="76" w:line="240" w:lineRule="exact"/>
              <w:ind w:left="57" w:right="-57"/>
              <w:rPr>
                <w:iCs/>
                <w:sz w:val="26"/>
                <w:szCs w:val="26"/>
              </w:rPr>
            </w:pPr>
            <w:r w:rsidRPr="00F65241">
              <w:rPr>
                <w:iCs/>
                <w:sz w:val="26"/>
                <w:szCs w:val="26"/>
              </w:rPr>
              <w:t xml:space="preserve">сельское, лесное </w:t>
            </w:r>
            <w:r w:rsidRPr="00F65241">
              <w:rPr>
                <w:iCs/>
                <w:sz w:val="26"/>
                <w:szCs w:val="26"/>
              </w:rPr>
              <w:br/>
              <w:t>и рыбное хозяйство</w:t>
            </w:r>
          </w:p>
        </w:tc>
        <w:tc>
          <w:tcPr>
            <w:tcW w:w="627" w:type="pct"/>
            <w:tcBorders>
              <w:top w:val="nil"/>
              <w:left w:val="nil"/>
              <w:right w:val="single" w:sz="4" w:space="0" w:color="auto"/>
            </w:tcBorders>
            <w:shd w:val="clear" w:color="auto" w:fill="auto"/>
            <w:vAlign w:val="bottom"/>
          </w:tcPr>
          <w:p w:rsidR="007312F9" w:rsidRPr="00F65241" w:rsidRDefault="007312F9" w:rsidP="00D94F38">
            <w:pPr>
              <w:widowControl w:val="0"/>
              <w:autoSpaceDE w:val="0"/>
              <w:autoSpaceDN w:val="0"/>
              <w:adjustRightInd w:val="0"/>
              <w:spacing w:before="76" w:after="76" w:line="240" w:lineRule="exact"/>
              <w:ind w:right="170"/>
              <w:jc w:val="right"/>
              <w:rPr>
                <w:sz w:val="26"/>
                <w:szCs w:val="26"/>
              </w:rPr>
            </w:pPr>
            <w:r w:rsidRPr="00F65241">
              <w:rPr>
                <w:sz w:val="26"/>
                <w:szCs w:val="26"/>
              </w:rPr>
              <w:t>1,3</w:t>
            </w:r>
          </w:p>
        </w:tc>
        <w:tc>
          <w:tcPr>
            <w:tcW w:w="547" w:type="pct"/>
            <w:tcBorders>
              <w:left w:val="single" w:sz="4" w:space="0" w:color="auto"/>
              <w:right w:val="single" w:sz="4" w:space="0" w:color="auto"/>
            </w:tcBorders>
            <w:vAlign w:val="bottom"/>
          </w:tcPr>
          <w:p w:rsidR="007312F9" w:rsidRPr="00F65241" w:rsidRDefault="007312F9" w:rsidP="00D94F38">
            <w:pPr>
              <w:widowControl w:val="0"/>
              <w:autoSpaceDE w:val="0"/>
              <w:autoSpaceDN w:val="0"/>
              <w:adjustRightInd w:val="0"/>
              <w:spacing w:before="76" w:after="76" w:line="240" w:lineRule="exact"/>
              <w:ind w:right="57"/>
              <w:jc w:val="right"/>
              <w:rPr>
                <w:sz w:val="26"/>
                <w:szCs w:val="26"/>
              </w:rPr>
            </w:pPr>
            <w:r w:rsidRPr="00F65241">
              <w:rPr>
                <w:sz w:val="26"/>
                <w:szCs w:val="26"/>
              </w:rPr>
              <w:t>в 4р.</w:t>
            </w:r>
          </w:p>
        </w:tc>
        <w:tc>
          <w:tcPr>
            <w:tcW w:w="625" w:type="pct"/>
            <w:tcBorders>
              <w:left w:val="single" w:sz="4" w:space="0" w:color="auto"/>
              <w:right w:val="single" w:sz="4" w:space="0" w:color="auto"/>
            </w:tcBorders>
            <w:vAlign w:val="bottom"/>
          </w:tcPr>
          <w:p w:rsidR="007312F9" w:rsidRPr="00F65241" w:rsidRDefault="007312F9" w:rsidP="00D94F38">
            <w:pPr>
              <w:widowControl w:val="0"/>
              <w:autoSpaceDE w:val="0"/>
              <w:autoSpaceDN w:val="0"/>
              <w:adjustRightInd w:val="0"/>
              <w:spacing w:before="76" w:after="76" w:line="240" w:lineRule="exact"/>
              <w:ind w:right="170"/>
              <w:jc w:val="right"/>
              <w:rPr>
                <w:sz w:val="26"/>
                <w:szCs w:val="26"/>
              </w:rPr>
            </w:pPr>
            <w:r w:rsidRPr="00F65241">
              <w:rPr>
                <w:sz w:val="26"/>
                <w:szCs w:val="26"/>
              </w:rPr>
              <w:t>104,5</w:t>
            </w:r>
          </w:p>
        </w:tc>
        <w:tc>
          <w:tcPr>
            <w:tcW w:w="626" w:type="pct"/>
            <w:tcBorders>
              <w:top w:val="nil"/>
              <w:left w:val="single" w:sz="4" w:space="0" w:color="auto"/>
              <w:right w:val="single" w:sz="4" w:space="0" w:color="auto"/>
            </w:tcBorders>
            <w:shd w:val="clear" w:color="auto" w:fill="auto"/>
            <w:vAlign w:val="bottom"/>
          </w:tcPr>
          <w:p w:rsidR="007312F9" w:rsidRPr="00F65241" w:rsidRDefault="007312F9" w:rsidP="00D94F38">
            <w:pPr>
              <w:widowControl w:val="0"/>
              <w:autoSpaceDE w:val="0"/>
              <w:autoSpaceDN w:val="0"/>
              <w:adjustRightInd w:val="0"/>
              <w:spacing w:before="76" w:after="76" w:line="240" w:lineRule="exact"/>
              <w:ind w:right="170"/>
              <w:jc w:val="right"/>
              <w:rPr>
                <w:sz w:val="26"/>
                <w:szCs w:val="26"/>
              </w:rPr>
            </w:pPr>
            <w:r w:rsidRPr="00F65241">
              <w:rPr>
                <w:sz w:val="26"/>
                <w:szCs w:val="26"/>
              </w:rPr>
              <w:t>0,0</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D94F38">
            <w:pPr>
              <w:widowControl w:val="0"/>
              <w:autoSpaceDE w:val="0"/>
              <w:autoSpaceDN w:val="0"/>
              <w:adjustRightInd w:val="0"/>
              <w:spacing w:before="76" w:after="76" w:line="240" w:lineRule="exact"/>
              <w:ind w:right="113"/>
              <w:jc w:val="right"/>
              <w:rPr>
                <w:sz w:val="26"/>
                <w:szCs w:val="26"/>
              </w:rPr>
            </w:pPr>
            <w:r w:rsidRPr="00F65241">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D94F38">
            <w:pPr>
              <w:widowControl w:val="0"/>
              <w:autoSpaceDE w:val="0"/>
              <w:autoSpaceDN w:val="0"/>
              <w:adjustRightInd w:val="0"/>
              <w:spacing w:before="76" w:after="76" w:line="240" w:lineRule="exact"/>
              <w:ind w:right="57"/>
              <w:jc w:val="right"/>
              <w:rPr>
                <w:sz w:val="26"/>
                <w:szCs w:val="26"/>
              </w:rPr>
            </w:pPr>
            <w:r w:rsidRPr="00F65241">
              <w:rPr>
                <w:sz w:val="26"/>
                <w:szCs w:val="26"/>
              </w:rPr>
              <w:t>–</w:t>
            </w:r>
          </w:p>
        </w:tc>
      </w:tr>
      <w:tr w:rsidR="007312F9" w:rsidRPr="00F65241" w:rsidTr="00341219">
        <w:trPr>
          <w:cantSplit/>
          <w:trHeight w:val="276"/>
        </w:trPr>
        <w:tc>
          <w:tcPr>
            <w:tcW w:w="1404" w:type="pct"/>
            <w:tcBorders>
              <w:top w:val="nil"/>
              <w:left w:val="single" w:sz="4" w:space="0" w:color="auto"/>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промышленность</w:t>
            </w:r>
          </w:p>
        </w:tc>
        <w:tc>
          <w:tcPr>
            <w:tcW w:w="627" w:type="pct"/>
            <w:tcBorders>
              <w:top w:val="nil"/>
              <w:left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265,6</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120,2</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113,2</w:t>
            </w:r>
          </w:p>
        </w:tc>
        <w:tc>
          <w:tcPr>
            <w:tcW w:w="626" w:type="pct"/>
            <w:tcBorders>
              <w:top w:val="nil"/>
              <w:left w:val="single" w:sz="4" w:space="0" w:color="auto"/>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298,3</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101,1</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98,5</w:t>
            </w:r>
          </w:p>
        </w:tc>
      </w:tr>
      <w:tr w:rsidR="007312F9" w:rsidRPr="00F65241" w:rsidTr="00341219">
        <w:trPr>
          <w:cantSplit/>
        </w:trPr>
        <w:tc>
          <w:tcPr>
            <w:tcW w:w="1404" w:type="pct"/>
            <w:tcBorders>
              <w:left w:val="single" w:sz="4" w:space="0" w:color="auto"/>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строительство</w:t>
            </w:r>
          </w:p>
        </w:tc>
        <w:tc>
          <w:tcPr>
            <w:tcW w:w="627" w:type="pct"/>
            <w:tcBorders>
              <w:left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4,7</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67,2</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97,3</w:t>
            </w:r>
          </w:p>
        </w:tc>
        <w:tc>
          <w:tcPr>
            <w:tcW w:w="626" w:type="pct"/>
            <w:tcBorders>
              <w:left w:val="single" w:sz="4" w:space="0" w:color="auto"/>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11,4</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170,5</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104,5</w:t>
            </w:r>
          </w:p>
        </w:tc>
      </w:tr>
      <w:tr w:rsidR="007312F9" w:rsidRPr="00F65241" w:rsidTr="00341219">
        <w:trPr>
          <w:cantSplit/>
          <w:trHeight w:val="1002"/>
        </w:trPr>
        <w:tc>
          <w:tcPr>
            <w:tcW w:w="1404" w:type="pct"/>
            <w:tcBorders>
              <w:left w:val="single" w:sz="4" w:space="0" w:color="auto"/>
              <w:bottom w:val="nil"/>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 xml:space="preserve">оптовая и розничная торговля; ремонт автомобилей </w:t>
            </w:r>
            <w:r w:rsidRPr="00F65241">
              <w:rPr>
                <w:iCs/>
                <w:sz w:val="26"/>
                <w:szCs w:val="26"/>
              </w:rPr>
              <w:br/>
              <w:t>и мотоциклов</w:t>
            </w:r>
          </w:p>
        </w:tc>
        <w:tc>
          <w:tcPr>
            <w:tcW w:w="627" w:type="pct"/>
            <w:tcBorders>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233,5</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87,5</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99,4</w:t>
            </w:r>
          </w:p>
        </w:tc>
        <w:tc>
          <w:tcPr>
            <w:tcW w:w="626" w:type="pct"/>
            <w:tcBorders>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65,9</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103,7</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91,7</w:t>
            </w:r>
          </w:p>
        </w:tc>
      </w:tr>
      <w:tr w:rsidR="007312F9" w:rsidRPr="00F65241" w:rsidTr="007312F9">
        <w:trPr>
          <w:cantSplit/>
        </w:trPr>
        <w:tc>
          <w:tcPr>
            <w:tcW w:w="1404" w:type="pct"/>
            <w:tcBorders>
              <w:top w:val="nil"/>
              <w:left w:val="single" w:sz="4" w:space="0" w:color="auto"/>
              <w:bottom w:val="nil"/>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 xml:space="preserve">транспортная деятельность, складирование, почтовая </w:t>
            </w:r>
            <w:r w:rsidRPr="00F65241">
              <w:rPr>
                <w:iCs/>
                <w:sz w:val="26"/>
                <w:szCs w:val="26"/>
              </w:rPr>
              <w:br/>
              <w:t>и курьерская деятельность</w:t>
            </w:r>
          </w:p>
        </w:tc>
        <w:tc>
          <w:tcPr>
            <w:tcW w:w="627" w:type="pct"/>
            <w:tcBorders>
              <w:top w:val="nil"/>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82,6</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70,6</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112,9</w:t>
            </w:r>
          </w:p>
        </w:tc>
        <w:tc>
          <w:tcPr>
            <w:tcW w:w="626" w:type="pct"/>
            <w:tcBorders>
              <w:top w:val="nil"/>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46,9</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73,3</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111,5</w:t>
            </w:r>
          </w:p>
        </w:tc>
      </w:tr>
      <w:tr w:rsidR="007312F9" w:rsidRPr="00F65241" w:rsidTr="007312F9">
        <w:trPr>
          <w:cantSplit/>
        </w:trPr>
        <w:tc>
          <w:tcPr>
            <w:tcW w:w="1404" w:type="pct"/>
            <w:tcBorders>
              <w:top w:val="nil"/>
              <w:left w:val="single" w:sz="4" w:space="0" w:color="auto"/>
              <w:bottom w:val="nil"/>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 xml:space="preserve">услуги </w:t>
            </w:r>
            <w:r w:rsidR="009E6D15" w:rsidRPr="00F65241">
              <w:rPr>
                <w:iCs/>
                <w:sz w:val="26"/>
                <w:szCs w:val="26"/>
              </w:rPr>
              <w:br/>
            </w:r>
            <w:r w:rsidRPr="00F65241">
              <w:rPr>
                <w:iCs/>
                <w:sz w:val="26"/>
                <w:szCs w:val="26"/>
              </w:rPr>
              <w:t xml:space="preserve">по временному проживанию </w:t>
            </w:r>
            <w:r w:rsidRPr="00F65241">
              <w:rPr>
                <w:iCs/>
                <w:sz w:val="26"/>
                <w:szCs w:val="26"/>
              </w:rPr>
              <w:br/>
              <w:t>и питанию</w:t>
            </w:r>
          </w:p>
        </w:tc>
        <w:tc>
          <w:tcPr>
            <w:tcW w:w="627" w:type="pct"/>
            <w:tcBorders>
              <w:top w:val="nil"/>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15,3</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91,0</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103,1</w:t>
            </w:r>
          </w:p>
        </w:tc>
        <w:tc>
          <w:tcPr>
            <w:tcW w:w="626" w:type="pct"/>
            <w:tcBorders>
              <w:top w:val="nil"/>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0,4</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84,9</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в 13,3р.</w:t>
            </w:r>
          </w:p>
        </w:tc>
      </w:tr>
      <w:tr w:rsidR="007312F9" w:rsidRPr="00F65241" w:rsidTr="007312F9">
        <w:trPr>
          <w:cantSplit/>
        </w:trPr>
        <w:tc>
          <w:tcPr>
            <w:tcW w:w="1404" w:type="pct"/>
            <w:tcBorders>
              <w:top w:val="nil"/>
              <w:left w:val="single" w:sz="4" w:space="0" w:color="auto"/>
              <w:bottom w:val="nil"/>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информация и связь</w:t>
            </w:r>
          </w:p>
        </w:tc>
        <w:tc>
          <w:tcPr>
            <w:tcW w:w="627" w:type="pct"/>
            <w:tcBorders>
              <w:top w:val="nil"/>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22,5</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89,8</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104,6</w:t>
            </w:r>
          </w:p>
        </w:tc>
        <w:tc>
          <w:tcPr>
            <w:tcW w:w="626" w:type="pct"/>
            <w:tcBorders>
              <w:top w:val="nil"/>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23,3</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122,3</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108,4</w:t>
            </w:r>
          </w:p>
        </w:tc>
      </w:tr>
      <w:tr w:rsidR="007312F9" w:rsidRPr="00F65241" w:rsidTr="007312F9">
        <w:trPr>
          <w:cantSplit/>
        </w:trPr>
        <w:tc>
          <w:tcPr>
            <w:tcW w:w="1404" w:type="pct"/>
            <w:tcBorders>
              <w:top w:val="nil"/>
              <w:left w:val="single" w:sz="4" w:space="0" w:color="auto"/>
              <w:bottom w:val="nil"/>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 xml:space="preserve">финансовая </w:t>
            </w:r>
            <w:r w:rsidRPr="00F65241">
              <w:rPr>
                <w:iCs/>
                <w:sz w:val="26"/>
                <w:szCs w:val="26"/>
              </w:rPr>
              <w:br/>
              <w:t>и страховая деятельность</w:t>
            </w:r>
          </w:p>
        </w:tc>
        <w:tc>
          <w:tcPr>
            <w:tcW w:w="627" w:type="pct"/>
            <w:tcBorders>
              <w:top w:val="nil"/>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0,0</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100,0</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100,0</w:t>
            </w:r>
          </w:p>
        </w:tc>
        <w:tc>
          <w:tcPr>
            <w:tcW w:w="626" w:type="pct"/>
            <w:tcBorders>
              <w:top w:val="nil"/>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20,2</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113,9</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90,5</w:t>
            </w:r>
          </w:p>
        </w:tc>
      </w:tr>
      <w:tr w:rsidR="007312F9" w:rsidRPr="00F65241" w:rsidTr="007312F9">
        <w:trPr>
          <w:cantSplit/>
        </w:trPr>
        <w:tc>
          <w:tcPr>
            <w:tcW w:w="1404" w:type="pct"/>
            <w:tcBorders>
              <w:top w:val="nil"/>
              <w:left w:val="single" w:sz="4" w:space="0" w:color="auto"/>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 xml:space="preserve">операции </w:t>
            </w:r>
            <w:r w:rsidRPr="00F65241">
              <w:rPr>
                <w:iCs/>
                <w:sz w:val="26"/>
                <w:szCs w:val="26"/>
                <w:lang w:val="en-US"/>
              </w:rPr>
              <w:br/>
            </w:r>
            <w:r w:rsidRPr="00F65241">
              <w:rPr>
                <w:iCs/>
                <w:sz w:val="26"/>
                <w:szCs w:val="26"/>
              </w:rPr>
              <w:t>с недвижимым имуществом</w:t>
            </w:r>
          </w:p>
        </w:tc>
        <w:tc>
          <w:tcPr>
            <w:tcW w:w="627" w:type="pct"/>
            <w:tcBorders>
              <w:top w:val="nil"/>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15,5</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в 14р.</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98,3</w:t>
            </w:r>
          </w:p>
        </w:tc>
        <w:tc>
          <w:tcPr>
            <w:tcW w:w="626" w:type="pct"/>
            <w:tcBorders>
              <w:top w:val="nil"/>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0,0</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100,0</w:t>
            </w:r>
          </w:p>
        </w:tc>
      </w:tr>
      <w:tr w:rsidR="007312F9" w:rsidRPr="00F65241" w:rsidTr="007312F9">
        <w:trPr>
          <w:cantSplit/>
        </w:trPr>
        <w:tc>
          <w:tcPr>
            <w:tcW w:w="1404" w:type="pct"/>
            <w:tcBorders>
              <w:top w:val="nil"/>
              <w:left w:val="single" w:sz="4" w:space="0" w:color="auto"/>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 xml:space="preserve">профессиональная, научная </w:t>
            </w:r>
            <w:r w:rsidRPr="00F65241">
              <w:rPr>
                <w:iCs/>
                <w:sz w:val="26"/>
                <w:szCs w:val="26"/>
              </w:rPr>
              <w:br/>
              <w:t>и техническая деятельность</w:t>
            </w:r>
          </w:p>
        </w:tc>
        <w:tc>
          <w:tcPr>
            <w:tcW w:w="627" w:type="pct"/>
            <w:tcBorders>
              <w:top w:val="nil"/>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87,9</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99,1</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100,5</w:t>
            </w:r>
          </w:p>
        </w:tc>
        <w:tc>
          <w:tcPr>
            <w:tcW w:w="626" w:type="pct"/>
            <w:tcBorders>
              <w:top w:val="nil"/>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39,9</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53,1</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110,4</w:t>
            </w:r>
          </w:p>
        </w:tc>
      </w:tr>
      <w:tr w:rsidR="007312F9" w:rsidRPr="00F65241" w:rsidTr="007312F9">
        <w:trPr>
          <w:cantSplit/>
        </w:trPr>
        <w:tc>
          <w:tcPr>
            <w:tcW w:w="1404" w:type="pct"/>
            <w:tcBorders>
              <w:left w:val="single" w:sz="4" w:space="0" w:color="auto"/>
              <w:bottom w:val="nil"/>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 xml:space="preserve">деятельность в сфере административных </w:t>
            </w:r>
            <w:r w:rsidRPr="00F65241">
              <w:rPr>
                <w:iCs/>
                <w:sz w:val="26"/>
                <w:szCs w:val="26"/>
              </w:rPr>
              <w:br/>
              <w:t>и вспомогательных услуг</w:t>
            </w:r>
          </w:p>
        </w:tc>
        <w:tc>
          <w:tcPr>
            <w:tcW w:w="627" w:type="pct"/>
            <w:tcBorders>
              <w:top w:val="nil"/>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0,1</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в 7,7р.</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70,6</w:t>
            </w:r>
          </w:p>
        </w:tc>
        <w:tc>
          <w:tcPr>
            <w:tcW w:w="626" w:type="pct"/>
            <w:tcBorders>
              <w:top w:val="nil"/>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0,2</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142,9</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105,9</w:t>
            </w:r>
          </w:p>
        </w:tc>
      </w:tr>
      <w:tr w:rsidR="007312F9" w:rsidRPr="00F65241" w:rsidTr="007312F9">
        <w:trPr>
          <w:cantSplit/>
        </w:trPr>
        <w:tc>
          <w:tcPr>
            <w:tcW w:w="1404" w:type="pct"/>
            <w:tcBorders>
              <w:top w:val="nil"/>
              <w:left w:val="single" w:sz="4" w:space="0" w:color="auto"/>
              <w:bottom w:val="nil"/>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 xml:space="preserve">здравоохранение </w:t>
            </w:r>
            <w:r w:rsidRPr="00F65241">
              <w:rPr>
                <w:iCs/>
                <w:sz w:val="26"/>
                <w:szCs w:val="26"/>
              </w:rPr>
              <w:br/>
              <w:t>и социальные услуги</w:t>
            </w:r>
          </w:p>
        </w:tc>
        <w:tc>
          <w:tcPr>
            <w:tcW w:w="627" w:type="pct"/>
            <w:tcBorders>
              <w:top w:val="nil"/>
              <w:left w:val="nil"/>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6,9</w:t>
            </w:r>
          </w:p>
        </w:tc>
        <w:tc>
          <w:tcPr>
            <w:tcW w:w="547"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179,3</w:t>
            </w:r>
          </w:p>
        </w:tc>
        <w:tc>
          <w:tcPr>
            <w:tcW w:w="625" w:type="pct"/>
            <w:tcBorders>
              <w:left w:val="sing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163,7</w:t>
            </w:r>
          </w:p>
        </w:tc>
        <w:tc>
          <w:tcPr>
            <w:tcW w:w="626" w:type="pct"/>
            <w:tcBorders>
              <w:top w:val="nil"/>
              <w:left w:val="single" w:sz="4" w:space="0" w:color="auto"/>
              <w:bottom w:val="nil"/>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0,0</w:t>
            </w:r>
          </w:p>
        </w:tc>
        <w:tc>
          <w:tcPr>
            <w:tcW w:w="546" w:type="pct"/>
            <w:tcBorders>
              <w:left w:val="sing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w:t>
            </w:r>
          </w:p>
        </w:tc>
        <w:tc>
          <w:tcPr>
            <w:tcW w:w="625" w:type="pct"/>
            <w:tcBorders>
              <w:left w:val="sing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100,0</w:t>
            </w:r>
          </w:p>
        </w:tc>
      </w:tr>
      <w:tr w:rsidR="007312F9" w:rsidRPr="00F65241" w:rsidTr="007312F9">
        <w:trPr>
          <w:cantSplit/>
          <w:trHeight w:val="589"/>
        </w:trPr>
        <w:tc>
          <w:tcPr>
            <w:tcW w:w="1404" w:type="pct"/>
            <w:tcBorders>
              <w:top w:val="nil"/>
              <w:left w:val="single" w:sz="4" w:space="0" w:color="auto"/>
              <w:bottom w:val="double" w:sz="4" w:space="0" w:color="auto"/>
              <w:right w:val="single" w:sz="4" w:space="0" w:color="auto"/>
            </w:tcBorders>
            <w:vAlign w:val="bottom"/>
          </w:tcPr>
          <w:p w:rsidR="007312F9" w:rsidRPr="00F65241" w:rsidRDefault="007312F9" w:rsidP="00270192">
            <w:pPr>
              <w:spacing w:before="76" w:after="76" w:line="240" w:lineRule="exact"/>
              <w:ind w:left="57" w:right="-57"/>
              <w:rPr>
                <w:iCs/>
                <w:sz w:val="26"/>
                <w:szCs w:val="26"/>
              </w:rPr>
            </w:pPr>
            <w:r w:rsidRPr="00F65241">
              <w:rPr>
                <w:iCs/>
                <w:sz w:val="26"/>
                <w:szCs w:val="26"/>
              </w:rPr>
              <w:t>творчество, спорт, развлечения и отдых</w:t>
            </w:r>
          </w:p>
        </w:tc>
        <w:tc>
          <w:tcPr>
            <w:tcW w:w="627" w:type="pct"/>
            <w:tcBorders>
              <w:top w:val="nil"/>
              <w:left w:val="nil"/>
              <w:bottom w:val="double" w:sz="4" w:space="0" w:color="auto"/>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2,5</w:t>
            </w:r>
          </w:p>
        </w:tc>
        <w:tc>
          <w:tcPr>
            <w:tcW w:w="547" w:type="pct"/>
            <w:tcBorders>
              <w:left w:val="single" w:sz="4" w:space="0" w:color="auto"/>
              <w:bottom w:val="doub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113,8</w:t>
            </w:r>
          </w:p>
        </w:tc>
        <w:tc>
          <w:tcPr>
            <w:tcW w:w="625" w:type="pct"/>
            <w:tcBorders>
              <w:left w:val="single" w:sz="4" w:space="0" w:color="auto"/>
              <w:bottom w:val="double" w:sz="4" w:space="0" w:color="auto"/>
              <w:right w:val="single" w:sz="4" w:space="0" w:color="auto"/>
            </w:tcBorders>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133,0</w:t>
            </w:r>
          </w:p>
        </w:tc>
        <w:tc>
          <w:tcPr>
            <w:tcW w:w="626" w:type="pct"/>
            <w:tcBorders>
              <w:top w:val="nil"/>
              <w:left w:val="single" w:sz="4" w:space="0" w:color="auto"/>
              <w:bottom w:val="double" w:sz="4" w:space="0" w:color="auto"/>
              <w:right w:val="single" w:sz="4" w:space="0" w:color="auto"/>
            </w:tcBorders>
            <w:shd w:val="clear" w:color="auto" w:fill="auto"/>
            <w:vAlign w:val="bottom"/>
          </w:tcPr>
          <w:p w:rsidR="007312F9" w:rsidRPr="00F65241" w:rsidRDefault="007312F9" w:rsidP="00270192">
            <w:pPr>
              <w:widowControl w:val="0"/>
              <w:autoSpaceDE w:val="0"/>
              <w:autoSpaceDN w:val="0"/>
              <w:adjustRightInd w:val="0"/>
              <w:spacing w:before="76" w:after="76" w:line="240" w:lineRule="exact"/>
              <w:ind w:right="170"/>
              <w:jc w:val="right"/>
              <w:rPr>
                <w:sz w:val="26"/>
                <w:szCs w:val="26"/>
              </w:rPr>
            </w:pPr>
            <w:r w:rsidRPr="00F65241">
              <w:rPr>
                <w:sz w:val="26"/>
                <w:szCs w:val="26"/>
              </w:rPr>
              <w:t>0,2</w:t>
            </w:r>
          </w:p>
        </w:tc>
        <w:tc>
          <w:tcPr>
            <w:tcW w:w="546"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7312F9" w:rsidRPr="00F65241" w:rsidRDefault="007312F9" w:rsidP="00270192">
            <w:pPr>
              <w:widowControl w:val="0"/>
              <w:autoSpaceDE w:val="0"/>
              <w:autoSpaceDN w:val="0"/>
              <w:adjustRightInd w:val="0"/>
              <w:spacing w:before="76" w:after="76" w:line="240" w:lineRule="exact"/>
              <w:ind w:right="113"/>
              <w:jc w:val="right"/>
              <w:rPr>
                <w:sz w:val="26"/>
                <w:szCs w:val="26"/>
              </w:rPr>
            </w:pPr>
            <w:r w:rsidRPr="00F65241">
              <w:rPr>
                <w:sz w:val="26"/>
                <w:szCs w:val="26"/>
              </w:rPr>
              <w:t>в 8,4р.</w:t>
            </w:r>
          </w:p>
        </w:tc>
        <w:tc>
          <w:tcPr>
            <w:tcW w:w="625"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7312F9" w:rsidRPr="00F65241" w:rsidRDefault="007312F9" w:rsidP="00270192">
            <w:pPr>
              <w:widowControl w:val="0"/>
              <w:autoSpaceDE w:val="0"/>
              <w:autoSpaceDN w:val="0"/>
              <w:adjustRightInd w:val="0"/>
              <w:spacing w:before="76" w:after="76" w:line="240" w:lineRule="exact"/>
              <w:ind w:right="57"/>
              <w:jc w:val="right"/>
              <w:rPr>
                <w:sz w:val="26"/>
                <w:szCs w:val="26"/>
              </w:rPr>
            </w:pPr>
            <w:r w:rsidRPr="00F65241">
              <w:rPr>
                <w:sz w:val="26"/>
                <w:szCs w:val="26"/>
              </w:rPr>
              <w:t>в 9,8р.</w:t>
            </w:r>
          </w:p>
        </w:tc>
      </w:tr>
    </w:tbl>
    <w:p w:rsidR="00D906E0" w:rsidRPr="00F65241" w:rsidRDefault="00D906E0" w:rsidP="00760B7D">
      <w:pPr>
        <w:spacing w:after="80"/>
        <w:outlineLvl w:val="0"/>
        <w:rPr>
          <w:rFonts w:ascii="Arial" w:hAnsi="Arial" w:cs="Arial"/>
          <w:b/>
          <w:sz w:val="30"/>
          <w:szCs w:val="30"/>
        </w:rPr>
        <w:sectPr w:rsidR="00D906E0" w:rsidRPr="00F65241" w:rsidSect="0054773A">
          <w:headerReference w:type="even" r:id="rId49"/>
          <w:headerReference w:type="default" r:id="rId50"/>
          <w:pgSz w:w="11906" w:h="16838" w:code="9"/>
          <w:pgMar w:top="1134" w:right="1418" w:bottom="1134" w:left="1418" w:header="720" w:footer="550" w:gutter="0"/>
          <w:pgNumType w:start="46"/>
          <w:cols w:space="708"/>
          <w:docGrid w:linePitch="360"/>
        </w:sectPr>
      </w:pPr>
    </w:p>
    <w:p w:rsidR="00921C08" w:rsidRPr="00F65241" w:rsidRDefault="0006541F" w:rsidP="005D24D1">
      <w:pPr>
        <w:spacing w:after="120"/>
        <w:jc w:val="center"/>
        <w:outlineLvl w:val="0"/>
        <w:rPr>
          <w:rFonts w:ascii="Arial" w:hAnsi="Arial"/>
          <w:b/>
          <w:sz w:val="30"/>
          <w:szCs w:val="30"/>
        </w:rPr>
      </w:pPr>
      <w:r>
        <w:rPr>
          <w:rFonts w:ascii="Arial" w:hAnsi="Arial" w:cs="Arial"/>
          <w:b/>
          <w:sz w:val="30"/>
          <w:szCs w:val="30"/>
        </w:rPr>
        <w:lastRenderedPageBreak/>
        <w:t>8</w:t>
      </w:r>
      <w:r w:rsidR="00921C08" w:rsidRPr="00F65241">
        <w:rPr>
          <w:rFonts w:ascii="Arial" w:hAnsi="Arial"/>
          <w:b/>
          <w:sz w:val="30"/>
          <w:szCs w:val="30"/>
        </w:rPr>
        <w:t xml:space="preserve">. </w:t>
      </w:r>
      <w:r w:rsidR="00921C08" w:rsidRPr="00F65241">
        <w:rPr>
          <w:rFonts w:ascii="Arial" w:hAnsi="Arial" w:cs="Arial"/>
          <w:b/>
          <w:sz w:val="30"/>
          <w:szCs w:val="30"/>
        </w:rPr>
        <w:t>ВНЕШНЕЭКОНОМИЧЕСКАЯ ДЕЯТЕЛЬНОСТЬ</w:t>
      </w:r>
    </w:p>
    <w:p w:rsidR="00921C08" w:rsidRPr="00F65241" w:rsidRDefault="0006541F" w:rsidP="005D24D1">
      <w:pPr>
        <w:spacing w:before="80" w:after="120"/>
        <w:jc w:val="center"/>
        <w:rPr>
          <w:rFonts w:ascii="Arial" w:hAnsi="Arial" w:cs="Arial"/>
          <w:b/>
          <w:bCs/>
          <w:sz w:val="26"/>
          <w:szCs w:val="26"/>
        </w:rPr>
      </w:pPr>
      <w:r>
        <w:rPr>
          <w:rFonts w:ascii="Arial" w:hAnsi="Arial" w:cs="Arial"/>
          <w:b/>
          <w:bCs/>
          <w:sz w:val="26"/>
          <w:szCs w:val="26"/>
        </w:rPr>
        <w:t>8</w:t>
      </w:r>
      <w:r w:rsidR="00921C08" w:rsidRPr="00F65241">
        <w:rPr>
          <w:rFonts w:ascii="Arial" w:hAnsi="Arial" w:cs="Arial"/>
          <w:b/>
          <w:bCs/>
          <w:sz w:val="26"/>
          <w:szCs w:val="26"/>
        </w:rPr>
        <w:t>.1. Внешняя торговля товарами</w:t>
      </w:r>
    </w:p>
    <w:p w:rsidR="00025BD3" w:rsidRPr="00F65241" w:rsidRDefault="0006541F" w:rsidP="00025BD3">
      <w:pPr>
        <w:spacing w:before="80" w:after="120"/>
        <w:jc w:val="center"/>
        <w:rPr>
          <w:rFonts w:ascii="Arial" w:hAnsi="Arial" w:cs="Arial"/>
          <w:b/>
          <w:bCs/>
          <w:sz w:val="26"/>
          <w:szCs w:val="26"/>
        </w:rPr>
      </w:pPr>
      <w:r>
        <w:rPr>
          <w:rFonts w:ascii="Arial" w:hAnsi="Arial" w:cs="Arial"/>
          <w:b/>
          <w:bCs/>
          <w:sz w:val="26"/>
          <w:szCs w:val="26"/>
        </w:rPr>
        <w:t>8</w:t>
      </w:r>
      <w:r w:rsidR="00025BD3" w:rsidRPr="00F65241">
        <w:rPr>
          <w:rFonts w:ascii="Arial" w:hAnsi="Arial" w:cs="Arial"/>
          <w:b/>
          <w:bCs/>
          <w:sz w:val="26"/>
          <w:szCs w:val="26"/>
        </w:rPr>
        <w:t>.1.1. Экспорт и импорт товаров</w:t>
      </w:r>
    </w:p>
    <w:p w:rsidR="00A0168C" w:rsidRPr="00E64AE4" w:rsidRDefault="00A0168C" w:rsidP="00A0168C">
      <w:pPr>
        <w:ind w:firstLine="709"/>
        <w:jc w:val="both"/>
        <w:rPr>
          <w:sz w:val="30"/>
          <w:szCs w:val="30"/>
        </w:rPr>
      </w:pPr>
      <w:r w:rsidRPr="00E64AE4">
        <w:rPr>
          <w:b/>
          <w:sz w:val="30"/>
          <w:szCs w:val="30"/>
        </w:rPr>
        <w:t>Оборот внешней торговли товарами</w:t>
      </w:r>
      <w:r w:rsidRPr="00E64AE4">
        <w:rPr>
          <w:sz w:val="30"/>
          <w:szCs w:val="30"/>
        </w:rPr>
        <w:t xml:space="preserve"> организаций </w:t>
      </w:r>
      <w:proofErr w:type="spellStart"/>
      <w:r w:rsidRPr="00E64AE4">
        <w:rPr>
          <w:sz w:val="30"/>
          <w:szCs w:val="30"/>
        </w:rPr>
        <w:t>г.Минска</w:t>
      </w:r>
      <w:proofErr w:type="spellEnd"/>
      <w:r w:rsidRPr="00E64AE4">
        <w:rPr>
          <w:sz w:val="30"/>
          <w:szCs w:val="30"/>
        </w:rPr>
        <w:t xml:space="preserve"> </w:t>
      </w:r>
      <w:r w:rsidRPr="00E64AE4">
        <w:rPr>
          <w:sz w:val="30"/>
          <w:szCs w:val="30"/>
        </w:rPr>
        <w:br/>
        <w:t>в январе-августе 2024 г. составил 1</w:t>
      </w:r>
      <w:r w:rsidRPr="00E64AE4">
        <w:rPr>
          <w:sz w:val="30"/>
          <w:szCs w:val="30"/>
          <w:lang w:val="be-BY"/>
        </w:rPr>
        <w:t>8</w:t>
      </w:r>
      <w:r w:rsidRPr="00E64AE4">
        <w:rPr>
          <w:sz w:val="30"/>
          <w:szCs w:val="30"/>
        </w:rPr>
        <w:t> </w:t>
      </w:r>
      <w:r w:rsidRPr="00E64AE4">
        <w:rPr>
          <w:sz w:val="30"/>
          <w:szCs w:val="30"/>
          <w:lang w:val="be-BY"/>
        </w:rPr>
        <w:t>268</w:t>
      </w:r>
      <w:r w:rsidRPr="00E64AE4">
        <w:rPr>
          <w:sz w:val="30"/>
          <w:szCs w:val="30"/>
        </w:rPr>
        <w:t xml:space="preserve"> млн. долларов США, </w:t>
      </w:r>
      <w:r w:rsidRPr="00E64AE4">
        <w:rPr>
          <w:sz w:val="30"/>
          <w:szCs w:val="30"/>
        </w:rPr>
        <w:br/>
        <w:t xml:space="preserve">в том числе экспорт – </w:t>
      </w:r>
      <w:r w:rsidRPr="00E64AE4">
        <w:rPr>
          <w:sz w:val="30"/>
          <w:szCs w:val="30"/>
          <w:lang w:val="be-BY"/>
        </w:rPr>
        <w:t>6</w:t>
      </w:r>
      <w:r w:rsidRPr="00E64AE4">
        <w:rPr>
          <w:sz w:val="30"/>
          <w:szCs w:val="30"/>
        </w:rPr>
        <w:t> </w:t>
      </w:r>
      <w:r w:rsidRPr="00E64AE4">
        <w:rPr>
          <w:sz w:val="30"/>
          <w:szCs w:val="30"/>
          <w:lang w:val="be-BY"/>
        </w:rPr>
        <w:t>611</w:t>
      </w:r>
      <w:r w:rsidRPr="00E64AE4">
        <w:rPr>
          <w:sz w:val="30"/>
          <w:szCs w:val="30"/>
        </w:rPr>
        <w:t>,</w:t>
      </w:r>
      <w:r w:rsidRPr="00E64AE4">
        <w:rPr>
          <w:sz w:val="30"/>
          <w:szCs w:val="30"/>
          <w:lang w:val="be-BY"/>
        </w:rPr>
        <w:t>6</w:t>
      </w:r>
      <w:r>
        <w:rPr>
          <w:sz w:val="30"/>
          <w:szCs w:val="30"/>
        </w:rPr>
        <w:t xml:space="preserve"> </w:t>
      </w:r>
      <w:r w:rsidRPr="00E64AE4">
        <w:rPr>
          <w:sz w:val="30"/>
          <w:szCs w:val="30"/>
        </w:rPr>
        <w:t xml:space="preserve">млн. долларов, импорт – </w:t>
      </w:r>
      <w:r w:rsidRPr="00E64AE4">
        <w:rPr>
          <w:sz w:val="30"/>
          <w:szCs w:val="30"/>
        </w:rPr>
        <w:br/>
      </w:r>
      <w:r w:rsidRPr="00E64AE4">
        <w:rPr>
          <w:sz w:val="30"/>
          <w:szCs w:val="30"/>
          <w:lang w:val="be-BY"/>
        </w:rPr>
        <w:t>11</w:t>
      </w:r>
      <w:r w:rsidRPr="00E64AE4">
        <w:rPr>
          <w:sz w:val="30"/>
          <w:szCs w:val="30"/>
        </w:rPr>
        <w:t> </w:t>
      </w:r>
      <w:r w:rsidRPr="00E64AE4">
        <w:rPr>
          <w:sz w:val="30"/>
          <w:szCs w:val="30"/>
          <w:lang w:val="be-BY"/>
        </w:rPr>
        <w:t>656</w:t>
      </w:r>
      <w:r w:rsidRPr="00E64AE4">
        <w:rPr>
          <w:sz w:val="30"/>
          <w:szCs w:val="30"/>
        </w:rPr>
        <w:t>,</w:t>
      </w:r>
      <w:r w:rsidRPr="00E64AE4">
        <w:rPr>
          <w:sz w:val="30"/>
          <w:szCs w:val="30"/>
          <w:lang w:val="be-BY"/>
        </w:rPr>
        <w:t>4</w:t>
      </w:r>
      <w:r w:rsidRPr="00E64AE4">
        <w:rPr>
          <w:sz w:val="30"/>
          <w:szCs w:val="30"/>
        </w:rPr>
        <w:t xml:space="preserve"> млн. долларов. Сальдо внешней торговли товарами </w:t>
      </w:r>
      <w:r w:rsidRPr="00E64AE4">
        <w:rPr>
          <w:sz w:val="30"/>
          <w:szCs w:val="30"/>
          <w:lang w:val="be-BY"/>
        </w:rPr>
        <w:br/>
      </w:r>
      <w:r w:rsidRPr="00E64AE4">
        <w:rPr>
          <w:sz w:val="30"/>
          <w:szCs w:val="30"/>
        </w:rPr>
        <w:t>сложилось отрицательное и составило 5 </w:t>
      </w:r>
      <w:r w:rsidRPr="00E64AE4">
        <w:rPr>
          <w:sz w:val="30"/>
          <w:szCs w:val="30"/>
          <w:lang w:val="be-BY"/>
        </w:rPr>
        <w:t>044</w:t>
      </w:r>
      <w:r w:rsidRPr="00E64AE4">
        <w:rPr>
          <w:sz w:val="30"/>
          <w:szCs w:val="30"/>
        </w:rPr>
        <w:t>,</w:t>
      </w:r>
      <w:r w:rsidRPr="00E64AE4">
        <w:rPr>
          <w:sz w:val="30"/>
          <w:szCs w:val="30"/>
          <w:lang w:val="be-BY"/>
        </w:rPr>
        <w:t>8</w:t>
      </w:r>
      <w:r w:rsidRPr="00E64AE4">
        <w:rPr>
          <w:sz w:val="30"/>
          <w:szCs w:val="30"/>
        </w:rPr>
        <w:t xml:space="preserve"> млн. долларов. </w:t>
      </w:r>
      <w:r w:rsidRPr="00E64AE4">
        <w:rPr>
          <w:sz w:val="30"/>
          <w:szCs w:val="30"/>
          <w:lang w:val="be-BY"/>
        </w:rPr>
        <w:br/>
      </w:r>
      <w:r w:rsidRPr="00E64AE4">
        <w:rPr>
          <w:sz w:val="30"/>
          <w:szCs w:val="30"/>
        </w:rPr>
        <w:t>В январе-августе 2023</w:t>
      </w:r>
      <w:r w:rsidRPr="00E64AE4">
        <w:rPr>
          <w:sz w:val="30"/>
          <w:szCs w:val="30"/>
          <w:lang w:val="be-BY"/>
        </w:rPr>
        <w:t> </w:t>
      </w:r>
      <w:r w:rsidRPr="00E64AE4">
        <w:rPr>
          <w:sz w:val="30"/>
          <w:szCs w:val="30"/>
        </w:rPr>
        <w:t xml:space="preserve">г. сальдо также имело отрицательное значение </w:t>
      </w:r>
      <w:r w:rsidRPr="00E64AE4">
        <w:rPr>
          <w:sz w:val="30"/>
          <w:szCs w:val="30"/>
        </w:rPr>
        <w:br/>
        <w:t xml:space="preserve">и его величина составляла </w:t>
      </w:r>
      <w:r w:rsidRPr="00E64AE4">
        <w:rPr>
          <w:sz w:val="30"/>
          <w:szCs w:val="30"/>
          <w:lang w:val="be-BY"/>
        </w:rPr>
        <w:t>4</w:t>
      </w:r>
      <w:r w:rsidRPr="00E64AE4">
        <w:rPr>
          <w:sz w:val="30"/>
          <w:szCs w:val="30"/>
        </w:rPr>
        <w:t> </w:t>
      </w:r>
      <w:r w:rsidRPr="00E64AE4">
        <w:rPr>
          <w:sz w:val="30"/>
          <w:szCs w:val="30"/>
          <w:lang w:val="be-BY"/>
        </w:rPr>
        <w:t>998</w:t>
      </w:r>
      <w:r w:rsidRPr="00E64AE4">
        <w:rPr>
          <w:sz w:val="30"/>
          <w:szCs w:val="30"/>
        </w:rPr>
        <w:t>,</w:t>
      </w:r>
      <w:r w:rsidRPr="00E64AE4">
        <w:rPr>
          <w:sz w:val="30"/>
          <w:szCs w:val="30"/>
          <w:lang w:val="be-BY"/>
        </w:rPr>
        <w:t>8</w:t>
      </w:r>
      <w:r w:rsidRPr="00E64AE4">
        <w:rPr>
          <w:sz w:val="30"/>
          <w:szCs w:val="30"/>
        </w:rPr>
        <w:t xml:space="preserve"> млн. долларов. </w:t>
      </w:r>
    </w:p>
    <w:p w:rsidR="00A0168C" w:rsidRPr="00E64AE4" w:rsidRDefault="00A0168C" w:rsidP="00A0168C">
      <w:pPr>
        <w:ind w:firstLine="709"/>
        <w:jc w:val="both"/>
        <w:rPr>
          <w:sz w:val="30"/>
          <w:szCs w:val="30"/>
        </w:rPr>
      </w:pPr>
      <w:r w:rsidRPr="00E64AE4">
        <w:rPr>
          <w:sz w:val="30"/>
          <w:szCs w:val="30"/>
        </w:rPr>
        <w:t>Стоимостной объем экспорта по сравнению с январем-</w:t>
      </w:r>
      <w:r w:rsidRPr="00E64AE4">
        <w:rPr>
          <w:sz w:val="30"/>
          <w:szCs w:val="30"/>
        </w:rPr>
        <w:br/>
        <w:t xml:space="preserve">августом 2023 г. из расчета в текущих ценах увеличился </w:t>
      </w:r>
      <w:r w:rsidRPr="00E64AE4">
        <w:rPr>
          <w:sz w:val="30"/>
          <w:szCs w:val="30"/>
        </w:rPr>
        <w:br/>
        <w:t xml:space="preserve">на </w:t>
      </w:r>
      <w:r w:rsidRPr="00E64AE4">
        <w:rPr>
          <w:sz w:val="30"/>
          <w:szCs w:val="30"/>
          <w:lang w:val="be-BY"/>
        </w:rPr>
        <w:t>7,1</w:t>
      </w:r>
      <w:r w:rsidRPr="00E64AE4">
        <w:rPr>
          <w:sz w:val="30"/>
          <w:szCs w:val="30"/>
        </w:rPr>
        <w:t xml:space="preserve">%, или на 437,4 млн. долларов, импорта – на </w:t>
      </w:r>
      <w:r w:rsidRPr="00E64AE4">
        <w:rPr>
          <w:sz w:val="30"/>
          <w:szCs w:val="30"/>
          <w:lang w:val="be-BY"/>
        </w:rPr>
        <w:t>4</w:t>
      </w:r>
      <w:r w:rsidRPr="00E64AE4">
        <w:rPr>
          <w:sz w:val="30"/>
          <w:szCs w:val="30"/>
        </w:rPr>
        <w:t>,</w:t>
      </w:r>
      <w:r w:rsidRPr="00E64AE4">
        <w:rPr>
          <w:sz w:val="30"/>
          <w:szCs w:val="30"/>
          <w:lang w:val="be-BY"/>
        </w:rPr>
        <w:t>3</w:t>
      </w:r>
      <w:r w:rsidRPr="00E64AE4">
        <w:rPr>
          <w:sz w:val="30"/>
          <w:szCs w:val="30"/>
        </w:rPr>
        <w:t xml:space="preserve">%, </w:t>
      </w:r>
      <w:r w:rsidRPr="00E64AE4">
        <w:rPr>
          <w:sz w:val="30"/>
          <w:szCs w:val="30"/>
        </w:rPr>
        <w:br/>
        <w:t>или на 483,4 млн. долларов.</w:t>
      </w:r>
    </w:p>
    <w:p w:rsidR="00A0168C" w:rsidRPr="00E64AE4" w:rsidRDefault="00A0168C" w:rsidP="00A0168C">
      <w:pPr>
        <w:ind w:firstLine="709"/>
        <w:jc w:val="both"/>
        <w:rPr>
          <w:sz w:val="30"/>
          <w:szCs w:val="30"/>
        </w:rPr>
      </w:pPr>
      <w:r w:rsidRPr="00E64AE4">
        <w:rPr>
          <w:sz w:val="30"/>
          <w:szCs w:val="30"/>
        </w:rPr>
        <w:t xml:space="preserve">Доля </w:t>
      </w:r>
      <w:proofErr w:type="spellStart"/>
      <w:r w:rsidRPr="00E64AE4">
        <w:rPr>
          <w:sz w:val="30"/>
          <w:szCs w:val="30"/>
        </w:rPr>
        <w:t>г.Минска</w:t>
      </w:r>
      <w:proofErr w:type="spellEnd"/>
      <w:r w:rsidRPr="00E64AE4">
        <w:rPr>
          <w:sz w:val="30"/>
          <w:szCs w:val="30"/>
        </w:rPr>
        <w:t xml:space="preserve"> в общем объеме экспорта товаров Республики Беларусь составила 24,6%, импорта – 39,8%.</w:t>
      </w:r>
    </w:p>
    <w:p w:rsidR="00A0168C" w:rsidRPr="007A125A" w:rsidRDefault="00A0168C" w:rsidP="00A0168C">
      <w:pPr>
        <w:pStyle w:val="26"/>
        <w:spacing w:before="120" w:line="460" w:lineRule="exact"/>
        <w:rPr>
          <w:rFonts w:ascii="Arial" w:hAnsi="Arial" w:cs="Arial"/>
          <w:b/>
          <w:bCs/>
          <w:sz w:val="26"/>
          <w:szCs w:val="26"/>
        </w:rPr>
      </w:pPr>
      <w:r w:rsidRPr="007A125A">
        <w:rPr>
          <w:rFonts w:ascii="Arial" w:hAnsi="Arial" w:cs="Arial"/>
          <w:b/>
          <w:bCs/>
          <w:sz w:val="26"/>
          <w:szCs w:val="26"/>
        </w:rPr>
        <w:t xml:space="preserve">Внешняя торговля товарами </w:t>
      </w:r>
    </w:p>
    <w:p w:rsidR="00A0168C" w:rsidRPr="007A125A" w:rsidRDefault="00A0168C" w:rsidP="00A0168C">
      <w:pPr>
        <w:pStyle w:val="26"/>
        <w:spacing w:before="60" w:after="180" w:line="200" w:lineRule="exact"/>
        <w:ind w:firstLine="36"/>
        <w:rPr>
          <w:rFonts w:ascii="Arial" w:hAnsi="Arial" w:cs="Arial"/>
          <w:i/>
          <w:iCs/>
          <w:sz w:val="24"/>
          <w:szCs w:val="24"/>
        </w:rPr>
      </w:pPr>
      <w:r w:rsidRPr="007A125A">
        <w:rPr>
          <w:rFonts w:ascii="Arial" w:hAnsi="Arial" w:cs="Arial"/>
          <w:i/>
          <w:iCs/>
          <w:sz w:val="24"/>
          <w:szCs w:val="24"/>
        </w:rPr>
        <w:t>(миллионов долларов США)</w:t>
      </w:r>
    </w:p>
    <w:tbl>
      <w:tblPr>
        <w:tblW w:w="90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46"/>
        <w:gridCol w:w="1723"/>
        <w:gridCol w:w="1685"/>
      </w:tblGrid>
      <w:tr w:rsidR="00A0168C" w:rsidRPr="00E06478" w:rsidTr="00A0168C">
        <w:trPr>
          <w:tblHeader/>
        </w:trPr>
        <w:tc>
          <w:tcPr>
            <w:tcW w:w="2340" w:type="dxa"/>
            <w:tcBorders>
              <w:top w:val="single" w:sz="4" w:space="0" w:color="auto"/>
              <w:left w:val="single" w:sz="4" w:space="0" w:color="auto"/>
              <w:bottom w:val="single" w:sz="4" w:space="0" w:color="auto"/>
              <w:right w:val="single" w:sz="4" w:space="0" w:color="auto"/>
            </w:tcBorders>
            <w:vAlign w:val="center"/>
          </w:tcPr>
          <w:p w:rsidR="00A0168C" w:rsidRPr="00047D7C" w:rsidRDefault="00A0168C" w:rsidP="00A0168C">
            <w:pPr>
              <w:pStyle w:val="26"/>
              <w:spacing w:before="20" w:after="20" w:line="240" w:lineRule="exact"/>
              <w:rPr>
                <w:sz w:val="26"/>
                <w:szCs w:val="26"/>
              </w:rPr>
            </w:pPr>
          </w:p>
        </w:tc>
        <w:tc>
          <w:tcPr>
            <w:tcW w:w="1684" w:type="dxa"/>
            <w:tcBorders>
              <w:top w:val="single" w:sz="4" w:space="0" w:color="auto"/>
              <w:left w:val="single" w:sz="4" w:space="0" w:color="auto"/>
              <w:bottom w:val="single" w:sz="4" w:space="0" w:color="auto"/>
              <w:right w:val="single" w:sz="4" w:space="0" w:color="auto"/>
            </w:tcBorders>
            <w:vAlign w:val="center"/>
          </w:tcPr>
          <w:p w:rsidR="00A0168C" w:rsidRPr="00047D7C" w:rsidRDefault="00A0168C" w:rsidP="00A0168C">
            <w:pPr>
              <w:spacing w:before="20" w:after="20" w:line="240" w:lineRule="exact"/>
              <w:jc w:val="center"/>
              <w:rPr>
                <w:sz w:val="26"/>
                <w:szCs w:val="26"/>
              </w:rPr>
            </w:pPr>
            <w:r w:rsidRPr="00047D7C">
              <w:rPr>
                <w:sz w:val="26"/>
                <w:szCs w:val="26"/>
              </w:rPr>
              <w:t>Оборот</w:t>
            </w:r>
          </w:p>
        </w:tc>
        <w:tc>
          <w:tcPr>
            <w:tcW w:w="1646" w:type="dxa"/>
            <w:tcBorders>
              <w:top w:val="single" w:sz="4" w:space="0" w:color="auto"/>
              <w:left w:val="single" w:sz="4" w:space="0" w:color="auto"/>
              <w:bottom w:val="single" w:sz="4" w:space="0" w:color="auto"/>
              <w:right w:val="single" w:sz="4" w:space="0" w:color="auto"/>
            </w:tcBorders>
            <w:vAlign w:val="center"/>
          </w:tcPr>
          <w:p w:rsidR="00A0168C" w:rsidRPr="00047D7C" w:rsidRDefault="00A0168C" w:rsidP="00A0168C">
            <w:pPr>
              <w:spacing w:before="20" w:after="20" w:line="240" w:lineRule="exact"/>
              <w:jc w:val="center"/>
              <w:rPr>
                <w:sz w:val="26"/>
                <w:szCs w:val="26"/>
              </w:rPr>
            </w:pPr>
            <w:r w:rsidRPr="00047D7C">
              <w:rPr>
                <w:sz w:val="26"/>
                <w:szCs w:val="26"/>
              </w:rPr>
              <w:t>Экспорт</w:t>
            </w:r>
          </w:p>
        </w:tc>
        <w:tc>
          <w:tcPr>
            <w:tcW w:w="1723" w:type="dxa"/>
            <w:tcBorders>
              <w:top w:val="single" w:sz="4" w:space="0" w:color="auto"/>
              <w:left w:val="single" w:sz="4" w:space="0" w:color="auto"/>
              <w:bottom w:val="single" w:sz="4" w:space="0" w:color="auto"/>
              <w:right w:val="single" w:sz="4" w:space="0" w:color="auto"/>
            </w:tcBorders>
            <w:vAlign w:val="center"/>
          </w:tcPr>
          <w:p w:rsidR="00A0168C" w:rsidRPr="00047D7C" w:rsidRDefault="00A0168C" w:rsidP="00A0168C">
            <w:pPr>
              <w:spacing w:before="20" w:after="20" w:line="240" w:lineRule="exact"/>
              <w:jc w:val="center"/>
              <w:rPr>
                <w:sz w:val="26"/>
                <w:szCs w:val="26"/>
              </w:rPr>
            </w:pPr>
            <w:r w:rsidRPr="00047D7C">
              <w:rPr>
                <w:sz w:val="26"/>
                <w:szCs w:val="26"/>
              </w:rPr>
              <w:t>Импорт</w:t>
            </w:r>
          </w:p>
        </w:tc>
        <w:tc>
          <w:tcPr>
            <w:tcW w:w="1685" w:type="dxa"/>
            <w:tcBorders>
              <w:top w:val="single" w:sz="4" w:space="0" w:color="auto"/>
              <w:left w:val="single" w:sz="4" w:space="0" w:color="auto"/>
              <w:bottom w:val="single" w:sz="4" w:space="0" w:color="auto"/>
              <w:right w:val="single" w:sz="4" w:space="0" w:color="auto"/>
            </w:tcBorders>
            <w:vAlign w:val="center"/>
          </w:tcPr>
          <w:p w:rsidR="00A0168C" w:rsidRPr="00047D7C" w:rsidRDefault="00A0168C" w:rsidP="00A0168C">
            <w:pPr>
              <w:spacing w:before="20" w:after="20" w:line="240" w:lineRule="exact"/>
              <w:jc w:val="center"/>
              <w:rPr>
                <w:sz w:val="26"/>
                <w:szCs w:val="26"/>
              </w:rPr>
            </w:pPr>
            <w:r w:rsidRPr="00047D7C">
              <w:rPr>
                <w:sz w:val="26"/>
                <w:szCs w:val="26"/>
              </w:rPr>
              <w:t>Сальдо</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jc w:val="center"/>
              <w:rPr>
                <w:b/>
                <w:bCs/>
                <w:sz w:val="26"/>
                <w:szCs w:val="26"/>
              </w:rPr>
            </w:pPr>
            <w:r w:rsidRPr="00047D7C">
              <w:rPr>
                <w:b/>
                <w:bCs/>
                <w:sz w:val="26"/>
                <w:szCs w:val="26"/>
              </w:rPr>
              <w:t>202</w:t>
            </w:r>
            <w:r w:rsidRPr="00047D7C">
              <w:rPr>
                <w:b/>
                <w:bCs/>
                <w:sz w:val="26"/>
                <w:szCs w:val="26"/>
                <w:lang w:val="en-US"/>
              </w:rPr>
              <w:t>3</w:t>
            </w:r>
            <w:r w:rsidRPr="00047D7C">
              <w:rPr>
                <w:b/>
                <w:bCs/>
                <w:sz w:val="26"/>
                <w:szCs w:val="26"/>
              </w:rPr>
              <w:t> г.</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284"/>
              <w:rPr>
                <w:iCs/>
                <w:sz w:val="26"/>
                <w:szCs w:val="26"/>
              </w:rPr>
            </w:pPr>
            <w:r w:rsidRPr="00047D7C">
              <w:rPr>
                <w:iCs/>
                <w:sz w:val="26"/>
                <w:szCs w:val="26"/>
              </w:rPr>
              <w:t>Январь</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1</w:t>
            </w:r>
            <w:r>
              <w:rPr>
                <w:sz w:val="26"/>
                <w:szCs w:val="26"/>
              </w:rPr>
              <w:t> </w:t>
            </w:r>
            <w:r w:rsidRPr="00047D7C">
              <w:rPr>
                <w:sz w:val="26"/>
                <w:szCs w:val="26"/>
              </w:rPr>
              <w:t>992,2</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725,5</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1</w:t>
            </w:r>
            <w:r>
              <w:rPr>
                <w:sz w:val="26"/>
                <w:szCs w:val="26"/>
              </w:rPr>
              <w:t> </w:t>
            </w:r>
            <w:r w:rsidRPr="00047D7C">
              <w:rPr>
                <w:sz w:val="26"/>
                <w:szCs w:val="26"/>
              </w:rPr>
              <w:t>266,7</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-541,2</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284"/>
              <w:rPr>
                <w:iCs/>
                <w:sz w:val="26"/>
                <w:szCs w:val="26"/>
              </w:rPr>
            </w:pPr>
            <w:r w:rsidRPr="00047D7C">
              <w:rPr>
                <w:sz w:val="26"/>
                <w:szCs w:val="26"/>
              </w:rPr>
              <w:t>Февраль</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2</w:t>
            </w:r>
            <w:r>
              <w:rPr>
                <w:sz w:val="26"/>
                <w:szCs w:val="26"/>
              </w:rPr>
              <w:t> </w:t>
            </w:r>
            <w:r w:rsidRPr="00047D7C">
              <w:rPr>
                <w:sz w:val="26"/>
                <w:szCs w:val="26"/>
              </w:rPr>
              <w:t>103,2</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737,3</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1</w:t>
            </w:r>
            <w:r>
              <w:rPr>
                <w:sz w:val="26"/>
                <w:szCs w:val="26"/>
              </w:rPr>
              <w:t> </w:t>
            </w:r>
            <w:r w:rsidRPr="00047D7C">
              <w:rPr>
                <w:sz w:val="26"/>
                <w:szCs w:val="26"/>
              </w:rPr>
              <w:t>365,9</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-628,6</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284"/>
              <w:rPr>
                <w:sz w:val="26"/>
                <w:szCs w:val="26"/>
              </w:rPr>
            </w:pPr>
            <w:r w:rsidRPr="00047D7C">
              <w:rPr>
                <w:sz w:val="26"/>
                <w:szCs w:val="26"/>
              </w:rPr>
              <w:t>Март</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2</w:t>
            </w:r>
            <w:r>
              <w:rPr>
                <w:sz w:val="26"/>
                <w:szCs w:val="26"/>
              </w:rPr>
              <w:t> </w:t>
            </w:r>
            <w:r w:rsidRPr="00047D7C">
              <w:rPr>
                <w:sz w:val="26"/>
                <w:szCs w:val="26"/>
              </w:rPr>
              <w:t>456,9</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825,8</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1</w:t>
            </w:r>
            <w:r>
              <w:rPr>
                <w:sz w:val="26"/>
                <w:szCs w:val="26"/>
              </w:rPr>
              <w:t> </w:t>
            </w:r>
            <w:r w:rsidRPr="00047D7C">
              <w:rPr>
                <w:sz w:val="26"/>
                <w:szCs w:val="26"/>
              </w:rPr>
              <w:t>631,1</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-805,3</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pStyle w:val="3"/>
              <w:keepNext w:val="0"/>
              <w:spacing w:before="20" w:after="20"/>
              <w:ind w:left="162"/>
              <w:rPr>
                <w:bCs w:val="0"/>
                <w:iCs/>
                <w:sz w:val="26"/>
                <w:szCs w:val="26"/>
              </w:rPr>
            </w:pPr>
            <w:r w:rsidRPr="00047D7C">
              <w:rPr>
                <w:bCs w:val="0"/>
                <w:iCs/>
                <w:sz w:val="26"/>
                <w:szCs w:val="26"/>
              </w:rPr>
              <w:t>I квартал</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b/>
                <w:sz w:val="26"/>
                <w:szCs w:val="26"/>
              </w:rPr>
            </w:pPr>
            <w:r w:rsidRPr="00047D7C">
              <w:rPr>
                <w:b/>
                <w:sz w:val="26"/>
                <w:szCs w:val="26"/>
              </w:rPr>
              <w:t>6 552,3</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b/>
                <w:sz w:val="26"/>
                <w:szCs w:val="26"/>
              </w:rPr>
            </w:pPr>
            <w:r w:rsidRPr="00047D7C">
              <w:rPr>
                <w:b/>
                <w:sz w:val="26"/>
                <w:szCs w:val="26"/>
              </w:rPr>
              <w:t>2 288,6</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b/>
                <w:sz w:val="26"/>
                <w:szCs w:val="26"/>
              </w:rPr>
            </w:pPr>
            <w:r w:rsidRPr="00047D7C">
              <w:rPr>
                <w:b/>
                <w:sz w:val="26"/>
                <w:szCs w:val="26"/>
              </w:rPr>
              <w:t>4 263,7</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b/>
                <w:sz w:val="26"/>
                <w:szCs w:val="26"/>
              </w:rPr>
            </w:pPr>
            <w:r w:rsidRPr="00047D7C">
              <w:rPr>
                <w:b/>
                <w:sz w:val="26"/>
                <w:szCs w:val="26"/>
              </w:rPr>
              <w:t>-1 975,1</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284"/>
              <w:rPr>
                <w:sz w:val="26"/>
                <w:szCs w:val="26"/>
              </w:rPr>
            </w:pPr>
            <w:r w:rsidRPr="00047D7C">
              <w:rPr>
                <w:sz w:val="26"/>
                <w:szCs w:val="26"/>
              </w:rPr>
              <w:t>Апрель</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2</w:t>
            </w:r>
            <w:r>
              <w:rPr>
                <w:sz w:val="26"/>
                <w:szCs w:val="26"/>
              </w:rPr>
              <w:t> </w:t>
            </w:r>
            <w:r w:rsidRPr="00047D7C">
              <w:rPr>
                <w:sz w:val="26"/>
                <w:szCs w:val="26"/>
              </w:rPr>
              <w:t>112,7</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744,2</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1</w:t>
            </w:r>
            <w:r>
              <w:rPr>
                <w:sz w:val="26"/>
                <w:szCs w:val="26"/>
              </w:rPr>
              <w:t> </w:t>
            </w:r>
            <w:r w:rsidRPr="00047D7C">
              <w:rPr>
                <w:sz w:val="26"/>
                <w:szCs w:val="26"/>
              </w:rPr>
              <w:t>368,5</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-624,3</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284"/>
              <w:rPr>
                <w:sz w:val="26"/>
                <w:szCs w:val="26"/>
              </w:rPr>
            </w:pPr>
            <w:r w:rsidRPr="00047D7C">
              <w:rPr>
                <w:sz w:val="26"/>
                <w:szCs w:val="26"/>
              </w:rPr>
              <w:t>Май</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2</w:t>
            </w:r>
            <w:r>
              <w:rPr>
                <w:sz w:val="26"/>
                <w:szCs w:val="26"/>
              </w:rPr>
              <w:t> </w:t>
            </w:r>
            <w:r w:rsidRPr="00047D7C">
              <w:rPr>
                <w:sz w:val="26"/>
                <w:szCs w:val="26"/>
              </w:rPr>
              <w:t>220,2</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809,7</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1</w:t>
            </w:r>
            <w:r>
              <w:rPr>
                <w:sz w:val="26"/>
                <w:szCs w:val="26"/>
              </w:rPr>
              <w:t> </w:t>
            </w:r>
            <w:r w:rsidRPr="00047D7C">
              <w:rPr>
                <w:sz w:val="26"/>
                <w:szCs w:val="26"/>
              </w:rPr>
              <w:t>410,5</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-600,8</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284"/>
              <w:rPr>
                <w:sz w:val="26"/>
                <w:szCs w:val="26"/>
              </w:rPr>
            </w:pPr>
            <w:r w:rsidRPr="00047D7C">
              <w:rPr>
                <w:sz w:val="26"/>
                <w:szCs w:val="26"/>
              </w:rPr>
              <w:t>Июнь</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2</w:t>
            </w:r>
            <w:r>
              <w:rPr>
                <w:sz w:val="26"/>
                <w:szCs w:val="26"/>
              </w:rPr>
              <w:t> </w:t>
            </w:r>
            <w:r w:rsidRPr="00047D7C">
              <w:rPr>
                <w:sz w:val="26"/>
                <w:szCs w:val="26"/>
              </w:rPr>
              <w:t>256,1</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840,5</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1</w:t>
            </w:r>
            <w:r>
              <w:rPr>
                <w:sz w:val="26"/>
                <w:szCs w:val="26"/>
              </w:rPr>
              <w:t> </w:t>
            </w:r>
            <w:r w:rsidRPr="00047D7C">
              <w:rPr>
                <w:sz w:val="26"/>
                <w:szCs w:val="26"/>
              </w:rPr>
              <w:t>415,6</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-575,1</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pStyle w:val="3"/>
              <w:keepNext w:val="0"/>
              <w:spacing w:before="20" w:after="20"/>
              <w:ind w:left="162"/>
              <w:rPr>
                <w:bCs w:val="0"/>
                <w:iCs/>
                <w:sz w:val="26"/>
                <w:szCs w:val="26"/>
              </w:rPr>
            </w:pPr>
            <w:r w:rsidRPr="00047D7C">
              <w:rPr>
                <w:bCs w:val="0"/>
                <w:iCs/>
                <w:sz w:val="26"/>
                <w:szCs w:val="26"/>
                <w:lang w:val="en-US"/>
              </w:rPr>
              <w:t xml:space="preserve">II </w:t>
            </w:r>
            <w:proofErr w:type="spellStart"/>
            <w:r w:rsidRPr="00047D7C">
              <w:rPr>
                <w:bCs w:val="0"/>
                <w:iCs/>
                <w:sz w:val="26"/>
                <w:szCs w:val="26"/>
                <w:lang w:val="en-US"/>
              </w:rPr>
              <w:t>квартал</w:t>
            </w:r>
            <w:proofErr w:type="spellEnd"/>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b/>
                <w:sz w:val="26"/>
                <w:szCs w:val="26"/>
              </w:rPr>
            </w:pPr>
            <w:r w:rsidRPr="00047D7C">
              <w:rPr>
                <w:b/>
                <w:sz w:val="26"/>
                <w:szCs w:val="26"/>
              </w:rPr>
              <w:t>6 589,0</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b/>
                <w:sz w:val="26"/>
                <w:szCs w:val="26"/>
              </w:rPr>
            </w:pPr>
            <w:r w:rsidRPr="00047D7C">
              <w:rPr>
                <w:b/>
                <w:sz w:val="26"/>
                <w:szCs w:val="26"/>
              </w:rPr>
              <w:t>2 394,4</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b/>
                <w:sz w:val="26"/>
                <w:szCs w:val="26"/>
              </w:rPr>
            </w:pPr>
            <w:r w:rsidRPr="00047D7C">
              <w:rPr>
                <w:b/>
                <w:sz w:val="26"/>
                <w:szCs w:val="26"/>
              </w:rPr>
              <w:t>4 194,6</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b/>
                <w:sz w:val="26"/>
                <w:szCs w:val="26"/>
              </w:rPr>
            </w:pPr>
            <w:r w:rsidRPr="00047D7C">
              <w:rPr>
                <w:b/>
                <w:sz w:val="26"/>
                <w:szCs w:val="26"/>
              </w:rPr>
              <w:t>-1 800,2</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162"/>
              <w:rPr>
                <w:bCs/>
                <w:i/>
                <w:sz w:val="26"/>
                <w:szCs w:val="26"/>
              </w:rPr>
            </w:pPr>
            <w:r w:rsidRPr="00047D7C">
              <w:rPr>
                <w:bCs/>
                <w:i/>
                <w:sz w:val="26"/>
                <w:szCs w:val="26"/>
                <w:lang w:val="en-US"/>
              </w:rPr>
              <w:t>I</w:t>
            </w:r>
            <w:r w:rsidRPr="00047D7C">
              <w:rPr>
                <w:bCs/>
                <w:i/>
                <w:sz w:val="26"/>
                <w:szCs w:val="26"/>
                <w:lang w:val="ru-MO"/>
              </w:rPr>
              <w:t xml:space="preserve"> </w:t>
            </w:r>
            <w:r w:rsidRPr="00047D7C">
              <w:rPr>
                <w:bCs/>
                <w:i/>
                <w:sz w:val="26"/>
                <w:szCs w:val="26"/>
              </w:rPr>
              <w:t>полугодие</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i/>
                <w:sz w:val="26"/>
                <w:szCs w:val="26"/>
              </w:rPr>
            </w:pPr>
            <w:r w:rsidRPr="00047D7C">
              <w:rPr>
                <w:i/>
                <w:sz w:val="26"/>
                <w:szCs w:val="26"/>
              </w:rPr>
              <w:t>13 141,3</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i/>
                <w:sz w:val="26"/>
                <w:szCs w:val="26"/>
              </w:rPr>
            </w:pPr>
            <w:r w:rsidRPr="00047D7C">
              <w:rPr>
                <w:i/>
                <w:sz w:val="26"/>
                <w:szCs w:val="26"/>
              </w:rPr>
              <w:t>4 683,0</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i/>
                <w:sz w:val="26"/>
                <w:szCs w:val="26"/>
              </w:rPr>
            </w:pPr>
            <w:r w:rsidRPr="00047D7C">
              <w:rPr>
                <w:i/>
                <w:sz w:val="26"/>
                <w:szCs w:val="26"/>
              </w:rPr>
              <w:t>8 458,3</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i/>
                <w:sz w:val="26"/>
                <w:szCs w:val="26"/>
              </w:rPr>
            </w:pPr>
            <w:r w:rsidRPr="00047D7C">
              <w:rPr>
                <w:i/>
                <w:sz w:val="26"/>
                <w:szCs w:val="26"/>
              </w:rPr>
              <w:t>-3 775,3</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284"/>
              <w:rPr>
                <w:iCs/>
                <w:sz w:val="26"/>
                <w:szCs w:val="26"/>
              </w:rPr>
            </w:pPr>
            <w:r w:rsidRPr="00047D7C">
              <w:rPr>
                <w:sz w:val="26"/>
                <w:szCs w:val="26"/>
              </w:rPr>
              <w:t>Июль</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2</w:t>
            </w:r>
            <w:r>
              <w:rPr>
                <w:sz w:val="26"/>
                <w:szCs w:val="26"/>
              </w:rPr>
              <w:t> </w:t>
            </w:r>
            <w:r w:rsidRPr="00047D7C">
              <w:rPr>
                <w:sz w:val="26"/>
                <w:szCs w:val="26"/>
              </w:rPr>
              <w:t>051,1</w:t>
            </w: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726,7</w:t>
            </w: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1</w:t>
            </w:r>
            <w:r>
              <w:rPr>
                <w:sz w:val="26"/>
                <w:szCs w:val="26"/>
              </w:rPr>
              <w:t> </w:t>
            </w:r>
            <w:r w:rsidRPr="00047D7C">
              <w:rPr>
                <w:sz w:val="26"/>
                <w:szCs w:val="26"/>
              </w:rPr>
              <w:t>324,4</w:t>
            </w: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r w:rsidRPr="00047D7C">
              <w:rPr>
                <w:sz w:val="26"/>
                <w:szCs w:val="26"/>
              </w:rPr>
              <w:t>-597,7</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284"/>
              <w:rPr>
                <w:sz w:val="26"/>
                <w:szCs w:val="26"/>
              </w:rPr>
            </w:pPr>
            <w:r w:rsidRPr="00047D7C">
              <w:rPr>
                <w:sz w:val="26"/>
                <w:szCs w:val="26"/>
              </w:rPr>
              <w:t>Август</w:t>
            </w:r>
          </w:p>
        </w:tc>
        <w:tc>
          <w:tcPr>
            <w:tcW w:w="1684" w:type="dxa"/>
            <w:tcBorders>
              <w:top w:val="nil"/>
              <w:left w:val="single" w:sz="4" w:space="0" w:color="auto"/>
              <w:bottom w:val="nil"/>
              <w:right w:val="single" w:sz="4" w:space="0" w:color="auto"/>
            </w:tcBorders>
            <w:vAlign w:val="bottom"/>
          </w:tcPr>
          <w:p w:rsidR="00A0168C" w:rsidRPr="00DA75CA" w:rsidRDefault="00A0168C" w:rsidP="00A0168C">
            <w:pPr>
              <w:spacing w:before="20" w:after="20" w:line="240" w:lineRule="exact"/>
              <w:ind w:right="284"/>
              <w:jc w:val="right"/>
              <w:rPr>
                <w:sz w:val="26"/>
                <w:szCs w:val="26"/>
              </w:rPr>
            </w:pPr>
            <w:r w:rsidRPr="00DA75CA">
              <w:rPr>
                <w:sz w:val="26"/>
                <w:szCs w:val="26"/>
              </w:rPr>
              <w:t>2 154,8</w:t>
            </w:r>
          </w:p>
        </w:tc>
        <w:tc>
          <w:tcPr>
            <w:tcW w:w="1646" w:type="dxa"/>
            <w:tcBorders>
              <w:top w:val="nil"/>
              <w:left w:val="single" w:sz="4" w:space="0" w:color="auto"/>
              <w:bottom w:val="nil"/>
              <w:right w:val="single" w:sz="4" w:space="0" w:color="auto"/>
            </w:tcBorders>
            <w:vAlign w:val="bottom"/>
          </w:tcPr>
          <w:p w:rsidR="00A0168C" w:rsidRPr="00DA75CA" w:rsidRDefault="00A0168C" w:rsidP="00A0168C">
            <w:pPr>
              <w:spacing w:before="20" w:after="20" w:line="240" w:lineRule="exact"/>
              <w:ind w:right="284"/>
              <w:jc w:val="right"/>
              <w:rPr>
                <w:sz w:val="26"/>
                <w:szCs w:val="26"/>
              </w:rPr>
            </w:pPr>
            <w:r w:rsidRPr="00DA75CA">
              <w:rPr>
                <w:sz w:val="26"/>
                <w:szCs w:val="26"/>
              </w:rPr>
              <w:t>764,5</w:t>
            </w:r>
          </w:p>
        </w:tc>
        <w:tc>
          <w:tcPr>
            <w:tcW w:w="1723" w:type="dxa"/>
            <w:tcBorders>
              <w:top w:val="nil"/>
              <w:left w:val="single" w:sz="4" w:space="0" w:color="auto"/>
              <w:bottom w:val="nil"/>
              <w:right w:val="single" w:sz="4" w:space="0" w:color="auto"/>
            </w:tcBorders>
            <w:vAlign w:val="bottom"/>
          </w:tcPr>
          <w:p w:rsidR="00A0168C" w:rsidRPr="00DA75CA" w:rsidRDefault="00A0168C" w:rsidP="00A0168C">
            <w:pPr>
              <w:spacing w:before="20" w:after="20" w:line="240" w:lineRule="exact"/>
              <w:ind w:right="284"/>
              <w:jc w:val="right"/>
            </w:pPr>
            <w:r w:rsidRPr="00DA75CA">
              <w:rPr>
                <w:sz w:val="26"/>
                <w:szCs w:val="26"/>
              </w:rPr>
              <w:t>1 390,3</w:t>
            </w:r>
          </w:p>
        </w:tc>
        <w:tc>
          <w:tcPr>
            <w:tcW w:w="1685" w:type="dxa"/>
            <w:tcBorders>
              <w:top w:val="nil"/>
              <w:left w:val="single" w:sz="4" w:space="0" w:color="auto"/>
              <w:bottom w:val="nil"/>
              <w:right w:val="single" w:sz="4" w:space="0" w:color="auto"/>
            </w:tcBorders>
            <w:vAlign w:val="bottom"/>
          </w:tcPr>
          <w:p w:rsidR="00A0168C" w:rsidRPr="00DA75CA" w:rsidRDefault="00A0168C" w:rsidP="00A0168C">
            <w:pPr>
              <w:spacing w:before="20" w:after="20" w:line="240" w:lineRule="exact"/>
              <w:ind w:right="284"/>
              <w:jc w:val="right"/>
              <w:rPr>
                <w:sz w:val="26"/>
                <w:szCs w:val="26"/>
              </w:rPr>
            </w:pPr>
            <w:r w:rsidRPr="00DA75CA">
              <w:rPr>
                <w:sz w:val="26"/>
                <w:szCs w:val="26"/>
              </w:rPr>
              <w:t>-625,8</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left="162"/>
              <w:rPr>
                <w:i/>
                <w:iCs/>
                <w:sz w:val="26"/>
                <w:szCs w:val="26"/>
              </w:rPr>
            </w:pPr>
            <w:proofErr w:type="spellStart"/>
            <w:r w:rsidRPr="00047D7C">
              <w:rPr>
                <w:bCs/>
                <w:i/>
                <w:sz w:val="26"/>
                <w:szCs w:val="26"/>
                <w:lang w:val="en-US"/>
              </w:rPr>
              <w:t>Январь</w:t>
            </w:r>
            <w:proofErr w:type="spellEnd"/>
            <w:r w:rsidRPr="00047D7C">
              <w:rPr>
                <w:bCs/>
                <w:i/>
                <w:sz w:val="26"/>
                <w:szCs w:val="26"/>
                <w:lang w:val="en-US"/>
              </w:rPr>
              <w:t>-</w:t>
            </w:r>
            <w:r w:rsidRPr="00047D7C">
              <w:rPr>
                <w:bCs/>
                <w:i/>
                <w:sz w:val="26"/>
                <w:szCs w:val="26"/>
              </w:rPr>
              <w:t>август</w:t>
            </w:r>
          </w:p>
        </w:tc>
        <w:tc>
          <w:tcPr>
            <w:tcW w:w="1684" w:type="dxa"/>
            <w:tcBorders>
              <w:top w:val="nil"/>
              <w:left w:val="single" w:sz="4" w:space="0" w:color="auto"/>
              <w:bottom w:val="nil"/>
              <w:right w:val="single" w:sz="4" w:space="0" w:color="auto"/>
            </w:tcBorders>
            <w:vAlign w:val="bottom"/>
          </w:tcPr>
          <w:p w:rsidR="00A0168C" w:rsidRPr="00DA75CA" w:rsidRDefault="00A0168C" w:rsidP="00A0168C">
            <w:pPr>
              <w:spacing w:before="20" w:after="20" w:line="240" w:lineRule="exact"/>
              <w:ind w:right="284"/>
              <w:jc w:val="right"/>
              <w:rPr>
                <w:i/>
                <w:sz w:val="26"/>
                <w:szCs w:val="26"/>
              </w:rPr>
            </w:pPr>
            <w:r w:rsidRPr="00DA75CA">
              <w:rPr>
                <w:i/>
                <w:sz w:val="26"/>
                <w:szCs w:val="26"/>
              </w:rPr>
              <w:t>17 347,2</w:t>
            </w:r>
          </w:p>
        </w:tc>
        <w:tc>
          <w:tcPr>
            <w:tcW w:w="1646" w:type="dxa"/>
            <w:tcBorders>
              <w:top w:val="nil"/>
              <w:left w:val="single" w:sz="4" w:space="0" w:color="auto"/>
              <w:bottom w:val="nil"/>
              <w:right w:val="single" w:sz="4" w:space="0" w:color="auto"/>
            </w:tcBorders>
            <w:vAlign w:val="bottom"/>
          </w:tcPr>
          <w:p w:rsidR="00A0168C" w:rsidRPr="00DA75CA" w:rsidRDefault="00A0168C" w:rsidP="00A0168C">
            <w:pPr>
              <w:spacing w:before="20" w:after="20" w:line="240" w:lineRule="exact"/>
              <w:ind w:right="284"/>
              <w:jc w:val="right"/>
              <w:rPr>
                <w:i/>
                <w:sz w:val="26"/>
                <w:szCs w:val="26"/>
              </w:rPr>
            </w:pPr>
            <w:r w:rsidRPr="00DA75CA">
              <w:rPr>
                <w:i/>
                <w:sz w:val="26"/>
                <w:szCs w:val="26"/>
              </w:rPr>
              <w:t>6 174,2</w:t>
            </w:r>
          </w:p>
        </w:tc>
        <w:tc>
          <w:tcPr>
            <w:tcW w:w="1723" w:type="dxa"/>
            <w:tcBorders>
              <w:top w:val="nil"/>
              <w:left w:val="single" w:sz="4" w:space="0" w:color="auto"/>
              <w:bottom w:val="nil"/>
              <w:right w:val="single" w:sz="4" w:space="0" w:color="auto"/>
            </w:tcBorders>
            <w:vAlign w:val="bottom"/>
          </w:tcPr>
          <w:p w:rsidR="00A0168C" w:rsidRPr="00DA75CA" w:rsidRDefault="00A0168C" w:rsidP="00A0168C">
            <w:pPr>
              <w:spacing w:before="20" w:after="20" w:line="240" w:lineRule="exact"/>
              <w:ind w:right="284"/>
              <w:jc w:val="right"/>
              <w:rPr>
                <w:i/>
                <w:sz w:val="26"/>
                <w:szCs w:val="26"/>
              </w:rPr>
            </w:pPr>
            <w:r w:rsidRPr="00DA75CA">
              <w:rPr>
                <w:i/>
                <w:sz w:val="26"/>
                <w:szCs w:val="26"/>
              </w:rPr>
              <w:t>11 173,0</w:t>
            </w:r>
          </w:p>
        </w:tc>
        <w:tc>
          <w:tcPr>
            <w:tcW w:w="1685" w:type="dxa"/>
            <w:tcBorders>
              <w:top w:val="nil"/>
              <w:left w:val="single" w:sz="4" w:space="0" w:color="auto"/>
              <w:bottom w:val="nil"/>
              <w:right w:val="single" w:sz="4" w:space="0" w:color="auto"/>
            </w:tcBorders>
            <w:vAlign w:val="bottom"/>
          </w:tcPr>
          <w:p w:rsidR="00A0168C" w:rsidRPr="00DA75CA" w:rsidRDefault="00A0168C" w:rsidP="00A0168C">
            <w:pPr>
              <w:spacing w:before="20" w:after="20" w:line="240" w:lineRule="exact"/>
              <w:ind w:right="284"/>
              <w:jc w:val="right"/>
              <w:rPr>
                <w:b/>
                <w:bCs/>
              </w:rPr>
            </w:pPr>
            <w:r w:rsidRPr="00DA75CA">
              <w:rPr>
                <w:i/>
                <w:sz w:val="26"/>
                <w:szCs w:val="26"/>
              </w:rPr>
              <w:t>-4 998,8</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jc w:val="center"/>
              <w:rPr>
                <w:b/>
                <w:bCs/>
                <w:sz w:val="26"/>
                <w:szCs w:val="26"/>
              </w:rPr>
            </w:pPr>
            <w:r w:rsidRPr="00047D7C">
              <w:rPr>
                <w:b/>
                <w:bCs/>
                <w:sz w:val="26"/>
                <w:szCs w:val="26"/>
              </w:rPr>
              <w:t>202</w:t>
            </w:r>
            <w:r w:rsidRPr="00047D7C">
              <w:rPr>
                <w:b/>
                <w:bCs/>
                <w:sz w:val="26"/>
                <w:szCs w:val="26"/>
                <w:lang w:val="en-US"/>
              </w:rPr>
              <w:t>4</w:t>
            </w:r>
            <w:r w:rsidRPr="00047D7C">
              <w:rPr>
                <w:b/>
                <w:bCs/>
                <w:sz w:val="26"/>
                <w:szCs w:val="26"/>
              </w:rPr>
              <w:t> г.</w:t>
            </w:r>
          </w:p>
        </w:tc>
        <w:tc>
          <w:tcPr>
            <w:tcW w:w="1684"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p>
        </w:tc>
        <w:tc>
          <w:tcPr>
            <w:tcW w:w="1646"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p>
        </w:tc>
        <w:tc>
          <w:tcPr>
            <w:tcW w:w="1723"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p>
        </w:tc>
        <w:tc>
          <w:tcPr>
            <w:tcW w:w="1685" w:type="dxa"/>
            <w:tcBorders>
              <w:top w:val="nil"/>
              <w:left w:val="single" w:sz="4" w:space="0" w:color="auto"/>
              <w:bottom w:val="nil"/>
              <w:right w:val="single" w:sz="4" w:space="0" w:color="auto"/>
            </w:tcBorders>
            <w:vAlign w:val="bottom"/>
          </w:tcPr>
          <w:p w:rsidR="00A0168C" w:rsidRPr="00047D7C" w:rsidRDefault="00A0168C" w:rsidP="00A0168C">
            <w:pPr>
              <w:spacing w:before="20" w:after="20" w:line="240" w:lineRule="exact"/>
              <w:ind w:right="284"/>
              <w:jc w:val="right"/>
              <w:rPr>
                <w:sz w:val="26"/>
                <w:szCs w:val="26"/>
              </w:rPr>
            </w:pP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left="284"/>
              <w:rPr>
                <w:iCs/>
                <w:sz w:val="26"/>
                <w:szCs w:val="26"/>
              </w:rPr>
            </w:pPr>
            <w:r w:rsidRPr="00CE6D25">
              <w:rPr>
                <w:iCs/>
                <w:sz w:val="26"/>
                <w:szCs w:val="26"/>
              </w:rPr>
              <w:t>Январь</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1 890,0</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673,2</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1 216,8</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-543,6</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left="284"/>
              <w:rPr>
                <w:iCs/>
                <w:sz w:val="26"/>
                <w:szCs w:val="26"/>
              </w:rPr>
            </w:pPr>
            <w:r w:rsidRPr="00CE6D25">
              <w:rPr>
                <w:sz w:val="26"/>
                <w:szCs w:val="26"/>
              </w:rPr>
              <w:t>Февраль</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2 106,5</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745,5</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1 361,0</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-615,5</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left="284"/>
              <w:rPr>
                <w:sz w:val="26"/>
                <w:szCs w:val="26"/>
              </w:rPr>
            </w:pPr>
            <w:r w:rsidRPr="00CE6D25">
              <w:rPr>
                <w:sz w:val="26"/>
                <w:szCs w:val="26"/>
              </w:rPr>
              <w:t>Март</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2 283,7</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823,3</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1 460,4</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-637,1</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pStyle w:val="3"/>
              <w:keepNext w:val="0"/>
              <w:spacing w:before="20" w:after="20"/>
              <w:ind w:left="162"/>
              <w:rPr>
                <w:bCs w:val="0"/>
                <w:iCs/>
                <w:sz w:val="26"/>
                <w:szCs w:val="26"/>
              </w:rPr>
            </w:pPr>
            <w:r w:rsidRPr="00CE6D25">
              <w:rPr>
                <w:bCs w:val="0"/>
                <w:iCs/>
                <w:sz w:val="26"/>
                <w:szCs w:val="26"/>
              </w:rPr>
              <w:t>I квартал</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b/>
                <w:sz w:val="26"/>
                <w:szCs w:val="26"/>
              </w:rPr>
            </w:pPr>
            <w:r w:rsidRPr="00CE6D25">
              <w:rPr>
                <w:b/>
                <w:sz w:val="26"/>
                <w:szCs w:val="26"/>
              </w:rPr>
              <w:t>6 280,2</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b/>
                <w:sz w:val="26"/>
                <w:szCs w:val="26"/>
              </w:rPr>
            </w:pPr>
            <w:r w:rsidRPr="00CE6D25">
              <w:rPr>
                <w:b/>
                <w:sz w:val="26"/>
                <w:szCs w:val="26"/>
              </w:rPr>
              <w:t>2 242,0</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b/>
                <w:sz w:val="26"/>
                <w:szCs w:val="26"/>
              </w:rPr>
            </w:pPr>
            <w:r w:rsidRPr="00CE6D25">
              <w:rPr>
                <w:b/>
                <w:sz w:val="26"/>
                <w:szCs w:val="26"/>
              </w:rPr>
              <w:t>4 038,2</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b/>
                <w:sz w:val="26"/>
                <w:szCs w:val="26"/>
              </w:rPr>
            </w:pPr>
            <w:r w:rsidRPr="00CE6D25">
              <w:rPr>
                <w:b/>
                <w:sz w:val="26"/>
                <w:szCs w:val="26"/>
              </w:rPr>
              <w:t>-1 796,2</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left="284"/>
              <w:rPr>
                <w:sz w:val="26"/>
                <w:szCs w:val="26"/>
              </w:rPr>
            </w:pPr>
            <w:r w:rsidRPr="00CE6D25">
              <w:rPr>
                <w:sz w:val="26"/>
                <w:szCs w:val="26"/>
              </w:rPr>
              <w:t>Апрель</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2 224,3</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814,6</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1 409,7</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-595,1</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left="284"/>
              <w:rPr>
                <w:sz w:val="26"/>
                <w:szCs w:val="26"/>
              </w:rPr>
            </w:pPr>
            <w:r w:rsidRPr="00CE6D25">
              <w:rPr>
                <w:sz w:val="26"/>
                <w:szCs w:val="26"/>
              </w:rPr>
              <w:t>Май</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2 417,6</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895,7</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1 521,9</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-626,2</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left="284"/>
              <w:rPr>
                <w:sz w:val="26"/>
                <w:szCs w:val="26"/>
              </w:rPr>
            </w:pPr>
            <w:r w:rsidRPr="00CE6D25">
              <w:rPr>
                <w:sz w:val="26"/>
                <w:szCs w:val="26"/>
              </w:rPr>
              <w:t>Июнь</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2 395,7</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911,6</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1 484,1</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-572,5</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pStyle w:val="3"/>
              <w:keepNext w:val="0"/>
              <w:spacing w:before="20" w:after="20"/>
              <w:ind w:left="162"/>
              <w:rPr>
                <w:bCs w:val="0"/>
                <w:iCs/>
                <w:sz w:val="26"/>
                <w:szCs w:val="26"/>
              </w:rPr>
            </w:pPr>
            <w:r w:rsidRPr="00CE6D25">
              <w:rPr>
                <w:bCs w:val="0"/>
                <w:iCs/>
                <w:sz w:val="26"/>
                <w:szCs w:val="26"/>
                <w:lang w:val="en-US"/>
              </w:rPr>
              <w:t xml:space="preserve">II </w:t>
            </w:r>
            <w:proofErr w:type="spellStart"/>
            <w:r w:rsidRPr="00CE6D25">
              <w:rPr>
                <w:bCs w:val="0"/>
                <w:iCs/>
                <w:sz w:val="26"/>
                <w:szCs w:val="26"/>
                <w:lang w:val="en-US"/>
              </w:rPr>
              <w:t>квартал</w:t>
            </w:r>
            <w:proofErr w:type="spellEnd"/>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b/>
                <w:sz w:val="26"/>
                <w:szCs w:val="26"/>
              </w:rPr>
            </w:pPr>
            <w:r w:rsidRPr="00CE6D25">
              <w:rPr>
                <w:b/>
                <w:sz w:val="26"/>
                <w:szCs w:val="26"/>
              </w:rPr>
              <w:t>7 037,6</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b/>
                <w:sz w:val="26"/>
                <w:szCs w:val="26"/>
              </w:rPr>
            </w:pPr>
            <w:r w:rsidRPr="00CE6D25">
              <w:rPr>
                <w:b/>
                <w:sz w:val="26"/>
                <w:szCs w:val="26"/>
              </w:rPr>
              <w:t>2 621,9</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b/>
                <w:sz w:val="26"/>
                <w:szCs w:val="26"/>
              </w:rPr>
            </w:pPr>
            <w:r w:rsidRPr="00CE6D25">
              <w:rPr>
                <w:b/>
                <w:sz w:val="26"/>
                <w:szCs w:val="26"/>
              </w:rPr>
              <w:t>4 415,7</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b/>
                <w:sz w:val="26"/>
                <w:szCs w:val="26"/>
              </w:rPr>
            </w:pPr>
            <w:r w:rsidRPr="00CE6D25">
              <w:rPr>
                <w:b/>
                <w:sz w:val="26"/>
                <w:szCs w:val="26"/>
              </w:rPr>
              <w:t>-1 793,8</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left="162"/>
              <w:rPr>
                <w:bCs/>
                <w:i/>
                <w:sz w:val="26"/>
                <w:szCs w:val="26"/>
              </w:rPr>
            </w:pPr>
            <w:r w:rsidRPr="00CE6D25">
              <w:rPr>
                <w:bCs/>
                <w:i/>
                <w:sz w:val="26"/>
                <w:szCs w:val="26"/>
                <w:lang w:val="en-US"/>
              </w:rPr>
              <w:t>I</w:t>
            </w:r>
            <w:r w:rsidRPr="00CE6D25">
              <w:rPr>
                <w:bCs/>
                <w:i/>
                <w:sz w:val="26"/>
                <w:szCs w:val="26"/>
                <w:lang w:val="ru-MO"/>
              </w:rPr>
              <w:t xml:space="preserve"> </w:t>
            </w:r>
            <w:r w:rsidRPr="00CE6D25">
              <w:rPr>
                <w:bCs/>
                <w:i/>
                <w:sz w:val="26"/>
                <w:szCs w:val="26"/>
              </w:rPr>
              <w:t>полугодие</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i/>
                <w:sz w:val="26"/>
                <w:szCs w:val="26"/>
              </w:rPr>
            </w:pPr>
            <w:r w:rsidRPr="00CE6D25">
              <w:rPr>
                <w:i/>
                <w:sz w:val="26"/>
                <w:szCs w:val="26"/>
              </w:rPr>
              <w:t>13 317,8</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i/>
                <w:sz w:val="26"/>
                <w:szCs w:val="26"/>
              </w:rPr>
            </w:pPr>
            <w:r w:rsidRPr="00CE6D25">
              <w:rPr>
                <w:i/>
                <w:sz w:val="26"/>
                <w:szCs w:val="26"/>
              </w:rPr>
              <w:t>4 863,9</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i/>
                <w:sz w:val="26"/>
                <w:szCs w:val="26"/>
              </w:rPr>
            </w:pPr>
            <w:r w:rsidRPr="00CE6D25">
              <w:rPr>
                <w:i/>
                <w:sz w:val="26"/>
                <w:szCs w:val="26"/>
              </w:rPr>
              <w:t>8 453,9</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i/>
                <w:sz w:val="26"/>
                <w:szCs w:val="26"/>
              </w:rPr>
            </w:pPr>
            <w:r w:rsidRPr="00CE6D25">
              <w:rPr>
                <w:i/>
                <w:sz w:val="26"/>
                <w:szCs w:val="26"/>
              </w:rPr>
              <w:t>-3 590,0</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left="284"/>
              <w:rPr>
                <w:iCs/>
                <w:sz w:val="26"/>
                <w:szCs w:val="26"/>
              </w:rPr>
            </w:pPr>
            <w:r w:rsidRPr="00CE6D25">
              <w:rPr>
                <w:sz w:val="26"/>
                <w:szCs w:val="26"/>
              </w:rPr>
              <w:t>Июль</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2 545,3</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892,5</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1 652,8</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-760,3</w:t>
            </w:r>
          </w:p>
        </w:tc>
      </w:tr>
      <w:tr w:rsidR="00A0168C" w:rsidRPr="00E06478" w:rsidTr="00A0168C">
        <w:tc>
          <w:tcPr>
            <w:tcW w:w="2340"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left="284"/>
              <w:rPr>
                <w:sz w:val="26"/>
                <w:szCs w:val="26"/>
              </w:rPr>
            </w:pPr>
            <w:r w:rsidRPr="00CE6D25">
              <w:rPr>
                <w:sz w:val="26"/>
                <w:szCs w:val="26"/>
              </w:rPr>
              <w:t>Август</w:t>
            </w:r>
          </w:p>
        </w:tc>
        <w:tc>
          <w:tcPr>
            <w:tcW w:w="1684"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2 404,9</w:t>
            </w:r>
          </w:p>
        </w:tc>
        <w:tc>
          <w:tcPr>
            <w:tcW w:w="1646"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855,2</w:t>
            </w:r>
          </w:p>
        </w:tc>
        <w:tc>
          <w:tcPr>
            <w:tcW w:w="1723"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1 549,7</w:t>
            </w:r>
          </w:p>
        </w:tc>
        <w:tc>
          <w:tcPr>
            <w:tcW w:w="1685" w:type="dxa"/>
            <w:tcBorders>
              <w:top w:val="nil"/>
              <w:left w:val="single" w:sz="4" w:space="0" w:color="auto"/>
              <w:bottom w:val="nil"/>
              <w:right w:val="single" w:sz="4" w:space="0" w:color="auto"/>
            </w:tcBorders>
            <w:vAlign w:val="bottom"/>
          </w:tcPr>
          <w:p w:rsidR="00A0168C" w:rsidRPr="00CE6D25" w:rsidRDefault="00A0168C" w:rsidP="00A0168C">
            <w:pPr>
              <w:spacing w:before="20" w:after="20" w:line="240" w:lineRule="exact"/>
              <w:ind w:right="284"/>
              <w:jc w:val="right"/>
              <w:rPr>
                <w:sz w:val="26"/>
                <w:szCs w:val="26"/>
              </w:rPr>
            </w:pPr>
            <w:r w:rsidRPr="00CE6D25">
              <w:rPr>
                <w:sz w:val="26"/>
                <w:szCs w:val="26"/>
              </w:rPr>
              <w:t>-694,5</w:t>
            </w:r>
          </w:p>
        </w:tc>
      </w:tr>
      <w:tr w:rsidR="00A0168C" w:rsidRPr="00E06478" w:rsidTr="00A0168C">
        <w:tc>
          <w:tcPr>
            <w:tcW w:w="2340" w:type="dxa"/>
            <w:tcBorders>
              <w:top w:val="nil"/>
              <w:left w:val="single" w:sz="4" w:space="0" w:color="auto"/>
              <w:bottom w:val="double" w:sz="4" w:space="0" w:color="auto"/>
              <w:right w:val="single" w:sz="4" w:space="0" w:color="auto"/>
            </w:tcBorders>
            <w:vAlign w:val="bottom"/>
          </w:tcPr>
          <w:p w:rsidR="00A0168C" w:rsidRPr="00CE6D25" w:rsidRDefault="00A0168C" w:rsidP="00A0168C">
            <w:pPr>
              <w:pStyle w:val="3"/>
              <w:keepNext w:val="0"/>
              <w:spacing w:before="20" w:after="20"/>
              <w:ind w:left="162"/>
              <w:rPr>
                <w:bCs w:val="0"/>
                <w:i/>
                <w:iCs/>
                <w:sz w:val="26"/>
                <w:szCs w:val="26"/>
              </w:rPr>
            </w:pPr>
            <w:proofErr w:type="spellStart"/>
            <w:r w:rsidRPr="00CE6D25">
              <w:rPr>
                <w:bCs w:val="0"/>
                <w:i/>
                <w:iCs/>
                <w:sz w:val="26"/>
                <w:szCs w:val="26"/>
                <w:lang w:val="en-US"/>
              </w:rPr>
              <w:t>Январь</w:t>
            </w:r>
            <w:proofErr w:type="spellEnd"/>
            <w:r w:rsidRPr="00CE6D25">
              <w:rPr>
                <w:bCs w:val="0"/>
                <w:i/>
                <w:iCs/>
                <w:sz w:val="26"/>
                <w:szCs w:val="26"/>
                <w:lang w:val="en-US"/>
              </w:rPr>
              <w:t>-</w:t>
            </w:r>
            <w:r w:rsidRPr="00CE6D25">
              <w:rPr>
                <w:bCs w:val="0"/>
                <w:i/>
                <w:iCs/>
                <w:sz w:val="26"/>
                <w:szCs w:val="26"/>
              </w:rPr>
              <w:t>август</w:t>
            </w:r>
          </w:p>
        </w:tc>
        <w:tc>
          <w:tcPr>
            <w:tcW w:w="1684" w:type="dxa"/>
            <w:tcBorders>
              <w:top w:val="nil"/>
              <w:left w:val="single" w:sz="4" w:space="0" w:color="auto"/>
              <w:bottom w:val="double" w:sz="4" w:space="0" w:color="auto"/>
              <w:right w:val="single" w:sz="4" w:space="0" w:color="auto"/>
            </w:tcBorders>
            <w:vAlign w:val="bottom"/>
          </w:tcPr>
          <w:p w:rsidR="00A0168C" w:rsidRPr="00CE6D25" w:rsidRDefault="00A0168C" w:rsidP="00A0168C">
            <w:pPr>
              <w:spacing w:before="20" w:after="20" w:line="240" w:lineRule="exact"/>
              <w:ind w:right="284"/>
              <w:jc w:val="right"/>
              <w:rPr>
                <w:b/>
                <w:i/>
                <w:sz w:val="26"/>
                <w:szCs w:val="26"/>
              </w:rPr>
            </w:pPr>
            <w:r w:rsidRPr="00CE6D25">
              <w:rPr>
                <w:b/>
                <w:i/>
                <w:sz w:val="26"/>
                <w:szCs w:val="26"/>
              </w:rPr>
              <w:t>18 268,0</w:t>
            </w:r>
          </w:p>
        </w:tc>
        <w:tc>
          <w:tcPr>
            <w:tcW w:w="1646" w:type="dxa"/>
            <w:tcBorders>
              <w:top w:val="nil"/>
              <w:left w:val="single" w:sz="4" w:space="0" w:color="auto"/>
              <w:bottom w:val="double" w:sz="4" w:space="0" w:color="auto"/>
              <w:right w:val="single" w:sz="4" w:space="0" w:color="auto"/>
            </w:tcBorders>
            <w:vAlign w:val="bottom"/>
          </w:tcPr>
          <w:p w:rsidR="00A0168C" w:rsidRPr="00CE6D25" w:rsidRDefault="00A0168C" w:rsidP="00A0168C">
            <w:pPr>
              <w:spacing w:before="20" w:after="20" w:line="240" w:lineRule="exact"/>
              <w:ind w:right="284"/>
              <w:jc w:val="right"/>
              <w:rPr>
                <w:b/>
                <w:i/>
                <w:sz w:val="26"/>
                <w:szCs w:val="26"/>
              </w:rPr>
            </w:pPr>
            <w:r w:rsidRPr="00CE6D25">
              <w:rPr>
                <w:b/>
                <w:i/>
                <w:sz w:val="26"/>
                <w:szCs w:val="26"/>
              </w:rPr>
              <w:t>6 611,6</w:t>
            </w:r>
          </w:p>
        </w:tc>
        <w:tc>
          <w:tcPr>
            <w:tcW w:w="1723" w:type="dxa"/>
            <w:tcBorders>
              <w:top w:val="nil"/>
              <w:left w:val="single" w:sz="4" w:space="0" w:color="auto"/>
              <w:bottom w:val="double" w:sz="4" w:space="0" w:color="auto"/>
              <w:right w:val="single" w:sz="4" w:space="0" w:color="auto"/>
            </w:tcBorders>
            <w:vAlign w:val="bottom"/>
          </w:tcPr>
          <w:p w:rsidR="00A0168C" w:rsidRPr="00CE6D25" w:rsidRDefault="00A0168C" w:rsidP="00A0168C">
            <w:pPr>
              <w:spacing w:before="20" w:after="20" w:line="240" w:lineRule="exact"/>
              <w:ind w:right="284"/>
              <w:jc w:val="right"/>
              <w:rPr>
                <w:b/>
                <w:i/>
                <w:sz w:val="26"/>
                <w:szCs w:val="26"/>
              </w:rPr>
            </w:pPr>
            <w:r w:rsidRPr="00CE6D25">
              <w:rPr>
                <w:b/>
                <w:i/>
                <w:sz w:val="26"/>
                <w:szCs w:val="26"/>
              </w:rPr>
              <w:t>11 656,4</w:t>
            </w:r>
          </w:p>
        </w:tc>
        <w:tc>
          <w:tcPr>
            <w:tcW w:w="1685" w:type="dxa"/>
            <w:tcBorders>
              <w:top w:val="nil"/>
              <w:left w:val="single" w:sz="4" w:space="0" w:color="auto"/>
              <w:bottom w:val="double" w:sz="4" w:space="0" w:color="auto"/>
              <w:right w:val="single" w:sz="4" w:space="0" w:color="auto"/>
            </w:tcBorders>
            <w:vAlign w:val="bottom"/>
          </w:tcPr>
          <w:p w:rsidR="00A0168C" w:rsidRPr="00CE6D25" w:rsidRDefault="00A0168C" w:rsidP="00A0168C">
            <w:pPr>
              <w:spacing w:before="20" w:after="20" w:line="240" w:lineRule="exact"/>
              <w:ind w:right="284"/>
              <w:jc w:val="right"/>
              <w:rPr>
                <w:b/>
                <w:i/>
                <w:sz w:val="26"/>
                <w:szCs w:val="26"/>
              </w:rPr>
            </w:pPr>
            <w:r w:rsidRPr="00CE6D25">
              <w:rPr>
                <w:b/>
                <w:i/>
                <w:sz w:val="26"/>
                <w:szCs w:val="26"/>
              </w:rPr>
              <w:t>-5 044,8</w:t>
            </w:r>
          </w:p>
        </w:tc>
      </w:tr>
    </w:tbl>
    <w:p w:rsidR="00A0168C" w:rsidRPr="00D132BC" w:rsidRDefault="00A0168C" w:rsidP="00A0168C">
      <w:pPr>
        <w:pStyle w:val="26"/>
        <w:spacing w:before="240" w:line="320" w:lineRule="exact"/>
        <w:rPr>
          <w:rFonts w:ascii="Arial" w:hAnsi="Arial" w:cs="Arial"/>
          <w:b/>
          <w:bCs/>
          <w:sz w:val="26"/>
          <w:szCs w:val="26"/>
        </w:rPr>
      </w:pPr>
      <w:r w:rsidRPr="00D132BC">
        <w:rPr>
          <w:rFonts w:ascii="Arial" w:hAnsi="Arial" w:cs="Arial"/>
          <w:b/>
          <w:bCs/>
          <w:sz w:val="26"/>
          <w:szCs w:val="26"/>
        </w:rPr>
        <w:lastRenderedPageBreak/>
        <w:t>Изменение оборота внешней торговли, экспорта и импорта товаров</w:t>
      </w:r>
    </w:p>
    <w:p w:rsidR="00A0168C" w:rsidRPr="00D132BC" w:rsidRDefault="00A0168C" w:rsidP="00A0168C">
      <w:pPr>
        <w:pStyle w:val="26"/>
        <w:spacing w:after="60" w:line="300" w:lineRule="exact"/>
        <w:ind w:firstLine="6"/>
        <w:rPr>
          <w:rFonts w:ascii="Arial" w:hAnsi="Arial" w:cs="Arial"/>
          <w:i/>
          <w:iCs/>
          <w:sz w:val="24"/>
          <w:szCs w:val="24"/>
        </w:rPr>
      </w:pPr>
      <w:r w:rsidRPr="00D132BC">
        <w:rPr>
          <w:rFonts w:ascii="Arial" w:hAnsi="Arial" w:cs="Arial"/>
          <w:i/>
          <w:iCs/>
          <w:sz w:val="24"/>
          <w:szCs w:val="24"/>
        </w:rPr>
        <w:t>(в процентах)</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062"/>
        <w:gridCol w:w="1178"/>
        <w:gridCol w:w="1106"/>
        <w:gridCol w:w="1106"/>
      </w:tblGrid>
      <w:tr w:rsidR="00A0168C" w:rsidRPr="00D132BC" w:rsidTr="00A0168C">
        <w:trPr>
          <w:cantSplit/>
          <w:trHeight w:val="227"/>
          <w:tblHeader/>
        </w:trPr>
        <w:tc>
          <w:tcPr>
            <w:tcW w:w="2322" w:type="dxa"/>
            <w:vMerge w:val="restart"/>
            <w:tcBorders>
              <w:top w:val="single" w:sz="4" w:space="0" w:color="auto"/>
              <w:left w:val="single" w:sz="4" w:space="0" w:color="auto"/>
              <w:bottom w:val="single" w:sz="4" w:space="0" w:color="auto"/>
              <w:right w:val="single" w:sz="4" w:space="0" w:color="auto"/>
            </w:tcBorders>
          </w:tcPr>
          <w:p w:rsidR="00A0168C" w:rsidRPr="00D132BC" w:rsidRDefault="00A0168C" w:rsidP="00A0168C">
            <w:pPr>
              <w:spacing w:before="40" w:after="60" w:line="240" w:lineRule="exact"/>
              <w:jc w:val="center"/>
              <w:rPr>
                <w:sz w:val="26"/>
                <w:szCs w:val="26"/>
              </w:rPr>
            </w:pPr>
          </w:p>
        </w:tc>
        <w:tc>
          <w:tcPr>
            <w:tcW w:w="3330" w:type="dxa"/>
            <w:gridSpan w:val="3"/>
            <w:tcBorders>
              <w:top w:val="single" w:sz="4" w:space="0" w:color="auto"/>
              <w:left w:val="single" w:sz="4" w:space="0" w:color="auto"/>
              <w:bottom w:val="single" w:sz="4" w:space="0" w:color="auto"/>
              <w:right w:val="single" w:sz="4" w:space="0" w:color="auto"/>
            </w:tcBorders>
          </w:tcPr>
          <w:p w:rsidR="00A0168C" w:rsidRPr="00D132BC" w:rsidRDefault="00A0168C" w:rsidP="00A0168C">
            <w:pPr>
              <w:spacing w:before="40" w:after="60" w:line="240" w:lineRule="exact"/>
              <w:jc w:val="center"/>
              <w:rPr>
                <w:sz w:val="26"/>
                <w:szCs w:val="26"/>
              </w:rPr>
            </w:pPr>
            <w:r w:rsidRPr="00D132BC">
              <w:rPr>
                <w:sz w:val="26"/>
                <w:szCs w:val="26"/>
              </w:rPr>
              <w:t>К соответствующему</w:t>
            </w:r>
            <w:r w:rsidRPr="00D132BC">
              <w:rPr>
                <w:sz w:val="26"/>
                <w:szCs w:val="26"/>
              </w:rPr>
              <w:br/>
              <w:t>периоду предыдущего года</w:t>
            </w:r>
          </w:p>
        </w:tc>
        <w:tc>
          <w:tcPr>
            <w:tcW w:w="3390" w:type="dxa"/>
            <w:gridSpan w:val="3"/>
            <w:tcBorders>
              <w:top w:val="single" w:sz="4" w:space="0" w:color="auto"/>
              <w:left w:val="single" w:sz="4" w:space="0" w:color="auto"/>
              <w:bottom w:val="single" w:sz="4" w:space="0" w:color="auto"/>
              <w:right w:val="single" w:sz="4" w:space="0" w:color="auto"/>
            </w:tcBorders>
          </w:tcPr>
          <w:p w:rsidR="00A0168C" w:rsidRPr="00D132BC" w:rsidRDefault="00A0168C" w:rsidP="00A0168C">
            <w:pPr>
              <w:spacing w:before="40" w:after="60" w:line="240" w:lineRule="exact"/>
              <w:jc w:val="center"/>
              <w:rPr>
                <w:sz w:val="26"/>
                <w:szCs w:val="26"/>
              </w:rPr>
            </w:pPr>
            <w:r w:rsidRPr="00D132BC">
              <w:rPr>
                <w:sz w:val="26"/>
                <w:szCs w:val="26"/>
              </w:rPr>
              <w:t>К предыдущему месяцу</w:t>
            </w:r>
          </w:p>
        </w:tc>
      </w:tr>
      <w:tr w:rsidR="00A0168C" w:rsidRPr="00D132BC" w:rsidTr="00A0168C">
        <w:trPr>
          <w:cantSplit/>
          <w:trHeight w:val="227"/>
          <w:tblHeader/>
        </w:trPr>
        <w:tc>
          <w:tcPr>
            <w:tcW w:w="2322" w:type="dxa"/>
            <w:vMerge/>
            <w:tcBorders>
              <w:top w:val="single" w:sz="4" w:space="0" w:color="auto"/>
              <w:left w:val="single" w:sz="4" w:space="0" w:color="auto"/>
              <w:bottom w:val="single" w:sz="4" w:space="0" w:color="auto"/>
              <w:right w:val="single" w:sz="4" w:space="0" w:color="auto"/>
            </w:tcBorders>
          </w:tcPr>
          <w:p w:rsidR="00A0168C" w:rsidRPr="00D132BC" w:rsidRDefault="00A0168C" w:rsidP="00A0168C">
            <w:pPr>
              <w:spacing w:before="40" w:after="60" w:line="240" w:lineRule="exact"/>
              <w:jc w:val="center"/>
              <w:rPr>
                <w:sz w:val="26"/>
                <w:szCs w:val="26"/>
              </w:rPr>
            </w:pPr>
          </w:p>
        </w:tc>
        <w:tc>
          <w:tcPr>
            <w:tcW w:w="1134" w:type="dxa"/>
            <w:tcBorders>
              <w:top w:val="single" w:sz="4" w:space="0" w:color="auto"/>
              <w:left w:val="single" w:sz="4" w:space="0" w:color="auto"/>
              <w:bottom w:val="single" w:sz="4" w:space="0" w:color="auto"/>
              <w:right w:val="single" w:sz="4" w:space="0" w:color="auto"/>
            </w:tcBorders>
          </w:tcPr>
          <w:p w:rsidR="00A0168C" w:rsidRPr="00D132BC" w:rsidRDefault="00A0168C" w:rsidP="00A0168C">
            <w:pPr>
              <w:spacing w:before="40" w:after="60" w:line="240" w:lineRule="exact"/>
              <w:jc w:val="center"/>
              <w:rPr>
                <w:sz w:val="26"/>
                <w:szCs w:val="26"/>
              </w:rPr>
            </w:pPr>
            <w:r w:rsidRPr="00D132BC">
              <w:rPr>
                <w:sz w:val="26"/>
                <w:szCs w:val="26"/>
              </w:rPr>
              <w:t>оборот</w:t>
            </w:r>
          </w:p>
        </w:tc>
        <w:tc>
          <w:tcPr>
            <w:tcW w:w="1134" w:type="dxa"/>
            <w:tcBorders>
              <w:top w:val="single" w:sz="4" w:space="0" w:color="auto"/>
              <w:left w:val="single" w:sz="4" w:space="0" w:color="auto"/>
              <w:bottom w:val="single" w:sz="4" w:space="0" w:color="auto"/>
              <w:right w:val="single" w:sz="4" w:space="0" w:color="auto"/>
            </w:tcBorders>
          </w:tcPr>
          <w:p w:rsidR="00A0168C" w:rsidRPr="00D132BC" w:rsidRDefault="00A0168C" w:rsidP="00A0168C">
            <w:pPr>
              <w:spacing w:before="40" w:after="60" w:line="240" w:lineRule="exact"/>
              <w:jc w:val="center"/>
              <w:rPr>
                <w:sz w:val="26"/>
                <w:szCs w:val="26"/>
              </w:rPr>
            </w:pPr>
            <w:r w:rsidRPr="00D132BC">
              <w:rPr>
                <w:sz w:val="26"/>
                <w:szCs w:val="26"/>
              </w:rPr>
              <w:t>экспорт</w:t>
            </w:r>
          </w:p>
        </w:tc>
        <w:tc>
          <w:tcPr>
            <w:tcW w:w="1062" w:type="dxa"/>
            <w:tcBorders>
              <w:top w:val="single" w:sz="4" w:space="0" w:color="auto"/>
              <w:left w:val="single" w:sz="4" w:space="0" w:color="auto"/>
              <w:bottom w:val="single" w:sz="4" w:space="0" w:color="auto"/>
              <w:right w:val="nil"/>
            </w:tcBorders>
          </w:tcPr>
          <w:p w:rsidR="00A0168C" w:rsidRPr="00D132BC" w:rsidRDefault="00A0168C" w:rsidP="00A0168C">
            <w:pPr>
              <w:spacing w:before="40" w:after="60" w:line="240" w:lineRule="exact"/>
              <w:jc w:val="center"/>
              <w:rPr>
                <w:sz w:val="26"/>
                <w:szCs w:val="26"/>
              </w:rPr>
            </w:pPr>
            <w:r w:rsidRPr="00D132BC">
              <w:rPr>
                <w:sz w:val="26"/>
                <w:szCs w:val="26"/>
              </w:rPr>
              <w:t>импорт</w:t>
            </w:r>
          </w:p>
        </w:tc>
        <w:tc>
          <w:tcPr>
            <w:tcW w:w="1178" w:type="dxa"/>
            <w:tcBorders>
              <w:top w:val="single" w:sz="4" w:space="0" w:color="auto"/>
              <w:left w:val="single" w:sz="4" w:space="0" w:color="auto"/>
              <w:bottom w:val="single" w:sz="4" w:space="0" w:color="auto"/>
              <w:right w:val="nil"/>
            </w:tcBorders>
          </w:tcPr>
          <w:p w:rsidR="00A0168C" w:rsidRPr="00D132BC" w:rsidRDefault="00A0168C" w:rsidP="00A0168C">
            <w:pPr>
              <w:spacing w:before="40" w:after="60" w:line="240" w:lineRule="exact"/>
              <w:jc w:val="center"/>
              <w:rPr>
                <w:sz w:val="26"/>
                <w:szCs w:val="26"/>
              </w:rPr>
            </w:pPr>
            <w:r w:rsidRPr="00D132BC">
              <w:rPr>
                <w:sz w:val="26"/>
                <w:szCs w:val="26"/>
              </w:rPr>
              <w:t>оборот</w:t>
            </w:r>
          </w:p>
        </w:tc>
        <w:tc>
          <w:tcPr>
            <w:tcW w:w="1106" w:type="dxa"/>
            <w:tcBorders>
              <w:top w:val="single" w:sz="4" w:space="0" w:color="auto"/>
              <w:left w:val="single" w:sz="4" w:space="0" w:color="auto"/>
              <w:bottom w:val="single" w:sz="4" w:space="0" w:color="auto"/>
              <w:right w:val="nil"/>
            </w:tcBorders>
          </w:tcPr>
          <w:p w:rsidR="00A0168C" w:rsidRPr="00D132BC" w:rsidRDefault="00A0168C" w:rsidP="00A0168C">
            <w:pPr>
              <w:spacing w:before="40" w:after="60" w:line="240" w:lineRule="exact"/>
              <w:jc w:val="center"/>
              <w:rPr>
                <w:sz w:val="26"/>
                <w:szCs w:val="26"/>
              </w:rPr>
            </w:pPr>
            <w:r w:rsidRPr="00D132BC">
              <w:rPr>
                <w:sz w:val="26"/>
                <w:szCs w:val="26"/>
              </w:rPr>
              <w:t>экспорт</w:t>
            </w:r>
          </w:p>
        </w:tc>
        <w:tc>
          <w:tcPr>
            <w:tcW w:w="1106" w:type="dxa"/>
            <w:tcBorders>
              <w:top w:val="single" w:sz="4" w:space="0" w:color="auto"/>
              <w:left w:val="single" w:sz="4" w:space="0" w:color="auto"/>
              <w:bottom w:val="single" w:sz="4" w:space="0" w:color="auto"/>
              <w:right w:val="single" w:sz="4" w:space="0" w:color="auto"/>
            </w:tcBorders>
          </w:tcPr>
          <w:p w:rsidR="00A0168C" w:rsidRPr="00D132BC" w:rsidRDefault="00A0168C" w:rsidP="00A0168C">
            <w:pPr>
              <w:spacing w:before="40" w:after="60" w:line="240" w:lineRule="exact"/>
              <w:jc w:val="center"/>
              <w:rPr>
                <w:sz w:val="26"/>
                <w:szCs w:val="26"/>
              </w:rPr>
            </w:pPr>
            <w:r w:rsidRPr="00D132BC">
              <w:rPr>
                <w:sz w:val="26"/>
                <w:szCs w:val="26"/>
              </w:rPr>
              <w:t>импорт</w:t>
            </w:r>
          </w:p>
        </w:tc>
      </w:tr>
      <w:tr w:rsidR="00A0168C" w:rsidRPr="00D132BC" w:rsidTr="00A0168C">
        <w:trPr>
          <w:trHeight w:val="227"/>
        </w:trPr>
        <w:tc>
          <w:tcPr>
            <w:tcW w:w="232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left="403"/>
              <w:rPr>
                <w:b/>
                <w:bCs/>
                <w:sz w:val="26"/>
                <w:szCs w:val="26"/>
              </w:rPr>
            </w:pPr>
            <w:r w:rsidRPr="00D132BC">
              <w:rPr>
                <w:b/>
                <w:bCs/>
                <w:sz w:val="26"/>
                <w:szCs w:val="26"/>
              </w:rPr>
              <w:t>202</w:t>
            </w:r>
            <w:r w:rsidRPr="00D132BC">
              <w:rPr>
                <w:b/>
                <w:bCs/>
                <w:sz w:val="26"/>
                <w:szCs w:val="26"/>
                <w:lang w:val="en-US"/>
              </w:rPr>
              <w:t>4</w:t>
            </w:r>
            <w:r w:rsidRPr="00D132BC">
              <w:rPr>
                <w:b/>
                <w:bCs/>
                <w:sz w:val="26"/>
                <w:szCs w:val="26"/>
              </w:rPr>
              <w:t> г.</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p>
        </w:tc>
        <w:tc>
          <w:tcPr>
            <w:tcW w:w="106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p>
        </w:tc>
        <w:tc>
          <w:tcPr>
            <w:tcW w:w="1178"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b/>
                <w:sz w:val="26"/>
                <w:szCs w:val="26"/>
              </w:rPr>
            </w:pP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b/>
                <w:sz w:val="26"/>
                <w:szCs w:val="26"/>
              </w:rPr>
            </w:pP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b/>
                <w:sz w:val="26"/>
                <w:szCs w:val="26"/>
              </w:rPr>
            </w:pPr>
          </w:p>
        </w:tc>
      </w:tr>
      <w:tr w:rsidR="00A0168C" w:rsidRPr="00D132BC" w:rsidTr="00A0168C">
        <w:trPr>
          <w:trHeight w:val="227"/>
        </w:trPr>
        <w:tc>
          <w:tcPr>
            <w:tcW w:w="232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left="284"/>
              <w:rPr>
                <w:iCs/>
                <w:sz w:val="26"/>
                <w:szCs w:val="26"/>
              </w:rPr>
            </w:pPr>
            <w:r w:rsidRPr="00D132BC">
              <w:rPr>
                <w:iCs/>
                <w:sz w:val="26"/>
                <w:szCs w:val="26"/>
              </w:rPr>
              <w:t>Январь</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94,9</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92,8</w:t>
            </w:r>
          </w:p>
        </w:tc>
        <w:tc>
          <w:tcPr>
            <w:tcW w:w="106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96,1</w:t>
            </w:r>
          </w:p>
        </w:tc>
        <w:tc>
          <w:tcPr>
            <w:tcW w:w="1178"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75,7</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80,5</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73,3</w:t>
            </w:r>
          </w:p>
        </w:tc>
      </w:tr>
      <w:tr w:rsidR="00A0168C" w:rsidRPr="00D132BC" w:rsidTr="00A0168C">
        <w:trPr>
          <w:trHeight w:val="227"/>
        </w:trPr>
        <w:tc>
          <w:tcPr>
            <w:tcW w:w="232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left="284"/>
              <w:rPr>
                <w:iCs/>
                <w:sz w:val="26"/>
                <w:szCs w:val="26"/>
              </w:rPr>
            </w:pPr>
            <w:r w:rsidRPr="00D132BC">
              <w:rPr>
                <w:sz w:val="26"/>
                <w:szCs w:val="26"/>
              </w:rPr>
              <w:t>Февраль</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100,2</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101,1</w:t>
            </w:r>
          </w:p>
        </w:tc>
        <w:tc>
          <w:tcPr>
            <w:tcW w:w="106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99,6</w:t>
            </w:r>
          </w:p>
        </w:tc>
        <w:tc>
          <w:tcPr>
            <w:tcW w:w="1178"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111,5</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110,7</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111,9</w:t>
            </w:r>
          </w:p>
        </w:tc>
      </w:tr>
      <w:tr w:rsidR="00A0168C" w:rsidRPr="00D132BC" w:rsidTr="00A0168C">
        <w:trPr>
          <w:trHeight w:val="227"/>
        </w:trPr>
        <w:tc>
          <w:tcPr>
            <w:tcW w:w="232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left="284"/>
              <w:rPr>
                <w:sz w:val="26"/>
                <w:szCs w:val="26"/>
              </w:rPr>
            </w:pPr>
            <w:r w:rsidRPr="00D132BC">
              <w:rPr>
                <w:sz w:val="26"/>
                <w:szCs w:val="26"/>
              </w:rPr>
              <w:t>Март</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93,0</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99,7</w:t>
            </w:r>
          </w:p>
        </w:tc>
        <w:tc>
          <w:tcPr>
            <w:tcW w:w="106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89,5</w:t>
            </w:r>
          </w:p>
        </w:tc>
        <w:tc>
          <w:tcPr>
            <w:tcW w:w="1178"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108,4</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110,4</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107,3</w:t>
            </w:r>
          </w:p>
        </w:tc>
      </w:tr>
      <w:tr w:rsidR="00A0168C" w:rsidRPr="00D132BC" w:rsidTr="00A0168C">
        <w:trPr>
          <w:trHeight w:val="227"/>
        </w:trPr>
        <w:tc>
          <w:tcPr>
            <w:tcW w:w="2322" w:type="dxa"/>
            <w:tcBorders>
              <w:top w:val="nil"/>
              <w:left w:val="single" w:sz="4" w:space="0" w:color="auto"/>
              <w:bottom w:val="nil"/>
              <w:right w:val="single" w:sz="4" w:space="0" w:color="auto"/>
            </w:tcBorders>
            <w:vAlign w:val="bottom"/>
          </w:tcPr>
          <w:p w:rsidR="00A0168C" w:rsidRPr="00D132BC" w:rsidRDefault="00A0168C" w:rsidP="00A0168C">
            <w:pPr>
              <w:pStyle w:val="3"/>
              <w:keepNext w:val="0"/>
              <w:spacing w:before="40" w:after="60"/>
              <w:ind w:left="162"/>
              <w:rPr>
                <w:bCs w:val="0"/>
                <w:iCs/>
                <w:sz w:val="26"/>
                <w:szCs w:val="26"/>
              </w:rPr>
            </w:pPr>
            <w:r w:rsidRPr="00D132BC">
              <w:rPr>
                <w:bCs w:val="0"/>
                <w:iCs/>
                <w:sz w:val="26"/>
                <w:szCs w:val="26"/>
              </w:rPr>
              <w:t>I квартал</w:t>
            </w:r>
          </w:p>
        </w:tc>
        <w:tc>
          <w:tcPr>
            <w:tcW w:w="1134"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95,8</w:t>
            </w:r>
          </w:p>
        </w:tc>
        <w:tc>
          <w:tcPr>
            <w:tcW w:w="1134"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98,0</w:t>
            </w:r>
          </w:p>
        </w:tc>
        <w:tc>
          <w:tcPr>
            <w:tcW w:w="1062"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94,7</w:t>
            </w:r>
          </w:p>
        </w:tc>
        <w:tc>
          <w:tcPr>
            <w:tcW w:w="1178"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х</w:t>
            </w:r>
          </w:p>
        </w:tc>
        <w:tc>
          <w:tcPr>
            <w:tcW w:w="1106"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х</w:t>
            </w:r>
          </w:p>
        </w:tc>
        <w:tc>
          <w:tcPr>
            <w:tcW w:w="1106"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х</w:t>
            </w:r>
          </w:p>
        </w:tc>
      </w:tr>
      <w:tr w:rsidR="00A0168C" w:rsidRPr="00D132BC" w:rsidTr="00A0168C">
        <w:trPr>
          <w:trHeight w:val="227"/>
        </w:trPr>
        <w:tc>
          <w:tcPr>
            <w:tcW w:w="232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left="284"/>
              <w:rPr>
                <w:sz w:val="26"/>
                <w:szCs w:val="26"/>
              </w:rPr>
            </w:pPr>
            <w:r w:rsidRPr="00D132BC">
              <w:rPr>
                <w:sz w:val="26"/>
                <w:szCs w:val="26"/>
              </w:rPr>
              <w:t>Апрель</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105,3</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109,5</w:t>
            </w:r>
          </w:p>
        </w:tc>
        <w:tc>
          <w:tcPr>
            <w:tcW w:w="106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103,0</w:t>
            </w:r>
          </w:p>
        </w:tc>
        <w:tc>
          <w:tcPr>
            <w:tcW w:w="1178"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97,4</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98,9</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96,5</w:t>
            </w:r>
          </w:p>
        </w:tc>
      </w:tr>
      <w:tr w:rsidR="00A0168C" w:rsidRPr="00D132BC" w:rsidTr="00A0168C">
        <w:trPr>
          <w:trHeight w:val="227"/>
        </w:trPr>
        <w:tc>
          <w:tcPr>
            <w:tcW w:w="232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left="284"/>
              <w:rPr>
                <w:sz w:val="26"/>
                <w:szCs w:val="26"/>
              </w:rPr>
            </w:pPr>
            <w:r w:rsidRPr="00D132BC">
              <w:rPr>
                <w:sz w:val="26"/>
                <w:szCs w:val="26"/>
              </w:rPr>
              <w:t>Май</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108,9</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110,6</w:t>
            </w:r>
          </w:p>
        </w:tc>
        <w:tc>
          <w:tcPr>
            <w:tcW w:w="106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107,9</w:t>
            </w:r>
          </w:p>
        </w:tc>
        <w:tc>
          <w:tcPr>
            <w:tcW w:w="1178"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108,7</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110,0</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108,0</w:t>
            </w:r>
          </w:p>
        </w:tc>
      </w:tr>
      <w:tr w:rsidR="00A0168C" w:rsidRPr="00D132BC" w:rsidTr="00A0168C">
        <w:trPr>
          <w:trHeight w:val="227"/>
        </w:trPr>
        <w:tc>
          <w:tcPr>
            <w:tcW w:w="232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left="284"/>
              <w:rPr>
                <w:sz w:val="26"/>
                <w:szCs w:val="26"/>
              </w:rPr>
            </w:pPr>
            <w:r w:rsidRPr="00D132BC">
              <w:rPr>
                <w:sz w:val="26"/>
                <w:szCs w:val="26"/>
              </w:rPr>
              <w:t>Июнь</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106,2</w:t>
            </w:r>
          </w:p>
        </w:tc>
        <w:tc>
          <w:tcPr>
            <w:tcW w:w="1134"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108,5</w:t>
            </w:r>
          </w:p>
        </w:tc>
        <w:tc>
          <w:tcPr>
            <w:tcW w:w="106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104,8</w:t>
            </w:r>
          </w:p>
        </w:tc>
        <w:tc>
          <w:tcPr>
            <w:tcW w:w="1178"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99,1</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101,8</w:t>
            </w:r>
          </w:p>
        </w:tc>
        <w:tc>
          <w:tcPr>
            <w:tcW w:w="1106"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97,5</w:t>
            </w:r>
          </w:p>
        </w:tc>
      </w:tr>
      <w:tr w:rsidR="00A0168C" w:rsidRPr="00D132BC" w:rsidTr="00A0168C">
        <w:trPr>
          <w:trHeight w:val="227"/>
        </w:trPr>
        <w:tc>
          <w:tcPr>
            <w:tcW w:w="2322" w:type="dxa"/>
            <w:tcBorders>
              <w:top w:val="nil"/>
              <w:left w:val="single" w:sz="4" w:space="0" w:color="auto"/>
              <w:bottom w:val="nil"/>
              <w:right w:val="single" w:sz="4" w:space="0" w:color="auto"/>
            </w:tcBorders>
            <w:vAlign w:val="bottom"/>
          </w:tcPr>
          <w:p w:rsidR="00A0168C" w:rsidRPr="00D132BC" w:rsidRDefault="00A0168C" w:rsidP="00A0168C">
            <w:pPr>
              <w:spacing w:before="40" w:after="60" w:line="240" w:lineRule="exact"/>
              <w:ind w:left="162"/>
              <w:rPr>
                <w:b/>
                <w:bCs/>
                <w:sz w:val="26"/>
                <w:szCs w:val="26"/>
              </w:rPr>
            </w:pPr>
            <w:r w:rsidRPr="00D132BC">
              <w:rPr>
                <w:b/>
                <w:bCs/>
                <w:sz w:val="26"/>
                <w:szCs w:val="26"/>
                <w:lang w:val="en-US"/>
              </w:rPr>
              <w:t xml:space="preserve">II </w:t>
            </w:r>
            <w:proofErr w:type="spellStart"/>
            <w:r w:rsidRPr="00D132BC">
              <w:rPr>
                <w:b/>
                <w:bCs/>
                <w:sz w:val="26"/>
                <w:szCs w:val="26"/>
                <w:lang w:val="en-US"/>
              </w:rPr>
              <w:t>квартал</w:t>
            </w:r>
            <w:proofErr w:type="spellEnd"/>
          </w:p>
        </w:tc>
        <w:tc>
          <w:tcPr>
            <w:tcW w:w="1134"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106,8</w:t>
            </w:r>
          </w:p>
        </w:tc>
        <w:tc>
          <w:tcPr>
            <w:tcW w:w="1134"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109,5</w:t>
            </w:r>
          </w:p>
        </w:tc>
        <w:tc>
          <w:tcPr>
            <w:tcW w:w="1062"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105,3</w:t>
            </w:r>
          </w:p>
        </w:tc>
        <w:tc>
          <w:tcPr>
            <w:tcW w:w="1178"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х</w:t>
            </w:r>
          </w:p>
        </w:tc>
        <w:tc>
          <w:tcPr>
            <w:tcW w:w="1106"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х</w:t>
            </w:r>
          </w:p>
        </w:tc>
        <w:tc>
          <w:tcPr>
            <w:tcW w:w="1106" w:type="dxa"/>
            <w:tcBorders>
              <w:top w:val="nil"/>
              <w:left w:val="single" w:sz="4" w:space="0" w:color="auto"/>
              <w:bottom w:val="nil"/>
              <w:right w:val="single" w:sz="4" w:space="0" w:color="auto"/>
            </w:tcBorders>
            <w:vAlign w:val="center"/>
          </w:tcPr>
          <w:p w:rsidR="00A0168C" w:rsidRPr="00D132BC" w:rsidRDefault="00A0168C" w:rsidP="00A0168C">
            <w:pPr>
              <w:spacing w:before="40" w:after="60" w:line="240" w:lineRule="exact"/>
              <w:ind w:right="170"/>
              <w:jc w:val="right"/>
              <w:rPr>
                <w:b/>
                <w:sz w:val="26"/>
                <w:szCs w:val="26"/>
              </w:rPr>
            </w:pPr>
            <w:r w:rsidRPr="00D132BC">
              <w:rPr>
                <w:b/>
                <w:sz w:val="26"/>
                <w:szCs w:val="26"/>
              </w:rPr>
              <w:t>х</w:t>
            </w:r>
          </w:p>
        </w:tc>
      </w:tr>
      <w:tr w:rsidR="00A0168C" w:rsidRPr="00D132BC" w:rsidTr="00A0168C">
        <w:trPr>
          <w:trHeight w:val="227"/>
        </w:trPr>
        <w:tc>
          <w:tcPr>
            <w:tcW w:w="2322"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left="162"/>
              <w:rPr>
                <w:bCs/>
                <w:i/>
                <w:sz w:val="26"/>
                <w:szCs w:val="26"/>
              </w:rPr>
            </w:pPr>
            <w:r w:rsidRPr="00D132BC">
              <w:rPr>
                <w:bCs/>
                <w:i/>
                <w:sz w:val="26"/>
                <w:szCs w:val="26"/>
                <w:lang w:val="en-US"/>
              </w:rPr>
              <w:t>I</w:t>
            </w:r>
            <w:r w:rsidRPr="00D132BC">
              <w:rPr>
                <w:bCs/>
                <w:i/>
                <w:sz w:val="26"/>
                <w:szCs w:val="26"/>
                <w:lang w:val="ru-MO"/>
              </w:rPr>
              <w:t xml:space="preserve"> </w:t>
            </w:r>
            <w:r w:rsidRPr="00D132BC">
              <w:rPr>
                <w:bCs/>
                <w:i/>
                <w:sz w:val="26"/>
                <w:szCs w:val="26"/>
              </w:rPr>
              <w:t>полугодие</w:t>
            </w:r>
          </w:p>
        </w:tc>
        <w:tc>
          <w:tcPr>
            <w:tcW w:w="1134" w:type="dxa"/>
            <w:tcBorders>
              <w:top w:val="nil"/>
              <w:left w:val="single" w:sz="4" w:space="0" w:color="auto"/>
              <w:bottom w:val="nil"/>
              <w:right w:val="single" w:sz="4" w:space="0" w:color="auto"/>
            </w:tcBorders>
            <w:shd w:val="clear" w:color="auto" w:fill="auto"/>
            <w:vAlign w:val="center"/>
          </w:tcPr>
          <w:p w:rsidR="00A0168C" w:rsidRPr="00D132BC" w:rsidRDefault="00A0168C" w:rsidP="00A0168C">
            <w:pPr>
              <w:spacing w:before="40" w:after="60" w:line="240" w:lineRule="exact"/>
              <w:ind w:right="170"/>
              <w:jc w:val="right"/>
              <w:rPr>
                <w:i/>
                <w:sz w:val="26"/>
                <w:szCs w:val="26"/>
              </w:rPr>
            </w:pPr>
            <w:r w:rsidRPr="00D132BC">
              <w:rPr>
                <w:i/>
                <w:sz w:val="26"/>
                <w:szCs w:val="26"/>
              </w:rPr>
              <w:t>101,3</w:t>
            </w:r>
          </w:p>
        </w:tc>
        <w:tc>
          <w:tcPr>
            <w:tcW w:w="1134" w:type="dxa"/>
            <w:tcBorders>
              <w:top w:val="nil"/>
              <w:left w:val="single" w:sz="4" w:space="0" w:color="auto"/>
              <w:bottom w:val="nil"/>
              <w:right w:val="single" w:sz="4" w:space="0" w:color="auto"/>
            </w:tcBorders>
            <w:shd w:val="clear" w:color="auto" w:fill="auto"/>
            <w:vAlign w:val="center"/>
          </w:tcPr>
          <w:p w:rsidR="00A0168C" w:rsidRPr="00D132BC" w:rsidRDefault="00A0168C" w:rsidP="00A0168C">
            <w:pPr>
              <w:spacing w:before="40" w:after="60" w:line="240" w:lineRule="exact"/>
              <w:ind w:right="170"/>
              <w:jc w:val="right"/>
              <w:rPr>
                <w:i/>
                <w:sz w:val="26"/>
                <w:szCs w:val="26"/>
              </w:rPr>
            </w:pPr>
            <w:r w:rsidRPr="00D132BC">
              <w:rPr>
                <w:i/>
                <w:sz w:val="26"/>
                <w:szCs w:val="26"/>
              </w:rPr>
              <w:t>103,9</w:t>
            </w:r>
          </w:p>
        </w:tc>
        <w:tc>
          <w:tcPr>
            <w:tcW w:w="1062" w:type="dxa"/>
            <w:tcBorders>
              <w:top w:val="nil"/>
              <w:left w:val="single" w:sz="4" w:space="0" w:color="auto"/>
              <w:bottom w:val="nil"/>
              <w:right w:val="single" w:sz="4" w:space="0" w:color="auto"/>
            </w:tcBorders>
            <w:shd w:val="clear" w:color="auto" w:fill="auto"/>
            <w:vAlign w:val="center"/>
          </w:tcPr>
          <w:p w:rsidR="00A0168C" w:rsidRPr="00D132BC" w:rsidRDefault="00A0168C" w:rsidP="00A0168C">
            <w:pPr>
              <w:spacing w:before="40" w:after="60" w:line="240" w:lineRule="exact"/>
              <w:ind w:right="170"/>
              <w:jc w:val="right"/>
              <w:rPr>
                <w:i/>
                <w:sz w:val="26"/>
                <w:szCs w:val="26"/>
              </w:rPr>
            </w:pPr>
            <w:r w:rsidRPr="00D132BC">
              <w:rPr>
                <w:i/>
                <w:sz w:val="26"/>
                <w:szCs w:val="26"/>
              </w:rPr>
              <w:t>99,9</w:t>
            </w:r>
          </w:p>
        </w:tc>
        <w:tc>
          <w:tcPr>
            <w:tcW w:w="1178" w:type="dxa"/>
            <w:tcBorders>
              <w:top w:val="nil"/>
              <w:left w:val="single" w:sz="4" w:space="0" w:color="auto"/>
              <w:bottom w:val="nil"/>
              <w:right w:val="single" w:sz="4" w:space="0" w:color="auto"/>
            </w:tcBorders>
            <w:shd w:val="clear" w:color="auto" w:fill="auto"/>
            <w:vAlign w:val="center"/>
          </w:tcPr>
          <w:p w:rsidR="00A0168C" w:rsidRPr="00D132BC" w:rsidRDefault="00A0168C" w:rsidP="00A0168C">
            <w:pPr>
              <w:spacing w:before="40" w:after="60" w:line="240" w:lineRule="exact"/>
              <w:ind w:right="170"/>
              <w:jc w:val="right"/>
              <w:rPr>
                <w:i/>
                <w:sz w:val="26"/>
                <w:szCs w:val="26"/>
              </w:rPr>
            </w:pPr>
            <w:r w:rsidRPr="00D132BC">
              <w:rPr>
                <w:i/>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A0168C" w:rsidRPr="00D132BC" w:rsidRDefault="00A0168C" w:rsidP="00A0168C">
            <w:pPr>
              <w:spacing w:before="40" w:after="60" w:line="240" w:lineRule="exact"/>
              <w:ind w:right="170"/>
              <w:jc w:val="right"/>
              <w:rPr>
                <w:i/>
                <w:sz w:val="26"/>
                <w:szCs w:val="26"/>
              </w:rPr>
            </w:pPr>
            <w:r w:rsidRPr="00D132BC">
              <w:rPr>
                <w:i/>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A0168C" w:rsidRPr="00D132BC" w:rsidRDefault="00A0168C" w:rsidP="00A0168C">
            <w:pPr>
              <w:spacing w:before="40" w:after="60" w:line="240" w:lineRule="exact"/>
              <w:ind w:right="170"/>
              <w:jc w:val="right"/>
              <w:rPr>
                <w:i/>
                <w:sz w:val="26"/>
                <w:szCs w:val="26"/>
              </w:rPr>
            </w:pPr>
            <w:r w:rsidRPr="00D132BC">
              <w:rPr>
                <w:i/>
                <w:sz w:val="26"/>
                <w:szCs w:val="26"/>
              </w:rPr>
              <w:t>х</w:t>
            </w:r>
          </w:p>
        </w:tc>
      </w:tr>
      <w:tr w:rsidR="00A0168C" w:rsidRPr="00D132BC" w:rsidTr="00A0168C">
        <w:trPr>
          <w:trHeight w:val="227"/>
        </w:trPr>
        <w:tc>
          <w:tcPr>
            <w:tcW w:w="2322"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left="284"/>
              <w:rPr>
                <w:sz w:val="26"/>
                <w:szCs w:val="26"/>
              </w:rPr>
            </w:pPr>
            <w:r w:rsidRPr="00D132BC">
              <w:rPr>
                <w:sz w:val="26"/>
                <w:szCs w:val="26"/>
              </w:rPr>
              <w:t>Июль</w:t>
            </w:r>
          </w:p>
        </w:tc>
        <w:tc>
          <w:tcPr>
            <w:tcW w:w="1134"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124,1</w:t>
            </w:r>
          </w:p>
        </w:tc>
        <w:tc>
          <w:tcPr>
            <w:tcW w:w="1134"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122,8</w:t>
            </w:r>
          </w:p>
        </w:tc>
        <w:tc>
          <w:tcPr>
            <w:tcW w:w="1062"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124,8</w:t>
            </w:r>
          </w:p>
        </w:tc>
        <w:tc>
          <w:tcPr>
            <w:tcW w:w="1178"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106,2</w:t>
            </w:r>
          </w:p>
        </w:tc>
        <w:tc>
          <w:tcPr>
            <w:tcW w:w="1106"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97,9</w:t>
            </w:r>
          </w:p>
        </w:tc>
        <w:tc>
          <w:tcPr>
            <w:tcW w:w="1106"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111,4</w:t>
            </w:r>
          </w:p>
        </w:tc>
      </w:tr>
      <w:tr w:rsidR="00A0168C" w:rsidRPr="00D132BC" w:rsidTr="00A0168C">
        <w:trPr>
          <w:trHeight w:val="227"/>
        </w:trPr>
        <w:tc>
          <w:tcPr>
            <w:tcW w:w="2322"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left="284"/>
              <w:rPr>
                <w:sz w:val="26"/>
                <w:szCs w:val="26"/>
              </w:rPr>
            </w:pPr>
            <w:r w:rsidRPr="00D132BC">
              <w:rPr>
                <w:sz w:val="26"/>
                <w:szCs w:val="26"/>
              </w:rPr>
              <w:t>Август</w:t>
            </w:r>
          </w:p>
        </w:tc>
        <w:tc>
          <w:tcPr>
            <w:tcW w:w="1134"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111,6</w:t>
            </w:r>
          </w:p>
        </w:tc>
        <w:tc>
          <w:tcPr>
            <w:tcW w:w="1134"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111,9</w:t>
            </w:r>
          </w:p>
        </w:tc>
        <w:tc>
          <w:tcPr>
            <w:tcW w:w="1062"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111,5</w:t>
            </w:r>
          </w:p>
        </w:tc>
        <w:tc>
          <w:tcPr>
            <w:tcW w:w="1178"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94,5</w:t>
            </w:r>
          </w:p>
        </w:tc>
        <w:tc>
          <w:tcPr>
            <w:tcW w:w="1106"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95,8</w:t>
            </w:r>
          </w:p>
        </w:tc>
        <w:tc>
          <w:tcPr>
            <w:tcW w:w="1106" w:type="dxa"/>
            <w:tcBorders>
              <w:top w:val="nil"/>
              <w:left w:val="single" w:sz="4" w:space="0" w:color="auto"/>
              <w:bottom w:val="nil"/>
              <w:right w:val="single" w:sz="4" w:space="0" w:color="auto"/>
            </w:tcBorders>
            <w:shd w:val="clear" w:color="auto" w:fill="auto"/>
            <w:vAlign w:val="bottom"/>
          </w:tcPr>
          <w:p w:rsidR="00A0168C" w:rsidRPr="00D132BC" w:rsidRDefault="00A0168C" w:rsidP="00A0168C">
            <w:pPr>
              <w:spacing w:before="40" w:after="60" w:line="240" w:lineRule="exact"/>
              <w:ind w:right="170"/>
              <w:jc w:val="right"/>
              <w:rPr>
                <w:sz w:val="26"/>
                <w:szCs w:val="26"/>
              </w:rPr>
            </w:pPr>
            <w:r w:rsidRPr="00D132BC">
              <w:rPr>
                <w:sz w:val="26"/>
                <w:szCs w:val="26"/>
              </w:rPr>
              <w:t>93,8</w:t>
            </w:r>
          </w:p>
        </w:tc>
      </w:tr>
      <w:tr w:rsidR="00A0168C" w:rsidRPr="00D132BC" w:rsidTr="00A0168C">
        <w:trPr>
          <w:trHeight w:val="227"/>
        </w:trPr>
        <w:tc>
          <w:tcPr>
            <w:tcW w:w="2322" w:type="dxa"/>
            <w:tcBorders>
              <w:top w:val="nil"/>
              <w:left w:val="single" w:sz="4" w:space="0" w:color="auto"/>
              <w:bottom w:val="double" w:sz="4" w:space="0" w:color="auto"/>
              <w:right w:val="single" w:sz="4" w:space="0" w:color="auto"/>
            </w:tcBorders>
            <w:shd w:val="clear" w:color="auto" w:fill="auto"/>
            <w:vAlign w:val="bottom"/>
          </w:tcPr>
          <w:p w:rsidR="00A0168C" w:rsidRPr="00D132BC" w:rsidRDefault="00A0168C" w:rsidP="00A0168C">
            <w:pPr>
              <w:spacing w:before="40" w:after="60" w:line="240" w:lineRule="exact"/>
              <w:ind w:left="162"/>
              <w:rPr>
                <w:b/>
                <w:bCs/>
                <w:i/>
                <w:sz w:val="26"/>
                <w:szCs w:val="26"/>
              </w:rPr>
            </w:pPr>
            <w:proofErr w:type="spellStart"/>
            <w:r w:rsidRPr="00D132BC">
              <w:rPr>
                <w:b/>
                <w:bCs/>
                <w:i/>
                <w:sz w:val="26"/>
                <w:szCs w:val="26"/>
                <w:lang w:val="en-US"/>
              </w:rPr>
              <w:t>Январь</w:t>
            </w:r>
            <w:proofErr w:type="spellEnd"/>
            <w:r w:rsidRPr="00D132BC">
              <w:rPr>
                <w:b/>
                <w:bCs/>
                <w:i/>
                <w:sz w:val="26"/>
                <w:szCs w:val="26"/>
                <w:lang w:val="en-US"/>
              </w:rPr>
              <w:t>-</w:t>
            </w:r>
            <w:r w:rsidRPr="00D132BC">
              <w:rPr>
                <w:b/>
                <w:bCs/>
                <w:i/>
                <w:sz w:val="26"/>
                <w:szCs w:val="26"/>
              </w:rPr>
              <w:t>август</w:t>
            </w:r>
          </w:p>
        </w:tc>
        <w:tc>
          <w:tcPr>
            <w:tcW w:w="1134" w:type="dxa"/>
            <w:tcBorders>
              <w:top w:val="nil"/>
              <w:left w:val="single" w:sz="4" w:space="0" w:color="auto"/>
              <w:bottom w:val="double" w:sz="4" w:space="0" w:color="auto"/>
              <w:right w:val="single" w:sz="4" w:space="0" w:color="auto"/>
            </w:tcBorders>
            <w:shd w:val="clear" w:color="auto" w:fill="auto"/>
            <w:vAlign w:val="bottom"/>
          </w:tcPr>
          <w:p w:rsidR="00A0168C" w:rsidRPr="00D132BC" w:rsidRDefault="00A0168C" w:rsidP="00A0168C">
            <w:pPr>
              <w:spacing w:before="40" w:after="60" w:line="240" w:lineRule="exact"/>
              <w:ind w:right="170"/>
              <w:jc w:val="right"/>
              <w:rPr>
                <w:b/>
                <w:i/>
                <w:sz w:val="26"/>
                <w:szCs w:val="26"/>
                <w:lang w:val="en-US"/>
              </w:rPr>
            </w:pPr>
            <w:r w:rsidRPr="00D132BC">
              <w:rPr>
                <w:b/>
                <w:i/>
                <w:sz w:val="26"/>
                <w:szCs w:val="26"/>
              </w:rPr>
              <w:t>10</w:t>
            </w:r>
            <w:r w:rsidRPr="00D132BC">
              <w:rPr>
                <w:b/>
                <w:i/>
                <w:sz w:val="26"/>
                <w:szCs w:val="26"/>
                <w:lang w:val="en-US"/>
              </w:rPr>
              <w:t>5</w:t>
            </w:r>
            <w:r w:rsidRPr="00D132BC">
              <w:rPr>
                <w:b/>
                <w:i/>
                <w:sz w:val="26"/>
                <w:szCs w:val="26"/>
              </w:rPr>
              <w:t>,</w:t>
            </w:r>
            <w:r w:rsidRPr="00D132BC">
              <w:rPr>
                <w:b/>
                <w:i/>
                <w:sz w:val="26"/>
                <w:szCs w:val="26"/>
                <w:lang w:val="en-US"/>
              </w:rPr>
              <w:t>3</w:t>
            </w:r>
          </w:p>
        </w:tc>
        <w:tc>
          <w:tcPr>
            <w:tcW w:w="1134" w:type="dxa"/>
            <w:tcBorders>
              <w:top w:val="nil"/>
              <w:left w:val="single" w:sz="4" w:space="0" w:color="auto"/>
              <w:bottom w:val="double" w:sz="4" w:space="0" w:color="auto"/>
              <w:right w:val="single" w:sz="4" w:space="0" w:color="auto"/>
            </w:tcBorders>
            <w:shd w:val="clear" w:color="auto" w:fill="auto"/>
            <w:vAlign w:val="bottom"/>
          </w:tcPr>
          <w:p w:rsidR="00A0168C" w:rsidRPr="00D132BC" w:rsidRDefault="00A0168C" w:rsidP="00A0168C">
            <w:pPr>
              <w:spacing w:before="40" w:after="60" w:line="240" w:lineRule="exact"/>
              <w:ind w:right="170"/>
              <w:jc w:val="right"/>
              <w:rPr>
                <w:b/>
                <w:i/>
                <w:sz w:val="26"/>
                <w:szCs w:val="26"/>
                <w:lang w:val="en-US"/>
              </w:rPr>
            </w:pPr>
            <w:r w:rsidRPr="00D132BC">
              <w:rPr>
                <w:b/>
                <w:i/>
                <w:sz w:val="26"/>
                <w:szCs w:val="26"/>
              </w:rPr>
              <w:t>10</w:t>
            </w:r>
            <w:r w:rsidRPr="00D132BC">
              <w:rPr>
                <w:b/>
                <w:i/>
                <w:sz w:val="26"/>
                <w:szCs w:val="26"/>
                <w:lang w:val="en-US"/>
              </w:rPr>
              <w:t>7</w:t>
            </w:r>
            <w:r w:rsidRPr="00D132BC">
              <w:rPr>
                <w:b/>
                <w:i/>
                <w:sz w:val="26"/>
                <w:szCs w:val="26"/>
              </w:rPr>
              <w:t>,</w:t>
            </w:r>
            <w:r w:rsidRPr="00D132BC">
              <w:rPr>
                <w:b/>
                <w:i/>
                <w:sz w:val="26"/>
                <w:szCs w:val="26"/>
                <w:lang w:val="en-US"/>
              </w:rPr>
              <w:t>1</w:t>
            </w:r>
          </w:p>
        </w:tc>
        <w:tc>
          <w:tcPr>
            <w:tcW w:w="1062" w:type="dxa"/>
            <w:tcBorders>
              <w:top w:val="nil"/>
              <w:left w:val="single" w:sz="4" w:space="0" w:color="auto"/>
              <w:bottom w:val="double" w:sz="4" w:space="0" w:color="auto"/>
              <w:right w:val="single" w:sz="4" w:space="0" w:color="auto"/>
            </w:tcBorders>
            <w:shd w:val="clear" w:color="auto" w:fill="auto"/>
            <w:vAlign w:val="bottom"/>
          </w:tcPr>
          <w:p w:rsidR="00A0168C" w:rsidRPr="00D132BC" w:rsidRDefault="00A0168C" w:rsidP="00A0168C">
            <w:pPr>
              <w:spacing w:before="40" w:after="60" w:line="240" w:lineRule="exact"/>
              <w:ind w:right="170"/>
              <w:jc w:val="right"/>
              <w:rPr>
                <w:b/>
                <w:i/>
                <w:sz w:val="26"/>
                <w:szCs w:val="26"/>
              </w:rPr>
            </w:pPr>
            <w:r w:rsidRPr="00D132BC">
              <w:rPr>
                <w:b/>
                <w:i/>
                <w:sz w:val="26"/>
                <w:szCs w:val="26"/>
              </w:rPr>
              <w:t>10</w:t>
            </w:r>
            <w:r w:rsidRPr="00D132BC">
              <w:rPr>
                <w:b/>
                <w:i/>
                <w:sz w:val="26"/>
                <w:szCs w:val="26"/>
                <w:lang w:val="en-US"/>
              </w:rPr>
              <w:t>4</w:t>
            </w:r>
            <w:r w:rsidRPr="00D132BC">
              <w:rPr>
                <w:b/>
                <w:i/>
                <w:sz w:val="26"/>
                <w:szCs w:val="26"/>
              </w:rPr>
              <w:t>,3</w:t>
            </w:r>
          </w:p>
        </w:tc>
        <w:tc>
          <w:tcPr>
            <w:tcW w:w="1178" w:type="dxa"/>
            <w:tcBorders>
              <w:top w:val="nil"/>
              <w:left w:val="single" w:sz="4" w:space="0" w:color="auto"/>
              <w:bottom w:val="double" w:sz="4" w:space="0" w:color="auto"/>
              <w:right w:val="single" w:sz="4" w:space="0" w:color="auto"/>
            </w:tcBorders>
            <w:shd w:val="clear" w:color="auto" w:fill="auto"/>
            <w:vAlign w:val="center"/>
          </w:tcPr>
          <w:p w:rsidR="00A0168C" w:rsidRPr="00D132BC" w:rsidRDefault="00A0168C" w:rsidP="00A0168C">
            <w:pPr>
              <w:spacing w:before="40" w:after="60" w:line="240" w:lineRule="exact"/>
              <w:ind w:right="170"/>
              <w:jc w:val="right"/>
              <w:rPr>
                <w:b/>
                <w:i/>
                <w:sz w:val="26"/>
                <w:szCs w:val="26"/>
              </w:rPr>
            </w:pPr>
            <w:r w:rsidRPr="00D132BC">
              <w:rPr>
                <w:b/>
                <w:i/>
                <w:sz w:val="26"/>
                <w:szCs w:val="26"/>
              </w:rPr>
              <w:t>х</w:t>
            </w:r>
          </w:p>
        </w:tc>
        <w:tc>
          <w:tcPr>
            <w:tcW w:w="1106" w:type="dxa"/>
            <w:tcBorders>
              <w:top w:val="nil"/>
              <w:left w:val="single" w:sz="4" w:space="0" w:color="auto"/>
              <w:bottom w:val="double" w:sz="4" w:space="0" w:color="auto"/>
              <w:right w:val="single" w:sz="4" w:space="0" w:color="auto"/>
            </w:tcBorders>
            <w:shd w:val="clear" w:color="auto" w:fill="auto"/>
            <w:vAlign w:val="center"/>
          </w:tcPr>
          <w:p w:rsidR="00A0168C" w:rsidRPr="00D132BC" w:rsidRDefault="00A0168C" w:rsidP="00A0168C">
            <w:pPr>
              <w:spacing w:before="40" w:after="60" w:line="240" w:lineRule="exact"/>
              <w:ind w:right="170"/>
              <w:jc w:val="right"/>
              <w:rPr>
                <w:b/>
                <w:i/>
                <w:sz w:val="26"/>
                <w:szCs w:val="26"/>
              </w:rPr>
            </w:pPr>
            <w:r w:rsidRPr="00D132BC">
              <w:rPr>
                <w:b/>
                <w:i/>
                <w:sz w:val="26"/>
                <w:szCs w:val="26"/>
              </w:rPr>
              <w:t>х</w:t>
            </w:r>
          </w:p>
        </w:tc>
        <w:tc>
          <w:tcPr>
            <w:tcW w:w="1106" w:type="dxa"/>
            <w:tcBorders>
              <w:top w:val="nil"/>
              <w:left w:val="single" w:sz="4" w:space="0" w:color="auto"/>
              <w:bottom w:val="double" w:sz="4" w:space="0" w:color="auto"/>
              <w:right w:val="single" w:sz="4" w:space="0" w:color="auto"/>
            </w:tcBorders>
            <w:shd w:val="clear" w:color="auto" w:fill="auto"/>
            <w:vAlign w:val="center"/>
          </w:tcPr>
          <w:p w:rsidR="00A0168C" w:rsidRPr="00D132BC" w:rsidRDefault="00A0168C" w:rsidP="00A0168C">
            <w:pPr>
              <w:spacing w:before="40" w:after="60" w:line="240" w:lineRule="exact"/>
              <w:ind w:right="170"/>
              <w:jc w:val="right"/>
              <w:rPr>
                <w:b/>
                <w:i/>
                <w:sz w:val="26"/>
                <w:szCs w:val="26"/>
              </w:rPr>
            </w:pPr>
            <w:r w:rsidRPr="00D132BC">
              <w:rPr>
                <w:b/>
                <w:i/>
                <w:sz w:val="26"/>
                <w:szCs w:val="26"/>
              </w:rPr>
              <w:t>х</w:t>
            </w:r>
          </w:p>
        </w:tc>
      </w:tr>
    </w:tbl>
    <w:p w:rsidR="00A0168C" w:rsidRPr="00944593" w:rsidRDefault="00A0168C" w:rsidP="00A0168C">
      <w:pPr>
        <w:spacing w:before="360" w:after="240"/>
        <w:jc w:val="center"/>
        <w:rPr>
          <w:rFonts w:ascii="Arial" w:hAnsi="Arial" w:cs="Arial"/>
          <w:b/>
          <w:bCs/>
          <w:sz w:val="26"/>
          <w:szCs w:val="26"/>
        </w:rPr>
      </w:pPr>
      <w:r w:rsidRPr="00944593">
        <w:rPr>
          <w:rFonts w:ascii="Arial" w:hAnsi="Arial" w:cs="Arial"/>
          <w:b/>
          <w:bCs/>
          <w:sz w:val="26"/>
          <w:szCs w:val="26"/>
        </w:rPr>
        <w:t xml:space="preserve">8.1.2. Изменение стоимостных объемов экспорта </w:t>
      </w:r>
      <w:r w:rsidRPr="00944593">
        <w:rPr>
          <w:rFonts w:ascii="Arial" w:hAnsi="Arial" w:cs="Arial"/>
          <w:b/>
          <w:bCs/>
          <w:sz w:val="26"/>
          <w:szCs w:val="26"/>
        </w:rPr>
        <w:br/>
        <w:t>и импорта товаров</w:t>
      </w:r>
    </w:p>
    <w:p w:rsidR="00A0168C" w:rsidRPr="00D4098E" w:rsidRDefault="00A0168C" w:rsidP="00A0168C">
      <w:pPr>
        <w:ind w:firstLine="709"/>
        <w:jc w:val="both"/>
        <w:rPr>
          <w:rFonts w:ascii="Arial" w:hAnsi="Arial" w:cs="Arial"/>
          <w:b/>
          <w:bCs/>
          <w:sz w:val="26"/>
          <w:szCs w:val="26"/>
        </w:rPr>
      </w:pPr>
      <w:r w:rsidRPr="00D4098E">
        <w:rPr>
          <w:sz w:val="30"/>
          <w:szCs w:val="30"/>
        </w:rPr>
        <w:t>Увеличение стоимостного объема экспорта обусловлено увеличением поставок на внешний рынок по группам инвестиционных и промежуточных товаров.</w:t>
      </w:r>
    </w:p>
    <w:p w:rsidR="00A0168C" w:rsidRPr="00944593" w:rsidRDefault="00A0168C" w:rsidP="00A0168C">
      <w:pPr>
        <w:spacing w:before="360" w:after="120"/>
        <w:ind w:firstLine="709"/>
        <w:jc w:val="center"/>
        <w:rPr>
          <w:rFonts w:ascii="Arial" w:hAnsi="Arial" w:cs="Arial"/>
          <w:b/>
          <w:bCs/>
          <w:sz w:val="26"/>
          <w:szCs w:val="26"/>
        </w:rPr>
      </w:pPr>
      <w:r w:rsidRPr="00944593">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070"/>
        <w:gridCol w:w="1339"/>
        <w:gridCol w:w="1362"/>
        <w:gridCol w:w="1763"/>
        <w:gridCol w:w="1537"/>
      </w:tblGrid>
      <w:tr w:rsidR="00A0168C" w:rsidRPr="00944593" w:rsidTr="00A0168C">
        <w:trPr>
          <w:tblHeader/>
        </w:trPr>
        <w:tc>
          <w:tcPr>
            <w:tcW w:w="1692" w:type="pct"/>
            <w:vMerge w:val="restart"/>
            <w:tcBorders>
              <w:top w:val="single" w:sz="4" w:space="0" w:color="auto"/>
              <w:left w:val="single" w:sz="4" w:space="0" w:color="auto"/>
              <w:bottom w:val="nil"/>
              <w:right w:val="single" w:sz="4" w:space="0" w:color="auto"/>
            </w:tcBorders>
          </w:tcPr>
          <w:p w:rsidR="00A0168C" w:rsidRPr="00944593" w:rsidRDefault="00A0168C" w:rsidP="00A0168C">
            <w:pPr>
              <w:tabs>
                <w:tab w:val="left" w:pos="1952"/>
              </w:tabs>
              <w:spacing w:before="60" w:after="60" w:line="240" w:lineRule="exact"/>
              <w:rPr>
                <w:sz w:val="26"/>
                <w:szCs w:val="26"/>
              </w:rPr>
            </w:pPr>
            <w:r>
              <w:rPr>
                <w:sz w:val="26"/>
                <w:szCs w:val="26"/>
              </w:rPr>
              <w:tab/>
            </w:r>
          </w:p>
        </w:tc>
        <w:tc>
          <w:tcPr>
            <w:tcW w:w="738" w:type="pct"/>
            <w:vMerge w:val="restart"/>
            <w:tcBorders>
              <w:top w:val="single" w:sz="4" w:space="0" w:color="auto"/>
              <w:left w:val="single" w:sz="4" w:space="0" w:color="auto"/>
              <w:bottom w:val="nil"/>
              <w:right w:val="single" w:sz="4" w:space="0" w:color="auto"/>
            </w:tcBorders>
          </w:tcPr>
          <w:p w:rsidR="00A0168C" w:rsidRPr="00944593" w:rsidRDefault="00A0168C" w:rsidP="00A0168C">
            <w:pPr>
              <w:spacing w:before="60" w:after="60" w:line="240" w:lineRule="exact"/>
              <w:jc w:val="center"/>
              <w:rPr>
                <w:sz w:val="26"/>
                <w:szCs w:val="26"/>
              </w:rPr>
            </w:pPr>
            <w:r w:rsidRPr="00944593">
              <w:rPr>
                <w:sz w:val="26"/>
                <w:szCs w:val="26"/>
              </w:rPr>
              <w:t>Январь-</w:t>
            </w:r>
            <w:r>
              <w:rPr>
                <w:sz w:val="26"/>
                <w:szCs w:val="26"/>
              </w:rPr>
              <w:t>август</w:t>
            </w:r>
            <w:r w:rsidRPr="00944593">
              <w:rPr>
                <w:sz w:val="26"/>
                <w:szCs w:val="26"/>
              </w:rPr>
              <w:br/>
              <w:t xml:space="preserve"> 2023 г., млн. долл. США</w:t>
            </w:r>
          </w:p>
        </w:tc>
        <w:tc>
          <w:tcPr>
            <w:tcW w:w="751" w:type="pct"/>
            <w:vMerge w:val="restart"/>
            <w:tcBorders>
              <w:top w:val="single" w:sz="4" w:space="0" w:color="auto"/>
              <w:left w:val="single" w:sz="4" w:space="0" w:color="auto"/>
              <w:bottom w:val="nil"/>
              <w:right w:val="single" w:sz="4" w:space="0" w:color="auto"/>
            </w:tcBorders>
          </w:tcPr>
          <w:p w:rsidR="00A0168C" w:rsidRPr="00944593" w:rsidRDefault="00A0168C" w:rsidP="00A0168C">
            <w:pPr>
              <w:spacing w:before="60" w:after="60" w:line="240" w:lineRule="exact"/>
              <w:jc w:val="center"/>
              <w:rPr>
                <w:sz w:val="26"/>
                <w:szCs w:val="26"/>
              </w:rPr>
            </w:pPr>
            <w:r w:rsidRPr="00944593">
              <w:rPr>
                <w:sz w:val="26"/>
                <w:szCs w:val="26"/>
              </w:rPr>
              <w:t>Январь-</w:t>
            </w:r>
            <w:r>
              <w:rPr>
                <w:sz w:val="26"/>
                <w:szCs w:val="26"/>
              </w:rPr>
              <w:t xml:space="preserve"> август</w:t>
            </w:r>
            <w:r w:rsidRPr="00944593">
              <w:rPr>
                <w:sz w:val="26"/>
                <w:szCs w:val="26"/>
              </w:rPr>
              <w:br/>
              <w:t xml:space="preserve"> 2024 г., млн. долл. США</w:t>
            </w:r>
          </w:p>
        </w:tc>
        <w:tc>
          <w:tcPr>
            <w:tcW w:w="1819" w:type="pct"/>
            <w:gridSpan w:val="2"/>
            <w:tcBorders>
              <w:top w:val="single" w:sz="4" w:space="0" w:color="auto"/>
              <w:left w:val="single" w:sz="4" w:space="0" w:color="auto"/>
              <w:bottom w:val="single" w:sz="4" w:space="0" w:color="auto"/>
              <w:right w:val="single" w:sz="4" w:space="0" w:color="auto"/>
            </w:tcBorders>
          </w:tcPr>
          <w:p w:rsidR="00A0168C" w:rsidRPr="00944593" w:rsidRDefault="00A0168C" w:rsidP="00A0168C">
            <w:pPr>
              <w:spacing w:before="60" w:after="60" w:line="240" w:lineRule="exact"/>
              <w:jc w:val="center"/>
              <w:rPr>
                <w:sz w:val="26"/>
                <w:szCs w:val="26"/>
              </w:rPr>
            </w:pPr>
            <w:r w:rsidRPr="00944593">
              <w:rPr>
                <w:sz w:val="26"/>
                <w:szCs w:val="26"/>
              </w:rPr>
              <w:t>Январь-</w:t>
            </w:r>
            <w:r>
              <w:rPr>
                <w:sz w:val="26"/>
                <w:szCs w:val="26"/>
              </w:rPr>
              <w:t>август</w:t>
            </w:r>
            <w:r w:rsidRPr="00944593">
              <w:rPr>
                <w:sz w:val="26"/>
                <w:szCs w:val="26"/>
              </w:rPr>
              <w:t xml:space="preserve"> 2024 г. </w:t>
            </w:r>
            <w:r w:rsidRPr="00944593">
              <w:rPr>
                <w:sz w:val="26"/>
                <w:szCs w:val="26"/>
              </w:rPr>
              <w:br/>
              <w:t>к январю-</w:t>
            </w:r>
            <w:r>
              <w:rPr>
                <w:sz w:val="26"/>
                <w:szCs w:val="26"/>
              </w:rPr>
              <w:t>августу</w:t>
            </w:r>
            <w:r w:rsidRPr="00944593">
              <w:rPr>
                <w:sz w:val="26"/>
                <w:szCs w:val="26"/>
              </w:rPr>
              <w:t xml:space="preserve"> 2023 г.</w:t>
            </w:r>
          </w:p>
        </w:tc>
      </w:tr>
      <w:tr w:rsidR="00A0168C" w:rsidRPr="00944593" w:rsidTr="00A0168C">
        <w:trPr>
          <w:tblHeader/>
        </w:trPr>
        <w:tc>
          <w:tcPr>
            <w:tcW w:w="1692" w:type="pct"/>
            <w:vMerge/>
            <w:tcBorders>
              <w:top w:val="nil"/>
              <w:left w:val="single" w:sz="4" w:space="0" w:color="auto"/>
              <w:bottom w:val="single" w:sz="4" w:space="0" w:color="auto"/>
              <w:right w:val="single" w:sz="4" w:space="0" w:color="auto"/>
            </w:tcBorders>
          </w:tcPr>
          <w:p w:rsidR="00A0168C" w:rsidRPr="00944593" w:rsidRDefault="00A0168C" w:rsidP="00A0168C">
            <w:pPr>
              <w:spacing w:before="60" w:after="60" w:line="240" w:lineRule="exact"/>
              <w:jc w:val="center"/>
              <w:rPr>
                <w:sz w:val="26"/>
                <w:szCs w:val="26"/>
              </w:rPr>
            </w:pPr>
          </w:p>
        </w:tc>
        <w:tc>
          <w:tcPr>
            <w:tcW w:w="738" w:type="pct"/>
            <w:vMerge/>
            <w:tcBorders>
              <w:top w:val="nil"/>
              <w:left w:val="single" w:sz="4" w:space="0" w:color="auto"/>
              <w:bottom w:val="single" w:sz="4" w:space="0" w:color="auto"/>
              <w:right w:val="single" w:sz="4" w:space="0" w:color="auto"/>
            </w:tcBorders>
          </w:tcPr>
          <w:p w:rsidR="00A0168C" w:rsidRPr="00944593" w:rsidRDefault="00A0168C" w:rsidP="00A0168C">
            <w:pPr>
              <w:spacing w:before="60" w:after="60" w:line="240" w:lineRule="exact"/>
              <w:ind w:right="227"/>
              <w:jc w:val="center"/>
              <w:rPr>
                <w:sz w:val="26"/>
                <w:szCs w:val="26"/>
              </w:rPr>
            </w:pPr>
          </w:p>
        </w:tc>
        <w:tc>
          <w:tcPr>
            <w:tcW w:w="751" w:type="pct"/>
            <w:vMerge/>
            <w:tcBorders>
              <w:top w:val="nil"/>
              <w:left w:val="single" w:sz="4" w:space="0" w:color="auto"/>
              <w:bottom w:val="single" w:sz="4" w:space="0" w:color="auto"/>
              <w:right w:val="single" w:sz="4" w:space="0" w:color="auto"/>
            </w:tcBorders>
          </w:tcPr>
          <w:p w:rsidR="00A0168C" w:rsidRPr="00944593" w:rsidRDefault="00A0168C" w:rsidP="00A0168C">
            <w:pPr>
              <w:spacing w:before="60" w:after="60" w:line="240" w:lineRule="exact"/>
              <w:ind w:right="227"/>
              <w:jc w:val="center"/>
              <w:rPr>
                <w:sz w:val="26"/>
                <w:szCs w:val="26"/>
              </w:rPr>
            </w:pPr>
          </w:p>
        </w:tc>
        <w:tc>
          <w:tcPr>
            <w:tcW w:w="972" w:type="pct"/>
            <w:tcBorders>
              <w:top w:val="nil"/>
              <w:left w:val="single" w:sz="4" w:space="0" w:color="auto"/>
              <w:bottom w:val="single" w:sz="4" w:space="0" w:color="auto"/>
              <w:right w:val="single" w:sz="4" w:space="0" w:color="auto"/>
            </w:tcBorders>
          </w:tcPr>
          <w:p w:rsidR="00A0168C" w:rsidRPr="00944593" w:rsidRDefault="00A0168C" w:rsidP="00A0168C">
            <w:pPr>
              <w:spacing w:before="60" w:after="60" w:line="240" w:lineRule="exact"/>
              <w:ind w:left="-113" w:right="-113"/>
              <w:jc w:val="center"/>
              <w:rPr>
                <w:sz w:val="26"/>
                <w:szCs w:val="26"/>
              </w:rPr>
            </w:pPr>
            <w:r w:rsidRPr="00944593">
              <w:rPr>
                <w:sz w:val="26"/>
                <w:szCs w:val="26"/>
              </w:rPr>
              <w:t>прирост, уменьшение (-),</w:t>
            </w:r>
            <w:r w:rsidRPr="00944593">
              <w:rPr>
                <w:sz w:val="26"/>
                <w:szCs w:val="26"/>
              </w:rPr>
              <w:br/>
              <w:t xml:space="preserve">млн. долл. </w:t>
            </w:r>
            <w:r w:rsidRPr="00944593">
              <w:rPr>
                <w:sz w:val="26"/>
                <w:szCs w:val="26"/>
              </w:rPr>
              <w:br/>
              <w:t>США</w:t>
            </w:r>
          </w:p>
        </w:tc>
        <w:tc>
          <w:tcPr>
            <w:tcW w:w="847" w:type="pct"/>
            <w:tcBorders>
              <w:top w:val="nil"/>
              <w:left w:val="single" w:sz="4" w:space="0" w:color="auto"/>
              <w:bottom w:val="single" w:sz="4" w:space="0" w:color="auto"/>
              <w:right w:val="single" w:sz="4" w:space="0" w:color="auto"/>
            </w:tcBorders>
          </w:tcPr>
          <w:p w:rsidR="00A0168C" w:rsidRPr="00944593" w:rsidRDefault="00A0168C" w:rsidP="00A0168C">
            <w:pPr>
              <w:spacing w:before="60" w:after="60" w:line="240" w:lineRule="exact"/>
              <w:ind w:right="227"/>
              <w:jc w:val="center"/>
              <w:rPr>
                <w:sz w:val="26"/>
                <w:szCs w:val="26"/>
              </w:rPr>
            </w:pPr>
            <w:r w:rsidRPr="00944593">
              <w:rPr>
                <w:sz w:val="26"/>
                <w:szCs w:val="26"/>
              </w:rPr>
              <w:t>в процентах</w:t>
            </w:r>
          </w:p>
        </w:tc>
      </w:tr>
      <w:tr w:rsidR="00A0168C" w:rsidRPr="00944593" w:rsidTr="00A0168C">
        <w:trPr>
          <w:trHeight w:val="60"/>
        </w:trPr>
        <w:tc>
          <w:tcPr>
            <w:tcW w:w="1692" w:type="pct"/>
            <w:tcBorders>
              <w:top w:val="single" w:sz="4" w:space="0" w:color="auto"/>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17" w:right="113"/>
              <w:rPr>
                <w:snapToGrid w:val="0"/>
                <w:sz w:val="26"/>
                <w:szCs w:val="26"/>
              </w:rPr>
            </w:pPr>
            <w:r w:rsidRPr="00944593">
              <w:rPr>
                <w:snapToGrid w:val="0"/>
                <w:sz w:val="26"/>
                <w:szCs w:val="26"/>
              </w:rPr>
              <w:t>Инвестиционные товары</w:t>
            </w:r>
          </w:p>
        </w:tc>
        <w:tc>
          <w:tcPr>
            <w:tcW w:w="738" w:type="pct"/>
            <w:tcBorders>
              <w:top w:val="single" w:sz="4" w:space="0" w:color="auto"/>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1</w:t>
            </w:r>
            <w:r>
              <w:rPr>
                <w:sz w:val="26"/>
                <w:szCs w:val="26"/>
              </w:rPr>
              <w:t> </w:t>
            </w:r>
            <w:r w:rsidRPr="00D4098E">
              <w:rPr>
                <w:sz w:val="26"/>
                <w:szCs w:val="26"/>
              </w:rPr>
              <w:t>555,1</w:t>
            </w:r>
          </w:p>
        </w:tc>
        <w:tc>
          <w:tcPr>
            <w:tcW w:w="751" w:type="pct"/>
            <w:tcBorders>
              <w:top w:val="single" w:sz="4" w:space="0" w:color="auto"/>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1</w:t>
            </w:r>
            <w:r>
              <w:rPr>
                <w:sz w:val="26"/>
                <w:szCs w:val="26"/>
              </w:rPr>
              <w:t> </w:t>
            </w:r>
            <w:r w:rsidRPr="00D4098E">
              <w:rPr>
                <w:sz w:val="26"/>
                <w:szCs w:val="26"/>
              </w:rPr>
              <w:t>568,0</w:t>
            </w:r>
          </w:p>
        </w:tc>
        <w:tc>
          <w:tcPr>
            <w:tcW w:w="972" w:type="pct"/>
            <w:tcBorders>
              <w:top w:val="single" w:sz="4" w:space="0" w:color="auto"/>
              <w:left w:val="single" w:sz="4" w:space="0" w:color="auto"/>
              <w:bottom w:val="nil"/>
              <w:right w:val="single" w:sz="4" w:space="0" w:color="auto"/>
            </w:tcBorders>
            <w:shd w:val="clear" w:color="auto" w:fill="auto"/>
            <w:vAlign w:val="bottom"/>
          </w:tcPr>
          <w:p w:rsidR="00A0168C" w:rsidRPr="00D4098E" w:rsidRDefault="00A0168C" w:rsidP="00A0168C">
            <w:pPr>
              <w:tabs>
                <w:tab w:val="left" w:pos="1326"/>
              </w:tabs>
              <w:spacing w:before="60" w:after="60" w:line="240" w:lineRule="exact"/>
              <w:ind w:right="510"/>
              <w:jc w:val="right"/>
              <w:rPr>
                <w:sz w:val="26"/>
                <w:szCs w:val="26"/>
              </w:rPr>
            </w:pPr>
            <w:r w:rsidRPr="00D4098E">
              <w:rPr>
                <w:sz w:val="26"/>
                <w:szCs w:val="26"/>
              </w:rPr>
              <w:t>12,9</w:t>
            </w:r>
          </w:p>
        </w:tc>
        <w:tc>
          <w:tcPr>
            <w:tcW w:w="847" w:type="pct"/>
            <w:tcBorders>
              <w:top w:val="single" w:sz="4" w:space="0" w:color="auto"/>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397"/>
              <w:jc w:val="right"/>
              <w:rPr>
                <w:sz w:val="26"/>
                <w:szCs w:val="26"/>
              </w:rPr>
            </w:pPr>
            <w:r w:rsidRPr="00D4098E">
              <w:rPr>
                <w:sz w:val="26"/>
                <w:szCs w:val="26"/>
              </w:rPr>
              <w:t>100,8</w:t>
            </w:r>
          </w:p>
        </w:tc>
      </w:tr>
      <w:tr w:rsidR="00A0168C" w:rsidRPr="00944593" w:rsidTr="00A0168C">
        <w:tc>
          <w:tcPr>
            <w:tcW w:w="1692" w:type="pct"/>
            <w:tcBorders>
              <w:top w:val="nil"/>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15" w:right="113"/>
              <w:rPr>
                <w:snapToGrid w:val="0"/>
                <w:sz w:val="26"/>
                <w:szCs w:val="26"/>
              </w:rPr>
            </w:pPr>
            <w:r w:rsidRPr="00944593">
              <w:rPr>
                <w:snapToGrid w:val="0"/>
                <w:sz w:val="26"/>
                <w:szCs w:val="26"/>
              </w:rPr>
              <w:t>Промежуточные товары</w:t>
            </w:r>
          </w:p>
        </w:tc>
        <w:tc>
          <w:tcPr>
            <w:tcW w:w="738"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2</w:t>
            </w:r>
            <w:r>
              <w:rPr>
                <w:sz w:val="26"/>
                <w:szCs w:val="26"/>
              </w:rPr>
              <w:t> </w:t>
            </w:r>
            <w:r w:rsidRPr="00D4098E">
              <w:rPr>
                <w:sz w:val="26"/>
                <w:szCs w:val="26"/>
              </w:rPr>
              <w:t>514,3</w:t>
            </w:r>
          </w:p>
        </w:tc>
        <w:tc>
          <w:tcPr>
            <w:tcW w:w="751"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2</w:t>
            </w:r>
            <w:r>
              <w:rPr>
                <w:sz w:val="26"/>
                <w:szCs w:val="26"/>
              </w:rPr>
              <w:t> </w:t>
            </w:r>
            <w:r w:rsidRPr="00D4098E">
              <w:rPr>
                <w:sz w:val="26"/>
                <w:szCs w:val="26"/>
              </w:rPr>
              <w:t>854,2</w:t>
            </w:r>
          </w:p>
        </w:tc>
        <w:tc>
          <w:tcPr>
            <w:tcW w:w="972"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tabs>
                <w:tab w:val="left" w:pos="1326"/>
              </w:tabs>
              <w:spacing w:before="60" w:after="60" w:line="240" w:lineRule="exact"/>
              <w:ind w:right="510"/>
              <w:jc w:val="right"/>
              <w:rPr>
                <w:sz w:val="26"/>
                <w:szCs w:val="26"/>
              </w:rPr>
            </w:pPr>
            <w:r w:rsidRPr="00D4098E">
              <w:rPr>
                <w:sz w:val="26"/>
                <w:szCs w:val="26"/>
              </w:rPr>
              <w:t>339,9</w:t>
            </w:r>
          </w:p>
        </w:tc>
        <w:tc>
          <w:tcPr>
            <w:tcW w:w="847"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397"/>
              <w:jc w:val="right"/>
              <w:rPr>
                <w:sz w:val="26"/>
                <w:szCs w:val="26"/>
              </w:rPr>
            </w:pPr>
            <w:r w:rsidRPr="00D4098E">
              <w:rPr>
                <w:sz w:val="26"/>
                <w:szCs w:val="26"/>
              </w:rPr>
              <w:t>113,5</w:t>
            </w:r>
          </w:p>
        </w:tc>
      </w:tr>
      <w:tr w:rsidR="00A0168C" w:rsidRPr="00944593" w:rsidTr="00A0168C">
        <w:tc>
          <w:tcPr>
            <w:tcW w:w="1692" w:type="pct"/>
            <w:tcBorders>
              <w:top w:val="nil"/>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15" w:right="113"/>
              <w:rPr>
                <w:snapToGrid w:val="0"/>
                <w:sz w:val="26"/>
                <w:szCs w:val="26"/>
              </w:rPr>
            </w:pPr>
            <w:r w:rsidRPr="00944593">
              <w:rPr>
                <w:snapToGrid w:val="0"/>
                <w:sz w:val="26"/>
                <w:szCs w:val="26"/>
              </w:rPr>
              <w:t>Потребительские товары</w:t>
            </w:r>
          </w:p>
        </w:tc>
        <w:tc>
          <w:tcPr>
            <w:tcW w:w="738"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2</w:t>
            </w:r>
            <w:r>
              <w:rPr>
                <w:sz w:val="26"/>
                <w:szCs w:val="26"/>
              </w:rPr>
              <w:t> </w:t>
            </w:r>
            <w:r w:rsidRPr="00D4098E">
              <w:rPr>
                <w:sz w:val="26"/>
                <w:szCs w:val="26"/>
              </w:rPr>
              <w:t>021,1</w:t>
            </w:r>
          </w:p>
        </w:tc>
        <w:tc>
          <w:tcPr>
            <w:tcW w:w="751"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1</w:t>
            </w:r>
            <w:r>
              <w:rPr>
                <w:sz w:val="26"/>
                <w:szCs w:val="26"/>
              </w:rPr>
              <w:t> </w:t>
            </w:r>
            <w:r w:rsidRPr="00D4098E">
              <w:rPr>
                <w:sz w:val="26"/>
                <w:szCs w:val="26"/>
              </w:rPr>
              <w:t>878,2</w:t>
            </w:r>
          </w:p>
        </w:tc>
        <w:tc>
          <w:tcPr>
            <w:tcW w:w="972"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tabs>
                <w:tab w:val="left" w:pos="1326"/>
              </w:tabs>
              <w:spacing w:before="60" w:after="60" w:line="240" w:lineRule="exact"/>
              <w:ind w:right="510"/>
              <w:jc w:val="right"/>
              <w:rPr>
                <w:sz w:val="26"/>
                <w:szCs w:val="26"/>
              </w:rPr>
            </w:pPr>
            <w:r w:rsidRPr="00D4098E">
              <w:rPr>
                <w:sz w:val="26"/>
                <w:szCs w:val="26"/>
              </w:rPr>
              <w:t>-142,9</w:t>
            </w:r>
          </w:p>
        </w:tc>
        <w:tc>
          <w:tcPr>
            <w:tcW w:w="847"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397"/>
              <w:jc w:val="right"/>
              <w:rPr>
                <w:sz w:val="26"/>
                <w:szCs w:val="26"/>
              </w:rPr>
            </w:pPr>
            <w:r w:rsidRPr="00D4098E">
              <w:rPr>
                <w:sz w:val="26"/>
                <w:szCs w:val="26"/>
              </w:rPr>
              <w:t>92,9</w:t>
            </w:r>
          </w:p>
        </w:tc>
      </w:tr>
      <w:tr w:rsidR="00A0168C" w:rsidRPr="00944593" w:rsidTr="00A0168C">
        <w:tc>
          <w:tcPr>
            <w:tcW w:w="1692" w:type="pct"/>
            <w:tcBorders>
              <w:top w:val="nil"/>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645" w:right="113"/>
              <w:rPr>
                <w:snapToGrid w:val="0"/>
                <w:sz w:val="26"/>
                <w:szCs w:val="26"/>
              </w:rPr>
            </w:pPr>
            <w:r w:rsidRPr="00944593">
              <w:rPr>
                <w:snapToGrid w:val="0"/>
                <w:sz w:val="26"/>
                <w:szCs w:val="26"/>
              </w:rPr>
              <w:t>в том числе:</w:t>
            </w:r>
          </w:p>
        </w:tc>
        <w:tc>
          <w:tcPr>
            <w:tcW w:w="738"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 </w:t>
            </w:r>
          </w:p>
        </w:tc>
        <w:tc>
          <w:tcPr>
            <w:tcW w:w="751"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 </w:t>
            </w:r>
          </w:p>
        </w:tc>
        <w:tc>
          <w:tcPr>
            <w:tcW w:w="972"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tabs>
                <w:tab w:val="left" w:pos="1326"/>
              </w:tabs>
              <w:spacing w:before="60" w:after="60" w:line="240" w:lineRule="exact"/>
              <w:ind w:right="510"/>
              <w:jc w:val="right"/>
              <w:rPr>
                <w:sz w:val="26"/>
                <w:szCs w:val="26"/>
              </w:rPr>
            </w:pPr>
            <w:r w:rsidRPr="00D4098E">
              <w:rPr>
                <w:sz w:val="26"/>
                <w:szCs w:val="26"/>
              </w:rPr>
              <w:t> </w:t>
            </w:r>
          </w:p>
        </w:tc>
        <w:tc>
          <w:tcPr>
            <w:tcW w:w="847"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397"/>
              <w:jc w:val="right"/>
              <w:rPr>
                <w:sz w:val="26"/>
                <w:szCs w:val="26"/>
              </w:rPr>
            </w:pPr>
            <w:r w:rsidRPr="00D4098E">
              <w:rPr>
                <w:sz w:val="26"/>
                <w:szCs w:val="26"/>
              </w:rPr>
              <w:t> </w:t>
            </w:r>
          </w:p>
        </w:tc>
      </w:tr>
      <w:tr w:rsidR="00A0168C" w:rsidRPr="00944593" w:rsidTr="00A0168C">
        <w:tc>
          <w:tcPr>
            <w:tcW w:w="1692" w:type="pct"/>
            <w:tcBorders>
              <w:top w:val="nil"/>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345" w:right="113"/>
              <w:rPr>
                <w:snapToGrid w:val="0"/>
                <w:sz w:val="26"/>
                <w:szCs w:val="26"/>
              </w:rPr>
            </w:pPr>
            <w:r w:rsidRPr="00944593">
              <w:rPr>
                <w:snapToGrid w:val="0"/>
                <w:sz w:val="26"/>
                <w:szCs w:val="26"/>
              </w:rPr>
              <w:t>продовольственные</w:t>
            </w:r>
          </w:p>
        </w:tc>
        <w:tc>
          <w:tcPr>
            <w:tcW w:w="738"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401,9</w:t>
            </w:r>
          </w:p>
        </w:tc>
        <w:tc>
          <w:tcPr>
            <w:tcW w:w="751" w:type="pct"/>
            <w:tcBorders>
              <w:top w:val="nil"/>
              <w:left w:val="single" w:sz="4" w:space="0" w:color="auto"/>
              <w:bottom w:val="nil"/>
              <w:right w:val="single" w:sz="4" w:space="0" w:color="auto"/>
            </w:tcBorders>
            <w:shd w:val="clear" w:color="auto" w:fill="auto"/>
            <w:vAlign w:val="bottom"/>
          </w:tcPr>
          <w:p w:rsidR="00A0168C" w:rsidRPr="009B779D" w:rsidRDefault="00A0168C" w:rsidP="00A0168C">
            <w:pPr>
              <w:spacing w:before="60" w:after="60" w:line="240" w:lineRule="exact"/>
              <w:ind w:right="227"/>
              <w:jc w:val="right"/>
              <w:rPr>
                <w:sz w:val="26"/>
                <w:szCs w:val="26"/>
              </w:rPr>
            </w:pPr>
            <w:r w:rsidRPr="009B779D">
              <w:rPr>
                <w:sz w:val="26"/>
                <w:szCs w:val="26"/>
              </w:rPr>
              <w:t>383</w:t>
            </w:r>
            <w:r>
              <w:rPr>
                <w:sz w:val="26"/>
                <w:szCs w:val="26"/>
                <w:lang w:val="be-BY"/>
              </w:rPr>
              <w:t>,</w:t>
            </w:r>
            <w:r w:rsidRPr="009B779D">
              <w:rPr>
                <w:sz w:val="26"/>
                <w:szCs w:val="26"/>
              </w:rPr>
              <w:t>9</w:t>
            </w:r>
          </w:p>
        </w:tc>
        <w:tc>
          <w:tcPr>
            <w:tcW w:w="972" w:type="pct"/>
            <w:tcBorders>
              <w:top w:val="nil"/>
              <w:left w:val="single" w:sz="4" w:space="0" w:color="auto"/>
              <w:bottom w:val="nil"/>
              <w:right w:val="single" w:sz="4" w:space="0" w:color="auto"/>
            </w:tcBorders>
            <w:shd w:val="clear" w:color="auto" w:fill="auto"/>
            <w:vAlign w:val="bottom"/>
          </w:tcPr>
          <w:p w:rsidR="00A0168C" w:rsidRPr="009B779D" w:rsidRDefault="00A0168C" w:rsidP="00A0168C">
            <w:pPr>
              <w:tabs>
                <w:tab w:val="left" w:pos="1326"/>
              </w:tabs>
              <w:spacing w:before="60" w:after="60" w:line="240" w:lineRule="exact"/>
              <w:ind w:right="510"/>
              <w:jc w:val="right"/>
              <w:rPr>
                <w:sz w:val="26"/>
                <w:szCs w:val="26"/>
              </w:rPr>
            </w:pPr>
            <w:r w:rsidRPr="003B2862">
              <w:rPr>
                <w:sz w:val="26"/>
                <w:szCs w:val="26"/>
              </w:rPr>
              <w:t>-</w:t>
            </w:r>
            <w:r w:rsidRPr="009B779D">
              <w:rPr>
                <w:sz w:val="26"/>
                <w:szCs w:val="26"/>
              </w:rPr>
              <w:t>18</w:t>
            </w:r>
            <w:r>
              <w:rPr>
                <w:sz w:val="26"/>
                <w:szCs w:val="26"/>
                <w:lang w:val="be-BY"/>
              </w:rPr>
              <w:t>,</w:t>
            </w:r>
            <w:r w:rsidRPr="009B779D">
              <w:rPr>
                <w:sz w:val="26"/>
                <w:szCs w:val="26"/>
              </w:rPr>
              <w:t>0</w:t>
            </w:r>
          </w:p>
        </w:tc>
        <w:tc>
          <w:tcPr>
            <w:tcW w:w="847" w:type="pct"/>
            <w:tcBorders>
              <w:top w:val="nil"/>
              <w:left w:val="single" w:sz="4" w:space="0" w:color="auto"/>
              <w:bottom w:val="nil"/>
              <w:right w:val="single" w:sz="4" w:space="0" w:color="auto"/>
            </w:tcBorders>
            <w:shd w:val="clear" w:color="auto" w:fill="auto"/>
            <w:vAlign w:val="bottom"/>
          </w:tcPr>
          <w:p w:rsidR="00A0168C" w:rsidRPr="00D4098E" w:rsidRDefault="00A0168C" w:rsidP="00A0168C">
            <w:pPr>
              <w:spacing w:before="60" w:after="60" w:line="240" w:lineRule="exact"/>
              <w:ind w:right="397"/>
              <w:jc w:val="right"/>
              <w:rPr>
                <w:sz w:val="26"/>
                <w:szCs w:val="26"/>
              </w:rPr>
            </w:pPr>
            <w:r w:rsidRPr="00D4098E">
              <w:rPr>
                <w:sz w:val="26"/>
                <w:szCs w:val="26"/>
              </w:rPr>
              <w:t>95,5</w:t>
            </w:r>
          </w:p>
        </w:tc>
      </w:tr>
      <w:tr w:rsidR="00A0168C" w:rsidRPr="00944593" w:rsidTr="00A0168C">
        <w:trPr>
          <w:trHeight w:val="520"/>
        </w:trPr>
        <w:tc>
          <w:tcPr>
            <w:tcW w:w="1692" w:type="pct"/>
            <w:tcBorders>
              <w:top w:val="nil"/>
              <w:left w:val="single" w:sz="4" w:space="0" w:color="auto"/>
              <w:bottom w:val="double" w:sz="4" w:space="0" w:color="auto"/>
              <w:right w:val="single" w:sz="4" w:space="0" w:color="auto"/>
            </w:tcBorders>
            <w:shd w:val="clear" w:color="auto" w:fill="auto"/>
            <w:vAlign w:val="bottom"/>
          </w:tcPr>
          <w:p w:rsidR="00A0168C" w:rsidRPr="00944593" w:rsidRDefault="00A0168C" w:rsidP="00A0168C">
            <w:pPr>
              <w:spacing w:before="60" w:after="60" w:line="240" w:lineRule="exact"/>
              <w:ind w:left="345" w:right="113"/>
              <w:rPr>
                <w:snapToGrid w:val="0"/>
                <w:sz w:val="26"/>
                <w:szCs w:val="26"/>
              </w:rPr>
            </w:pPr>
            <w:r w:rsidRPr="00944593">
              <w:rPr>
                <w:snapToGrid w:val="0"/>
                <w:sz w:val="26"/>
                <w:szCs w:val="26"/>
              </w:rPr>
              <w:t>непродовольственные товары</w:t>
            </w:r>
          </w:p>
        </w:tc>
        <w:tc>
          <w:tcPr>
            <w:tcW w:w="738" w:type="pct"/>
            <w:tcBorders>
              <w:top w:val="nil"/>
              <w:left w:val="single" w:sz="4" w:space="0" w:color="auto"/>
              <w:bottom w:val="double" w:sz="4" w:space="0" w:color="auto"/>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1</w:t>
            </w:r>
            <w:r>
              <w:rPr>
                <w:sz w:val="26"/>
                <w:szCs w:val="26"/>
              </w:rPr>
              <w:t> </w:t>
            </w:r>
            <w:r w:rsidRPr="00D4098E">
              <w:rPr>
                <w:sz w:val="26"/>
                <w:szCs w:val="26"/>
              </w:rPr>
              <w:t>619,2</w:t>
            </w:r>
          </w:p>
        </w:tc>
        <w:tc>
          <w:tcPr>
            <w:tcW w:w="751" w:type="pct"/>
            <w:tcBorders>
              <w:top w:val="nil"/>
              <w:left w:val="single" w:sz="4" w:space="0" w:color="auto"/>
              <w:bottom w:val="double" w:sz="4" w:space="0" w:color="auto"/>
              <w:right w:val="single" w:sz="4" w:space="0" w:color="auto"/>
            </w:tcBorders>
            <w:shd w:val="clear" w:color="auto" w:fill="auto"/>
            <w:vAlign w:val="bottom"/>
          </w:tcPr>
          <w:p w:rsidR="00A0168C" w:rsidRPr="00D4098E" w:rsidRDefault="00A0168C" w:rsidP="00A0168C">
            <w:pPr>
              <w:spacing w:before="60" w:after="60" w:line="240" w:lineRule="exact"/>
              <w:ind w:right="227"/>
              <w:jc w:val="right"/>
              <w:rPr>
                <w:sz w:val="26"/>
                <w:szCs w:val="26"/>
              </w:rPr>
            </w:pPr>
            <w:r w:rsidRPr="00D4098E">
              <w:rPr>
                <w:sz w:val="26"/>
                <w:szCs w:val="26"/>
              </w:rPr>
              <w:t>1</w:t>
            </w:r>
            <w:r>
              <w:rPr>
                <w:sz w:val="26"/>
                <w:szCs w:val="26"/>
              </w:rPr>
              <w:t> </w:t>
            </w:r>
            <w:r w:rsidRPr="00D4098E">
              <w:rPr>
                <w:sz w:val="26"/>
                <w:szCs w:val="26"/>
              </w:rPr>
              <w:t>494,3</w:t>
            </w:r>
          </w:p>
        </w:tc>
        <w:tc>
          <w:tcPr>
            <w:tcW w:w="972" w:type="pct"/>
            <w:tcBorders>
              <w:top w:val="nil"/>
              <w:left w:val="single" w:sz="4" w:space="0" w:color="auto"/>
              <w:bottom w:val="double" w:sz="4" w:space="0" w:color="auto"/>
              <w:right w:val="single" w:sz="4" w:space="0" w:color="auto"/>
            </w:tcBorders>
            <w:shd w:val="clear" w:color="auto" w:fill="auto"/>
            <w:vAlign w:val="bottom"/>
          </w:tcPr>
          <w:p w:rsidR="00A0168C" w:rsidRPr="00D4098E" w:rsidRDefault="00A0168C" w:rsidP="00A0168C">
            <w:pPr>
              <w:tabs>
                <w:tab w:val="left" w:pos="1326"/>
              </w:tabs>
              <w:spacing w:before="60" w:after="60" w:line="240" w:lineRule="exact"/>
              <w:ind w:right="510"/>
              <w:jc w:val="right"/>
              <w:rPr>
                <w:sz w:val="26"/>
                <w:szCs w:val="26"/>
              </w:rPr>
            </w:pPr>
            <w:r w:rsidRPr="00D4098E">
              <w:rPr>
                <w:sz w:val="26"/>
                <w:szCs w:val="26"/>
              </w:rPr>
              <w:t>-124,9</w:t>
            </w:r>
          </w:p>
        </w:tc>
        <w:tc>
          <w:tcPr>
            <w:tcW w:w="847" w:type="pct"/>
            <w:tcBorders>
              <w:top w:val="nil"/>
              <w:left w:val="single" w:sz="4" w:space="0" w:color="auto"/>
              <w:bottom w:val="double" w:sz="4" w:space="0" w:color="auto"/>
              <w:right w:val="single" w:sz="4" w:space="0" w:color="auto"/>
            </w:tcBorders>
            <w:shd w:val="clear" w:color="auto" w:fill="auto"/>
            <w:vAlign w:val="bottom"/>
          </w:tcPr>
          <w:p w:rsidR="00A0168C" w:rsidRPr="009B779D" w:rsidRDefault="00A0168C" w:rsidP="00A0168C">
            <w:pPr>
              <w:spacing w:before="60" w:after="60" w:line="240" w:lineRule="exact"/>
              <w:ind w:right="397"/>
              <w:jc w:val="right"/>
              <w:rPr>
                <w:sz w:val="26"/>
                <w:szCs w:val="26"/>
              </w:rPr>
            </w:pPr>
            <w:r w:rsidRPr="00D4098E">
              <w:rPr>
                <w:sz w:val="26"/>
                <w:szCs w:val="26"/>
              </w:rPr>
              <w:t>92,3</w:t>
            </w:r>
          </w:p>
        </w:tc>
      </w:tr>
    </w:tbl>
    <w:p w:rsidR="00A0168C" w:rsidRPr="00F10977" w:rsidRDefault="00A0168C" w:rsidP="00A0168C">
      <w:pPr>
        <w:spacing w:before="120"/>
        <w:ind w:firstLine="709"/>
        <w:jc w:val="both"/>
        <w:rPr>
          <w:rFonts w:ascii="Arial" w:hAnsi="Arial" w:cs="Arial"/>
          <w:b/>
          <w:bCs/>
          <w:sz w:val="26"/>
          <w:szCs w:val="26"/>
        </w:rPr>
      </w:pPr>
      <w:r w:rsidRPr="00F10977">
        <w:rPr>
          <w:sz w:val="30"/>
          <w:szCs w:val="30"/>
        </w:rPr>
        <w:t>Увеличение стоимостного объема импорта наблюдалось</w:t>
      </w:r>
      <w:r w:rsidRPr="00F10977">
        <w:rPr>
          <w:sz w:val="30"/>
          <w:szCs w:val="30"/>
        </w:rPr>
        <w:br/>
        <w:t>по группам промежуточных и потребительских товаров.</w:t>
      </w:r>
    </w:p>
    <w:p w:rsidR="00A0168C" w:rsidRPr="00944593" w:rsidRDefault="00A0168C" w:rsidP="00A0168C">
      <w:pPr>
        <w:spacing w:before="240" w:after="120" w:line="300" w:lineRule="exact"/>
        <w:ind w:firstLine="709"/>
        <w:jc w:val="center"/>
        <w:rPr>
          <w:rFonts w:ascii="Arial" w:hAnsi="Arial" w:cs="Arial"/>
          <w:b/>
          <w:bCs/>
          <w:sz w:val="26"/>
          <w:szCs w:val="26"/>
        </w:rPr>
      </w:pPr>
      <w:r w:rsidRPr="00944593">
        <w:rPr>
          <w:rFonts w:ascii="Arial" w:hAnsi="Arial" w:cs="Arial"/>
          <w:b/>
          <w:bCs/>
          <w:sz w:val="26"/>
          <w:szCs w:val="26"/>
        </w:rPr>
        <w:lastRenderedPageBreak/>
        <w:t>Импорт по укрупненным группам товаров</w:t>
      </w:r>
    </w:p>
    <w:tbl>
      <w:tblPr>
        <w:tblW w:w="4927" w:type="pct"/>
        <w:tblInd w:w="68" w:type="dxa"/>
        <w:tblBorders>
          <w:top w:val="single" w:sz="4" w:space="0" w:color="auto"/>
        </w:tblBorders>
        <w:tblCellMar>
          <w:left w:w="68" w:type="dxa"/>
          <w:right w:w="68" w:type="dxa"/>
        </w:tblCellMar>
        <w:tblLook w:val="0000" w:firstRow="0" w:lastRow="0" w:firstColumn="0" w:lastColumn="0" w:noHBand="0" w:noVBand="0"/>
      </w:tblPr>
      <w:tblGrid>
        <w:gridCol w:w="3051"/>
        <w:gridCol w:w="1350"/>
        <w:gridCol w:w="1374"/>
        <w:gridCol w:w="1782"/>
        <w:gridCol w:w="1515"/>
      </w:tblGrid>
      <w:tr w:rsidR="00A0168C" w:rsidRPr="00944593" w:rsidTr="00A0168C">
        <w:trPr>
          <w:tblHeader/>
        </w:trPr>
        <w:tc>
          <w:tcPr>
            <w:tcW w:w="1682" w:type="pct"/>
            <w:vMerge w:val="restart"/>
            <w:tcBorders>
              <w:top w:val="single" w:sz="4" w:space="0" w:color="auto"/>
              <w:left w:val="single" w:sz="4" w:space="0" w:color="auto"/>
              <w:bottom w:val="nil"/>
              <w:right w:val="single" w:sz="4" w:space="0" w:color="auto"/>
            </w:tcBorders>
            <w:shd w:val="clear" w:color="auto" w:fill="auto"/>
          </w:tcPr>
          <w:p w:rsidR="00A0168C" w:rsidRPr="00944593" w:rsidRDefault="00A0168C" w:rsidP="00A0168C">
            <w:pPr>
              <w:spacing w:before="60" w:after="60" w:line="240" w:lineRule="exact"/>
              <w:jc w:val="center"/>
              <w:rPr>
                <w:sz w:val="26"/>
                <w:szCs w:val="26"/>
              </w:rPr>
            </w:pPr>
          </w:p>
        </w:tc>
        <w:tc>
          <w:tcPr>
            <w:tcW w:w="744" w:type="pct"/>
            <w:vMerge w:val="restart"/>
            <w:tcBorders>
              <w:top w:val="single" w:sz="4" w:space="0" w:color="auto"/>
              <w:left w:val="single" w:sz="4" w:space="0" w:color="auto"/>
              <w:bottom w:val="nil"/>
              <w:right w:val="single" w:sz="4" w:space="0" w:color="auto"/>
            </w:tcBorders>
            <w:shd w:val="clear" w:color="auto" w:fill="auto"/>
          </w:tcPr>
          <w:p w:rsidR="00A0168C" w:rsidRPr="00944593" w:rsidRDefault="00A0168C" w:rsidP="00A0168C">
            <w:pPr>
              <w:spacing w:before="60" w:after="60" w:line="240" w:lineRule="exact"/>
              <w:jc w:val="center"/>
              <w:rPr>
                <w:sz w:val="26"/>
                <w:szCs w:val="26"/>
              </w:rPr>
            </w:pPr>
            <w:r w:rsidRPr="00944593">
              <w:rPr>
                <w:sz w:val="26"/>
                <w:szCs w:val="26"/>
              </w:rPr>
              <w:t>Январь-</w:t>
            </w:r>
            <w:r>
              <w:rPr>
                <w:sz w:val="26"/>
                <w:szCs w:val="26"/>
              </w:rPr>
              <w:t>август</w:t>
            </w:r>
            <w:r w:rsidRPr="00944593">
              <w:rPr>
                <w:sz w:val="26"/>
                <w:szCs w:val="26"/>
              </w:rPr>
              <w:br/>
              <w:t xml:space="preserve"> 2023 г., млн. долл. США</w:t>
            </w:r>
          </w:p>
        </w:tc>
        <w:tc>
          <w:tcPr>
            <w:tcW w:w="757" w:type="pct"/>
            <w:vMerge w:val="restart"/>
            <w:tcBorders>
              <w:top w:val="single" w:sz="4" w:space="0" w:color="auto"/>
              <w:left w:val="single" w:sz="4" w:space="0" w:color="auto"/>
              <w:bottom w:val="nil"/>
              <w:right w:val="single" w:sz="4" w:space="0" w:color="auto"/>
            </w:tcBorders>
            <w:shd w:val="clear" w:color="auto" w:fill="auto"/>
          </w:tcPr>
          <w:p w:rsidR="00A0168C" w:rsidRPr="00944593" w:rsidRDefault="00A0168C" w:rsidP="00A0168C">
            <w:pPr>
              <w:spacing w:before="60" w:after="60" w:line="240" w:lineRule="exact"/>
              <w:jc w:val="center"/>
              <w:rPr>
                <w:sz w:val="26"/>
                <w:szCs w:val="26"/>
              </w:rPr>
            </w:pPr>
            <w:r w:rsidRPr="00944593">
              <w:rPr>
                <w:sz w:val="26"/>
                <w:szCs w:val="26"/>
              </w:rPr>
              <w:t>Январь-</w:t>
            </w:r>
            <w:r>
              <w:rPr>
                <w:sz w:val="26"/>
                <w:szCs w:val="26"/>
              </w:rPr>
              <w:t>август</w:t>
            </w:r>
            <w:r w:rsidRPr="00944593">
              <w:rPr>
                <w:sz w:val="26"/>
                <w:szCs w:val="26"/>
              </w:rPr>
              <w:br/>
              <w:t xml:space="preserve"> 2024 г., млн. долл. США</w:t>
            </w:r>
          </w:p>
        </w:tc>
        <w:tc>
          <w:tcPr>
            <w:tcW w:w="1817" w:type="pct"/>
            <w:gridSpan w:val="2"/>
            <w:tcBorders>
              <w:top w:val="single" w:sz="4" w:space="0" w:color="auto"/>
              <w:left w:val="single" w:sz="4" w:space="0" w:color="auto"/>
              <w:bottom w:val="single" w:sz="4" w:space="0" w:color="auto"/>
              <w:right w:val="single" w:sz="4" w:space="0" w:color="auto"/>
            </w:tcBorders>
            <w:shd w:val="clear" w:color="auto" w:fill="auto"/>
          </w:tcPr>
          <w:p w:rsidR="00A0168C" w:rsidRPr="00944593" w:rsidRDefault="00A0168C" w:rsidP="00A0168C">
            <w:pPr>
              <w:spacing w:before="60" w:after="60" w:line="240" w:lineRule="exact"/>
              <w:jc w:val="center"/>
              <w:rPr>
                <w:sz w:val="26"/>
                <w:szCs w:val="26"/>
              </w:rPr>
            </w:pPr>
            <w:r w:rsidRPr="00944593">
              <w:rPr>
                <w:sz w:val="26"/>
                <w:szCs w:val="26"/>
              </w:rPr>
              <w:t>Январь-</w:t>
            </w:r>
            <w:r>
              <w:rPr>
                <w:sz w:val="26"/>
                <w:szCs w:val="26"/>
              </w:rPr>
              <w:t>август</w:t>
            </w:r>
            <w:r w:rsidRPr="00944593">
              <w:rPr>
                <w:sz w:val="26"/>
                <w:szCs w:val="26"/>
              </w:rPr>
              <w:t xml:space="preserve"> 2024 г. </w:t>
            </w:r>
            <w:r w:rsidRPr="00944593">
              <w:rPr>
                <w:sz w:val="26"/>
                <w:szCs w:val="26"/>
              </w:rPr>
              <w:br/>
              <w:t>к январю-</w:t>
            </w:r>
            <w:r>
              <w:rPr>
                <w:sz w:val="26"/>
                <w:szCs w:val="26"/>
              </w:rPr>
              <w:t>августу</w:t>
            </w:r>
            <w:r w:rsidRPr="00944593">
              <w:rPr>
                <w:sz w:val="26"/>
                <w:szCs w:val="26"/>
              </w:rPr>
              <w:t xml:space="preserve"> 2023 г.</w:t>
            </w:r>
          </w:p>
        </w:tc>
      </w:tr>
      <w:tr w:rsidR="00A0168C" w:rsidRPr="00944593" w:rsidTr="00A0168C">
        <w:trPr>
          <w:tblHeader/>
        </w:trPr>
        <w:tc>
          <w:tcPr>
            <w:tcW w:w="1682" w:type="pct"/>
            <w:vMerge/>
            <w:tcBorders>
              <w:top w:val="nil"/>
              <w:left w:val="single" w:sz="4" w:space="0" w:color="auto"/>
              <w:bottom w:val="single" w:sz="4" w:space="0" w:color="auto"/>
              <w:right w:val="single" w:sz="4" w:space="0" w:color="auto"/>
            </w:tcBorders>
            <w:shd w:val="clear" w:color="auto" w:fill="auto"/>
          </w:tcPr>
          <w:p w:rsidR="00A0168C" w:rsidRPr="00944593" w:rsidRDefault="00A0168C" w:rsidP="00A0168C">
            <w:pPr>
              <w:spacing w:before="60" w:after="60" w:line="240" w:lineRule="exact"/>
              <w:jc w:val="center"/>
              <w:rPr>
                <w:sz w:val="26"/>
                <w:szCs w:val="26"/>
              </w:rPr>
            </w:pPr>
          </w:p>
        </w:tc>
        <w:tc>
          <w:tcPr>
            <w:tcW w:w="744" w:type="pct"/>
            <w:vMerge/>
            <w:tcBorders>
              <w:top w:val="nil"/>
              <w:left w:val="single" w:sz="4" w:space="0" w:color="auto"/>
              <w:bottom w:val="single" w:sz="4" w:space="0" w:color="auto"/>
              <w:right w:val="single" w:sz="4" w:space="0" w:color="auto"/>
            </w:tcBorders>
            <w:shd w:val="clear" w:color="auto" w:fill="auto"/>
          </w:tcPr>
          <w:p w:rsidR="00A0168C" w:rsidRPr="00944593" w:rsidRDefault="00A0168C" w:rsidP="00A0168C">
            <w:pPr>
              <w:spacing w:before="60" w:after="60" w:line="240" w:lineRule="exact"/>
              <w:ind w:right="227"/>
              <w:jc w:val="center"/>
              <w:rPr>
                <w:sz w:val="26"/>
                <w:szCs w:val="26"/>
              </w:rPr>
            </w:pPr>
          </w:p>
        </w:tc>
        <w:tc>
          <w:tcPr>
            <w:tcW w:w="757" w:type="pct"/>
            <w:vMerge/>
            <w:tcBorders>
              <w:top w:val="nil"/>
              <w:left w:val="single" w:sz="4" w:space="0" w:color="auto"/>
              <w:bottom w:val="single" w:sz="4" w:space="0" w:color="auto"/>
              <w:right w:val="single" w:sz="4" w:space="0" w:color="auto"/>
            </w:tcBorders>
            <w:shd w:val="clear" w:color="auto" w:fill="auto"/>
          </w:tcPr>
          <w:p w:rsidR="00A0168C" w:rsidRPr="00944593" w:rsidRDefault="00A0168C" w:rsidP="00A0168C">
            <w:pPr>
              <w:spacing w:before="60" w:after="60" w:line="240" w:lineRule="exact"/>
              <w:ind w:right="227"/>
              <w:jc w:val="center"/>
              <w:rPr>
                <w:sz w:val="26"/>
                <w:szCs w:val="26"/>
              </w:rPr>
            </w:pPr>
          </w:p>
        </w:tc>
        <w:tc>
          <w:tcPr>
            <w:tcW w:w="982" w:type="pct"/>
            <w:tcBorders>
              <w:top w:val="nil"/>
              <w:left w:val="single" w:sz="4" w:space="0" w:color="auto"/>
              <w:bottom w:val="single" w:sz="4" w:space="0" w:color="auto"/>
              <w:right w:val="single" w:sz="4" w:space="0" w:color="auto"/>
            </w:tcBorders>
            <w:shd w:val="clear" w:color="auto" w:fill="auto"/>
          </w:tcPr>
          <w:p w:rsidR="00A0168C" w:rsidRPr="00944593" w:rsidRDefault="00A0168C" w:rsidP="00A0168C">
            <w:pPr>
              <w:spacing w:before="60" w:after="60" w:line="240" w:lineRule="exact"/>
              <w:ind w:left="-113" w:right="-113"/>
              <w:jc w:val="center"/>
              <w:rPr>
                <w:sz w:val="26"/>
                <w:szCs w:val="26"/>
              </w:rPr>
            </w:pPr>
            <w:r w:rsidRPr="00944593">
              <w:rPr>
                <w:sz w:val="26"/>
                <w:szCs w:val="26"/>
              </w:rPr>
              <w:t>прирост, уменьшение (-),</w:t>
            </w:r>
            <w:r w:rsidRPr="00944593">
              <w:rPr>
                <w:sz w:val="26"/>
                <w:szCs w:val="26"/>
              </w:rPr>
              <w:br/>
              <w:t xml:space="preserve">млн. долл. </w:t>
            </w:r>
            <w:r w:rsidRPr="00944593">
              <w:rPr>
                <w:sz w:val="26"/>
                <w:szCs w:val="26"/>
              </w:rPr>
              <w:br/>
              <w:t>США</w:t>
            </w:r>
          </w:p>
        </w:tc>
        <w:tc>
          <w:tcPr>
            <w:tcW w:w="835" w:type="pct"/>
            <w:tcBorders>
              <w:top w:val="nil"/>
              <w:left w:val="single" w:sz="4" w:space="0" w:color="auto"/>
              <w:bottom w:val="single" w:sz="4" w:space="0" w:color="auto"/>
              <w:right w:val="single" w:sz="4" w:space="0" w:color="auto"/>
            </w:tcBorders>
            <w:shd w:val="clear" w:color="auto" w:fill="auto"/>
          </w:tcPr>
          <w:p w:rsidR="00A0168C" w:rsidRPr="00944593" w:rsidRDefault="00A0168C" w:rsidP="00A0168C">
            <w:pPr>
              <w:spacing w:before="60" w:after="60" w:line="240" w:lineRule="exact"/>
              <w:ind w:right="227"/>
              <w:jc w:val="center"/>
              <w:rPr>
                <w:sz w:val="26"/>
                <w:szCs w:val="26"/>
              </w:rPr>
            </w:pPr>
            <w:r w:rsidRPr="00944593">
              <w:rPr>
                <w:sz w:val="26"/>
                <w:szCs w:val="26"/>
              </w:rPr>
              <w:t xml:space="preserve">в </w:t>
            </w:r>
            <w:r w:rsidRPr="00944593">
              <w:rPr>
                <w:sz w:val="26"/>
                <w:szCs w:val="26"/>
              </w:rPr>
              <w:br/>
              <w:t>процентах</w:t>
            </w:r>
          </w:p>
        </w:tc>
      </w:tr>
      <w:tr w:rsidR="00A0168C" w:rsidRPr="00944593" w:rsidTr="00A0168C">
        <w:tc>
          <w:tcPr>
            <w:tcW w:w="1682" w:type="pct"/>
            <w:tcBorders>
              <w:top w:val="nil"/>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17" w:right="113"/>
              <w:rPr>
                <w:snapToGrid w:val="0"/>
                <w:sz w:val="26"/>
                <w:szCs w:val="26"/>
              </w:rPr>
            </w:pPr>
            <w:r w:rsidRPr="00944593">
              <w:rPr>
                <w:snapToGrid w:val="0"/>
                <w:sz w:val="26"/>
                <w:szCs w:val="26"/>
              </w:rPr>
              <w:t>Инвестиционные товары</w:t>
            </w:r>
          </w:p>
        </w:tc>
        <w:tc>
          <w:tcPr>
            <w:tcW w:w="744"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1 475,0</w:t>
            </w:r>
          </w:p>
        </w:tc>
        <w:tc>
          <w:tcPr>
            <w:tcW w:w="757"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1 415,6</w:t>
            </w:r>
          </w:p>
        </w:tc>
        <w:tc>
          <w:tcPr>
            <w:tcW w:w="982"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tabs>
                <w:tab w:val="left" w:pos="1372"/>
                <w:tab w:val="left" w:pos="1656"/>
              </w:tabs>
              <w:spacing w:before="60" w:after="60" w:line="240" w:lineRule="exact"/>
              <w:ind w:left="17" w:right="510"/>
              <w:jc w:val="right"/>
              <w:rPr>
                <w:snapToGrid w:val="0"/>
                <w:sz w:val="26"/>
                <w:szCs w:val="26"/>
              </w:rPr>
            </w:pPr>
            <w:r w:rsidRPr="0034159A">
              <w:rPr>
                <w:snapToGrid w:val="0"/>
                <w:sz w:val="26"/>
                <w:szCs w:val="26"/>
              </w:rPr>
              <w:t>-59,4</w:t>
            </w:r>
          </w:p>
        </w:tc>
        <w:tc>
          <w:tcPr>
            <w:tcW w:w="835"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397"/>
              <w:jc w:val="right"/>
              <w:rPr>
                <w:snapToGrid w:val="0"/>
                <w:sz w:val="26"/>
                <w:szCs w:val="26"/>
              </w:rPr>
            </w:pPr>
            <w:r w:rsidRPr="0034159A">
              <w:rPr>
                <w:snapToGrid w:val="0"/>
                <w:sz w:val="26"/>
                <w:szCs w:val="26"/>
              </w:rPr>
              <w:t>96,0</w:t>
            </w:r>
          </w:p>
        </w:tc>
      </w:tr>
      <w:tr w:rsidR="00A0168C" w:rsidRPr="00944593" w:rsidTr="00A0168C">
        <w:tc>
          <w:tcPr>
            <w:tcW w:w="1682" w:type="pct"/>
            <w:tcBorders>
              <w:top w:val="nil"/>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15" w:right="113"/>
              <w:rPr>
                <w:snapToGrid w:val="0"/>
                <w:sz w:val="26"/>
                <w:szCs w:val="26"/>
              </w:rPr>
            </w:pPr>
            <w:r w:rsidRPr="00944593">
              <w:rPr>
                <w:snapToGrid w:val="0"/>
                <w:sz w:val="26"/>
                <w:szCs w:val="26"/>
              </w:rPr>
              <w:t>Промежуточные товары</w:t>
            </w:r>
          </w:p>
        </w:tc>
        <w:tc>
          <w:tcPr>
            <w:tcW w:w="744"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5 450,7</w:t>
            </w:r>
          </w:p>
        </w:tc>
        <w:tc>
          <w:tcPr>
            <w:tcW w:w="757"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5 728,6</w:t>
            </w:r>
          </w:p>
        </w:tc>
        <w:tc>
          <w:tcPr>
            <w:tcW w:w="982"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tabs>
                <w:tab w:val="left" w:pos="1372"/>
                <w:tab w:val="left" w:pos="1656"/>
              </w:tabs>
              <w:spacing w:before="60" w:after="60" w:line="240" w:lineRule="exact"/>
              <w:ind w:left="17" w:right="510"/>
              <w:jc w:val="right"/>
              <w:rPr>
                <w:snapToGrid w:val="0"/>
                <w:sz w:val="26"/>
                <w:szCs w:val="26"/>
              </w:rPr>
            </w:pPr>
            <w:r w:rsidRPr="0034159A">
              <w:rPr>
                <w:snapToGrid w:val="0"/>
                <w:sz w:val="26"/>
                <w:szCs w:val="26"/>
              </w:rPr>
              <w:t>277,9</w:t>
            </w:r>
          </w:p>
        </w:tc>
        <w:tc>
          <w:tcPr>
            <w:tcW w:w="835"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397"/>
              <w:jc w:val="right"/>
              <w:rPr>
                <w:snapToGrid w:val="0"/>
                <w:sz w:val="26"/>
                <w:szCs w:val="26"/>
              </w:rPr>
            </w:pPr>
            <w:r w:rsidRPr="0034159A">
              <w:rPr>
                <w:snapToGrid w:val="0"/>
                <w:sz w:val="26"/>
                <w:szCs w:val="26"/>
              </w:rPr>
              <w:t>105,1</w:t>
            </w:r>
          </w:p>
        </w:tc>
      </w:tr>
      <w:tr w:rsidR="00A0168C" w:rsidRPr="00944593" w:rsidTr="00A0168C">
        <w:tc>
          <w:tcPr>
            <w:tcW w:w="1682" w:type="pct"/>
            <w:tcBorders>
              <w:top w:val="nil"/>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15" w:right="113"/>
              <w:rPr>
                <w:snapToGrid w:val="0"/>
                <w:sz w:val="26"/>
                <w:szCs w:val="26"/>
              </w:rPr>
            </w:pPr>
            <w:r w:rsidRPr="00944593">
              <w:rPr>
                <w:snapToGrid w:val="0"/>
                <w:sz w:val="26"/>
                <w:szCs w:val="26"/>
              </w:rPr>
              <w:t>Потребительские товары</w:t>
            </w:r>
          </w:p>
        </w:tc>
        <w:tc>
          <w:tcPr>
            <w:tcW w:w="744"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3 803,1</w:t>
            </w:r>
          </w:p>
        </w:tc>
        <w:tc>
          <w:tcPr>
            <w:tcW w:w="757"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4 254,5</w:t>
            </w:r>
          </w:p>
        </w:tc>
        <w:tc>
          <w:tcPr>
            <w:tcW w:w="982"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tabs>
                <w:tab w:val="left" w:pos="1372"/>
                <w:tab w:val="left" w:pos="1656"/>
              </w:tabs>
              <w:spacing w:before="60" w:after="60" w:line="240" w:lineRule="exact"/>
              <w:ind w:left="17" w:right="510"/>
              <w:jc w:val="right"/>
              <w:rPr>
                <w:snapToGrid w:val="0"/>
                <w:sz w:val="26"/>
                <w:szCs w:val="26"/>
              </w:rPr>
            </w:pPr>
            <w:r w:rsidRPr="0034159A">
              <w:rPr>
                <w:snapToGrid w:val="0"/>
                <w:sz w:val="26"/>
                <w:szCs w:val="26"/>
              </w:rPr>
              <w:t>451,4</w:t>
            </w:r>
          </w:p>
        </w:tc>
        <w:tc>
          <w:tcPr>
            <w:tcW w:w="835"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397"/>
              <w:jc w:val="right"/>
              <w:rPr>
                <w:snapToGrid w:val="0"/>
                <w:sz w:val="26"/>
                <w:szCs w:val="26"/>
              </w:rPr>
            </w:pPr>
            <w:r w:rsidRPr="0034159A">
              <w:rPr>
                <w:snapToGrid w:val="0"/>
                <w:sz w:val="26"/>
                <w:szCs w:val="26"/>
              </w:rPr>
              <w:t>111,9</w:t>
            </w:r>
          </w:p>
        </w:tc>
      </w:tr>
      <w:tr w:rsidR="00A0168C" w:rsidRPr="00944593" w:rsidTr="00A0168C">
        <w:trPr>
          <w:trHeight w:val="80"/>
        </w:trPr>
        <w:tc>
          <w:tcPr>
            <w:tcW w:w="1682" w:type="pct"/>
            <w:tcBorders>
              <w:top w:val="nil"/>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645" w:right="113"/>
              <w:rPr>
                <w:snapToGrid w:val="0"/>
                <w:sz w:val="26"/>
                <w:szCs w:val="26"/>
              </w:rPr>
            </w:pPr>
            <w:r w:rsidRPr="00944593">
              <w:rPr>
                <w:snapToGrid w:val="0"/>
                <w:sz w:val="26"/>
                <w:szCs w:val="26"/>
              </w:rPr>
              <w:t>в том числе:</w:t>
            </w:r>
          </w:p>
        </w:tc>
        <w:tc>
          <w:tcPr>
            <w:tcW w:w="744"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 </w:t>
            </w:r>
          </w:p>
        </w:tc>
        <w:tc>
          <w:tcPr>
            <w:tcW w:w="757"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 </w:t>
            </w:r>
          </w:p>
        </w:tc>
        <w:tc>
          <w:tcPr>
            <w:tcW w:w="982"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tabs>
                <w:tab w:val="left" w:pos="1372"/>
                <w:tab w:val="left" w:pos="1656"/>
              </w:tabs>
              <w:spacing w:before="60" w:after="60" w:line="240" w:lineRule="exact"/>
              <w:ind w:left="17" w:right="510"/>
              <w:jc w:val="right"/>
              <w:rPr>
                <w:snapToGrid w:val="0"/>
                <w:sz w:val="26"/>
                <w:szCs w:val="26"/>
              </w:rPr>
            </w:pPr>
            <w:r w:rsidRPr="0034159A">
              <w:rPr>
                <w:snapToGrid w:val="0"/>
                <w:sz w:val="26"/>
                <w:szCs w:val="26"/>
              </w:rPr>
              <w:t> </w:t>
            </w:r>
          </w:p>
        </w:tc>
        <w:tc>
          <w:tcPr>
            <w:tcW w:w="835"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397"/>
              <w:jc w:val="right"/>
              <w:rPr>
                <w:snapToGrid w:val="0"/>
                <w:sz w:val="26"/>
                <w:szCs w:val="26"/>
              </w:rPr>
            </w:pPr>
            <w:r w:rsidRPr="0034159A">
              <w:rPr>
                <w:snapToGrid w:val="0"/>
                <w:sz w:val="26"/>
                <w:szCs w:val="26"/>
              </w:rPr>
              <w:t> </w:t>
            </w:r>
          </w:p>
        </w:tc>
      </w:tr>
      <w:tr w:rsidR="00A0168C" w:rsidRPr="00944593" w:rsidTr="00A0168C">
        <w:tc>
          <w:tcPr>
            <w:tcW w:w="1682" w:type="pct"/>
            <w:tcBorders>
              <w:top w:val="nil"/>
              <w:left w:val="single" w:sz="4" w:space="0" w:color="auto"/>
              <w:bottom w:val="nil"/>
              <w:right w:val="single" w:sz="4" w:space="0" w:color="auto"/>
            </w:tcBorders>
            <w:shd w:val="clear" w:color="auto" w:fill="auto"/>
            <w:vAlign w:val="bottom"/>
          </w:tcPr>
          <w:p w:rsidR="00A0168C" w:rsidRPr="00944593" w:rsidRDefault="00A0168C" w:rsidP="00A0168C">
            <w:pPr>
              <w:spacing w:before="60" w:after="60" w:line="240" w:lineRule="exact"/>
              <w:ind w:left="345" w:right="113"/>
              <w:rPr>
                <w:snapToGrid w:val="0"/>
                <w:sz w:val="26"/>
                <w:szCs w:val="26"/>
              </w:rPr>
            </w:pPr>
            <w:r w:rsidRPr="00944593">
              <w:rPr>
                <w:snapToGrid w:val="0"/>
                <w:sz w:val="26"/>
                <w:szCs w:val="26"/>
              </w:rPr>
              <w:t>продовольственные</w:t>
            </w:r>
          </w:p>
        </w:tc>
        <w:tc>
          <w:tcPr>
            <w:tcW w:w="744"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1 139,0</w:t>
            </w:r>
          </w:p>
        </w:tc>
        <w:tc>
          <w:tcPr>
            <w:tcW w:w="757"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1 182,5</w:t>
            </w:r>
          </w:p>
        </w:tc>
        <w:tc>
          <w:tcPr>
            <w:tcW w:w="982"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tabs>
                <w:tab w:val="left" w:pos="1372"/>
                <w:tab w:val="left" w:pos="1656"/>
              </w:tabs>
              <w:spacing w:before="60" w:after="60" w:line="240" w:lineRule="exact"/>
              <w:ind w:left="17" w:right="510"/>
              <w:jc w:val="right"/>
              <w:rPr>
                <w:snapToGrid w:val="0"/>
                <w:sz w:val="26"/>
                <w:szCs w:val="26"/>
              </w:rPr>
            </w:pPr>
            <w:r w:rsidRPr="0034159A">
              <w:rPr>
                <w:snapToGrid w:val="0"/>
                <w:sz w:val="26"/>
                <w:szCs w:val="26"/>
              </w:rPr>
              <w:t>43,5</w:t>
            </w:r>
          </w:p>
        </w:tc>
        <w:tc>
          <w:tcPr>
            <w:tcW w:w="835" w:type="pct"/>
            <w:tcBorders>
              <w:top w:val="nil"/>
              <w:left w:val="single" w:sz="4" w:space="0" w:color="auto"/>
              <w:bottom w:val="nil"/>
              <w:right w:val="single" w:sz="4" w:space="0" w:color="auto"/>
            </w:tcBorders>
            <w:shd w:val="clear" w:color="auto" w:fill="auto"/>
            <w:vAlign w:val="bottom"/>
          </w:tcPr>
          <w:p w:rsidR="00A0168C" w:rsidRPr="0034159A" w:rsidRDefault="00A0168C" w:rsidP="00A0168C">
            <w:pPr>
              <w:spacing w:before="60" w:after="60" w:line="240" w:lineRule="exact"/>
              <w:ind w:right="397"/>
              <w:jc w:val="right"/>
              <w:rPr>
                <w:snapToGrid w:val="0"/>
                <w:sz w:val="26"/>
                <w:szCs w:val="26"/>
              </w:rPr>
            </w:pPr>
            <w:r w:rsidRPr="0034159A">
              <w:rPr>
                <w:snapToGrid w:val="0"/>
                <w:sz w:val="26"/>
                <w:szCs w:val="26"/>
              </w:rPr>
              <w:t>103,8</w:t>
            </w:r>
          </w:p>
        </w:tc>
      </w:tr>
      <w:tr w:rsidR="00A0168C" w:rsidRPr="00944593" w:rsidTr="00A0168C">
        <w:trPr>
          <w:trHeight w:val="225"/>
        </w:trPr>
        <w:tc>
          <w:tcPr>
            <w:tcW w:w="1682" w:type="pct"/>
            <w:tcBorders>
              <w:top w:val="nil"/>
              <w:left w:val="single" w:sz="4" w:space="0" w:color="auto"/>
              <w:bottom w:val="double" w:sz="4" w:space="0" w:color="auto"/>
              <w:right w:val="single" w:sz="4" w:space="0" w:color="auto"/>
            </w:tcBorders>
            <w:shd w:val="clear" w:color="auto" w:fill="auto"/>
            <w:vAlign w:val="bottom"/>
          </w:tcPr>
          <w:p w:rsidR="00A0168C" w:rsidRPr="00944593" w:rsidRDefault="00A0168C" w:rsidP="00A0168C">
            <w:pPr>
              <w:spacing w:before="60" w:after="60" w:line="240" w:lineRule="exact"/>
              <w:ind w:left="345" w:right="113"/>
              <w:rPr>
                <w:snapToGrid w:val="0"/>
                <w:sz w:val="26"/>
                <w:szCs w:val="26"/>
                <w:highlight w:val="yellow"/>
              </w:rPr>
            </w:pPr>
            <w:r w:rsidRPr="00944593">
              <w:rPr>
                <w:snapToGrid w:val="0"/>
                <w:sz w:val="26"/>
                <w:szCs w:val="26"/>
              </w:rPr>
              <w:t>непродовольственные товары</w:t>
            </w:r>
          </w:p>
        </w:tc>
        <w:tc>
          <w:tcPr>
            <w:tcW w:w="744" w:type="pct"/>
            <w:tcBorders>
              <w:top w:val="nil"/>
              <w:left w:val="single" w:sz="4" w:space="0" w:color="auto"/>
              <w:bottom w:val="double" w:sz="4" w:space="0" w:color="auto"/>
              <w:right w:val="single" w:sz="4" w:space="0" w:color="auto"/>
            </w:tcBorders>
            <w:shd w:val="clear" w:color="auto" w:fill="auto"/>
            <w:vAlign w:val="bottom"/>
          </w:tcPr>
          <w:p w:rsidR="00A0168C" w:rsidRPr="0034159A" w:rsidRDefault="00A0168C" w:rsidP="00A0168C">
            <w:pPr>
              <w:spacing w:before="60" w:after="60" w:line="240" w:lineRule="exact"/>
              <w:ind w:right="227"/>
              <w:jc w:val="right"/>
              <w:rPr>
                <w:snapToGrid w:val="0"/>
                <w:sz w:val="26"/>
                <w:szCs w:val="26"/>
              </w:rPr>
            </w:pPr>
            <w:r w:rsidRPr="0034159A">
              <w:rPr>
                <w:snapToGrid w:val="0"/>
                <w:sz w:val="26"/>
                <w:szCs w:val="26"/>
              </w:rPr>
              <w:t>2 664,1</w:t>
            </w:r>
          </w:p>
        </w:tc>
        <w:tc>
          <w:tcPr>
            <w:tcW w:w="757" w:type="pct"/>
            <w:tcBorders>
              <w:top w:val="nil"/>
              <w:left w:val="single" w:sz="4" w:space="0" w:color="auto"/>
              <w:bottom w:val="double" w:sz="4" w:space="0" w:color="auto"/>
              <w:right w:val="single" w:sz="4" w:space="0" w:color="auto"/>
            </w:tcBorders>
            <w:shd w:val="clear" w:color="auto" w:fill="auto"/>
            <w:vAlign w:val="bottom"/>
          </w:tcPr>
          <w:p w:rsidR="00A0168C" w:rsidRPr="00C961A8" w:rsidRDefault="00A0168C" w:rsidP="00A0168C">
            <w:pPr>
              <w:spacing w:before="60" w:after="60" w:line="240" w:lineRule="exact"/>
              <w:ind w:right="227"/>
              <w:jc w:val="right"/>
              <w:rPr>
                <w:snapToGrid w:val="0"/>
                <w:sz w:val="26"/>
                <w:szCs w:val="26"/>
              </w:rPr>
            </w:pPr>
            <w:r w:rsidRPr="0034159A">
              <w:rPr>
                <w:snapToGrid w:val="0"/>
                <w:sz w:val="26"/>
                <w:szCs w:val="26"/>
              </w:rPr>
              <w:t>3 072,0</w:t>
            </w:r>
          </w:p>
        </w:tc>
        <w:tc>
          <w:tcPr>
            <w:tcW w:w="982" w:type="pct"/>
            <w:tcBorders>
              <w:top w:val="nil"/>
              <w:left w:val="single" w:sz="4" w:space="0" w:color="auto"/>
              <w:bottom w:val="double" w:sz="4" w:space="0" w:color="auto"/>
              <w:right w:val="single" w:sz="4" w:space="0" w:color="auto"/>
            </w:tcBorders>
            <w:shd w:val="clear" w:color="auto" w:fill="auto"/>
            <w:vAlign w:val="bottom"/>
          </w:tcPr>
          <w:p w:rsidR="00A0168C" w:rsidRPr="0034159A" w:rsidRDefault="00A0168C" w:rsidP="00A0168C">
            <w:pPr>
              <w:tabs>
                <w:tab w:val="left" w:pos="1372"/>
                <w:tab w:val="left" w:pos="1656"/>
              </w:tabs>
              <w:spacing w:before="60" w:after="60" w:line="240" w:lineRule="exact"/>
              <w:ind w:left="17" w:right="510"/>
              <w:jc w:val="right"/>
              <w:rPr>
                <w:snapToGrid w:val="0"/>
                <w:sz w:val="26"/>
                <w:szCs w:val="26"/>
              </w:rPr>
            </w:pPr>
            <w:r w:rsidRPr="0034159A">
              <w:rPr>
                <w:snapToGrid w:val="0"/>
                <w:sz w:val="26"/>
                <w:szCs w:val="26"/>
              </w:rPr>
              <w:t>407,9</w:t>
            </w:r>
          </w:p>
        </w:tc>
        <w:tc>
          <w:tcPr>
            <w:tcW w:w="835" w:type="pct"/>
            <w:tcBorders>
              <w:top w:val="nil"/>
              <w:left w:val="single" w:sz="4" w:space="0" w:color="auto"/>
              <w:bottom w:val="double" w:sz="4" w:space="0" w:color="auto"/>
              <w:right w:val="single" w:sz="4" w:space="0" w:color="auto"/>
            </w:tcBorders>
            <w:shd w:val="clear" w:color="auto" w:fill="auto"/>
            <w:vAlign w:val="bottom"/>
          </w:tcPr>
          <w:p w:rsidR="00A0168C" w:rsidRPr="0034159A" w:rsidRDefault="00A0168C" w:rsidP="00A0168C">
            <w:pPr>
              <w:spacing w:before="60" w:after="60" w:line="240" w:lineRule="exact"/>
              <w:ind w:right="397"/>
              <w:jc w:val="right"/>
              <w:rPr>
                <w:snapToGrid w:val="0"/>
                <w:sz w:val="26"/>
                <w:szCs w:val="26"/>
              </w:rPr>
            </w:pPr>
            <w:r w:rsidRPr="0034159A">
              <w:rPr>
                <w:snapToGrid w:val="0"/>
                <w:sz w:val="26"/>
                <w:szCs w:val="26"/>
              </w:rPr>
              <w:t>115,3</w:t>
            </w:r>
          </w:p>
        </w:tc>
      </w:tr>
    </w:tbl>
    <w:p w:rsidR="00A0168C" w:rsidRPr="00944593" w:rsidRDefault="00A0168C" w:rsidP="00A0168C">
      <w:pPr>
        <w:spacing w:before="360" w:after="120"/>
        <w:jc w:val="center"/>
        <w:rPr>
          <w:rFonts w:ascii="Arial" w:hAnsi="Arial" w:cs="Arial"/>
          <w:b/>
          <w:bCs/>
          <w:sz w:val="26"/>
          <w:szCs w:val="26"/>
        </w:rPr>
      </w:pPr>
      <w:r w:rsidRPr="00944593">
        <w:rPr>
          <w:rFonts w:ascii="Arial" w:hAnsi="Arial" w:cs="Arial"/>
          <w:b/>
          <w:bCs/>
          <w:sz w:val="26"/>
          <w:szCs w:val="26"/>
        </w:rPr>
        <w:t xml:space="preserve">8.1.3. География внешней торговли </w:t>
      </w:r>
    </w:p>
    <w:p w:rsidR="00A0168C" w:rsidRPr="00944593" w:rsidRDefault="00A0168C" w:rsidP="00A0168C">
      <w:pPr>
        <w:spacing w:before="240" w:after="120" w:line="300" w:lineRule="exact"/>
        <w:jc w:val="center"/>
        <w:rPr>
          <w:rFonts w:ascii="Arial" w:hAnsi="Arial" w:cs="Arial"/>
          <w:b/>
          <w:bCs/>
          <w:sz w:val="26"/>
          <w:szCs w:val="26"/>
        </w:rPr>
      </w:pPr>
      <w:r w:rsidRPr="00944593">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691"/>
        <w:gridCol w:w="1845"/>
        <w:gridCol w:w="1745"/>
        <w:gridCol w:w="1791"/>
      </w:tblGrid>
      <w:tr w:rsidR="00A0168C" w:rsidRPr="00944593" w:rsidTr="00A0168C">
        <w:trPr>
          <w:tblHeader/>
        </w:trPr>
        <w:tc>
          <w:tcPr>
            <w:tcW w:w="2030" w:type="pct"/>
            <w:tcBorders>
              <w:top w:val="single" w:sz="4" w:space="0" w:color="auto"/>
              <w:left w:val="single" w:sz="4" w:space="0" w:color="auto"/>
              <w:bottom w:val="single" w:sz="4" w:space="0" w:color="auto"/>
              <w:right w:val="single" w:sz="4" w:space="0" w:color="auto"/>
            </w:tcBorders>
          </w:tcPr>
          <w:p w:rsidR="00A0168C" w:rsidRPr="00944593" w:rsidRDefault="00A0168C" w:rsidP="00A0168C">
            <w:pPr>
              <w:spacing w:before="40" w:after="60" w:line="240" w:lineRule="exact"/>
              <w:ind w:left="-57" w:right="-57"/>
              <w:jc w:val="center"/>
              <w:rPr>
                <w:sz w:val="26"/>
                <w:szCs w:val="26"/>
              </w:rPr>
            </w:pPr>
          </w:p>
        </w:tc>
        <w:tc>
          <w:tcPr>
            <w:tcW w:w="1015" w:type="pct"/>
            <w:tcBorders>
              <w:top w:val="single" w:sz="4" w:space="0" w:color="auto"/>
              <w:left w:val="nil"/>
              <w:bottom w:val="single" w:sz="4" w:space="0" w:color="auto"/>
              <w:right w:val="nil"/>
            </w:tcBorders>
          </w:tcPr>
          <w:p w:rsidR="00A0168C" w:rsidRPr="00944593" w:rsidRDefault="00A0168C" w:rsidP="00A0168C">
            <w:pPr>
              <w:spacing w:before="40" w:after="60" w:line="240" w:lineRule="exact"/>
              <w:jc w:val="center"/>
              <w:rPr>
                <w:sz w:val="26"/>
                <w:szCs w:val="26"/>
              </w:rPr>
            </w:pPr>
            <w:r w:rsidRPr="00944593">
              <w:rPr>
                <w:sz w:val="26"/>
                <w:szCs w:val="26"/>
              </w:rPr>
              <w:t>Январь-</w:t>
            </w:r>
            <w:r>
              <w:rPr>
                <w:sz w:val="26"/>
                <w:szCs w:val="26"/>
              </w:rPr>
              <w:t>август</w:t>
            </w:r>
            <w:r w:rsidRPr="00944593">
              <w:rPr>
                <w:sz w:val="26"/>
                <w:szCs w:val="26"/>
              </w:rPr>
              <w:br/>
              <w:t xml:space="preserve">2023 г., </w:t>
            </w:r>
            <w:r w:rsidRPr="00944593">
              <w:rPr>
                <w:sz w:val="26"/>
                <w:szCs w:val="26"/>
              </w:rPr>
              <w:br/>
              <w:t>млн. долл. США</w:t>
            </w:r>
          </w:p>
        </w:tc>
        <w:tc>
          <w:tcPr>
            <w:tcW w:w="960" w:type="pct"/>
            <w:tcBorders>
              <w:top w:val="single" w:sz="4" w:space="0" w:color="auto"/>
              <w:left w:val="single" w:sz="4" w:space="0" w:color="auto"/>
              <w:bottom w:val="single" w:sz="4" w:space="0" w:color="auto"/>
              <w:right w:val="single" w:sz="4" w:space="0" w:color="auto"/>
            </w:tcBorders>
          </w:tcPr>
          <w:p w:rsidR="00A0168C" w:rsidRPr="00944593" w:rsidRDefault="00A0168C" w:rsidP="00A0168C">
            <w:pPr>
              <w:spacing w:before="40" w:after="60" w:line="240" w:lineRule="exact"/>
              <w:jc w:val="center"/>
              <w:rPr>
                <w:sz w:val="26"/>
                <w:szCs w:val="26"/>
              </w:rPr>
            </w:pPr>
            <w:r w:rsidRPr="00944593">
              <w:rPr>
                <w:sz w:val="26"/>
                <w:szCs w:val="26"/>
              </w:rPr>
              <w:t>Январь-</w:t>
            </w:r>
            <w:r>
              <w:rPr>
                <w:sz w:val="26"/>
                <w:szCs w:val="26"/>
              </w:rPr>
              <w:t>август</w:t>
            </w:r>
            <w:r w:rsidRPr="00944593">
              <w:rPr>
                <w:sz w:val="26"/>
                <w:szCs w:val="26"/>
              </w:rPr>
              <w:t xml:space="preserve">  </w:t>
            </w:r>
            <w:r w:rsidRPr="00944593">
              <w:rPr>
                <w:sz w:val="26"/>
                <w:szCs w:val="26"/>
              </w:rPr>
              <w:br/>
              <w:t xml:space="preserve">2024 г., </w:t>
            </w:r>
            <w:r w:rsidRPr="00944593">
              <w:rPr>
                <w:sz w:val="26"/>
                <w:szCs w:val="26"/>
              </w:rPr>
              <w:br/>
              <w:t xml:space="preserve">млн. долл. </w:t>
            </w:r>
            <w:r w:rsidRPr="00944593">
              <w:rPr>
                <w:sz w:val="26"/>
                <w:szCs w:val="26"/>
              </w:rPr>
              <w:br/>
              <w:t>США</w:t>
            </w:r>
          </w:p>
        </w:tc>
        <w:tc>
          <w:tcPr>
            <w:tcW w:w="985" w:type="pct"/>
            <w:tcBorders>
              <w:top w:val="single" w:sz="4" w:space="0" w:color="auto"/>
              <w:left w:val="nil"/>
              <w:bottom w:val="single" w:sz="4" w:space="0" w:color="auto"/>
              <w:right w:val="single" w:sz="4" w:space="0" w:color="auto"/>
            </w:tcBorders>
          </w:tcPr>
          <w:p w:rsidR="00A0168C" w:rsidRPr="00944593" w:rsidRDefault="00A0168C" w:rsidP="00A0168C">
            <w:pPr>
              <w:spacing w:before="40" w:after="60" w:line="240" w:lineRule="exact"/>
              <w:jc w:val="center"/>
              <w:rPr>
                <w:sz w:val="26"/>
                <w:szCs w:val="26"/>
              </w:rPr>
            </w:pPr>
            <w:r w:rsidRPr="00944593">
              <w:rPr>
                <w:sz w:val="26"/>
                <w:szCs w:val="26"/>
              </w:rPr>
              <w:t>Январь-</w:t>
            </w:r>
            <w:r>
              <w:rPr>
                <w:sz w:val="26"/>
                <w:szCs w:val="26"/>
              </w:rPr>
              <w:t>август</w:t>
            </w:r>
            <w:r w:rsidRPr="00944593">
              <w:rPr>
                <w:sz w:val="26"/>
                <w:szCs w:val="26"/>
              </w:rPr>
              <w:br/>
              <w:t xml:space="preserve">2024 г. </w:t>
            </w:r>
            <w:r w:rsidRPr="00944593">
              <w:rPr>
                <w:sz w:val="26"/>
                <w:szCs w:val="26"/>
              </w:rPr>
              <w:br/>
              <w:t xml:space="preserve">в % к </w:t>
            </w:r>
            <w:r w:rsidRPr="00944593">
              <w:rPr>
                <w:sz w:val="26"/>
                <w:szCs w:val="26"/>
              </w:rPr>
              <w:br/>
              <w:t>январю-</w:t>
            </w:r>
            <w:r>
              <w:rPr>
                <w:sz w:val="26"/>
                <w:szCs w:val="26"/>
              </w:rPr>
              <w:t>августу</w:t>
            </w:r>
            <w:r w:rsidRPr="00944593">
              <w:rPr>
                <w:sz w:val="26"/>
                <w:szCs w:val="26"/>
              </w:rPr>
              <w:br/>
              <w:t>2023 г.</w:t>
            </w:r>
          </w:p>
        </w:tc>
      </w:tr>
      <w:tr w:rsidR="00A0168C" w:rsidRPr="00944593" w:rsidTr="00A0168C">
        <w:trPr>
          <w:trHeight w:val="216"/>
        </w:trPr>
        <w:tc>
          <w:tcPr>
            <w:tcW w:w="2030" w:type="pct"/>
            <w:tcBorders>
              <w:top w:val="single" w:sz="4" w:space="0" w:color="auto"/>
              <w:left w:val="single" w:sz="4" w:space="0" w:color="auto"/>
              <w:right w:val="single" w:sz="4" w:space="0" w:color="auto"/>
            </w:tcBorders>
            <w:vAlign w:val="bottom"/>
          </w:tcPr>
          <w:p w:rsidR="00A0168C" w:rsidRPr="00944593" w:rsidRDefault="00A0168C" w:rsidP="00A0168C">
            <w:pPr>
              <w:spacing w:before="40" w:after="60" w:line="240" w:lineRule="exact"/>
              <w:rPr>
                <w:b/>
                <w:sz w:val="26"/>
                <w:szCs w:val="26"/>
              </w:rPr>
            </w:pPr>
            <w:r w:rsidRPr="00944593">
              <w:rPr>
                <w:b/>
                <w:sz w:val="26"/>
                <w:szCs w:val="26"/>
              </w:rPr>
              <w:t xml:space="preserve">Внешняя торговля товарами </w:t>
            </w:r>
          </w:p>
        </w:tc>
        <w:tc>
          <w:tcPr>
            <w:tcW w:w="1015" w:type="pct"/>
            <w:tcBorders>
              <w:top w:val="single" w:sz="4" w:space="0" w:color="auto"/>
              <w:left w:val="single" w:sz="4" w:space="0" w:color="auto"/>
              <w:right w:val="single" w:sz="4" w:space="0" w:color="auto"/>
            </w:tcBorders>
            <w:vAlign w:val="bottom"/>
          </w:tcPr>
          <w:p w:rsidR="00A0168C" w:rsidRPr="00944593" w:rsidRDefault="00A0168C" w:rsidP="00A0168C">
            <w:pPr>
              <w:spacing w:before="40" w:after="60" w:line="240" w:lineRule="exact"/>
              <w:ind w:left="-170" w:right="397"/>
              <w:jc w:val="right"/>
              <w:rPr>
                <w:sz w:val="26"/>
                <w:szCs w:val="26"/>
                <w:highlight w:val="yellow"/>
              </w:rPr>
            </w:pPr>
          </w:p>
        </w:tc>
        <w:tc>
          <w:tcPr>
            <w:tcW w:w="960" w:type="pct"/>
            <w:tcBorders>
              <w:top w:val="single" w:sz="4" w:space="0" w:color="auto"/>
              <w:left w:val="single" w:sz="4" w:space="0" w:color="auto"/>
              <w:right w:val="single" w:sz="4" w:space="0" w:color="auto"/>
            </w:tcBorders>
            <w:vAlign w:val="bottom"/>
          </w:tcPr>
          <w:p w:rsidR="00A0168C" w:rsidRPr="00944593" w:rsidRDefault="00A0168C" w:rsidP="00A0168C">
            <w:pPr>
              <w:spacing w:before="40" w:after="60" w:line="240" w:lineRule="exact"/>
              <w:ind w:left="-170" w:right="340"/>
              <w:jc w:val="right"/>
              <w:rPr>
                <w:sz w:val="26"/>
                <w:szCs w:val="26"/>
                <w:highlight w:val="yellow"/>
              </w:rPr>
            </w:pPr>
          </w:p>
        </w:tc>
        <w:tc>
          <w:tcPr>
            <w:tcW w:w="985" w:type="pct"/>
            <w:tcBorders>
              <w:top w:val="single" w:sz="4" w:space="0" w:color="auto"/>
              <w:left w:val="single" w:sz="4" w:space="0" w:color="auto"/>
              <w:right w:val="single" w:sz="4" w:space="0" w:color="auto"/>
            </w:tcBorders>
            <w:vAlign w:val="bottom"/>
          </w:tcPr>
          <w:p w:rsidR="00A0168C" w:rsidRPr="00944593" w:rsidRDefault="00A0168C" w:rsidP="00A0168C">
            <w:pPr>
              <w:spacing w:before="40" w:after="60" w:line="240" w:lineRule="exact"/>
              <w:ind w:left="-170" w:right="510"/>
              <w:jc w:val="right"/>
              <w:rPr>
                <w:sz w:val="26"/>
                <w:szCs w:val="26"/>
                <w:highlight w:val="yellow"/>
              </w:rPr>
            </w:pPr>
          </w:p>
        </w:tc>
      </w:tr>
      <w:tr w:rsidR="00A0168C" w:rsidRPr="00944593" w:rsidTr="00A0168C">
        <w:tc>
          <w:tcPr>
            <w:tcW w:w="2030" w:type="pct"/>
            <w:tcBorders>
              <w:left w:val="single" w:sz="4" w:space="0" w:color="auto"/>
              <w:right w:val="single" w:sz="4" w:space="0" w:color="auto"/>
            </w:tcBorders>
            <w:vAlign w:val="bottom"/>
          </w:tcPr>
          <w:p w:rsidR="00A0168C" w:rsidRPr="00944593" w:rsidRDefault="00A0168C" w:rsidP="00A0168C">
            <w:pPr>
              <w:spacing w:before="40" w:after="60" w:line="240" w:lineRule="exact"/>
              <w:ind w:left="57" w:firstLine="794"/>
              <w:rPr>
                <w:sz w:val="26"/>
                <w:szCs w:val="26"/>
              </w:rPr>
            </w:pPr>
            <w:r w:rsidRPr="00944593">
              <w:rPr>
                <w:sz w:val="26"/>
                <w:szCs w:val="26"/>
              </w:rPr>
              <w:t>оборот</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17</w:t>
            </w:r>
            <w:r>
              <w:rPr>
                <w:sz w:val="26"/>
                <w:szCs w:val="26"/>
              </w:rPr>
              <w:t> </w:t>
            </w:r>
            <w:r w:rsidRPr="00BE3393">
              <w:rPr>
                <w:sz w:val="26"/>
                <w:szCs w:val="26"/>
              </w:rPr>
              <w:t>347,2</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18</w:t>
            </w:r>
            <w:r>
              <w:rPr>
                <w:sz w:val="26"/>
                <w:szCs w:val="26"/>
              </w:rPr>
              <w:t> </w:t>
            </w:r>
            <w:r w:rsidRPr="00BE3393">
              <w:rPr>
                <w:sz w:val="26"/>
                <w:szCs w:val="26"/>
              </w:rPr>
              <w:t>268,0</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r w:rsidRPr="00BE3393">
              <w:rPr>
                <w:sz w:val="26"/>
                <w:szCs w:val="26"/>
              </w:rPr>
              <w:t>105,3</w:t>
            </w:r>
          </w:p>
        </w:tc>
      </w:tr>
      <w:tr w:rsidR="00A0168C" w:rsidRPr="00944593" w:rsidTr="00A0168C">
        <w:tc>
          <w:tcPr>
            <w:tcW w:w="2030" w:type="pct"/>
            <w:tcBorders>
              <w:left w:val="single" w:sz="4" w:space="0" w:color="auto"/>
              <w:right w:val="single" w:sz="4" w:space="0" w:color="auto"/>
            </w:tcBorders>
            <w:vAlign w:val="bottom"/>
          </w:tcPr>
          <w:p w:rsidR="00A0168C" w:rsidRPr="00944593" w:rsidRDefault="00A0168C" w:rsidP="00A0168C">
            <w:pPr>
              <w:tabs>
                <w:tab w:val="left" w:pos="319"/>
              </w:tabs>
              <w:spacing w:before="40" w:after="60" w:line="240" w:lineRule="exact"/>
              <w:ind w:left="57" w:firstLine="794"/>
              <w:rPr>
                <w:sz w:val="26"/>
                <w:szCs w:val="26"/>
              </w:rPr>
            </w:pPr>
            <w:r w:rsidRPr="00944593">
              <w:rPr>
                <w:sz w:val="26"/>
                <w:szCs w:val="26"/>
              </w:rPr>
              <w:t>экспорт</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6</w:t>
            </w:r>
            <w:r>
              <w:rPr>
                <w:sz w:val="26"/>
                <w:szCs w:val="26"/>
              </w:rPr>
              <w:t> </w:t>
            </w:r>
            <w:r w:rsidRPr="00BE3393">
              <w:rPr>
                <w:sz w:val="26"/>
                <w:szCs w:val="26"/>
              </w:rPr>
              <w:t>174,2</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6</w:t>
            </w:r>
            <w:r>
              <w:rPr>
                <w:sz w:val="26"/>
                <w:szCs w:val="26"/>
              </w:rPr>
              <w:t> </w:t>
            </w:r>
            <w:r w:rsidRPr="00BE3393">
              <w:rPr>
                <w:sz w:val="26"/>
                <w:szCs w:val="26"/>
              </w:rPr>
              <w:t>611,6</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r w:rsidRPr="00BE3393">
              <w:rPr>
                <w:sz w:val="26"/>
                <w:szCs w:val="26"/>
              </w:rPr>
              <w:t>107,1</w:t>
            </w:r>
          </w:p>
        </w:tc>
      </w:tr>
      <w:tr w:rsidR="00A0168C" w:rsidRPr="00944593" w:rsidTr="00A0168C">
        <w:tc>
          <w:tcPr>
            <w:tcW w:w="2030" w:type="pct"/>
            <w:tcBorders>
              <w:left w:val="single" w:sz="4" w:space="0" w:color="auto"/>
              <w:right w:val="single" w:sz="4" w:space="0" w:color="auto"/>
            </w:tcBorders>
            <w:vAlign w:val="bottom"/>
          </w:tcPr>
          <w:p w:rsidR="00A0168C" w:rsidRPr="00944593" w:rsidRDefault="00A0168C" w:rsidP="00A0168C">
            <w:pPr>
              <w:spacing w:before="40" w:after="60" w:line="240" w:lineRule="exact"/>
              <w:ind w:left="57" w:firstLine="794"/>
              <w:rPr>
                <w:sz w:val="26"/>
                <w:szCs w:val="26"/>
              </w:rPr>
            </w:pPr>
            <w:r w:rsidRPr="00944593">
              <w:rPr>
                <w:sz w:val="26"/>
                <w:szCs w:val="26"/>
              </w:rPr>
              <w:t>импорт</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11</w:t>
            </w:r>
            <w:r>
              <w:rPr>
                <w:sz w:val="26"/>
                <w:szCs w:val="26"/>
              </w:rPr>
              <w:t> </w:t>
            </w:r>
            <w:r w:rsidRPr="00BE3393">
              <w:rPr>
                <w:sz w:val="26"/>
                <w:szCs w:val="26"/>
              </w:rPr>
              <w:t>173,0</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11</w:t>
            </w:r>
            <w:r>
              <w:rPr>
                <w:sz w:val="26"/>
                <w:szCs w:val="26"/>
              </w:rPr>
              <w:t> </w:t>
            </w:r>
            <w:r w:rsidRPr="00BE3393">
              <w:rPr>
                <w:sz w:val="26"/>
                <w:szCs w:val="26"/>
              </w:rPr>
              <w:t>656,4</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r w:rsidRPr="00BE3393">
              <w:rPr>
                <w:sz w:val="26"/>
                <w:szCs w:val="26"/>
              </w:rPr>
              <w:t>104,3</w:t>
            </w:r>
          </w:p>
        </w:tc>
      </w:tr>
      <w:tr w:rsidR="00A0168C" w:rsidRPr="00944593" w:rsidTr="00A0168C">
        <w:tc>
          <w:tcPr>
            <w:tcW w:w="2030" w:type="pct"/>
            <w:tcBorders>
              <w:left w:val="single" w:sz="4" w:space="0" w:color="auto"/>
              <w:right w:val="single" w:sz="4" w:space="0" w:color="auto"/>
            </w:tcBorders>
            <w:vAlign w:val="bottom"/>
          </w:tcPr>
          <w:p w:rsidR="00A0168C" w:rsidRPr="00944593" w:rsidRDefault="00A0168C" w:rsidP="00A0168C">
            <w:pPr>
              <w:spacing w:before="40" w:after="60" w:line="240" w:lineRule="exact"/>
              <w:ind w:left="57" w:firstLine="794"/>
              <w:rPr>
                <w:sz w:val="26"/>
                <w:szCs w:val="26"/>
              </w:rPr>
            </w:pPr>
            <w:r w:rsidRPr="00944593">
              <w:rPr>
                <w:sz w:val="26"/>
                <w:szCs w:val="26"/>
              </w:rPr>
              <w:t>сальдо</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-4</w:t>
            </w:r>
            <w:r>
              <w:rPr>
                <w:sz w:val="26"/>
                <w:szCs w:val="26"/>
              </w:rPr>
              <w:t> </w:t>
            </w:r>
            <w:r w:rsidRPr="00BE3393">
              <w:rPr>
                <w:sz w:val="26"/>
                <w:szCs w:val="26"/>
              </w:rPr>
              <w:t>998,8</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-5</w:t>
            </w:r>
            <w:r>
              <w:rPr>
                <w:sz w:val="26"/>
                <w:szCs w:val="26"/>
              </w:rPr>
              <w:t> </w:t>
            </w:r>
            <w:r w:rsidRPr="00BE3393">
              <w:rPr>
                <w:sz w:val="26"/>
                <w:szCs w:val="26"/>
              </w:rPr>
              <w:t>044,8</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p>
        </w:tc>
      </w:tr>
      <w:tr w:rsidR="00A0168C" w:rsidRPr="00944593" w:rsidTr="00A0168C">
        <w:tc>
          <w:tcPr>
            <w:tcW w:w="2030" w:type="pct"/>
            <w:tcBorders>
              <w:left w:val="single" w:sz="4" w:space="0" w:color="auto"/>
              <w:right w:val="single" w:sz="4" w:space="0" w:color="auto"/>
            </w:tcBorders>
            <w:vAlign w:val="bottom"/>
          </w:tcPr>
          <w:p w:rsidR="00A0168C" w:rsidRPr="00944593" w:rsidRDefault="00A0168C" w:rsidP="00A0168C">
            <w:pPr>
              <w:spacing w:before="40" w:after="60" w:line="240" w:lineRule="exact"/>
              <w:ind w:left="57" w:firstLine="227"/>
              <w:rPr>
                <w:sz w:val="26"/>
                <w:szCs w:val="26"/>
              </w:rPr>
            </w:pPr>
            <w:r w:rsidRPr="00944593">
              <w:rPr>
                <w:sz w:val="26"/>
                <w:szCs w:val="26"/>
              </w:rPr>
              <w:t>страны СНГ</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p>
        </w:tc>
      </w:tr>
      <w:tr w:rsidR="00A0168C" w:rsidRPr="00944593" w:rsidTr="00A0168C">
        <w:tc>
          <w:tcPr>
            <w:tcW w:w="2030" w:type="pct"/>
            <w:tcBorders>
              <w:left w:val="single" w:sz="4" w:space="0" w:color="auto"/>
              <w:right w:val="single" w:sz="4" w:space="0" w:color="auto"/>
            </w:tcBorders>
            <w:vAlign w:val="bottom"/>
          </w:tcPr>
          <w:p w:rsidR="00A0168C" w:rsidRPr="00944593" w:rsidRDefault="00A0168C" w:rsidP="00A0168C">
            <w:pPr>
              <w:spacing w:before="40" w:after="60" w:line="240" w:lineRule="exact"/>
              <w:ind w:left="57" w:right="57" w:firstLine="794"/>
              <w:rPr>
                <w:sz w:val="26"/>
                <w:szCs w:val="26"/>
              </w:rPr>
            </w:pPr>
            <w:r w:rsidRPr="00944593">
              <w:rPr>
                <w:sz w:val="26"/>
                <w:szCs w:val="26"/>
              </w:rPr>
              <w:t>оборот</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11</w:t>
            </w:r>
            <w:r>
              <w:rPr>
                <w:sz w:val="26"/>
                <w:szCs w:val="26"/>
              </w:rPr>
              <w:t> </w:t>
            </w:r>
            <w:r w:rsidRPr="00BE3393">
              <w:rPr>
                <w:sz w:val="26"/>
                <w:szCs w:val="26"/>
              </w:rPr>
              <w:t>090,6</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12</w:t>
            </w:r>
            <w:r>
              <w:rPr>
                <w:sz w:val="26"/>
                <w:szCs w:val="26"/>
              </w:rPr>
              <w:t> </w:t>
            </w:r>
            <w:r w:rsidRPr="00BE3393">
              <w:rPr>
                <w:sz w:val="26"/>
                <w:szCs w:val="26"/>
              </w:rPr>
              <w:t>258,3</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r w:rsidRPr="00BE3393">
              <w:rPr>
                <w:sz w:val="26"/>
                <w:szCs w:val="26"/>
              </w:rPr>
              <w:t>110,5</w:t>
            </w:r>
          </w:p>
        </w:tc>
      </w:tr>
      <w:tr w:rsidR="00A0168C" w:rsidRPr="00944593" w:rsidTr="00A0168C">
        <w:tc>
          <w:tcPr>
            <w:tcW w:w="2030" w:type="pct"/>
            <w:tcBorders>
              <w:left w:val="single" w:sz="4" w:space="0" w:color="auto"/>
              <w:right w:val="single" w:sz="4" w:space="0" w:color="auto"/>
            </w:tcBorders>
            <w:vAlign w:val="bottom"/>
          </w:tcPr>
          <w:p w:rsidR="00A0168C" w:rsidRPr="00944593" w:rsidRDefault="00A0168C" w:rsidP="00A0168C">
            <w:pPr>
              <w:spacing w:before="40" w:after="60" w:line="240" w:lineRule="exact"/>
              <w:ind w:left="57" w:right="57" w:firstLine="794"/>
              <w:rPr>
                <w:sz w:val="26"/>
                <w:szCs w:val="26"/>
              </w:rPr>
            </w:pPr>
            <w:r w:rsidRPr="00944593">
              <w:rPr>
                <w:sz w:val="26"/>
                <w:szCs w:val="26"/>
              </w:rPr>
              <w:t>экспорт</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5</w:t>
            </w:r>
            <w:r>
              <w:rPr>
                <w:sz w:val="26"/>
                <w:szCs w:val="26"/>
              </w:rPr>
              <w:t> </w:t>
            </w:r>
            <w:r w:rsidRPr="00BE3393">
              <w:rPr>
                <w:sz w:val="26"/>
                <w:szCs w:val="26"/>
              </w:rPr>
              <w:t>535,7</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5</w:t>
            </w:r>
            <w:r>
              <w:rPr>
                <w:sz w:val="26"/>
                <w:szCs w:val="26"/>
              </w:rPr>
              <w:t> </w:t>
            </w:r>
            <w:r w:rsidRPr="00BE3393">
              <w:rPr>
                <w:sz w:val="26"/>
                <w:szCs w:val="26"/>
              </w:rPr>
              <w:t>818,9</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r w:rsidRPr="00BE3393">
              <w:rPr>
                <w:sz w:val="26"/>
                <w:szCs w:val="26"/>
              </w:rPr>
              <w:t>105,1</w:t>
            </w:r>
          </w:p>
        </w:tc>
      </w:tr>
      <w:tr w:rsidR="00A0168C" w:rsidRPr="00944593" w:rsidTr="00A0168C">
        <w:tc>
          <w:tcPr>
            <w:tcW w:w="2030" w:type="pct"/>
            <w:tcBorders>
              <w:left w:val="single" w:sz="4" w:space="0" w:color="auto"/>
              <w:right w:val="single" w:sz="4" w:space="0" w:color="auto"/>
            </w:tcBorders>
            <w:vAlign w:val="bottom"/>
          </w:tcPr>
          <w:p w:rsidR="00A0168C" w:rsidRPr="00944593" w:rsidRDefault="00A0168C" w:rsidP="00A0168C">
            <w:pPr>
              <w:spacing w:before="40" w:after="60" w:line="240" w:lineRule="exact"/>
              <w:ind w:left="57" w:right="57" w:firstLine="794"/>
              <w:rPr>
                <w:sz w:val="26"/>
                <w:szCs w:val="26"/>
              </w:rPr>
            </w:pPr>
            <w:r w:rsidRPr="00944593">
              <w:rPr>
                <w:sz w:val="26"/>
                <w:szCs w:val="26"/>
              </w:rPr>
              <w:t>импорт</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5</w:t>
            </w:r>
            <w:r>
              <w:rPr>
                <w:sz w:val="26"/>
                <w:szCs w:val="26"/>
              </w:rPr>
              <w:t> </w:t>
            </w:r>
            <w:r w:rsidRPr="00BE3393">
              <w:rPr>
                <w:sz w:val="26"/>
                <w:szCs w:val="26"/>
              </w:rPr>
              <w:t>554,9</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6</w:t>
            </w:r>
            <w:r>
              <w:rPr>
                <w:sz w:val="26"/>
                <w:szCs w:val="26"/>
              </w:rPr>
              <w:t> </w:t>
            </w:r>
            <w:r w:rsidRPr="00BE3393">
              <w:rPr>
                <w:sz w:val="26"/>
                <w:szCs w:val="26"/>
              </w:rPr>
              <w:t>439,4</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r w:rsidRPr="00BE3393">
              <w:rPr>
                <w:sz w:val="26"/>
                <w:szCs w:val="26"/>
              </w:rPr>
              <w:t>115,9</w:t>
            </w:r>
          </w:p>
        </w:tc>
      </w:tr>
      <w:tr w:rsidR="00A0168C" w:rsidRPr="00944593" w:rsidTr="00A0168C">
        <w:trPr>
          <w:trHeight w:val="80"/>
        </w:trPr>
        <w:tc>
          <w:tcPr>
            <w:tcW w:w="2030" w:type="pct"/>
            <w:tcBorders>
              <w:left w:val="single" w:sz="4" w:space="0" w:color="auto"/>
              <w:right w:val="single" w:sz="4" w:space="0" w:color="auto"/>
            </w:tcBorders>
            <w:vAlign w:val="bottom"/>
          </w:tcPr>
          <w:p w:rsidR="00A0168C" w:rsidRPr="00944593" w:rsidRDefault="00A0168C" w:rsidP="00A0168C">
            <w:pPr>
              <w:spacing w:before="40" w:after="60" w:line="240" w:lineRule="exact"/>
              <w:ind w:left="57" w:right="57" w:firstLine="794"/>
              <w:rPr>
                <w:sz w:val="26"/>
                <w:szCs w:val="26"/>
              </w:rPr>
            </w:pPr>
            <w:r w:rsidRPr="00944593">
              <w:rPr>
                <w:sz w:val="26"/>
                <w:szCs w:val="26"/>
              </w:rPr>
              <w:t>сальдо</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-19,2</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-620,5</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p>
        </w:tc>
      </w:tr>
      <w:tr w:rsidR="00A0168C" w:rsidRPr="00944593" w:rsidTr="00A0168C">
        <w:tc>
          <w:tcPr>
            <w:tcW w:w="2030" w:type="pct"/>
            <w:tcBorders>
              <w:left w:val="single" w:sz="4" w:space="0" w:color="auto"/>
              <w:right w:val="single" w:sz="4" w:space="0" w:color="auto"/>
            </w:tcBorders>
            <w:vAlign w:val="bottom"/>
          </w:tcPr>
          <w:p w:rsidR="00A0168C" w:rsidRPr="00944593" w:rsidRDefault="00A0168C" w:rsidP="00A0168C">
            <w:pPr>
              <w:tabs>
                <w:tab w:val="left" w:pos="312"/>
              </w:tabs>
              <w:spacing w:before="40" w:after="60" w:line="240" w:lineRule="exact"/>
              <w:ind w:left="57" w:firstLine="227"/>
              <w:rPr>
                <w:sz w:val="26"/>
                <w:szCs w:val="26"/>
              </w:rPr>
            </w:pPr>
            <w:r w:rsidRPr="00944593">
              <w:rPr>
                <w:sz w:val="26"/>
                <w:szCs w:val="26"/>
              </w:rPr>
              <w:t>страны вне СНГ</w:t>
            </w:r>
          </w:p>
        </w:tc>
        <w:tc>
          <w:tcPr>
            <w:tcW w:w="1015" w:type="pct"/>
            <w:tcBorders>
              <w:left w:val="single" w:sz="4" w:space="0" w:color="auto"/>
              <w:right w:val="single" w:sz="4" w:space="0" w:color="auto"/>
            </w:tcBorders>
            <w:vAlign w:val="bottom"/>
          </w:tcPr>
          <w:p w:rsidR="00A0168C" w:rsidRPr="00944593" w:rsidRDefault="00A0168C" w:rsidP="00A0168C">
            <w:pPr>
              <w:spacing w:before="40" w:after="60" w:line="240" w:lineRule="exact"/>
              <w:ind w:right="397"/>
              <w:jc w:val="right"/>
              <w:rPr>
                <w:sz w:val="26"/>
                <w:szCs w:val="26"/>
              </w:rPr>
            </w:pPr>
          </w:p>
        </w:tc>
        <w:tc>
          <w:tcPr>
            <w:tcW w:w="960" w:type="pct"/>
            <w:tcBorders>
              <w:left w:val="single" w:sz="4" w:space="0" w:color="auto"/>
              <w:right w:val="single" w:sz="4" w:space="0" w:color="auto"/>
            </w:tcBorders>
            <w:vAlign w:val="bottom"/>
          </w:tcPr>
          <w:p w:rsidR="00A0168C" w:rsidRPr="00944593" w:rsidRDefault="00A0168C" w:rsidP="00A0168C">
            <w:pPr>
              <w:spacing w:before="40" w:after="60" w:line="240" w:lineRule="exact"/>
              <w:ind w:right="340"/>
              <w:jc w:val="right"/>
              <w:rPr>
                <w:sz w:val="26"/>
                <w:szCs w:val="26"/>
              </w:rPr>
            </w:pPr>
          </w:p>
        </w:tc>
        <w:tc>
          <w:tcPr>
            <w:tcW w:w="985" w:type="pct"/>
            <w:tcBorders>
              <w:left w:val="single" w:sz="4" w:space="0" w:color="auto"/>
              <w:right w:val="single" w:sz="4" w:space="0" w:color="auto"/>
            </w:tcBorders>
            <w:vAlign w:val="bottom"/>
          </w:tcPr>
          <w:p w:rsidR="00A0168C" w:rsidRPr="00944593" w:rsidRDefault="00A0168C" w:rsidP="00A0168C">
            <w:pPr>
              <w:spacing w:before="40" w:after="60" w:line="240" w:lineRule="exact"/>
              <w:ind w:right="510"/>
              <w:jc w:val="right"/>
              <w:rPr>
                <w:sz w:val="26"/>
                <w:szCs w:val="26"/>
              </w:rPr>
            </w:pPr>
          </w:p>
        </w:tc>
      </w:tr>
      <w:tr w:rsidR="00A0168C" w:rsidRPr="00CB02A5" w:rsidTr="00A0168C">
        <w:tc>
          <w:tcPr>
            <w:tcW w:w="2030" w:type="pct"/>
            <w:tcBorders>
              <w:left w:val="single" w:sz="4" w:space="0" w:color="auto"/>
              <w:right w:val="single" w:sz="4" w:space="0" w:color="auto"/>
            </w:tcBorders>
            <w:vAlign w:val="bottom"/>
          </w:tcPr>
          <w:p w:rsidR="00A0168C" w:rsidRPr="000644AF" w:rsidRDefault="00A0168C" w:rsidP="00A0168C">
            <w:pPr>
              <w:spacing w:before="40" w:after="60" w:line="240" w:lineRule="exact"/>
              <w:ind w:left="57" w:right="57" w:firstLine="794"/>
              <w:rPr>
                <w:sz w:val="26"/>
                <w:szCs w:val="26"/>
              </w:rPr>
            </w:pPr>
            <w:r w:rsidRPr="000644AF">
              <w:rPr>
                <w:sz w:val="26"/>
                <w:szCs w:val="26"/>
              </w:rPr>
              <w:t>оборот</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6</w:t>
            </w:r>
            <w:r>
              <w:rPr>
                <w:sz w:val="26"/>
                <w:szCs w:val="26"/>
              </w:rPr>
              <w:t> </w:t>
            </w:r>
            <w:r w:rsidRPr="00BE3393">
              <w:rPr>
                <w:sz w:val="26"/>
                <w:szCs w:val="26"/>
              </w:rPr>
              <w:t>256,6</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6</w:t>
            </w:r>
            <w:r>
              <w:rPr>
                <w:sz w:val="26"/>
                <w:szCs w:val="26"/>
              </w:rPr>
              <w:t> </w:t>
            </w:r>
            <w:r w:rsidRPr="00BE3393">
              <w:rPr>
                <w:sz w:val="26"/>
                <w:szCs w:val="26"/>
              </w:rPr>
              <w:t>009,7</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r w:rsidRPr="00BE3393">
              <w:rPr>
                <w:sz w:val="26"/>
                <w:szCs w:val="26"/>
              </w:rPr>
              <w:t>96,1</w:t>
            </w:r>
          </w:p>
        </w:tc>
      </w:tr>
      <w:tr w:rsidR="00A0168C" w:rsidRPr="00CB02A5" w:rsidTr="00A0168C">
        <w:tc>
          <w:tcPr>
            <w:tcW w:w="2030" w:type="pct"/>
            <w:tcBorders>
              <w:left w:val="single" w:sz="4" w:space="0" w:color="auto"/>
              <w:right w:val="single" w:sz="4" w:space="0" w:color="auto"/>
            </w:tcBorders>
            <w:vAlign w:val="bottom"/>
          </w:tcPr>
          <w:p w:rsidR="00A0168C" w:rsidRPr="000644AF" w:rsidRDefault="00A0168C" w:rsidP="00A0168C">
            <w:pPr>
              <w:spacing w:before="40" w:after="60" w:line="240" w:lineRule="exact"/>
              <w:ind w:left="57" w:right="57" w:firstLine="794"/>
              <w:rPr>
                <w:sz w:val="26"/>
                <w:szCs w:val="26"/>
              </w:rPr>
            </w:pPr>
            <w:r w:rsidRPr="000644AF">
              <w:rPr>
                <w:sz w:val="26"/>
                <w:szCs w:val="26"/>
              </w:rPr>
              <w:t>экспорт</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638,5</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792,7</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r w:rsidRPr="00BE3393">
              <w:rPr>
                <w:sz w:val="26"/>
                <w:szCs w:val="26"/>
              </w:rPr>
              <w:t>124,2</w:t>
            </w:r>
          </w:p>
        </w:tc>
      </w:tr>
      <w:tr w:rsidR="00A0168C" w:rsidRPr="00CB02A5" w:rsidTr="00A0168C">
        <w:tc>
          <w:tcPr>
            <w:tcW w:w="2030" w:type="pct"/>
            <w:tcBorders>
              <w:left w:val="single" w:sz="4" w:space="0" w:color="auto"/>
              <w:right w:val="single" w:sz="4" w:space="0" w:color="auto"/>
            </w:tcBorders>
            <w:vAlign w:val="bottom"/>
          </w:tcPr>
          <w:p w:rsidR="00A0168C" w:rsidRPr="000644AF" w:rsidRDefault="00A0168C" w:rsidP="00A0168C">
            <w:pPr>
              <w:spacing w:before="40" w:after="60" w:line="240" w:lineRule="exact"/>
              <w:ind w:left="57" w:right="57" w:firstLine="794"/>
              <w:rPr>
                <w:sz w:val="26"/>
                <w:szCs w:val="26"/>
              </w:rPr>
            </w:pPr>
            <w:r w:rsidRPr="000644AF">
              <w:rPr>
                <w:sz w:val="26"/>
                <w:szCs w:val="26"/>
              </w:rPr>
              <w:t>импорт</w:t>
            </w:r>
          </w:p>
        </w:tc>
        <w:tc>
          <w:tcPr>
            <w:tcW w:w="101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5</w:t>
            </w:r>
            <w:r>
              <w:rPr>
                <w:sz w:val="26"/>
                <w:szCs w:val="26"/>
              </w:rPr>
              <w:t> </w:t>
            </w:r>
            <w:r w:rsidRPr="00BE3393">
              <w:rPr>
                <w:sz w:val="26"/>
                <w:szCs w:val="26"/>
              </w:rPr>
              <w:t>618,1</w:t>
            </w:r>
          </w:p>
        </w:tc>
        <w:tc>
          <w:tcPr>
            <w:tcW w:w="960"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5</w:t>
            </w:r>
            <w:r>
              <w:rPr>
                <w:sz w:val="26"/>
                <w:szCs w:val="26"/>
              </w:rPr>
              <w:t> </w:t>
            </w:r>
            <w:r w:rsidRPr="00BE3393">
              <w:rPr>
                <w:sz w:val="26"/>
                <w:szCs w:val="26"/>
              </w:rPr>
              <w:t>217,0</w:t>
            </w:r>
          </w:p>
        </w:tc>
        <w:tc>
          <w:tcPr>
            <w:tcW w:w="985" w:type="pct"/>
            <w:tcBorders>
              <w:left w:val="sing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r w:rsidRPr="00BE3393">
              <w:rPr>
                <w:sz w:val="26"/>
                <w:szCs w:val="26"/>
              </w:rPr>
              <w:t>92,9</w:t>
            </w:r>
          </w:p>
        </w:tc>
      </w:tr>
      <w:tr w:rsidR="00A0168C" w:rsidRPr="00CB02A5" w:rsidTr="00A0168C">
        <w:tc>
          <w:tcPr>
            <w:tcW w:w="2030" w:type="pct"/>
            <w:tcBorders>
              <w:left w:val="single" w:sz="4" w:space="0" w:color="auto"/>
              <w:bottom w:val="double" w:sz="4" w:space="0" w:color="auto"/>
              <w:right w:val="single" w:sz="4" w:space="0" w:color="auto"/>
            </w:tcBorders>
            <w:vAlign w:val="bottom"/>
          </w:tcPr>
          <w:p w:rsidR="00A0168C" w:rsidRPr="000644AF" w:rsidRDefault="00A0168C" w:rsidP="00A0168C">
            <w:pPr>
              <w:spacing w:before="40" w:after="60" w:line="240" w:lineRule="exact"/>
              <w:ind w:left="57" w:right="57" w:firstLine="794"/>
              <w:rPr>
                <w:sz w:val="26"/>
                <w:szCs w:val="26"/>
              </w:rPr>
            </w:pPr>
            <w:r w:rsidRPr="000644AF">
              <w:rPr>
                <w:sz w:val="26"/>
                <w:szCs w:val="26"/>
              </w:rPr>
              <w:t>сальдо</w:t>
            </w:r>
          </w:p>
        </w:tc>
        <w:tc>
          <w:tcPr>
            <w:tcW w:w="1015" w:type="pct"/>
            <w:tcBorders>
              <w:left w:val="single" w:sz="4" w:space="0" w:color="auto"/>
              <w:bottom w:val="double" w:sz="4" w:space="0" w:color="auto"/>
              <w:right w:val="single" w:sz="4" w:space="0" w:color="auto"/>
            </w:tcBorders>
            <w:vAlign w:val="bottom"/>
          </w:tcPr>
          <w:p w:rsidR="00A0168C" w:rsidRPr="00BE3393" w:rsidRDefault="00A0168C" w:rsidP="00A0168C">
            <w:pPr>
              <w:spacing w:before="40" w:after="60" w:line="240" w:lineRule="exact"/>
              <w:ind w:right="397"/>
              <w:jc w:val="right"/>
              <w:rPr>
                <w:sz w:val="26"/>
                <w:szCs w:val="26"/>
              </w:rPr>
            </w:pPr>
            <w:r w:rsidRPr="00BE3393">
              <w:rPr>
                <w:sz w:val="26"/>
                <w:szCs w:val="26"/>
              </w:rPr>
              <w:t>-4</w:t>
            </w:r>
            <w:r>
              <w:rPr>
                <w:sz w:val="26"/>
                <w:szCs w:val="26"/>
              </w:rPr>
              <w:t> </w:t>
            </w:r>
            <w:r w:rsidRPr="00BE3393">
              <w:rPr>
                <w:sz w:val="26"/>
                <w:szCs w:val="26"/>
              </w:rPr>
              <w:t>979,6</w:t>
            </w:r>
          </w:p>
        </w:tc>
        <w:tc>
          <w:tcPr>
            <w:tcW w:w="960" w:type="pct"/>
            <w:tcBorders>
              <w:left w:val="single" w:sz="4" w:space="0" w:color="auto"/>
              <w:bottom w:val="double" w:sz="4" w:space="0" w:color="auto"/>
              <w:right w:val="single" w:sz="4" w:space="0" w:color="auto"/>
            </w:tcBorders>
            <w:vAlign w:val="bottom"/>
          </w:tcPr>
          <w:p w:rsidR="00A0168C" w:rsidRPr="00BE3393" w:rsidRDefault="00A0168C" w:rsidP="00A0168C">
            <w:pPr>
              <w:spacing w:before="40" w:after="60" w:line="240" w:lineRule="exact"/>
              <w:ind w:right="340"/>
              <w:jc w:val="right"/>
              <w:rPr>
                <w:sz w:val="26"/>
                <w:szCs w:val="26"/>
              </w:rPr>
            </w:pPr>
            <w:r w:rsidRPr="00BE3393">
              <w:rPr>
                <w:sz w:val="26"/>
                <w:szCs w:val="26"/>
              </w:rPr>
              <w:t>-4</w:t>
            </w:r>
            <w:r>
              <w:rPr>
                <w:sz w:val="26"/>
                <w:szCs w:val="26"/>
              </w:rPr>
              <w:t> </w:t>
            </w:r>
            <w:r w:rsidRPr="00BE3393">
              <w:rPr>
                <w:sz w:val="26"/>
                <w:szCs w:val="26"/>
              </w:rPr>
              <w:t>424,3</w:t>
            </w:r>
          </w:p>
        </w:tc>
        <w:tc>
          <w:tcPr>
            <w:tcW w:w="985" w:type="pct"/>
            <w:tcBorders>
              <w:left w:val="single" w:sz="4" w:space="0" w:color="auto"/>
              <w:bottom w:val="double" w:sz="4" w:space="0" w:color="auto"/>
              <w:right w:val="single" w:sz="4" w:space="0" w:color="auto"/>
            </w:tcBorders>
            <w:vAlign w:val="bottom"/>
          </w:tcPr>
          <w:p w:rsidR="00A0168C" w:rsidRPr="00BE3393" w:rsidRDefault="00A0168C" w:rsidP="00A0168C">
            <w:pPr>
              <w:spacing w:before="40" w:after="60" w:line="240" w:lineRule="exact"/>
              <w:ind w:right="510"/>
              <w:jc w:val="right"/>
              <w:rPr>
                <w:sz w:val="26"/>
                <w:szCs w:val="26"/>
              </w:rPr>
            </w:pPr>
          </w:p>
        </w:tc>
      </w:tr>
    </w:tbl>
    <w:p w:rsidR="00A0168C" w:rsidRPr="00911D34" w:rsidRDefault="00A0168C" w:rsidP="00A0168C">
      <w:pPr>
        <w:spacing w:before="60" w:line="360" w:lineRule="exact"/>
        <w:ind w:firstLine="709"/>
        <w:jc w:val="both"/>
        <w:rPr>
          <w:sz w:val="30"/>
          <w:szCs w:val="30"/>
        </w:rPr>
      </w:pPr>
      <w:r w:rsidRPr="000B16C7">
        <w:rPr>
          <w:spacing w:val="-4"/>
          <w:sz w:val="30"/>
          <w:szCs w:val="30"/>
        </w:rPr>
        <w:t>Экспорт товаров в страны СНГ составил 8</w:t>
      </w:r>
      <w:r w:rsidRPr="000B16C7">
        <w:rPr>
          <w:spacing w:val="-4"/>
          <w:sz w:val="30"/>
          <w:szCs w:val="30"/>
          <w:lang w:val="be-BY"/>
        </w:rPr>
        <w:t>8</w:t>
      </w:r>
      <w:r w:rsidRPr="000B16C7">
        <w:rPr>
          <w:spacing w:val="-4"/>
          <w:sz w:val="30"/>
          <w:szCs w:val="30"/>
        </w:rPr>
        <w:t xml:space="preserve">% общего объема экспорта товаров </w:t>
      </w:r>
      <w:proofErr w:type="spellStart"/>
      <w:r w:rsidRPr="000B16C7">
        <w:rPr>
          <w:spacing w:val="-4"/>
          <w:sz w:val="30"/>
          <w:szCs w:val="30"/>
        </w:rPr>
        <w:t>г.Минска</w:t>
      </w:r>
      <w:proofErr w:type="spellEnd"/>
      <w:r w:rsidRPr="000B16C7">
        <w:rPr>
          <w:spacing w:val="-4"/>
          <w:sz w:val="30"/>
          <w:szCs w:val="30"/>
        </w:rPr>
        <w:t>, в страны вне СНГ – 1</w:t>
      </w:r>
      <w:r w:rsidRPr="000B16C7">
        <w:rPr>
          <w:spacing w:val="-4"/>
          <w:sz w:val="30"/>
          <w:szCs w:val="30"/>
          <w:lang w:val="be-BY"/>
        </w:rPr>
        <w:t>2</w:t>
      </w:r>
      <w:r w:rsidRPr="000B16C7">
        <w:rPr>
          <w:spacing w:val="-4"/>
          <w:sz w:val="30"/>
          <w:szCs w:val="30"/>
        </w:rPr>
        <w:t xml:space="preserve">%, импорт товаров </w:t>
      </w:r>
      <w:r w:rsidRPr="000B16C7">
        <w:rPr>
          <w:spacing w:val="-4"/>
          <w:sz w:val="30"/>
          <w:szCs w:val="30"/>
        </w:rPr>
        <w:br/>
        <w:t xml:space="preserve">из стран СНГ – </w:t>
      </w:r>
      <w:r w:rsidRPr="000B16C7">
        <w:rPr>
          <w:spacing w:val="-4"/>
          <w:sz w:val="30"/>
          <w:szCs w:val="30"/>
          <w:lang w:val="be-BY"/>
        </w:rPr>
        <w:t>55</w:t>
      </w:r>
      <w:r w:rsidRPr="000B16C7">
        <w:rPr>
          <w:spacing w:val="-4"/>
          <w:sz w:val="30"/>
          <w:szCs w:val="30"/>
        </w:rPr>
        <w:t xml:space="preserve">,2% общего объема импорта товаров, из стран </w:t>
      </w:r>
      <w:r w:rsidRPr="000B16C7">
        <w:rPr>
          <w:spacing w:val="-4"/>
          <w:sz w:val="30"/>
          <w:szCs w:val="30"/>
        </w:rPr>
        <w:br/>
        <w:t xml:space="preserve">вне СНГ – </w:t>
      </w:r>
      <w:r w:rsidRPr="000B16C7">
        <w:rPr>
          <w:spacing w:val="-4"/>
          <w:sz w:val="30"/>
          <w:szCs w:val="30"/>
          <w:lang w:val="be-BY"/>
        </w:rPr>
        <w:t>44</w:t>
      </w:r>
      <w:r w:rsidRPr="000B16C7">
        <w:rPr>
          <w:spacing w:val="-4"/>
          <w:sz w:val="30"/>
          <w:szCs w:val="30"/>
        </w:rPr>
        <w:t>,8%.</w:t>
      </w:r>
    </w:p>
    <w:p w:rsidR="00A0168C" w:rsidRPr="004858B3" w:rsidRDefault="00A0168C" w:rsidP="00A0168C">
      <w:pPr>
        <w:spacing w:line="360" w:lineRule="exact"/>
        <w:ind w:firstLine="709"/>
        <w:jc w:val="both"/>
        <w:rPr>
          <w:sz w:val="30"/>
          <w:szCs w:val="30"/>
        </w:rPr>
      </w:pPr>
      <w:r>
        <w:rPr>
          <w:sz w:val="30"/>
          <w:szCs w:val="30"/>
        </w:rPr>
        <w:lastRenderedPageBreak/>
        <w:t>В январе-августе 2024 </w:t>
      </w:r>
      <w:r w:rsidRPr="004858B3">
        <w:rPr>
          <w:sz w:val="30"/>
          <w:szCs w:val="30"/>
        </w:rPr>
        <w:t xml:space="preserve">г. зарегистрированы объемы </w:t>
      </w:r>
      <w:r>
        <w:rPr>
          <w:sz w:val="30"/>
          <w:szCs w:val="30"/>
          <w:lang w:val="be-BY"/>
        </w:rPr>
        <w:br/>
      </w:r>
      <w:r w:rsidRPr="004858B3">
        <w:rPr>
          <w:sz w:val="30"/>
          <w:szCs w:val="30"/>
        </w:rPr>
        <w:t>экспортно-импортных операций с 180 стра</w:t>
      </w:r>
      <w:r>
        <w:rPr>
          <w:sz w:val="30"/>
          <w:szCs w:val="30"/>
        </w:rPr>
        <w:t xml:space="preserve">нами мира. Товары поставлялись </w:t>
      </w:r>
      <w:r w:rsidRPr="004858B3">
        <w:rPr>
          <w:sz w:val="30"/>
          <w:szCs w:val="30"/>
        </w:rPr>
        <w:t>на рынки 121 стран</w:t>
      </w:r>
      <w:r>
        <w:rPr>
          <w:sz w:val="30"/>
          <w:szCs w:val="30"/>
          <w:lang w:val="be-BY"/>
        </w:rPr>
        <w:t>ы</w:t>
      </w:r>
      <w:r w:rsidRPr="004858B3">
        <w:rPr>
          <w:sz w:val="30"/>
          <w:szCs w:val="30"/>
        </w:rPr>
        <w:t xml:space="preserve">, импортировалась продукция </w:t>
      </w:r>
      <w:r>
        <w:rPr>
          <w:sz w:val="30"/>
          <w:szCs w:val="30"/>
          <w:lang w:val="be-BY"/>
        </w:rPr>
        <w:br/>
      </w:r>
      <w:r w:rsidRPr="004858B3">
        <w:rPr>
          <w:sz w:val="30"/>
          <w:szCs w:val="30"/>
        </w:rPr>
        <w:t xml:space="preserve">из 171 государства. </w:t>
      </w:r>
      <w:r w:rsidRPr="002B020A">
        <w:rPr>
          <w:sz w:val="30"/>
          <w:szCs w:val="30"/>
        </w:rPr>
        <w:t>В январе-августе 2023</w:t>
      </w:r>
      <w:r w:rsidRPr="002B020A">
        <w:rPr>
          <w:sz w:val="30"/>
          <w:szCs w:val="30"/>
          <w:lang w:val="be-BY"/>
        </w:rPr>
        <w:t xml:space="preserve"> </w:t>
      </w:r>
      <w:r w:rsidRPr="002B020A">
        <w:rPr>
          <w:sz w:val="30"/>
          <w:szCs w:val="30"/>
        </w:rPr>
        <w:t>г. экспортно-импортные операции осуществлялись с 191 страной мира, товары поставлялись на</w:t>
      </w:r>
      <w:r w:rsidRPr="004858B3">
        <w:rPr>
          <w:sz w:val="30"/>
          <w:szCs w:val="30"/>
        </w:rPr>
        <w:t xml:space="preserve"> рынки 125 государств, импортировалась продукция из 182 стран.</w:t>
      </w:r>
    </w:p>
    <w:p w:rsidR="00A0168C" w:rsidRPr="00373DCE" w:rsidRDefault="00A0168C" w:rsidP="00A0168C">
      <w:pPr>
        <w:spacing w:before="240"/>
        <w:jc w:val="center"/>
        <w:rPr>
          <w:rFonts w:ascii="Arial" w:hAnsi="Arial" w:cs="Arial"/>
          <w:b/>
          <w:bCs/>
          <w:sz w:val="26"/>
          <w:szCs w:val="26"/>
        </w:rPr>
      </w:pPr>
      <w:r>
        <w:rPr>
          <w:rFonts w:ascii="Arial" w:hAnsi="Arial" w:cs="Arial"/>
          <w:b/>
          <w:bCs/>
          <w:sz w:val="26"/>
          <w:szCs w:val="26"/>
        </w:rPr>
        <w:t>8</w:t>
      </w:r>
      <w:r w:rsidRPr="00373DCE">
        <w:rPr>
          <w:rFonts w:ascii="Arial" w:hAnsi="Arial" w:cs="Arial"/>
          <w:b/>
          <w:bCs/>
          <w:sz w:val="26"/>
          <w:szCs w:val="26"/>
        </w:rPr>
        <w:t xml:space="preserve">.2. Внешняя торговля услугами </w:t>
      </w:r>
    </w:p>
    <w:p w:rsidR="00A0168C" w:rsidRPr="003806E0" w:rsidRDefault="00A0168C" w:rsidP="00A0168C">
      <w:pPr>
        <w:spacing w:before="240"/>
        <w:ind w:firstLine="709"/>
        <w:jc w:val="both"/>
        <w:rPr>
          <w:sz w:val="30"/>
          <w:szCs w:val="30"/>
        </w:rPr>
      </w:pPr>
      <w:r w:rsidRPr="003806E0">
        <w:rPr>
          <w:b/>
          <w:sz w:val="30"/>
          <w:szCs w:val="30"/>
        </w:rPr>
        <w:t>Экспорт услуг</w:t>
      </w:r>
      <w:r w:rsidRPr="003806E0">
        <w:rPr>
          <w:sz w:val="30"/>
          <w:szCs w:val="30"/>
        </w:rPr>
        <w:t xml:space="preserve"> организаций </w:t>
      </w:r>
      <w:proofErr w:type="spellStart"/>
      <w:r w:rsidRPr="003806E0">
        <w:rPr>
          <w:sz w:val="30"/>
          <w:szCs w:val="30"/>
        </w:rPr>
        <w:t>г.Минска</w:t>
      </w:r>
      <w:proofErr w:type="spellEnd"/>
      <w:r w:rsidRPr="003806E0">
        <w:rPr>
          <w:sz w:val="30"/>
          <w:szCs w:val="30"/>
        </w:rPr>
        <w:t xml:space="preserve"> в январе-августе 2024 г. составил 3 026,3 млн. долларов и</w:t>
      </w:r>
      <w:r>
        <w:rPr>
          <w:sz w:val="30"/>
          <w:szCs w:val="30"/>
        </w:rPr>
        <w:t xml:space="preserve"> по сравнению c январем-</w:t>
      </w:r>
      <w:r>
        <w:rPr>
          <w:sz w:val="30"/>
          <w:szCs w:val="30"/>
        </w:rPr>
        <w:br/>
        <w:t>август</w:t>
      </w:r>
      <w:r>
        <w:rPr>
          <w:sz w:val="30"/>
          <w:szCs w:val="30"/>
          <w:lang w:val="be-BY"/>
        </w:rPr>
        <w:t>о</w:t>
      </w:r>
      <w:r w:rsidRPr="003806E0">
        <w:rPr>
          <w:sz w:val="30"/>
          <w:szCs w:val="30"/>
          <w:lang w:val="be-BY"/>
        </w:rPr>
        <w:t>м</w:t>
      </w:r>
      <w:r w:rsidRPr="003806E0">
        <w:rPr>
          <w:sz w:val="30"/>
          <w:szCs w:val="30"/>
        </w:rPr>
        <w:t xml:space="preserve"> 2023 г. увеличился на 3</w:t>
      </w:r>
      <w:r w:rsidRPr="003806E0">
        <w:rPr>
          <w:sz w:val="30"/>
          <w:szCs w:val="30"/>
          <w:lang w:val="be-BY"/>
        </w:rPr>
        <w:t>,</w:t>
      </w:r>
      <w:r w:rsidRPr="003806E0">
        <w:rPr>
          <w:sz w:val="30"/>
          <w:szCs w:val="30"/>
        </w:rPr>
        <w:t>2%, импорт – 1</w:t>
      </w:r>
      <w:r w:rsidRPr="003806E0">
        <w:rPr>
          <w:sz w:val="30"/>
          <w:szCs w:val="30"/>
          <w:lang w:val="en-US"/>
        </w:rPr>
        <w:t> </w:t>
      </w:r>
      <w:r w:rsidRPr="003806E0">
        <w:rPr>
          <w:sz w:val="30"/>
          <w:szCs w:val="30"/>
        </w:rPr>
        <w:t>613</w:t>
      </w:r>
      <w:r w:rsidRPr="003806E0">
        <w:rPr>
          <w:sz w:val="30"/>
          <w:szCs w:val="30"/>
          <w:lang w:val="be-BY"/>
        </w:rPr>
        <w:t>,</w:t>
      </w:r>
      <w:r w:rsidRPr="003806E0">
        <w:rPr>
          <w:sz w:val="30"/>
          <w:szCs w:val="30"/>
        </w:rPr>
        <w:t xml:space="preserve">7 млн. долларов </w:t>
      </w:r>
      <w:r w:rsidRPr="003806E0">
        <w:rPr>
          <w:sz w:val="30"/>
          <w:szCs w:val="30"/>
        </w:rPr>
        <w:br/>
        <w:t xml:space="preserve">и увеличился на </w:t>
      </w:r>
      <w:r w:rsidRPr="003806E0">
        <w:rPr>
          <w:sz w:val="30"/>
          <w:szCs w:val="30"/>
          <w:lang w:val="be-BY"/>
        </w:rPr>
        <w:t>13,9</w:t>
      </w:r>
      <w:r w:rsidRPr="003806E0">
        <w:rPr>
          <w:sz w:val="30"/>
          <w:szCs w:val="30"/>
        </w:rPr>
        <w:t xml:space="preserve">%. Сальдо внешней торговли услугами сложилось положительное в сумме </w:t>
      </w:r>
      <w:r w:rsidRPr="003806E0">
        <w:rPr>
          <w:sz w:val="30"/>
          <w:szCs w:val="30"/>
          <w:lang w:val="be-BY"/>
        </w:rPr>
        <w:t>1 412,6</w:t>
      </w:r>
      <w:r w:rsidRPr="003806E0">
        <w:rPr>
          <w:sz w:val="30"/>
          <w:szCs w:val="30"/>
        </w:rPr>
        <w:t xml:space="preserve"> млн. долларов.</w:t>
      </w:r>
    </w:p>
    <w:p w:rsidR="00A0168C" w:rsidRPr="00B75CDF" w:rsidRDefault="00A0168C" w:rsidP="00A0168C">
      <w:pPr>
        <w:tabs>
          <w:tab w:val="left" w:pos="1656"/>
        </w:tabs>
        <w:spacing w:before="160" w:after="160" w:line="300" w:lineRule="exact"/>
        <w:jc w:val="center"/>
        <w:rPr>
          <w:rFonts w:ascii="Arial" w:hAnsi="Arial" w:cs="Arial"/>
          <w:b/>
          <w:bCs/>
          <w:sz w:val="26"/>
          <w:szCs w:val="26"/>
        </w:rPr>
      </w:pPr>
      <w:r w:rsidRPr="00B75CDF">
        <w:rPr>
          <w:rFonts w:ascii="Arial" w:hAnsi="Arial" w:cs="Arial"/>
          <w:b/>
          <w:bCs/>
          <w:sz w:val="26"/>
          <w:szCs w:val="26"/>
        </w:rPr>
        <w:t>Экспорт и импорт услуг</w:t>
      </w:r>
    </w:p>
    <w:tbl>
      <w:tblPr>
        <w:tblW w:w="4961" w:type="pct"/>
        <w:jc w:val="center"/>
        <w:tblLook w:val="04A0" w:firstRow="1" w:lastRow="0" w:firstColumn="1" w:lastColumn="0" w:noHBand="0" w:noVBand="1"/>
      </w:tblPr>
      <w:tblGrid>
        <w:gridCol w:w="3688"/>
        <w:gridCol w:w="1846"/>
        <w:gridCol w:w="1741"/>
        <w:gridCol w:w="1939"/>
      </w:tblGrid>
      <w:tr w:rsidR="00A0168C" w:rsidRPr="00B75CDF" w:rsidTr="00A0168C">
        <w:trPr>
          <w:tblHeader/>
          <w:jc w:val="center"/>
        </w:trPr>
        <w:tc>
          <w:tcPr>
            <w:tcW w:w="2001" w:type="pct"/>
            <w:tcBorders>
              <w:top w:val="single" w:sz="4" w:space="0" w:color="auto"/>
              <w:left w:val="single" w:sz="4" w:space="0" w:color="auto"/>
              <w:bottom w:val="single" w:sz="4" w:space="0" w:color="auto"/>
              <w:right w:val="single" w:sz="4" w:space="0" w:color="auto"/>
            </w:tcBorders>
          </w:tcPr>
          <w:p w:rsidR="00A0168C" w:rsidRPr="00B75CDF" w:rsidRDefault="00A0168C" w:rsidP="00A0168C">
            <w:pPr>
              <w:spacing w:before="60" w:after="80" w:line="240" w:lineRule="exact"/>
              <w:jc w:val="center"/>
              <w:rPr>
                <w:sz w:val="26"/>
                <w:szCs w:val="26"/>
              </w:rPr>
            </w:pPr>
          </w:p>
        </w:tc>
        <w:tc>
          <w:tcPr>
            <w:tcW w:w="1002" w:type="pct"/>
            <w:tcBorders>
              <w:top w:val="single" w:sz="4" w:space="0" w:color="auto"/>
              <w:left w:val="single" w:sz="4" w:space="0" w:color="auto"/>
              <w:bottom w:val="single" w:sz="4" w:space="0" w:color="auto"/>
              <w:right w:val="single" w:sz="4" w:space="0" w:color="auto"/>
            </w:tcBorders>
          </w:tcPr>
          <w:p w:rsidR="00A0168C" w:rsidRPr="00C66732" w:rsidRDefault="00A0168C" w:rsidP="00A0168C">
            <w:pPr>
              <w:spacing w:before="60" w:after="80" w:line="240" w:lineRule="exact"/>
              <w:ind w:left="-57" w:right="-57"/>
              <w:jc w:val="center"/>
              <w:rPr>
                <w:sz w:val="26"/>
                <w:szCs w:val="26"/>
              </w:rPr>
            </w:pPr>
            <w:r w:rsidRPr="00C66732">
              <w:rPr>
                <w:sz w:val="26"/>
                <w:szCs w:val="26"/>
              </w:rPr>
              <w:t>Январь-</w:t>
            </w:r>
            <w:r>
              <w:rPr>
                <w:sz w:val="26"/>
                <w:szCs w:val="26"/>
              </w:rPr>
              <w:t>август</w:t>
            </w:r>
            <w:r w:rsidRPr="00C66732">
              <w:rPr>
                <w:sz w:val="26"/>
                <w:szCs w:val="26"/>
              </w:rPr>
              <w:br/>
              <w:t xml:space="preserve">2023 г., </w:t>
            </w:r>
            <w:r w:rsidRPr="00C66732">
              <w:rPr>
                <w:sz w:val="26"/>
                <w:szCs w:val="26"/>
              </w:rPr>
              <w:br/>
              <w:t xml:space="preserve">млн. долл. </w:t>
            </w:r>
            <w:r w:rsidRPr="00C66732">
              <w:rPr>
                <w:sz w:val="26"/>
                <w:szCs w:val="26"/>
              </w:rPr>
              <w:br/>
              <w:t>США</w:t>
            </w:r>
          </w:p>
        </w:tc>
        <w:tc>
          <w:tcPr>
            <w:tcW w:w="945" w:type="pct"/>
            <w:tcBorders>
              <w:top w:val="single" w:sz="4" w:space="0" w:color="auto"/>
              <w:left w:val="single" w:sz="4" w:space="0" w:color="auto"/>
              <w:bottom w:val="single" w:sz="4" w:space="0" w:color="auto"/>
              <w:right w:val="single" w:sz="4" w:space="0" w:color="auto"/>
            </w:tcBorders>
          </w:tcPr>
          <w:p w:rsidR="00A0168C" w:rsidRPr="00C66732" w:rsidRDefault="00A0168C" w:rsidP="00A0168C">
            <w:pPr>
              <w:spacing w:before="60" w:after="80" w:line="240" w:lineRule="exact"/>
              <w:ind w:left="-57" w:right="-57"/>
              <w:jc w:val="center"/>
              <w:rPr>
                <w:sz w:val="26"/>
                <w:szCs w:val="26"/>
              </w:rPr>
            </w:pPr>
            <w:r w:rsidRPr="00C66732">
              <w:rPr>
                <w:sz w:val="26"/>
                <w:szCs w:val="26"/>
              </w:rPr>
              <w:t>Январь-</w:t>
            </w:r>
            <w:r>
              <w:rPr>
                <w:sz w:val="26"/>
                <w:szCs w:val="26"/>
              </w:rPr>
              <w:t>август</w:t>
            </w:r>
            <w:r w:rsidRPr="00C66732">
              <w:rPr>
                <w:sz w:val="26"/>
                <w:szCs w:val="26"/>
              </w:rPr>
              <w:br/>
              <w:t xml:space="preserve">2024 г., </w:t>
            </w:r>
            <w:r w:rsidRPr="00C66732">
              <w:rPr>
                <w:sz w:val="26"/>
                <w:szCs w:val="26"/>
              </w:rPr>
              <w:br/>
              <w:t xml:space="preserve">млн. долл. </w:t>
            </w:r>
            <w:r w:rsidRPr="00C66732">
              <w:rPr>
                <w:sz w:val="26"/>
                <w:szCs w:val="26"/>
              </w:rPr>
              <w:br/>
              <w:t>США</w:t>
            </w:r>
          </w:p>
        </w:tc>
        <w:tc>
          <w:tcPr>
            <w:tcW w:w="1052" w:type="pct"/>
            <w:tcBorders>
              <w:top w:val="single" w:sz="4" w:space="0" w:color="auto"/>
              <w:left w:val="single" w:sz="4" w:space="0" w:color="auto"/>
              <w:bottom w:val="single" w:sz="4" w:space="0" w:color="auto"/>
              <w:right w:val="single" w:sz="4" w:space="0" w:color="auto"/>
            </w:tcBorders>
          </w:tcPr>
          <w:p w:rsidR="00A0168C" w:rsidRPr="00C66732" w:rsidRDefault="00A0168C" w:rsidP="00A0168C">
            <w:pPr>
              <w:spacing w:before="60" w:after="80" w:line="240" w:lineRule="exact"/>
              <w:ind w:left="-57" w:right="-57"/>
              <w:jc w:val="center"/>
              <w:rPr>
                <w:sz w:val="26"/>
                <w:szCs w:val="26"/>
              </w:rPr>
            </w:pPr>
            <w:r w:rsidRPr="00C66732">
              <w:rPr>
                <w:sz w:val="26"/>
                <w:szCs w:val="26"/>
              </w:rPr>
              <w:t>Январь-</w:t>
            </w:r>
            <w:r>
              <w:rPr>
                <w:sz w:val="26"/>
                <w:szCs w:val="26"/>
              </w:rPr>
              <w:t>август</w:t>
            </w:r>
            <w:r w:rsidRPr="00C66732">
              <w:rPr>
                <w:sz w:val="26"/>
                <w:szCs w:val="26"/>
              </w:rPr>
              <w:br/>
              <w:t xml:space="preserve">2024 г. </w:t>
            </w:r>
            <w:r w:rsidRPr="00C66732">
              <w:rPr>
                <w:sz w:val="26"/>
                <w:szCs w:val="26"/>
              </w:rPr>
              <w:br/>
              <w:t xml:space="preserve">в % к </w:t>
            </w:r>
            <w:r w:rsidRPr="00C66732">
              <w:rPr>
                <w:sz w:val="26"/>
                <w:szCs w:val="26"/>
              </w:rPr>
              <w:br/>
              <w:t>январю-</w:t>
            </w:r>
            <w:r>
              <w:rPr>
                <w:sz w:val="26"/>
                <w:szCs w:val="26"/>
              </w:rPr>
              <w:t>августу</w:t>
            </w:r>
            <w:r w:rsidRPr="00C66732">
              <w:rPr>
                <w:sz w:val="26"/>
                <w:szCs w:val="26"/>
              </w:rPr>
              <w:br/>
              <w:t>2023 г.</w:t>
            </w:r>
          </w:p>
        </w:tc>
      </w:tr>
      <w:tr w:rsidR="00A0168C" w:rsidRPr="00B75CDF" w:rsidTr="00A0168C">
        <w:trPr>
          <w:trHeight w:val="172"/>
          <w:jc w:val="center"/>
        </w:trPr>
        <w:tc>
          <w:tcPr>
            <w:tcW w:w="2001" w:type="pct"/>
            <w:tcBorders>
              <w:top w:val="single" w:sz="4" w:space="0" w:color="auto"/>
              <w:left w:val="single" w:sz="4" w:space="0" w:color="auto"/>
              <w:right w:val="single" w:sz="4" w:space="0" w:color="auto"/>
            </w:tcBorders>
            <w:vAlign w:val="bottom"/>
          </w:tcPr>
          <w:p w:rsidR="00A0168C" w:rsidRPr="00B75CDF" w:rsidRDefault="00A0168C" w:rsidP="00A0168C">
            <w:pPr>
              <w:spacing w:before="60" w:after="80" w:line="240" w:lineRule="exact"/>
              <w:rPr>
                <w:b/>
                <w:sz w:val="26"/>
                <w:szCs w:val="26"/>
              </w:rPr>
            </w:pPr>
            <w:r w:rsidRPr="00B75CDF">
              <w:rPr>
                <w:b/>
                <w:sz w:val="26"/>
                <w:szCs w:val="26"/>
              </w:rPr>
              <w:t>Внешняя торговля услугами</w:t>
            </w:r>
          </w:p>
        </w:tc>
        <w:tc>
          <w:tcPr>
            <w:tcW w:w="1002" w:type="pct"/>
            <w:tcBorders>
              <w:top w:val="single" w:sz="4" w:space="0" w:color="auto"/>
              <w:left w:val="single" w:sz="4" w:space="0" w:color="auto"/>
              <w:right w:val="single" w:sz="4" w:space="0" w:color="auto"/>
            </w:tcBorders>
            <w:vAlign w:val="bottom"/>
          </w:tcPr>
          <w:p w:rsidR="00A0168C" w:rsidRPr="00B75CDF" w:rsidRDefault="00A0168C" w:rsidP="00A0168C">
            <w:pPr>
              <w:spacing w:before="60" w:after="80" w:line="240" w:lineRule="exact"/>
              <w:ind w:right="454"/>
              <w:jc w:val="right"/>
              <w:rPr>
                <w:sz w:val="26"/>
                <w:szCs w:val="26"/>
              </w:rPr>
            </w:pPr>
          </w:p>
        </w:tc>
        <w:tc>
          <w:tcPr>
            <w:tcW w:w="945" w:type="pct"/>
            <w:tcBorders>
              <w:top w:val="single" w:sz="4" w:space="0" w:color="auto"/>
              <w:left w:val="single" w:sz="4" w:space="0" w:color="auto"/>
              <w:right w:val="single" w:sz="4" w:space="0" w:color="auto"/>
            </w:tcBorders>
            <w:vAlign w:val="bottom"/>
          </w:tcPr>
          <w:p w:rsidR="00A0168C" w:rsidRPr="00B75CDF" w:rsidRDefault="00A0168C" w:rsidP="00A0168C">
            <w:pPr>
              <w:spacing w:before="60" w:after="80" w:line="240" w:lineRule="exact"/>
              <w:ind w:right="397"/>
              <w:jc w:val="right"/>
              <w:rPr>
                <w:sz w:val="26"/>
                <w:szCs w:val="26"/>
              </w:rPr>
            </w:pPr>
          </w:p>
        </w:tc>
        <w:tc>
          <w:tcPr>
            <w:tcW w:w="1052" w:type="pct"/>
            <w:tcBorders>
              <w:top w:val="single" w:sz="4" w:space="0" w:color="auto"/>
              <w:left w:val="single" w:sz="4" w:space="0" w:color="auto"/>
              <w:right w:val="single" w:sz="4" w:space="0" w:color="auto"/>
            </w:tcBorders>
            <w:vAlign w:val="bottom"/>
          </w:tcPr>
          <w:p w:rsidR="00A0168C" w:rsidRPr="00B75CDF" w:rsidRDefault="00A0168C" w:rsidP="00A0168C">
            <w:pPr>
              <w:spacing w:before="60" w:after="80" w:line="240" w:lineRule="exact"/>
              <w:ind w:right="397"/>
              <w:jc w:val="right"/>
              <w:rPr>
                <w:sz w:val="26"/>
                <w:szCs w:val="26"/>
              </w:rPr>
            </w:pPr>
          </w:p>
        </w:tc>
      </w:tr>
      <w:tr w:rsidR="00A0168C" w:rsidRPr="00B75CDF" w:rsidTr="00A0168C">
        <w:trPr>
          <w:jc w:val="center"/>
        </w:trPr>
        <w:tc>
          <w:tcPr>
            <w:tcW w:w="2001" w:type="pct"/>
            <w:tcBorders>
              <w:top w:val="nil"/>
              <w:left w:val="single" w:sz="4" w:space="0" w:color="auto"/>
              <w:right w:val="single" w:sz="4" w:space="0" w:color="auto"/>
            </w:tcBorders>
            <w:vAlign w:val="bottom"/>
          </w:tcPr>
          <w:p w:rsidR="00A0168C" w:rsidRPr="00B75CDF" w:rsidRDefault="00A0168C" w:rsidP="00A0168C">
            <w:pPr>
              <w:spacing w:before="60" w:after="80" w:line="240" w:lineRule="exact"/>
              <w:ind w:left="918"/>
              <w:jc w:val="both"/>
              <w:rPr>
                <w:sz w:val="26"/>
                <w:szCs w:val="26"/>
              </w:rPr>
            </w:pPr>
            <w:r w:rsidRPr="00B75CDF">
              <w:rPr>
                <w:sz w:val="26"/>
                <w:szCs w:val="26"/>
              </w:rPr>
              <w:t>оборот</w:t>
            </w:r>
          </w:p>
        </w:tc>
        <w:tc>
          <w:tcPr>
            <w:tcW w:w="1002" w:type="pct"/>
            <w:tcBorders>
              <w:top w:val="nil"/>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4</w:t>
            </w:r>
            <w:r>
              <w:rPr>
                <w:sz w:val="26"/>
                <w:szCs w:val="26"/>
              </w:rPr>
              <w:t> </w:t>
            </w:r>
            <w:r w:rsidRPr="003806E0">
              <w:rPr>
                <w:sz w:val="26"/>
                <w:szCs w:val="26"/>
              </w:rPr>
              <w:t>349,8</w:t>
            </w:r>
          </w:p>
        </w:tc>
        <w:tc>
          <w:tcPr>
            <w:tcW w:w="945" w:type="pct"/>
            <w:tcBorders>
              <w:top w:val="nil"/>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4</w:t>
            </w:r>
            <w:r>
              <w:rPr>
                <w:sz w:val="26"/>
                <w:szCs w:val="26"/>
              </w:rPr>
              <w:t> </w:t>
            </w:r>
            <w:r w:rsidRPr="003806E0">
              <w:rPr>
                <w:sz w:val="26"/>
                <w:szCs w:val="26"/>
              </w:rPr>
              <w:t>640,0</w:t>
            </w:r>
          </w:p>
        </w:tc>
        <w:tc>
          <w:tcPr>
            <w:tcW w:w="1052" w:type="pct"/>
            <w:tcBorders>
              <w:top w:val="nil"/>
              <w:left w:val="single" w:sz="4" w:space="0" w:color="auto"/>
              <w:right w:val="single" w:sz="4" w:space="0" w:color="auto"/>
            </w:tcBorders>
            <w:vAlign w:val="bottom"/>
          </w:tcPr>
          <w:p w:rsidR="00A0168C" w:rsidRPr="003806E0" w:rsidRDefault="00A0168C" w:rsidP="00A0168C">
            <w:pPr>
              <w:spacing w:before="60" w:after="80" w:line="240" w:lineRule="exact"/>
              <w:ind w:right="510"/>
              <w:jc w:val="right"/>
              <w:rPr>
                <w:sz w:val="26"/>
                <w:szCs w:val="26"/>
              </w:rPr>
            </w:pPr>
            <w:r w:rsidRPr="003806E0">
              <w:rPr>
                <w:sz w:val="26"/>
                <w:szCs w:val="26"/>
              </w:rPr>
              <w:t>106,7</w:t>
            </w:r>
          </w:p>
        </w:tc>
      </w:tr>
      <w:tr w:rsidR="00A0168C" w:rsidRPr="00B75CDF"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line="240" w:lineRule="exact"/>
              <w:ind w:left="918"/>
              <w:jc w:val="both"/>
              <w:rPr>
                <w:sz w:val="26"/>
                <w:szCs w:val="26"/>
              </w:rPr>
            </w:pPr>
            <w:r w:rsidRPr="00B75CDF">
              <w:rPr>
                <w:sz w:val="26"/>
                <w:szCs w:val="26"/>
              </w:rPr>
              <w:t>экспорт</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2</w:t>
            </w:r>
            <w:r>
              <w:rPr>
                <w:sz w:val="26"/>
                <w:szCs w:val="26"/>
              </w:rPr>
              <w:t> </w:t>
            </w:r>
            <w:r w:rsidRPr="003806E0">
              <w:rPr>
                <w:sz w:val="26"/>
                <w:szCs w:val="26"/>
              </w:rPr>
              <w:t>932,7</w:t>
            </w:r>
          </w:p>
        </w:tc>
        <w:tc>
          <w:tcPr>
            <w:tcW w:w="945"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3</w:t>
            </w:r>
            <w:r>
              <w:rPr>
                <w:sz w:val="26"/>
                <w:szCs w:val="26"/>
              </w:rPr>
              <w:t> </w:t>
            </w:r>
            <w:r w:rsidRPr="003806E0">
              <w:rPr>
                <w:sz w:val="26"/>
                <w:szCs w:val="26"/>
              </w:rPr>
              <w:t>026,3</w:t>
            </w:r>
          </w:p>
        </w:tc>
        <w:tc>
          <w:tcPr>
            <w:tcW w:w="105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510"/>
              <w:jc w:val="right"/>
              <w:rPr>
                <w:sz w:val="26"/>
                <w:szCs w:val="26"/>
              </w:rPr>
            </w:pPr>
            <w:r w:rsidRPr="003806E0">
              <w:rPr>
                <w:sz w:val="26"/>
                <w:szCs w:val="26"/>
              </w:rPr>
              <w:t>103,2</w:t>
            </w:r>
          </w:p>
        </w:tc>
      </w:tr>
      <w:tr w:rsidR="00A0168C" w:rsidRPr="00B75CDF"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line="240" w:lineRule="exact"/>
              <w:ind w:left="918"/>
              <w:jc w:val="both"/>
              <w:rPr>
                <w:sz w:val="26"/>
                <w:szCs w:val="26"/>
              </w:rPr>
            </w:pPr>
            <w:r w:rsidRPr="00B75CDF">
              <w:rPr>
                <w:sz w:val="26"/>
                <w:szCs w:val="26"/>
              </w:rPr>
              <w:t>импорт</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1</w:t>
            </w:r>
            <w:r>
              <w:rPr>
                <w:sz w:val="26"/>
                <w:szCs w:val="26"/>
              </w:rPr>
              <w:t> </w:t>
            </w:r>
            <w:r w:rsidRPr="003806E0">
              <w:rPr>
                <w:sz w:val="26"/>
                <w:szCs w:val="26"/>
              </w:rPr>
              <w:t>417,1</w:t>
            </w:r>
          </w:p>
        </w:tc>
        <w:tc>
          <w:tcPr>
            <w:tcW w:w="945"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1</w:t>
            </w:r>
            <w:r>
              <w:rPr>
                <w:sz w:val="26"/>
                <w:szCs w:val="26"/>
              </w:rPr>
              <w:t> </w:t>
            </w:r>
            <w:r w:rsidRPr="003806E0">
              <w:rPr>
                <w:sz w:val="26"/>
                <w:szCs w:val="26"/>
              </w:rPr>
              <w:t>613,7</w:t>
            </w:r>
          </w:p>
        </w:tc>
        <w:tc>
          <w:tcPr>
            <w:tcW w:w="105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510"/>
              <w:jc w:val="right"/>
              <w:rPr>
                <w:sz w:val="26"/>
                <w:szCs w:val="26"/>
              </w:rPr>
            </w:pPr>
            <w:r w:rsidRPr="003806E0">
              <w:rPr>
                <w:sz w:val="26"/>
                <w:szCs w:val="26"/>
              </w:rPr>
              <w:t>113,9</w:t>
            </w:r>
          </w:p>
        </w:tc>
      </w:tr>
      <w:tr w:rsidR="00A0168C" w:rsidRPr="00B75CDF"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line="240" w:lineRule="exact"/>
              <w:ind w:left="918"/>
              <w:jc w:val="both"/>
              <w:rPr>
                <w:sz w:val="26"/>
                <w:szCs w:val="26"/>
              </w:rPr>
            </w:pPr>
            <w:r w:rsidRPr="00B75CDF">
              <w:rPr>
                <w:sz w:val="26"/>
                <w:szCs w:val="26"/>
              </w:rPr>
              <w:t>сальдо</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1</w:t>
            </w:r>
            <w:r>
              <w:rPr>
                <w:sz w:val="26"/>
                <w:szCs w:val="26"/>
              </w:rPr>
              <w:t> </w:t>
            </w:r>
            <w:r w:rsidRPr="003806E0">
              <w:rPr>
                <w:sz w:val="26"/>
                <w:szCs w:val="26"/>
              </w:rPr>
              <w:t>515,6</w:t>
            </w:r>
          </w:p>
        </w:tc>
        <w:tc>
          <w:tcPr>
            <w:tcW w:w="945"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1</w:t>
            </w:r>
            <w:r>
              <w:rPr>
                <w:sz w:val="26"/>
                <w:szCs w:val="26"/>
              </w:rPr>
              <w:t> </w:t>
            </w:r>
            <w:r w:rsidRPr="003806E0">
              <w:rPr>
                <w:sz w:val="26"/>
                <w:szCs w:val="26"/>
              </w:rPr>
              <w:t>412,6</w:t>
            </w:r>
          </w:p>
        </w:tc>
        <w:tc>
          <w:tcPr>
            <w:tcW w:w="105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510"/>
              <w:jc w:val="right"/>
              <w:rPr>
                <w:sz w:val="26"/>
                <w:szCs w:val="26"/>
              </w:rPr>
            </w:pPr>
          </w:p>
        </w:tc>
      </w:tr>
      <w:tr w:rsidR="00A0168C" w:rsidRPr="00B75CDF"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line="240" w:lineRule="exact"/>
              <w:ind w:left="351"/>
              <w:jc w:val="both"/>
              <w:rPr>
                <w:sz w:val="26"/>
                <w:szCs w:val="26"/>
              </w:rPr>
            </w:pPr>
            <w:r w:rsidRPr="00B75CDF">
              <w:rPr>
                <w:sz w:val="26"/>
                <w:szCs w:val="26"/>
              </w:rPr>
              <w:t>страны СНГ</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p>
        </w:tc>
        <w:tc>
          <w:tcPr>
            <w:tcW w:w="945"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p>
        </w:tc>
        <w:tc>
          <w:tcPr>
            <w:tcW w:w="105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510"/>
              <w:jc w:val="right"/>
              <w:rPr>
                <w:sz w:val="26"/>
                <w:szCs w:val="26"/>
              </w:rPr>
            </w:pPr>
          </w:p>
        </w:tc>
      </w:tr>
      <w:tr w:rsidR="00A0168C" w:rsidRPr="00B75CDF"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line="240" w:lineRule="exact"/>
              <w:ind w:left="918"/>
              <w:jc w:val="both"/>
              <w:rPr>
                <w:sz w:val="26"/>
                <w:szCs w:val="26"/>
              </w:rPr>
            </w:pPr>
            <w:r w:rsidRPr="00B75CDF">
              <w:rPr>
                <w:sz w:val="26"/>
                <w:szCs w:val="26"/>
              </w:rPr>
              <w:t>оборот</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2</w:t>
            </w:r>
            <w:r>
              <w:rPr>
                <w:sz w:val="26"/>
                <w:szCs w:val="26"/>
              </w:rPr>
              <w:t> </w:t>
            </w:r>
            <w:r w:rsidRPr="003806E0">
              <w:rPr>
                <w:sz w:val="26"/>
                <w:szCs w:val="26"/>
              </w:rPr>
              <w:t>114,1</w:t>
            </w:r>
          </w:p>
        </w:tc>
        <w:tc>
          <w:tcPr>
            <w:tcW w:w="945"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2</w:t>
            </w:r>
            <w:r>
              <w:rPr>
                <w:sz w:val="26"/>
                <w:szCs w:val="26"/>
              </w:rPr>
              <w:t> </w:t>
            </w:r>
            <w:r w:rsidRPr="003806E0">
              <w:rPr>
                <w:sz w:val="26"/>
                <w:szCs w:val="26"/>
              </w:rPr>
              <w:t>482,0</w:t>
            </w:r>
          </w:p>
        </w:tc>
        <w:tc>
          <w:tcPr>
            <w:tcW w:w="105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510"/>
              <w:jc w:val="right"/>
              <w:rPr>
                <w:sz w:val="26"/>
                <w:szCs w:val="26"/>
              </w:rPr>
            </w:pPr>
            <w:r w:rsidRPr="003806E0">
              <w:rPr>
                <w:sz w:val="26"/>
                <w:szCs w:val="26"/>
              </w:rPr>
              <w:t>117,4</w:t>
            </w:r>
          </w:p>
        </w:tc>
      </w:tr>
      <w:tr w:rsidR="00A0168C" w:rsidRPr="00B75CDF"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line="240" w:lineRule="exact"/>
              <w:ind w:left="918"/>
              <w:jc w:val="both"/>
              <w:rPr>
                <w:sz w:val="26"/>
                <w:szCs w:val="26"/>
              </w:rPr>
            </w:pPr>
            <w:r w:rsidRPr="00B75CDF">
              <w:rPr>
                <w:sz w:val="26"/>
                <w:szCs w:val="26"/>
              </w:rPr>
              <w:t>экспорт</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1</w:t>
            </w:r>
            <w:r>
              <w:rPr>
                <w:sz w:val="26"/>
                <w:szCs w:val="26"/>
              </w:rPr>
              <w:t> </w:t>
            </w:r>
            <w:r w:rsidRPr="003806E0">
              <w:rPr>
                <w:sz w:val="26"/>
                <w:szCs w:val="26"/>
              </w:rPr>
              <w:t>424,4</w:t>
            </w:r>
          </w:p>
        </w:tc>
        <w:tc>
          <w:tcPr>
            <w:tcW w:w="945"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1</w:t>
            </w:r>
            <w:r>
              <w:rPr>
                <w:sz w:val="26"/>
                <w:szCs w:val="26"/>
              </w:rPr>
              <w:t> </w:t>
            </w:r>
            <w:r w:rsidRPr="003806E0">
              <w:rPr>
                <w:sz w:val="26"/>
                <w:szCs w:val="26"/>
              </w:rPr>
              <w:t>665,0</w:t>
            </w:r>
          </w:p>
        </w:tc>
        <w:tc>
          <w:tcPr>
            <w:tcW w:w="105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510"/>
              <w:jc w:val="right"/>
              <w:rPr>
                <w:sz w:val="26"/>
                <w:szCs w:val="26"/>
              </w:rPr>
            </w:pPr>
            <w:r w:rsidRPr="003806E0">
              <w:rPr>
                <w:sz w:val="26"/>
                <w:szCs w:val="26"/>
              </w:rPr>
              <w:t>116,9</w:t>
            </w:r>
          </w:p>
        </w:tc>
      </w:tr>
      <w:tr w:rsidR="00A0168C" w:rsidRPr="00B75CDF"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line="240" w:lineRule="exact"/>
              <w:ind w:left="918"/>
              <w:jc w:val="both"/>
              <w:rPr>
                <w:sz w:val="26"/>
                <w:szCs w:val="26"/>
              </w:rPr>
            </w:pPr>
            <w:r w:rsidRPr="00B75CDF">
              <w:rPr>
                <w:sz w:val="26"/>
                <w:szCs w:val="26"/>
              </w:rPr>
              <w:t>импорт</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689,7</w:t>
            </w:r>
          </w:p>
        </w:tc>
        <w:tc>
          <w:tcPr>
            <w:tcW w:w="945"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454"/>
              <w:jc w:val="right"/>
              <w:rPr>
                <w:sz w:val="26"/>
                <w:szCs w:val="26"/>
              </w:rPr>
            </w:pPr>
            <w:r w:rsidRPr="003806E0">
              <w:rPr>
                <w:sz w:val="26"/>
                <w:szCs w:val="26"/>
              </w:rPr>
              <w:t>817,0</w:t>
            </w:r>
          </w:p>
        </w:tc>
        <w:tc>
          <w:tcPr>
            <w:tcW w:w="1052" w:type="pct"/>
            <w:tcBorders>
              <w:left w:val="single" w:sz="4" w:space="0" w:color="auto"/>
              <w:right w:val="single" w:sz="4" w:space="0" w:color="auto"/>
            </w:tcBorders>
            <w:vAlign w:val="bottom"/>
          </w:tcPr>
          <w:p w:rsidR="00A0168C" w:rsidRPr="003806E0" w:rsidRDefault="00A0168C" w:rsidP="00A0168C">
            <w:pPr>
              <w:spacing w:before="60" w:after="80" w:line="240" w:lineRule="exact"/>
              <w:ind w:right="510"/>
              <w:jc w:val="right"/>
              <w:rPr>
                <w:sz w:val="26"/>
                <w:szCs w:val="26"/>
              </w:rPr>
            </w:pPr>
            <w:r w:rsidRPr="003806E0">
              <w:rPr>
                <w:sz w:val="26"/>
                <w:szCs w:val="26"/>
              </w:rPr>
              <w:t>118,5</w:t>
            </w:r>
          </w:p>
        </w:tc>
      </w:tr>
      <w:tr w:rsidR="00A0168C" w:rsidRPr="00CB02A5"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ind w:left="918"/>
              <w:rPr>
                <w:sz w:val="26"/>
                <w:szCs w:val="26"/>
              </w:rPr>
            </w:pPr>
            <w:r w:rsidRPr="00B75CDF">
              <w:rPr>
                <w:sz w:val="26"/>
                <w:szCs w:val="26"/>
              </w:rPr>
              <w:t>сальдо</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734,7</w:t>
            </w:r>
          </w:p>
        </w:tc>
        <w:tc>
          <w:tcPr>
            <w:tcW w:w="945" w:type="pct"/>
            <w:tcBorders>
              <w:left w:val="sing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848,0</w:t>
            </w:r>
          </w:p>
        </w:tc>
        <w:tc>
          <w:tcPr>
            <w:tcW w:w="1052" w:type="pct"/>
            <w:tcBorders>
              <w:left w:val="single" w:sz="4" w:space="0" w:color="auto"/>
              <w:right w:val="single" w:sz="4" w:space="0" w:color="auto"/>
            </w:tcBorders>
            <w:vAlign w:val="bottom"/>
          </w:tcPr>
          <w:p w:rsidR="00A0168C" w:rsidRPr="006C66EC" w:rsidRDefault="00A0168C" w:rsidP="00A0168C">
            <w:pPr>
              <w:spacing w:before="60" w:after="80"/>
              <w:ind w:right="510"/>
              <w:jc w:val="right"/>
              <w:rPr>
                <w:sz w:val="26"/>
                <w:szCs w:val="26"/>
              </w:rPr>
            </w:pPr>
          </w:p>
        </w:tc>
      </w:tr>
      <w:tr w:rsidR="00A0168C" w:rsidRPr="00CB02A5" w:rsidTr="00A0168C">
        <w:trPr>
          <w:jc w:val="center"/>
        </w:trPr>
        <w:tc>
          <w:tcPr>
            <w:tcW w:w="2001" w:type="pct"/>
            <w:tcBorders>
              <w:left w:val="single" w:sz="4" w:space="0" w:color="auto"/>
              <w:bottom w:val="nil"/>
              <w:right w:val="single" w:sz="4" w:space="0" w:color="auto"/>
            </w:tcBorders>
            <w:vAlign w:val="bottom"/>
          </w:tcPr>
          <w:p w:rsidR="00A0168C" w:rsidRPr="00B75CDF" w:rsidRDefault="00A0168C" w:rsidP="00A0168C">
            <w:pPr>
              <w:spacing w:before="60" w:after="80"/>
              <w:ind w:left="351"/>
              <w:rPr>
                <w:sz w:val="26"/>
                <w:szCs w:val="26"/>
              </w:rPr>
            </w:pPr>
            <w:r w:rsidRPr="00B75CDF">
              <w:rPr>
                <w:sz w:val="26"/>
                <w:szCs w:val="26"/>
              </w:rPr>
              <w:t>страны вне СНГ</w:t>
            </w:r>
          </w:p>
        </w:tc>
        <w:tc>
          <w:tcPr>
            <w:tcW w:w="1002" w:type="pct"/>
            <w:tcBorders>
              <w:left w:val="single" w:sz="4" w:space="0" w:color="auto"/>
              <w:bottom w:val="nil"/>
              <w:right w:val="single" w:sz="4" w:space="0" w:color="auto"/>
            </w:tcBorders>
            <w:vAlign w:val="bottom"/>
          </w:tcPr>
          <w:p w:rsidR="00A0168C" w:rsidRPr="00B75CDF" w:rsidRDefault="00A0168C" w:rsidP="00A0168C">
            <w:pPr>
              <w:spacing w:before="60" w:after="80"/>
              <w:ind w:right="454"/>
              <w:jc w:val="right"/>
              <w:rPr>
                <w:sz w:val="26"/>
                <w:szCs w:val="26"/>
              </w:rPr>
            </w:pPr>
          </w:p>
        </w:tc>
        <w:tc>
          <w:tcPr>
            <w:tcW w:w="945" w:type="pct"/>
            <w:tcBorders>
              <w:left w:val="single" w:sz="4" w:space="0" w:color="auto"/>
              <w:bottom w:val="nil"/>
              <w:right w:val="single" w:sz="4" w:space="0" w:color="auto"/>
            </w:tcBorders>
            <w:vAlign w:val="bottom"/>
          </w:tcPr>
          <w:p w:rsidR="00A0168C" w:rsidRPr="00B75CDF" w:rsidRDefault="00A0168C" w:rsidP="00A0168C">
            <w:pPr>
              <w:spacing w:before="60" w:after="80"/>
              <w:ind w:right="454"/>
              <w:jc w:val="right"/>
              <w:rPr>
                <w:sz w:val="26"/>
                <w:szCs w:val="26"/>
              </w:rPr>
            </w:pPr>
          </w:p>
        </w:tc>
        <w:tc>
          <w:tcPr>
            <w:tcW w:w="1052" w:type="pct"/>
            <w:tcBorders>
              <w:left w:val="single" w:sz="4" w:space="0" w:color="auto"/>
              <w:bottom w:val="nil"/>
              <w:right w:val="single" w:sz="4" w:space="0" w:color="auto"/>
            </w:tcBorders>
            <w:vAlign w:val="bottom"/>
          </w:tcPr>
          <w:p w:rsidR="00A0168C" w:rsidRPr="00B75CDF" w:rsidRDefault="00A0168C" w:rsidP="00A0168C">
            <w:pPr>
              <w:spacing w:before="60" w:after="80"/>
              <w:ind w:right="510"/>
              <w:jc w:val="right"/>
              <w:rPr>
                <w:sz w:val="26"/>
                <w:szCs w:val="26"/>
              </w:rPr>
            </w:pPr>
          </w:p>
        </w:tc>
      </w:tr>
      <w:tr w:rsidR="00A0168C" w:rsidRPr="00CB02A5"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ind w:left="918"/>
              <w:rPr>
                <w:sz w:val="26"/>
                <w:szCs w:val="26"/>
              </w:rPr>
            </w:pPr>
            <w:r w:rsidRPr="00B75CDF">
              <w:rPr>
                <w:sz w:val="26"/>
                <w:szCs w:val="26"/>
              </w:rPr>
              <w:t>оборот</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2</w:t>
            </w:r>
            <w:r>
              <w:rPr>
                <w:sz w:val="26"/>
                <w:szCs w:val="26"/>
              </w:rPr>
              <w:t> </w:t>
            </w:r>
            <w:r w:rsidRPr="003806E0">
              <w:rPr>
                <w:sz w:val="26"/>
                <w:szCs w:val="26"/>
              </w:rPr>
              <w:t>235,7</w:t>
            </w:r>
          </w:p>
        </w:tc>
        <w:tc>
          <w:tcPr>
            <w:tcW w:w="945" w:type="pct"/>
            <w:tcBorders>
              <w:left w:val="sing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2</w:t>
            </w:r>
            <w:r>
              <w:rPr>
                <w:sz w:val="26"/>
                <w:szCs w:val="26"/>
              </w:rPr>
              <w:t> </w:t>
            </w:r>
            <w:r w:rsidRPr="003806E0">
              <w:rPr>
                <w:sz w:val="26"/>
                <w:szCs w:val="26"/>
              </w:rPr>
              <w:t>158,0</w:t>
            </w:r>
          </w:p>
        </w:tc>
        <w:tc>
          <w:tcPr>
            <w:tcW w:w="1052" w:type="pct"/>
            <w:tcBorders>
              <w:left w:val="single" w:sz="4" w:space="0" w:color="auto"/>
              <w:right w:val="single" w:sz="4" w:space="0" w:color="auto"/>
            </w:tcBorders>
            <w:vAlign w:val="bottom"/>
          </w:tcPr>
          <w:p w:rsidR="00A0168C" w:rsidRPr="003806E0" w:rsidRDefault="00A0168C" w:rsidP="00A0168C">
            <w:pPr>
              <w:spacing w:before="60" w:after="80"/>
              <w:ind w:right="510"/>
              <w:jc w:val="right"/>
              <w:rPr>
                <w:sz w:val="26"/>
                <w:szCs w:val="26"/>
              </w:rPr>
            </w:pPr>
            <w:r w:rsidRPr="003806E0">
              <w:rPr>
                <w:sz w:val="26"/>
                <w:szCs w:val="26"/>
              </w:rPr>
              <w:t>96,5</w:t>
            </w:r>
          </w:p>
        </w:tc>
      </w:tr>
      <w:tr w:rsidR="00A0168C" w:rsidRPr="00CB02A5"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ind w:left="918"/>
              <w:rPr>
                <w:sz w:val="26"/>
                <w:szCs w:val="26"/>
              </w:rPr>
            </w:pPr>
            <w:r w:rsidRPr="00B75CDF">
              <w:rPr>
                <w:sz w:val="26"/>
                <w:szCs w:val="26"/>
              </w:rPr>
              <w:t>экспорт</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1</w:t>
            </w:r>
            <w:r>
              <w:rPr>
                <w:sz w:val="26"/>
                <w:szCs w:val="26"/>
              </w:rPr>
              <w:t> </w:t>
            </w:r>
            <w:r w:rsidRPr="003806E0">
              <w:rPr>
                <w:sz w:val="26"/>
                <w:szCs w:val="26"/>
              </w:rPr>
              <w:t>508,3</w:t>
            </w:r>
          </w:p>
        </w:tc>
        <w:tc>
          <w:tcPr>
            <w:tcW w:w="945" w:type="pct"/>
            <w:tcBorders>
              <w:left w:val="sing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1</w:t>
            </w:r>
            <w:r>
              <w:rPr>
                <w:sz w:val="26"/>
                <w:szCs w:val="26"/>
              </w:rPr>
              <w:t> </w:t>
            </w:r>
            <w:r w:rsidRPr="003806E0">
              <w:rPr>
                <w:sz w:val="26"/>
                <w:szCs w:val="26"/>
              </w:rPr>
              <w:t>361,3</w:t>
            </w:r>
          </w:p>
        </w:tc>
        <w:tc>
          <w:tcPr>
            <w:tcW w:w="1052" w:type="pct"/>
            <w:tcBorders>
              <w:left w:val="single" w:sz="4" w:space="0" w:color="auto"/>
              <w:right w:val="single" w:sz="4" w:space="0" w:color="auto"/>
            </w:tcBorders>
            <w:vAlign w:val="bottom"/>
          </w:tcPr>
          <w:p w:rsidR="00A0168C" w:rsidRPr="003806E0" w:rsidRDefault="00A0168C" w:rsidP="00A0168C">
            <w:pPr>
              <w:spacing w:before="60" w:after="80"/>
              <w:ind w:right="510"/>
              <w:jc w:val="right"/>
              <w:rPr>
                <w:sz w:val="26"/>
                <w:szCs w:val="26"/>
              </w:rPr>
            </w:pPr>
            <w:r w:rsidRPr="003806E0">
              <w:rPr>
                <w:sz w:val="26"/>
                <w:szCs w:val="26"/>
              </w:rPr>
              <w:t>90,3</w:t>
            </w:r>
          </w:p>
        </w:tc>
      </w:tr>
      <w:tr w:rsidR="00A0168C" w:rsidRPr="00CB02A5" w:rsidTr="00A0168C">
        <w:trPr>
          <w:jc w:val="center"/>
        </w:trPr>
        <w:tc>
          <w:tcPr>
            <w:tcW w:w="2001" w:type="pct"/>
            <w:tcBorders>
              <w:left w:val="single" w:sz="4" w:space="0" w:color="auto"/>
              <w:right w:val="single" w:sz="4" w:space="0" w:color="auto"/>
            </w:tcBorders>
            <w:vAlign w:val="bottom"/>
          </w:tcPr>
          <w:p w:rsidR="00A0168C" w:rsidRPr="00B75CDF" w:rsidRDefault="00A0168C" w:rsidP="00A0168C">
            <w:pPr>
              <w:spacing w:before="60" w:after="80"/>
              <w:ind w:left="918"/>
              <w:rPr>
                <w:sz w:val="26"/>
                <w:szCs w:val="26"/>
              </w:rPr>
            </w:pPr>
            <w:r w:rsidRPr="00B75CDF">
              <w:rPr>
                <w:sz w:val="26"/>
                <w:szCs w:val="26"/>
              </w:rPr>
              <w:t>импорт</w:t>
            </w:r>
          </w:p>
        </w:tc>
        <w:tc>
          <w:tcPr>
            <w:tcW w:w="1002" w:type="pct"/>
            <w:tcBorders>
              <w:left w:val="sing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727,4</w:t>
            </w:r>
          </w:p>
        </w:tc>
        <w:tc>
          <w:tcPr>
            <w:tcW w:w="945" w:type="pct"/>
            <w:tcBorders>
              <w:left w:val="sing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796,7</w:t>
            </w:r>
          </w:p>
        </w:tc>
        <w:tc>
          <w:tcPr>
            <w:tcW w:w="1052" w:type="pct"/>
            <w:tcBorders>
              <w:left w:val="single" w:sz="4" w:space="0" w:color="auto"/>
              <w:right w:val="single" w:sz="4" w:space="0" w:color="auto"/>
            </w:tcBorders>
            <w:vAlign w:val="bottom"/>
          </w:tcPr>
          <w:p w:rsidR="00A0168C" w:rsidRPr="003806E0" w:rsidRDefault="00A0168C" w:rsidP="00A0168C">
            <w:pPr>
              <w:spacing w:before="60" w:after="80"/>
              <w:ind w:right="510"/>
              <w:jc w:val="right"/>
              <w:rPr>
                <w:sz w:val="26"/>
                <w:szCs w:val="26"/>
              </w:rPr>
            </w:pPr>
            <w:r w:rsidRPr="003806E0">
              <w:rPr>
                <w:sz w:val="26"/>
                <w:szCs w:val="26"/>
              </w:rPr>
              <w:t>109,5</w:t>
            </w:r>
          </w:p>
        </w:tc>
      </w:tr>
      <w:tr w:rsidR="00A0168C" w:rsidRPr="00CB02A5" w:rsidTr="00A0168C">
        <w:trPr>
          <w:jc w:val="center"/>
        </w:trPr>
        <w:tc>
          <w:tcPr>
            <w:tcW w:w="2001" w:type="pct"/>
            <w:tcBorders>
              <w:left w:val="single" w:sz="4" w:space="0" w:color="auto"/>
              <w:bottom w:val="double" w:sz="4" w:space="0" w:color="auto"/>
              <w:right w:val="single" w:sz="4" w:space="0" w:color="auto"/>
            </w:tcBorders>
            <w:vAlign w:val="bottom"/>
          </w:tcPr>
          <w:p w:rsidR="00A0168C" w:rsidRPr="00B75CDF" w:rsidRDefault="00A0168C" w:rsidP="00A0168C">
            <w:pPr>
              <w:spacing w:before="60" w:after="80"/>
              <w:ind w:left="918"/>
              <w:rPr>
                <w:sz w:val="26"/>
                <w:szCs w:val="26"/>
              </w:rPr>
            </w:pPr>
            <w:r w:rsidRPr="00B75CDF">
              <w:rPr>
                <w:sz w:val="26"/>
                <w:szCs w:val="26"/>
              </w:rPr>
              <w:t>сальдо</w:t>
            </w:r>
          </w:p>
        </w:tc>
        <w:tc>
          <w:tcPr>
            <w:tcW w:w="1002" w:type="pct"/>
            <w:tcBorders>
              <w:left w:val="single" w:sz="4" w:space="0" w:color="auto"/>
              <w:bottom w:val="doub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780,9</w:t>
            </w:r>
          </w:p>
        </w:tc>
        <w:tc>
          <w:tcPr>
            <w:tcW w:w="945" w:type="pct"/>
            <w:tcBorders>
              <w:left w:val="single" w:sz="4" w:space="0" w:color="auto"/>
              <w:bottom w:val="double" w:sz="4" w:space="0" w:color="auto"/>
              <w:right w:val="single" w:sz="4" w:space="0" w:color="auto"/>
            </w:tcBorders>
            <w:vAlign w:val="bottom"/>
          </w:tcPr>
          <w:p w:rsidR="00A0168C" w:rsidRPr="003806E0" w:rsidRDefault="00A0168C" w:rsidP="00A0168C">
            <w:pPr>
              <w:spacing w:before="60" w:after="80"/>
              <w:ind w:right="454"/>
              <w:jc w:val="right"/>
              <w:rPr>
                <w:sz w:val="26"/>
                <w:szCs w:val="26"/>
              </w:rPr>
            </w:pPr>
            <w:r w:rsidRPr="003806E0">
              <w:rPr>
                <w:sz w:val="26"/>
                <w:szCs w:val="26"/>
              </w:rPr>
              <w:t>564,6</w:t>
            </w:r>
          </w:p>
        </w:tc>
        <w:tc>
          <w:tcPr>
            <w:tcW w:w="1052" w:type="pct"/>
            <w:tcBorders>
              <w:left w:val="single" w:sz="4" w:space="0" w:color="auto"/>
              <w:bottom w:val="double" w:sz="4" w:space="0" w:color="auto"/>
              <w:right w:val="single" w:sz="4" w:space="0" w:color="auto"/>
            </w:tcBorders>
            <w:vAlign w:val="bottom"/>
          </w:tcPr>
          <w:p w:rsidR="00A0168C" w:rsidRPr="003806E0" w:rsidRDefault="00A0168C" w:rsidP="00A0168C">
            <w:pPr>
              <w:spacing w:before="60" w:after="80"/>
              <w:ind w:right="510"/>
              <w:jc w:val="right"/>
              <w:rPr>
                <w:sz w:val="26"/>
                <w:szCs w:val="26"/>
              </w:rPr>
            </w:pPr>
          </w:p>
        </w:tc>
      </w:tr>
    </w:tbl>
    <w:p w:rsidR="007A467B" w:rsidRPr="00F65241" w:rsidRDefault="00A0168C" w:rsidP="00C50FD6">
      <w:pPr>
        <w:spacing w:after="120" w:line="264" w:lineRule="auto"/>
        <w:ind w:firstLine="709"/>
        <w:jc w:val="both"/>
        <w:rPr>
          <w:rFonts w:ascii="Arial" w:hAnsi="Arial" w:cs="Arial"/>
          <w:b/>
          <w:sz w:val="30"/>
          <w:szCs w:val="30"/>
        </w:rPr>
      </w:pPr>
      <w:r w:rsidRPr="003806E0">
        <w:rPr>
          <w:spacing w:val="-4"/>
          <w:sz w:val="30"/>
          <w:szCs w:val="30"/>
        </w:rPr>
        <w:t>Экспорт</w:t>
      </w:r>
      <w:r w:rsidRPr="003806E0">
        <w:rPr>
          <w:spacing w:val="-4"/>
          <w:sz w:val="30"/>
          <w:szCs w:val="30"/>
          <w:lang w:val="be-BY"/>
        </w:rPr>
        <w:t xml:space="preserve"> </w:t>
      </w:r>
      <w:r w:rsidRPr="003806E0">
        <w:rPr>
          <w:spacing w:val="-4"/>
          <w:sz w:val="30"/>
          <w:szCs w:val="30"/>
        </w:rPr>
        <w:t xml:space="preserve">услуг в страны СНГ составил 55% общего объема экспорта услуг </w:t>
      </w:r>
      <w:proofErr w:type="spellStart"/>
      <w:r w:rsidRPr="003806E0">
        <w:rPr>
          <w:spacing w:val="-4"/>
          <w:sz w:val="30"/>
          <w:szCs w:val="30"/>
        </w:rPr>
        <w:t>г.Минска</w:t>
      </w:r>
      <w:proofErr w:type="spellEnd"/>
      <w:r w:rsidRPr="003806E0">
        <w:rPr>
          <w:spacing w:val="-4"/>
          <w:sz w:val="30"/>
          <w:szCs w:val="30"/>
        </w:rPr>
        <w:t>, в страны вне СНГ – 4</w:t>
      </w:r>
      <w:r w:rsidRPr="003806E0">
        <w:rPr>
          <w:spacing w:val="-4"/>
          <w:sz w:val="30"/>
          <w:szCs w:val="30"/>
          <w:lang w:val="be-BY"/>
        </w:rPr>
        <w:t>5</w:t>
      </w:r>
      <w:r w:rsidRPr="003806E0">
        <w:rPr>
          <w:spacing w:val="-4"/>
          <w:sz w:val="30"/>
          <w:szCs w:val="30"/>
        </w:rPr>
        <w:t xml:space="preserve">%, импорт услуг </w:t>
      </w:r>
      <w:r w:rsidRPr="003806E0">
        <w:rPr>
          <w:spacing w:val="-4"/>
          <w:sz w:val="30"/>
          <w:szCs w:val="30"/>
        </w:rPr>
        <w:br/>
        <w:t xml:space="preserve">из стран СНГ – </w:t>
      </w:r>
      <w:r w:rsidRPr="003806E0">
        <w:rPr>
          <w:spacing w:val="-4"/>
          <w:sz w:val="30"/>
          <w:szCs w:val="30"/>
          <w:lang w:val="be-BY"/>
        </w:rPr>
        <w:t>50</w:t>
      </w:r>
      <w:r w:rsidRPr="003806E0">
        <w:rPr>
          <w:spacing w:val="-4"/>
          <w:sz w:val="30"/>
          <w:szCs w:val="30"/>
        </w:rPr>
        <w:t>,</w:t>
      </w:r>
      <w:r w:rsidRPr="003806E0">
        <w:rPr>
          <w:spacing w:val="-4"/>
          <w:sz w:val="30"/>
          <w:szCs w:val="30"/>
          <w:lang w:val="be-BY"/>
        </w:rPr>
        <w:t>6</w:t>
      </w:r>
      <w:r w:rsidRPr="003806E0">
        <w:rPr>
          <w:spacing w:val="-4"/>
          <w:sz w:val="30"/>
          <w:szCs w:val="30"/>
        </w:rPr>
        <w:t xml:space="preserve">% общего объема импорта услуг, из стран </w:t>
      </w:r>
      <w:r w:rsidRPr="003806E0">
        <w:rPr>
          <w:spacing w:val="-4"/>
          <w:sz w:val="30"/>
          <w:szCs w:val="30"/>
        </w:rPr>
        <w:br/>
        <w:t xml:space="preserve">вне СНГ – </w:t>
      </w:r>
      <w:r w:rsidRPr="003806E0">
        <w:rPr>
          <w:spacing w:val="-4"/>
          <w:sz w:val="30"/>
          <w:szCs w:val="30"/>
          <w:lang w:val="be-BY"/>
        </w:rPr>
        <w:t>49</w:t>
      </w:r>
      <w:r w:rsidRPr="003806E0">
        <w:rPr>
          <w:spacing w:val="-4"/>
          <w:sz w:val="30"/>
          <w:szCs w:val="30"/>
        </w:rPr>
        <w:t>,</w:t>
      </w:r>
      <w:r w:rsidRPr="003806E0">
        <w:rPr>
          <w:spacing w:val="-4"/>
          <w:sz w:val="30"/>
          <w:szCs w:val="30"/>
          <w:lang w:val="be-BY"/>
        </w:rPr>
        <w:t>4</w:t>
      </w:r>
      <w:r w:rsidRPr="003806E0">
        <w:rPr>
          <w:spacing w:val="-4"/>
          <w:sz w:val="30"/>
          <w:szCs w:val="30"/>
        </w:rPr>
        <w:t>%.</w:t>
      </w:r>
    </w:p>
    <w:p w:rsidR="00DA0E51" w:rsidRPr="00F65241" w:rsidRDefault="00DA0E51" w:rsidP="006F41DB">
      <w:pPr>
        <w:spacing w:after="120"/>
        <w:ind w:firstLine="709"/>
        <w:jc w:val="both"/>
        <w:rPr>
          <w:rFonts w:ascii="Arial" w:hAnsi="Arial" w:cs="Arial"/>
          <w:b/>
          <w:sz w:val="30"/>
          <w:szCs w:val="30"/>
        </w:rPr>
        <w:sectPr w:rsidR="00DA0E51" w:rsidRPr="00F65241" w:rsidSect="0054773A">
          <w:headerReference w:type="even" r:id="rId51"/>
          <w:headerReference w:type="default" r:id="rId52"/>
          <w:pgSz w:w="11906" w:h="16838" w:code="9"/>
          <w:pgMar w:top="1134" w:right="1418" w:bottom="1134" w:left="1418" w:header="720" w:footer="604" w:gutter="0"/>
          <w:pgNumType w:start="61"/>
          <w:cols w:space="708"/>
          <w:docGrid w:linePitch="360"/>
        </w:sectPr>
      </w:pPr>
    </w:p>
    <w:p w:rsidR="000878A7" w:rsidRPr="00F65241" w:rsidRDefault="0006541F" w:rsidP="000878A7">
      <w:pPr>
        <w:spacing w:after="120"/>
        <w:jc w:val="center"/>
        <w:rPr>
          <w:rFonts w:ascii="Arial" w:hAnsi="Arial" w:cs="Arial"/>
          <w:b/>
          <w:sz w:val="30"/>
          <w:szCs w:val="30"/>
        </w:rPr>
      </w:pPr>
      <w:r>
        <w:rPr>
          <w:rFonts w:ascii="Arial" w:hAnsi="Arial" w:cs="Arial"/>
          <w:b/>
          <w:sz w:val="30"/>
          <w:szCs w:val="30"/>
        </w:rPr>
        <w:lastRenderedPageBreak/>
        <w:t>9</w:t>
      </w:r>
      <w:r w:rsidR="000878A7" w:rsidRPr="00F65241">
        <w:rPr>
          <w:rFonts w:ascii="Arial" w:hAnsi="Arial" w:cs="Arial"/>
          <w:b/>
          <w:sz w:val="30"/>
          <w:szCs w:val="30"/>
        </w:rPr>
        <w:t>. ЦЕНЫ</w:t>
      </w:r>
    </w:p>
    <w:p w:rsidR="000F2D27" w:rsidRPr="00F65241" w:rsidRDefault="000F2D27" w:rsidP="000F2D27">
      <w:pPr>
        <w:spacing w:before="240" w:after="120" w:line="260" w:lineRule="exact"/>
        <w:jc w:val="center"/>
        <w:rPr>
          <w:rFonts w:ascii="Arial" w:hAnsi="Arial" w:cs="Arial"/>
          <w:b/>
          <w:sz w:val="26"/>
          <w:szCs w:val="26"/>
        </w:rPr>
      </w:pPr>
      <w:r w:rsidRPr="00F65241">
        <w:rPr>
          <w:rFonts w:ascii="Arial" w:hAnsi="Arial" w:cs="Arial"/>
          <w:b/>
          <w:sz w:val="26"/>
          <w:szCs w:val="26"/>
        </w:rPr>
        <w:t>Индексы цен и тарифов по Республике Беларусь</w:t>
      </w:r>
    </w:p>
    <w:p w:rsidR="000F2D27" w:rsidRPr="00F65241" w:rsidRDefault="000F2D27" w:rsidP="000F2D27">
      <w:pPr>
        <w:spacing w:before="120" w:after="120"/>
        <w:jc w:val="center"/>
        <w:rPr>
          <w:rFonts w:ascii="Arial" w:hAnsi="Arial" w:cs="Arial"/>
          <w:i/>
        </w:rPr>
      </w:pPr>
      <w:r w:rsidRPr="00F65241">
        <w:rPr>
          <w:rFonts w:ascii="Arial" w:hAnsi="Arial" w:cs="Arial"/>
          <w:i/>
        </w:rPr>
        <w:t>(в процентах)</w:t>
      </w:r>
    </w:p>
    <w:tbl>
      <w:tblPr>
        <w:tblW w:w="498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986"/>
        <w:gridCol w:w="1009"/>
        <w:gridCol w:w="1120"/>
        <w:gridCol w:w="1123"/>
        <w:gridCol w:w="1060"/>
        <w:gridCol w:w="1120"/>
      </w:tblGrid>
      <w:tr w:rsidR="000F2D27" w:rsidRPr="00F65241" w:rsidTr="000F2D27">
        <w:trPr>
          <w:cantSplit/>
        </w:trPr>
        <w:tc>
          <w:tcPr>
            <w:tcW w:w="1532" w:type="pct"/>
            <w:vMerge w:val="restart"/>
            <w:tcBorders>
              <w:left w:val="single" w:sz="4" w:space="0" w:color="auto"/>
            </w:tcBorders>
          </w:tcPr>
          <w:p w:rsidR="000F2D27" w:rsidRPr="00F65241" w:rsidRDefault="000F2D27" w:rsidP="000F2D27">
            <w:pPr>
              <w:spacing w:before="60" w:after="60" w:line="240" w:lineRule="exact"/>
              <w:rPr>
                <w:sz w:val="26"/>
                <w:szCs w:val="26"/>
              </w:rPr>
            </w:pPr>
          </w:p>
        </w:tc>
        <w:tc>
          <w:tcPr>
            <w:tcW w:w="1682" w:type="pct"/>
            <w:gridSpan w:val="3"/>
            <w:tcBorders>
              <w:bottom w:val="single" w:sz="4" w:space="0" w:color="auto"/>
              <w:right w:val="single" w:sz="4" w:space="0" w:color="auto"/>
            </w:tcBorders>
          </w:tcPr>
          <w:p w:rsidR="000F2D27" w:rsidRPr="00F65241" w:rsidRDefault="000F2D27" w:rsidP="000F2D27">
            <w:pPr>
              <w:spacing w:before="60" w:after="60" w:line="240" w:lineRule="exact"/>
              <w:ind w:left="-113" w:right="-113"/>
              <w:jc w:val="center"/>
              <w:rPr>
                <w:sz w:val="26"/>
                <w:szCs w:val="26"/>
              </w:rPr>
            </w:pPr>
            <w:r w:rsidRPr="00F65241">
              <w:rPr>
                <w:sz w:val="26"/>
                <w:szCs w:val="26"/>
              </w:rPr>
              <w:t>Сентябрь 2024 г. к</w:t>
            </w:r>
          </w:p>
        </w:tc>
        <w:tc>
          <w:tcPr>
            <w:tcW w:w="607" w:type="pct"/>
            <w:vMerge w:val="restart"/>
            <w:tcBorders>
              <w:right w:val="single" w:sz="4" w:space="0" w:color="auto"/>
            </w:tcBorders>
          </w:tcPr>
          <w:p w:rsidR="000F2D27" w:rsidRPr="00F65241" w:rsidRDefault="000F2D27" w:rsidP="000F2D27">
            <w:pPr>
              <w:spacing w:before="60" w:after="60" w:line="240" w:lineRule="exact"/>
              <w:ind w:left="-113" w:right="-113"/>
              <w:jc w:val="center"/>
              <w:rPr>
                <w:sz w:val="26"/>
                <w:szCs w:val="26"/>
              </w:rPr>
            </w:pPr>
            <w:r w:rsidRPr="00F65241">
              <w:rPr>
                <w:spacing w:val="-6"/>
                <w:sz w:val="26"/>
                <w:szCs w:val="26"/>
              </w:rPr>
              <w:t xml:space="preserve">Январь-сентябрь </w:t>
            </w:r>
            <w:r w:rsidRPr="00F65241">
              <w:rPr>
                <w:sz w:val="26"/>
                <w:szCs w:val="26"/>
              </w:rPr>
              <w:t xml:space="preserve">2024 г. к </w:t>
            </w:r>
            <w:r w:rsidRPr="00F65241">
              <w:rPr>
                <w:sz w:val="26"/>
                <w:szCs w:val="26"/>
              </w:rPr>
              <w:br/>
            </w:r>
            <w:r w:rsidRPr="00F65241">
              <w:rPr>
                <w:spacing w:val="-6"/>
                <w:sz w:val="26"/>
                <w:szCs w:val="26"/>
              </w:rPr>
              <w:t>январю-сентябрю</w:t>
            </w:r>
            <w:r w:rsidRPr="00F65241">
              <w:rPr>
                <w:sz w:val="26"/>
                <w:szCs w:val="26"/>
              </w:rPr>
              <w:br/>
              <w:t>2023 г.</w:t>
            </w:r>
          </w:p>
        </w:tc>
        <w:tc>
          <w:tcPr>
            <w:tcW w:w="1179" w:type="pct"/>
            <w:gridSpan w:val="2"/>
            <w:tcBorders>
              <w:right w:val="single" w:sz="4" w:space="0" w:color="auto"/>
            </w:tcBorders>
          </w:tcPr>
          <w:p w:rsidR="000F2D27" w:rsidRPr="00F65241" w:rsidRDefault="000F2D27" w:rsidP="000F2D27">
            <w:pPr>
              <w:spacing w:before="60" w:after="60" w:line="240" w:lineRule="exact"/>
              <w:ind w:left="-113" w:right="-113"/>
              <w:jc w:val="center"/>
              <w:rPr>
                <w:sz w:val="26"/>
                <w:szCs w:val="26"/>
                <w:u w:val="single"/>
              </w:rPr>
            </w:pPr>
            <w:proofErr w:type="spellStart"/>
            <w:r w:rsidRPr="00F65241">
              <w:rPr>
                <w:sz w:val="26"/>
                <w:szCs w:val="26"/>
                <w:u w:val="single"/>
              </w:rPr>
              <w:t>Справочно</w:t>
            </w:r>
            <w:proofErr w:type="spellEnd"/>
          </w:p>
        </w:tc>
      </w:tr>
      <w:tr w:rsidR="000F2D27" w:rsidRPr="00F65241" w:rsidTr="000F2D27">
        <w:trPr>
          <w:cantSplit/>
          <w:trHeight w:val="1517"/>
        </w:trPr>
        <w:tc>
          <w:tcPr>
            <w:tcW w:w="1532" w:type="pct"/>
            <w:vMerge/>
            <w:tcBorders>
              <w:left w:val="single" w:sz="4" w:space="0" w:color="auto"/>
              <w:bottom w:val="single" w:sz="4" w:space="0" w:color="auto"/>
            </w:tcBorders>
          </w:tcPr>
          <w:p w:rsidR="000F2D27" w:rsidRPr="00F65241" w:rsidRDefault="000F2D27" w:rsidP="000F2D27">
            <w:pPr>
              <w:spacing w:before="60" w:after="60" w:line="240" w:lineRule="exact"/>
              <w:rPr>
                <w:sz w:val="26"/>
                <w:szCs w:val="26"/>
              </w:rPr>
            </w:pPr>
          </w:p>
        </w:tc>
        <w:tc>
          <w:tcPr>
            <w:tcW w:w="533" w:type="pct"/>
            <w:tcBorders>
              <w:bottom w:val="single" w:sz="4" w:space="0" w:color="auto"/>
              <w:right w:val="nil"/>
            </w:tcBorders>
          </w:tcPr>
          <w:p w:rsidR="000F2D27" w:rsidRPr="00F65241" w:rsidRDefault="000F2D27" w:rsidP="000F2D27">
            <w:pPr>
              <w:spacing w:before="60" w:after="60" w:line="240" w:lineRule="exact"/>
              <w:ind w:left="-113" w:right="-113"/>
              <w:jc w:val="center"/>
              <w:rPr>
                <w:sz w:val="26"/>
                <w:szCs w:val="26"/>
              </w:rPr>
            </w:pPr>
            <w:r w:rsidRPr="00F65241">
              <w:rPr>
                <w:sz w:val="26"/>
                <w:szCs w:val="26"/>
              </w:rPr>
              <w:t>августу</w:t>
            </w:r>
            <w:r w:rsidRPr="00F65241">
              <w:rPr>
                <w:sz w:val="26"/>
                <w:szCs w:val="26"/>
              </w:rPr>
              <w:br/>
              <w:t>2024 г.</w:t>
            </w:r>
          </w:p>
        </w:tc>
        <w:tc>
          <w:tcPr>
            <w:tcW w:w="545" w:type="pct"/>
            <w:tcBorders>
              <w:bottom w:val="single" w:sz="4" w:space="0" w:color="auto"/>
            </w:tcBorders>
          </w:tcPr>
          <w:p w:rsidR="000F2D27" w:rsidRPr="00F65241" w:rsidRDefault="000F2D27" w:rsidP="000F2D27">
            <w:pPr>
              <w:spacing w:before="60" w:after="60" w:line="240" w:lineRule="exact"/>
              <w:ind w:left="-113" w:right="-113"/>
              <w:jc w:val="center"/>
              <w:rPr>
                <w:sz w:val="26"/>
                <w:szCs w:val="26"/>
              </w:rPr>
            </w:pPr>
            <w:r w:rsidRPr="00F65241">
              <w:rPr>
                <w:sz w:val="26"/>
                <w:szCs w:val="26"/>
              </w:rPr>
              <w:t>декабрю</w:t>
            </w:r>
            <w:r w:rsidRPr="00F65241">
              <w:rPr>
                <w:sz w:val="26"/>
                <w:szCs w:val="26"/>
              </w:rPr>
              <w:br/>
              <w:t>2023 г.</w:t>
            </w:r>
          </w:p>
        </w:tc>
        <w:tc>
          <w:tcPr>
            <w:tcW w:w="605" w:type="pct"/>
            <w:tcBorders>
              <w:bottom w:val="single" w:sz="4" w:space="0" w:color="auto"/>
            </w:tcBorders>
          </w:tcPr>
          <w:p w:rsidR="000F2D27" w:rsidRPr="00F65241" w:rsidRDefault="000F2D27" w:rsidP="000F2D27">
            <w:pPr>
              <w:spacing w:before="60" w:after="60" w:line="240" w:lineRule="exact"/>
              <w:ind w:left="-113" w:right="-113"/>
              <w:jc w:val="center"/>
              <w:rPr>
                <w:sz w:val="26"/>
                <w:szCs w:val="26"/>
              </w:rPr>
            </w:pPr>
            <w:r w:rsidRPr="00F65241">
              <w:rPr>
                <w:sz w:val="26"/>
                <w:szCs w:val="26"/>
              </w:rPr>
              <w:t>сентябрю2023 г.</w:t>
            </w:r>
          </w:p>
        </w:tc>
        <w:tc>
          <w:tcPr>
            <w:tcW w:w="607" w:type="pct"/>
            <w:vMerge/>
            <w:tcBorders>
              <w:bottom w:val="single" w:sz="4" w:space="0" w:color="auto"/>
              <w:right w:val="single" w:sz="4" w:space="0" w:color="auto"/>
            </w:tcBorders>
          </w:tcPr>
          <w:p w:rsidR="000F2D27" w:rsidRPr="00F65241" w:rsidRDefault="000F2D27" w:rsidP="000F2D27">
            <w:pPr>
              <w:spacing w:before="60" w:after="60" w:line="240" w:lineRule="exact"/>
              <w:ind w:left="-113" w:right="-113"/>
              <w:jc w:val="center"/>
              <w:rPr>
                <w:sz w:val="26"/>
                <w:szCs w:val="26"/>
              </w:rPr>
            </w:pPr>
          </w:p>
        </w:tc>
        <w:tc>
          <w:tcPr>
            <w:tcW w:w="573" w:type="pct"/>
            <w:tcBorders>
              <w:left w:val="single" w:sz="4" w:space="0" w:color="auto"/>
              <w:bottom w:val="single" w:sz="4" w:space="0" w:color="auto"/>
            </w:tcBorders>
          </w:tcPr>
          <w:p w:rsidR="000F2D27" w:rsidRPr="00F65241" w:rsidRDefault="000F2D27" w:rsidP="000F2D27">
            <w:pPr>
              <w:tabs>
                <w:tab w:val="left" w:pos="1593"/>
              </w:tabs>
              <w:spacing w:before="60" w:after="60" w:line="240" w:lineRule="exact"/>
              <w:ind w:left="-113" w:right="-113"/>
              <w:jc w:val="center"/>
              <w:rPr>
                <w:sz w:val="26"/>
                <w:szCs w:val="26"/>
              </w:rPr>
            </w:pPr>
            <w:r w:rsidRPr="00F65241">
              <w:rPr>
                <w:sz w:val="26"/>
                <w:szCs w:val="26"/>
                <w:lang w:val="be-BY"/>
              </w:rPr>
              <w:t>сентябрь</w:t>
            </w:r>
            <w:r w:rsidRPr="00F65241">
              <w:rPr>
                <w:sz w:val="26"/>
                <w:szCs w:val="26"/>
              </w:rPr>
              <w:t xml:space="preserve">  2023 г. </w:t>
            </w:r>
            <w:r w:rsidRPr="00F65241">
              <w:rPr>
                <w:sz w:val="26"/>
                <w:szCs w:val="26"/>
              </w:rPr>
              <w:br/>
              <w:t>к декабрю</w:t>
            </w:r>
            <w:r w:rsidRPr="00F65241">
              <w:rPr>
                <w:sz w:val="26"/>
                <w:szCs w:val="26"/>
              </w:rPr>
              <w:br/>
              <w:t>2022 г.</w:t>
            </w:r>
          </w:p>
        </w:tc>
        <w:tc>
          <w:tcPr>
            <w:tcW w:w="605" w:type="pct"/>
            <w:tcBorders>
              <w:bottom w:val="single" w:sz="4" w:space="0" w:color="auto"/>
              <w:right w:val="single" w:sz="4" w:space="0" w:color="auto"/>
            </w:tcBorders>
          </w:tcPr>
          <w:p w:rsidR="000F2D27" w:rsidRPr="00F65241" w:rsidRDefault="000F2D27" w:rsidP="000F2D27">
            <w:pPr>
              <w:tabs>
                <w:tab w:val="left" w:pos="1593"/>
              </w:tabs>
              <w:spacing w:before="60" w:after="60" w:line="240" w:lineRule="exact"/>
              <w:ind w:left="-113" w:right="-113"/>
              <w:jc w:val="center"/>
              <w:rPr>
                <w:sz w:val="26"/>
                <w:szCs w:val="26"/>
              </w:rPr>
            </w:pPr>
            <w:r w:rsidRPr="00F65241">
              <w:rPr>
                <w:sz w:val="26"/>
                <w:szCs w:val="26"/>
              </w:rPr>
              <w:t>январь-сентябрь</w:t>
            </w:r>
            <w:r w:rsidRPr="00F65241">
              <w:rPr>
                <w:sz w:val="26"/>
                <w:szCs w:val="26"/>
              </w:rPr>
              <w:br/>
              <w:t>2023 г. к</w:t>
            </w:r>
            <w:r w:rsidRPr="00F65241">
              <w:rPr>
                <w:sz w:val="26"/>
                <w:szCs w:val="26"/>
              </w:rPr>
              <w:br/>
            </w:r>
            <w:r w:rsidRPr="00F65241">
              <w:rPr>
                <w:spacing w:val="-6"/>
                <w:sz w:val="26"/>
                <w:szCs w:val="26"/>
              </w:rPr>
              <w:t>январю-сентябрю</w:t>
            </w:r>
            <w:r w:rsidRPr="00F65241">
              <w:rPr>
                <w:sz w:val="26"/>
                <w:szCs w:val="26"/>
              </w:rPr>
              <w:br/>
              <w:t>2022 г.</w:t>
            </w:r>
          </w:p>
        </w:tc>
      </w:tr>
      <w:tr w:rsidR="000F2D27" w:rsidRPr="00F65241" w:rsidTr="000F2D27">
        <w:trPr>
          <w:cantSplit/>
        </w:trPr>
        <w:tc>
          <w:tcPr>
            <w:tcW w:w="1532" w:type="pct"/>
            <w:tcBorders>
              <w:top w:val="single" w:sz="4" w:space="0" w:color="auto"/>
              <w:left w:val="single" w:sz="4" w:space="0" w:color="auto"/>
              <w:bottom w:val="nil"/>
              <w:right w:val="single" w:sz="4" w:space="0" w:color="auto"/>
            </w:tcBorders>
            <w:vAlign w:val="bottom"/>
          </w:tcPr>
          <w:p w:rsidR="000F2D27" w:rsidRPr="00F65241" w:rsidRDefault="000F2D27" w:rsidP="000F2D27">
            <w:pPr>
              <w:spacing w:before="120" w:after="120" w:line="240" w:lineRule="exact"/>
              <w:ind w:left="-57"/>
              <w:rPr>
                <w:sz w:val="26"/>
                <w:szCs w:val="26"/>
              </w:rPr>
            </w:pPr>
            <w:r w:rsidRPr="00F65241">
              <w:rPr>
                <w:sz w:val="26"/>
                <w:szCs w:val="26"/>
              </w:rPr>
              <w:t>Индекс   потребительских цен</w:t>
            </w:r>
          </w:p>
        </w:tc>
        <w:tc>
          <w:tcPr>
            <w:tcW w:w="533" w:type="pct"/>
            <w:tcBorders>
              <w:top w:val="single" w:sz="4" w:space="0" w:color="auto"/>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100,4</w:t>
            </w:r>
          </w:p>
        </w:tc>
        <w:tc>
          <w:tcPr>
            <w:tcW w:w="545" w:type="pct"/>
            <w:tcBorders>
              <w:top w:val="single" w:sz="4" w:space="0" w:color="auto"/>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103,8</w:t>
            </w:r>
          </w:p>
        </w:tc>
        <w:tc>
          <w:tcPr>
            <w:tcW w:w="605" w:type="pct"/>
            <w:tcBorders>
              <w:top w:val="single" w:sz="4" w:space="0" w:color="auto"/>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106,0</w:t>
            </w:r>
          </w:p>
        </w:tc>
        <w:tc>
          <w:tcPr>
            <w:tcW w:w="607" w:type="pct"/>
            <w:tcBorders>
              <w:top w:val="single" w:sz="4" w:space="0" w:color="auto"/>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105,8</w:t>
            </w:r>
          </w:p>
        </w:tc>
        <w:tc>
          <w:tcPr>
            <w:tcW w:w="573" w:type="pct"/>
            <w:tcBorders>
              <w:top w:val="single" w:sz="4" w:space="0" w:color="auto"/>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103,6</w:t>
            </w:r>
          </w:p>
        </w:tc>
        <w:tc>
          <w:tcPr>
            <w:tcW w:w="605" w:type="pct"/>
            <w:tcBorders>
              <w:top w:val="single" w:sz="4" w:space="0" w:color="auto"/>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105,2</w:t>
            </w:r>
          </w:p>
        </w:tc>
      </w:tr>
      <w:tr w:rsidR="000F2D27" w:rsidRPr="00F65241" w:rsidTr="000F2D27">
        <w:trPr>
          <w:cantSplit/>
        </w:trPr>
        <w:tc>
          <w:tcPr>
            <w:tcW w:w="1532" w:type="pct"/>
            <w:tcBorders>
              <w:top w:val="nil"/>
              <w:left w:val="single" w:sz="4" w:space="0" w:color="auto"/>
              <w:bottom w:val="nil"/>
              <w:right w:val="single" w:sz="4" w:space="0" w:color="auto"/>
            </w:tcBorders>
            <w:vAlign w:val="bottom"/>
          </w:tcPr>
          <w:p w:rsidR="000F2D27" w:rsidRPr="00F65241" w:rsidRDefault="000F2D27" w:rsidP="000F2D27">
            <w:pPr>
              <w:spacing w:before="120" w:after="120" w:line="240" w:lineRule="exact"/>
              <w:ind w:left="113"/>
              <w:rPr>
                <w:sz w:val="26"/>
                <w:szCs w:val="26"/>
              </w:rPr>
            </w:pPr>
            <w:r w:rsidRPr="00F65241">
              <w:rPr>
                <w:sz w:val="26"/>
                <w:szCs w:val="26"/>
              </w:rPr>
              <w:t>продовольственные товары</w:t>
            </w:r>
          </w:p>
        </w:tc>
        <w:tc>
          <w:tcPr>
            <w:tcW w:w="533"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100,5</w:t>
            </w:r>
          </w:p>
        </w:tc>
        <w:tc>
          <w:tcPr>
            <w:tcW w:w="54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103,7</w:t>
            </w:r>
          </w:p>
        </w:tc>
        <w:tc>
          <w:tcPr>
            <w:tcW w:w="60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107,5</w:t>
            </w:r>
          </w:p>
        </w:tc>
        <w:tc>
          <w:tcPr>
            <w:tcW w:w="607"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106,6</w:t>
            </w:r>
          </w:p>
        </w:tc>
        <w:tc>
          <w:tcPr>
            <w:tcW w:w="573"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102,9</w:t>
            </w:r>
          </w:p>
        </w:tc>
        <w:tc>
          <w:tcPr>
            <w:tcW w:w="60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106,5</w:t>
            </w:r>
          </w:p>
        </w:tc>
      </w:tr>
      <w:tr w:rsidR="000F2D27" w:rsidRPr="00F65241" w:rsidTr="000F2D27">
        <w:trPr>
          <w:cantSplit/>
        </w:trPr>
        <w:tc>
          <w:tcPr>
            <w:tcW w:w="1532" w:type="pct"/>
            <w:tcBorders>
              <w:top w:val="nil"/>
              <w:left w:val="single" w:sz="4" w:space="0" w:color="auto"/>
              <w:bottom w:val="nil"/>
              <w:right w:val="single" w:sz="4" w:space="0" w:color="auto"/>
            </w:tcBorders>
          </w:tcPr>
          <w:p w:rsidR="000F2D27" w:rsidRPr="00F65241" w:rsidRDefault="000F2D27" w:rsidP="000F2D27">
            <w:pPr>
              <w:spacing w:before="120" w:after="120" w:line="240" w:lineRule="exact"/>
              <w:ind w:left="113"/>
              <w:rPr>
                <w:sz w:val="26"/>
                <w:szCs w:val="26"/>
              </w:rPr>
            </w:pPr>
            <w:r w:rsidRPr="00F65241">
              <w:rPr>
                <w:sz w:val="26"/>
                <w:szCs w:val="26"/>
              </w:rPr>
              <w:t>непродовольственные товары</w:t>
            </w:r>
          </w:p>
        </w:tc>
        <w:tc>
          <w:tcPr>
            <w:tcW w:w="533"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100,5</w:t>
            </w:r>
          </w:p>
        </w:tc>
        <w:tc>
          <w:tcPr>
            <w:tcW w:w="54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103,3</w:t>
            </w:r>
          </w:p>
        </w:tc>
        <w:tc>
          <w:tcPr>
            <w:tcW w:w="60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104,2</w:t>
            </w:r>
          </w:p>
        </w:tc>
        <w:tc>
          <w:tcPr>
            <w:tcW w:w="607"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103,9</w:t>
            </w:r>
          </w:p>
        </w:tc>
        <w:tc>
          <w:tcPr>
            <w:tcW w:w="573"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102,0</w:t>
            </w:r>
          </w:p>
        </w:tc>
        <w:tc>
          <w:tcPr>
            <w:tcW w:w="60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102,1</w:t>
            </w:r>
          </w:p>
        </w:tc>
      </w:tr>
      <w:tr w:rsidR="000F2D27" w:rsidRPr="00F65241" w:rsidTr="000F2D27">
        <w:trPr>
          <w:cantSplit/>
        </w:trPr>
        <w:tc>
          <w:tcPr>
            <w:tcW w:w="1532" w:type="pct"/>
            <w:tcBorders>
              <w:top w:val="nil"/>
              <w:left w:val="single" w:sz="4" w:space="0" w:color="auto"/>
              <w:bottom w:val="nil"/>
              <w:right w:val="single" w:sz="4" w:space="0" w:color="auto"/>
            </w:tcBorders>
            <w:vAlign w:val="bottom"/>
          </w:tcPr>
          <w:p w:rsidR="000F2D27" w:rsidRPr="00F65241" w:rsidRDefault="000F2D27" w:rsidP="000F2D27">
            <w:pPr>
              <w:spacing w:before="120" w:after="120" w:line="240" w:lineRule="exact"/>
              <w:ind w:left="113"/>
              <w:rPr>
                <w:sz w:val="26"/>
                <w:szCs w:val="26"/>
              </w:rPr>
            </w:pPr>
            <w:r w:rsidRPr="00F65241">
              <w:rPr>
                <w:sz w:val="26"/>
                <w:szCs w:val="26"/>
              </w:rPr>
              <w:t>услуги</w:t>
            </w:r>
          </w:p>
        </w:tc>
        <w:tc>
          <w:tcPr>
            <w:tcW w:w="533"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100,3</w:t>
            </w:r>
          </w:p>
        </w:tc>
        <w:tc>
          <w:tcPr>
            <w:tcW w:w="54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104,6</w:t>
            </w:r>
          </w:p>
        </w:tc>
        <w:tc>
          <w:tcPr>
            <w:tcW w:w="60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105,6</w:t>
            </w:r>
          </w:p>
        </w:tc>
        <w:tc>
          <w:tcPr>
            <w:tcW w:w="607"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106,7</w:t>
            </w:r>
          </w:p>
        </w:tc>
        <w:tc>
          <w:tcPr>
            <w:tcW w:w="573"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107,1</w:t>
            </w:r>
          </w:p>
        </w:tc>
        <w:tc>
          <w:tcPr>
            <w:tcW w:w="60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107,0</w:t>
            </w:r>
          </w:p>
        </w:tc>
      </w:tr>
      <w:tr w:rsidR="000F2D27" w:rsidRPr="00F65241" w:rsidTr="000F2D27">
        <w:trPr>
          <w:cantSplit/>
        </w:trPr>
        <w:tc>
          <w:tcPr>
            <w:tcW w:w="1532" w:type="pct"/>
            <w:tcBorders>
              <w:top w:val="nil"/>
              <w:left w:val="single" w:sz="4" w:space="0" w:color="auto"/>
              <w:bottom w:val="double" w:sz="4" w:space="0" w:color="auto"/>
              <w:right w:val="single" w:sz="4" w:space="0" w:color="auto"/>
            </w:tcBorders>
          </w:tcPr>
          <w:p w:rsidR="000F2D27" w:rsidRPr="00F65241" w:rsidRDefault="000F2D27" w:rsidP="000F2D27">
            <w:pPr>
              <w:spacing w:before="120" w:after="120" w:line="240" w:lineRule="exact"/>
              <w:ind w:left="-57"/>
              <w:rPr>
                <w:sz w:val="26"/>
                <w:szCs w:val="26"/>
              </w:rPr>
            </w:pPr>
            <w:r w:rsidRPr="00F65241">
              <w:rPr>
                <w:sz w:val="26"/>
                <w:szCs w:val="26"/>
              </w:rPr>
              <w:t>Индекс цен производителей промышленной продукции</w:t>
            </w:r>
          </w:p>
        </w:tc>
        <w:tc>
          <w:tcPr>
            <w:tcW w:w="533" w:type="pct"/>
            <w:tcBorders>
              <w:top w:val="nil"/>
              <w:left w:val="single" w:sz="4" w:space="0" w:color="auto"/>
              <w:bottom w:val="double" w:sz="4" w:space="0" w:color="auto"/>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100,1</w:t>
            </w:r>
          </w:p>
        </w:tc>
        <w:tc>
          <w:tcPr>
            <w:tcW w:w="545" w:type="pct"/>
            <w:tcBorders>
              <w:top w:val="nil"/>
              <w:left w:val="single" w:sz="4" w:space="0" w:color="auto"/>
              <w:bottom w:val="double" w:sz="4" w:space="0" w:color="auto"/>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105,9</w:t>
            </w:r>
          </w:p>
        </w:tc>
        <w:tc>
          <w:tcPr>
            <w:tcW w:w="605" w:type="pct"/>
            <w:tcBorders>
              <w:top w:val="nil"/>
              <w:left w:val="single" w:sz="4" w:space="0" w:color="auto"/>
              <w:bottom w:val="double" w:sz="4" w:space="0" w:color="auto"/>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107,1</w:t>
            </w:r>
          </w:p>
        </w:tc>
        <w:tc>
          <w:tcPr>
            <w:tcW w:w="607" w:type="pct"/>
            <w:tcBorders>
              <w:top w:val="nil"/>
              <w:left w:val="single" w:sz="4" w:space="0" w:color="auto"/>
              <w:bottom w:val="double" w:sz="4" w:space="0" w:color="auto"/>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107,0</w:t>
            </w:r>
          </w:p>
        </w:tc>
        <w:tc>
          <w:tcPr>
            <w:tcW w:w="573" w:type="pct"/>
            <w:tcBorders>
              <w:top w:val="nil"/>
              <w:left w:val="single" w:sz="4" w:space="0" w:color="auto"/>
              <w:bottom w:val="double" w:sz="4" w:space="0" w:color="auto"/>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103,4</w:t>
            </w:r>
          </w:p>
        </w:tc>
        <w:tc>
          <w:tcPr>
            <w:tcW w:w="605" w:type="pct"/>
            <w:tcBorders>
              <w:top w:val="nil"/>
              <w:left w:val="single" w:sz="4" w:space="0" w:color="auto"/>
              <w:bottom w:val="double" w:sz="4" w:space="0" w:color="auto"/>
              <w:right w:val="single" w:sz="4" w:space="0" w:color="auto"/>
            </w:tcBorders>
            <w:vAlign w:val="bottom"/>
          </w:tcPr>
          <w:p w:rsidR="000F2D27" w:rsidRPr="00F65241" w:rsidRDefault="000F2D27" w:rsidP="000F2D27">
            <w:pPr>
              <w:tabs>
                <w:tab w:val="left" w:pos="0"/>
              </w:tabs>
              <w:spacing w:before="120" w:after="120" w:line="240" w:lineRule="exact"/>
              <w:ind w:left="-57" w:right="-57"/>
              <w:jc w:val="center"/>
              <w:rPr>
                <w:noProof/>
                <w:sz w:val="26"/>
                <w:szCs w:val="26"/>
              </w:rPr>
            </w:pPr>
            <w:r w:rsidRPr="00F65241">
              <w:rPr>
                <w:noProof/>
                <w:sz w:val="26"/>
                <w:szCs w:val="26"/>
              </w:rPr>
              <w:t>106,2</w:t>
            </w:r>
          </w:p>
        </w:tc>
      </w:tr>
    </w:tbl>
    <w:p w:rsidR="000F2D27" w:rsidRPr="00F65241" w:rsidRDefault="000F2D27" w:rsidP="000F2D27">
      <w:pPr>
        <w:keepNext/>
        <w:spacing w:before="480" w:after="120"/>
        <w:ind w:left="454"/>
        <w:jc w:val="center"/>
        <w:outlineLvl w:val="5"/>
        <w:rPr>
          <w:rFonts w:ascii="Arial" w:hAnsi="Arial" w:cs="Arial"/>
          <w:b/>
          <w:sz w:val="26"/>
          <w:szCs w:val="26"/>
        </w:rPr>
      </w:pPr>
      <w:r w:rsidRPr="00F65241">
        <w:rPr>
          <w:rFonts w:ascii="Arial" w:hAnsi="Arial" w:cs="Arial"/>
          <w:b/>
          <w:sz w:val="26"/>
          <w:szCs w:val="26"/>
        </w:rPr>
        <w:t>Индексы цен по Республике Беларусь</w:t>
      </w:r>
    </w:p>
    <w:p w:rsidR="000F2D27" w:rsidRPr="00F65241" w:rsidRDefault="000F2D27" w:rsidP="000F2D27">
      <w:pPr>
        <w:spacing w:before="120" w:after="120" w:line="240" w:lineRule="exact"/>
        <w:jc w:val="center"/>
        <w:rPr>
          <w:rFonts w:ascii="Arial" w:hAnsi="Arial" w:cs="Arial"/>
          <w:i/>
        </w:rPr>
      </w:pPr>
      <w:r w:rsidRPr="00F65241">
        <w:rPr>
          <w:rFonts w:ascii="Arial" w:hAnsi="Arial" w:cs="Arial"/>
          <w:i/>
        </w:rPr>
        <w:t>(в % к декабрю 2023 г.)</w:t>
      </w:r>
    </w:p>
    <w:p w:rsidR="000F2D27" w:rsidRPr="00F65241" w:rsidRDefault="000F2D27" w:rsidP="000F2D27">
      <w:pPr>
        <w:tabs>
          <w:tab w:val="left" w:pos="1080"/>
          <w:tab w:val="left" w:pos="8647"/>
        </w:tabs>
        <w:spacing w:before="360" w:after="120"/>
        <w:jc w:val="both"/>
        <w:outlineLvl w:val="0"/>
      </w:pPr>
      <w:r w:rsidRPr="00F65241">
        <w:rPr>
          <w:noProof/>
        </w:rPr>
        <w:drawing>
          <wp:inline distT="0" distB="0" distL="0" distR="0" wp14:anchorId="6B466E2E" wp14:editId="07FDBAD9">
            <wp:extent cx="6085489" cy="2690648"/>
            <wp:effectExtent l="0" t="0" r="0" b="0"/>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0F2D27" w:rsidRPr="00F65241" w:rsidRDefault="003E5E1B" w:rsidP="000F2D27">
      <w:pPr>
        <w:tabs>
          <w:tab w:val="left" w:pos="1080"/>
          <w:tab w:val="left" w:pos="8647"/>
        </w:tabs>
        <w:spacing w:before="120" w:after="120"/>
        <w:jc w:val="center"/>
        <w:outlineLvl w:val="0"/>
        <w:rPr>
          <w:rFonts w:ascii="Arial" w:hAnsi="Arial"/>
          <w:b/>
          <w:sz w:val="26"/>
          <w:szCs w:val="26"/>
        </w:rPr>
      </w:pPr>
      <w:r>
        <w:rPr>
          <w:rFonts w:ascii="Arial" w:hAnsi="Arial"/>
          <w:b/>
          <w:sz w:val="26"/>
          <w:szCs w:val="26"/>
        </w:rPr>
        <w:t>9</w:t>
      </w:r>
      <w:r w:rsidR="000F2D27" w:rsidRPr="00F65241">
        <w:rPr>
          <w:rFonts w:ascii="Arial" w:hAnsi="Arial"/>
          <w:b/>
          <w:sz w:val="26"/>
          <w:szCs w:val="26"/>
        </w:rPr>
        <w:t>.1. Потребительские цены</w:t>
      </w:r>
    </w:p>
    <w:p w:rsidR="000F2D27" w:rsidRPr="00F65241" w:rsidRDefault="000F2D27" w:rsidP="000F2D27">
      <w:pPr>
        <w:spacing w:before="120" w:after="120"/>
        <w:ind w:right="-144" w:firstLine="709"/>
        <w:jc w:val="both"/>
        <w:rPr>
          <w:sz w:val="30"/>
          <w:szCs w:val="30"/>
        </w:rPr>
      </w:pPr>
      <w:r w:rsidRPr="00F65241">
        <w:rPr>
          <w:sz w:val="30"/>
          <w:szCs w:val="30"/>
        </w:rPr>
        <w:t xml:space="preserve">Индекс потребительских цен на товары и услуги, оказываемые населению, по Республике Беларусь в </w:t>
      </w:r>
      <w:r w:rsidRPr="00F65241">
        <w:rPr>
          <w:sz w:val="30"/>
          <w:szCs w:val="30"/>
          <w:lang w:val="be-BY"/>
        </w:rPr>
        <w:t>сентябре</w:t>
      </w:r>
      <w:r w:rsidRPr="00F65241">
        <w:rPr>
          <w:sz w:val="30"/>
          <w:szCs w:val="30"/>
        </w:rPr>
        <w:t xml:space="preserve"> 2024 г. по сравнению</w:t>
      </w:r>
      <w:r w:rsidRPr="00F65241">
        <w:rPr>
          <w:sz w:val="30"/>
          <w:szCs w:val="30"/>
        </w:rPr>
        <w:br/>
        <w:t>с августом 2024 г. составил 100,4%, с декабрем 2023 г. – 103,8%.</w:t>
      </w:r>
    </w:p>
    <w:p w:rsidR="000F2D27" w:rsidRPr="00F65241" w:rsidRDefault="000F2D27" w:rsidP="000F2D27">
      <w:pPr>
        <w:spacing w:before="120" w:after="120" w:line="240" w:lineRule="exact"/>
        <w:jc w:val="center"/>
        <w:rPr>
          <w:sz w:val="30"/>
          <w:szCs w:val="30"/>
        </w:rPr>
      </w:pPr>
      <w:r w:rsidRPr="00F65241">
        <w:rPr>
          <w:rFonts w:ascii="Arial" w:hAnsi="Arial" w:cs="Arial"/>
          <w:b/>
          <w:sz w:val="26"/>
          <w:szCs w:val="26"/>
        </w:rPr>
        <w:lastRenderedPageBreak/>
        <w:t xml:space="preserve">Индексы потребительских цен по </w:t>
      </w:r>
      <w:proofErr w:type="spellStart"/>
      <w:r w:rsidRPr="00F65241">
        <w:rPr>
          <w:rFonts w:ascii="Arial" w:hAnsi="Arial" w:cs="Arial"/>
          <w:b/>
          <w:sz w:val="26"/>
          <w:szCs w:val="26"/>
        </w:rPr>
        <w:t>г.Минску</w:t>
      </w:r>
      <w:proofErr w:type="spellEnd"/>
      <w:r w:rsidRPr="00F65241">
        <w:rPr>
          <w:rFonts w:ascii="Arial" w:hAnsi="Arial" w:cs="Arial"/>
          <w:b/>
          <w:sz w:val="26"/>
          <w:szCs w:val="26"/>
        </w:rPr>
        <w:t xml:space="preserve"> </w:t>
      </w:r>
    </w:p>
    <w:p w:rsidR="000F2D27" w:rsidRPr="00F65241" w:rsidRDefault="000F2D27" w:rsidP="000F2D27">
      <w:pPr>
        <w:spacing w:before="120" w:after="120" w:line="240" w:lineRule="exact"/>
        <w:jc w:val="center"/>
        <w:rPr>
          <w:rFonts w:ascii="Arial" w:hAnsi="Arial" w:cs="Arial"/>
          <w:spacing w:val="-6"/>
        </w:rPr>
      </w:pPr>
      <w:r w:rsidRPr="00F65241">
        <w:rPr>
          <w:rFonts w:ascii="Arial" w:hAnsi="Arial" w:cs="Arial"/>
          <w:spacing w:val="-6"/>
        </w:rPr>
        <w:t>(</w:t>
      </w:r>
      <w:r w:rsidRPr="00F65241">
        <w:rPr>
          <w:rFonts w:ascii="Arial" w:hAnsi="Arial" w:cs="Arial"/>
          <w:i/>
          <w:spacing w:val="-6"/>
        </w:rPr>
        <w:t>в процентах</w:t>
      </w:r>
      <w:r w:rsidRPr="00F65241">
        <w:rPr>
          <w:rFonts w:ascii="Arial" w:hAnsi="Arial" w:cs="Arial"/>
          <w:spacing w:val="-6"/>
        </w:rPr>
        <w:t>)</w:t>
      </w:r>
    </w:p>
    <w:tbl>
      <w:tblPr>
        <w:tblW w:w="4958"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79"/>
        <w:gridCol w:w="1133"/>
        <w:gridCol w:w="1563"/>
        <w:gridCol w:w="1080"/>
        <w:gridCol w:w="1554"/>
        <w:gridCol w:w="1007"/>
        <w:gridCol w:w="1525"/>
      </w:tblGrid>
      <w:tr w:rsidR="000F2D27" w:rsidRPr="00F65241" w:rsidTr="00F4773B">
        <w:trPr>
          <w:trHeight w:val="517"/>
          <w:tblHeader/>
        </w:trPr>
        <w:tc>
          <w:tcPr>
            <w:tcW w:w="699" w:type="pct"/>
            <w:vMerge w:val="restart"/>
            <w:tcBorders>
              <w:left w:val="single" w:sz="4" w:space="0" w:color="auto"/>
            </w:tcBorders>
          </w:tcPr>
          <w:p w:rsidR="000F2D27" w:rsidRPr="00F65241" w:rsidRDefault="000F2D27" w:rsidP="000F2D27">
            <w:pPr>
              <w:spacing w:before="60" w:after="60" w:line="220" w:lineRule="exact"/>
              <w:ind w:right="-57"/>
              <w:jc w:val="center"/>
              <w:rPr>
                <w:spacing w:val="-6"/>
                <w:sz w:val="26"/>
                <w:szCs w:val="26"/>
              </w:rPr>
            </w:pPr>
          </w:p>
        </w:tc>
        <w:tc>
          <w:tcPr>
            <w:tcW w:w="1475" w:type="pct"/>
            <w:gridSpan w:val="2"/>
            <w:tcBorders>
              <w:bottom w:val="single" w:sz="4" w:space="0" w:color="auto"/>
            </w:tcBorders>
          </w:tcPr>
          <w:p w:rsidR="000F2D27" w:rsidRPr="00F65241" w:rsidRDefault="000F2D27" w:rsidP="00F4773B">
            <w:pPr>
              <w:spacing w:before="60" w:after="60" w:line="220" w:lineRule="exact"/>
              <w:ind w:left="-57" w:right="-57"/>
              <w:jc w:val="center"/>
              <w:rPr>
                <w:spacing w:val="-6"/>
                <w:sz w:val="26"/>
                <w:szCs w:val="26"/>
              </w:rPr>
            </w:pPr>
            <w:r w:rsidRPr="00F65241">
              <w:rPr>
                <w:spacing w:val="-6"/>
                <w:sz w:val="26"/>
                <w:szCs w:val="26"/>
              </w:rPr>
              <w:t>Продовольственные</w:t>
            </w:r>
            <w:r w:rsidRPr="00F65241">
              <w:rPr>
                <w:spacing w:val="-6"/>
                <w:sz w:val="26"/>
                <w:szCs w:val="26"/>
              </w:rPr>
              <w:br/>
              <w:t>товары</w:t>
            </w:r>
          </w:p>
        </w:tc>
        <w:tc>
          <w:tcPr>
            <w:tcW w:w="1441" w:type="pct"/>
            <w:gridSpan w:val="2"/>
            <w:tcBorders>
              <w:bottom w:val="single" w:sz="4" w:space="0" w:color="auto"/>
            </w:tcBorders>
          </w:tcPr>
          <w:p w:rsidR="000F2D27" w:rsidRPr="00F65241" w:rsidRDefault="000F2D27" w:rsidP="00F4773B">
            <w:pPr>
              <w:spacing w:before="60" w:after="60" w:line="220" w:lineRule="exact"/>
              <w:ind w:left="-57" w:right="-57"/>
              <w:jc w:val="center"/>
              <w:rPr>
                <w:spacing w:val="-6"/>
                <w:sz w:val="26"/>
                <w:szCs w:val="26"/>
              </w:rPr>
            </w:pPr>
            <w:r w:rsidRPr="00F65241">
              <w:rPr>
                <w:spacing w:val="-6"/>
                <w:sz w:val="26"/>
                <w:szCs w:val="26"/>
              </w:rPr>
              <w:t>Непродовольственные товары</w:t>
            </w:r>
          </w:p>
        </w:tc>
        <w:tc>
          <w:tcPr>
            <w:tcW w:w="1386" w:type="pct"/>
            <w:gridSpan w:val="2"/>
            <w:tcBorders>
              <w:bottom w:val="single" w:sz="4" w:space="0" w:color="auto"/>
              <w:right w:val="single" w:sz="4" w:space="0" w:color="auto"/>
            </w:tcBorders>
          </w:tcPr>
          <w:p w:rsidR="000F2D27" w:rsidRPr="00F65241" w:rsidRDefault="000F2D27" w:rsidP="00F4773B">
            <w:pPr>
              <w:spacing w:before="60" w:after="60" w:line="220" w:lineRule="exact"/>
              <w:ind w:left="-57" w:right="-57"/>
              <w:jc w:val="center"/>
              <w:rPr>
                <w:spacing w:val="-6"/>
                <w:sz w:val="26"/>
                <w:szCs w:val="26"/>
              </w:rPr>
            </w:pPr>
            <w:r w:rsidRPr="00F65241">
              <w:rPr>
                <w:spacing w:val="-6"/>
                <w:sz w:val="26"/>
                <w:szCs w:val="26"/>
              </w:rPr>
              <w:t>Услуги</w:t>
            </w:r>
          </w:p>
        </w:tc>
      </w:tr>
      <w:tr w:rsidR="00F4773B" w:rsidRPr="00F65241" w:rsidTr="00F4773B">
        <w:trPr>
          <w:trHeight w:val="781"/>
          <w:tblHeader/>
        </w:trPr>
        <w:tc>
          <w:tcPr>
            <w:tcW w:w="699" w:type="pct"/>
            <w:vMerge/>
            <w:tcBorders>
              <w:left w:val="single" w:sz="4" w:space="0" w:color="auto"/>
              <w:bottom w:val="single" w:sz="4" w:space="0" w:color="auto"/>
            </w:tcBorders>
          </w:tcPr>
          <w:p w:rsidR="000F2D27" w:rsidRPr="00F65241" w:rsidRDefault="000F2D27" w:rsidP="000F2D27">
            <w:pPr>
              <w:spacing w:before="60" w:after="60" w:line="220" w:lineRule="exact"/>
              <w:jc w:val="right"/>
              <w:rPr>
                <w:spacing w:val="-6"/>
                <w:sz w:val="26"/>
                <w:szCs w:val="26"/>
              </w:rPr>
            </w:pPr>
          </w:p>
        </w:tc>
        <w:tc>
          <w:tcPr>
            <w:tcW w:w="620" w:type="pct"/>
            <w:tcBorders>
              <w:top w:val="single" w:sz="4" w:space="0" w:color="auto"/>
              <w:bottom w:val="single" w:sz="4" w:space="0" w:color="auto"/>
              <w:right w:val="single" w:sz="4" w:space="0" w:color="auto"/>
            </w:tcBorders>
          </w:tcPr>
          <w:p w:rsidR="000F2D27" w:rsidRPr="00F65241" w:rsidRDefault="000F2D27" w:rsidP="00F4773B">
            <w:pPr>
              <w:spacing w:before="60" w:after="60" w:line="220" w:lineRule="exact"/>
              <w:ind w:left="-57" w:right="-57"/>
              <w:jc w:val="center"/>
              <w:rPr>
                <w:spacing w:val="-6"/>
                <w:sz w:val="26"/>
                <w:szCs w:val="26"/>
              </w:rPr>
            </w:pPr>
            <w:r w:rsidRPr="00F65241">
              <w:rPr>
                <w:sz w:val="26"/>
                <w:szCs w:val="26"/>
              </w:rPr>
              <w:t xml:space="preserve">к </w:t>
            </w:r>
            <w:proofErr w:type="spellStart"/>
            <w:r w:rsidRPr="00F65241">
              <w:rPr>
                <w:sz w:val="26"/>
                <w:szCs w:val="26"/>
              </w:rPr>
              <w:t>преды-дущему</w:t>
            </w:r>
            <w:proofErr w:type="spellEnd"/>
            <w:r w:rsidRPr="00F65241">
              <w:rPr>
                <w:sz w:val="26"/>
                <w:szCs w:val="26"/>
              </w:rPr>
              <w:t xml:space="preserve"> месяцу</w:t>
            </w:r>
          </w:p>
        </w:tc>
        <w:tc>
          <w:tcPr>
            <w:tcW w:w="855" w:type="pct"/>
            <w:tcBorders>
              <w:top w:val="single" w:sz="4" w:space="0" w:color="auto"/>
              <w:left w:val="single" w:sz="4" w:space="0" w:color="auto"/>
              <w:bottom w:val="single" w:sz="4" w:space="0" w:color="auto"/>
              <w:right w:val="single" w:sz="4" w:space="0" w:color="auto"/>
            </w:tcBorders>
          </w:tcPr>
          <w:p w:rsidR="000F2D27" w:rsidRPr="00F65241" w:rsidRDefault="000F2D27" w:rsidP="00F4773B">
            <w:pPr>
              <w:spacing w:before="60" w:after="60" w:line="220" w:lineRule="exact"/>
              <w:ind w:left="-57" w:right="-57"/>
              <w:jc w:val="center"/>
              <w:rPr>
                <w:spacing w:val="-6"/>
                <w:sz w:val="26"/>
                <w:szCs w:val="26"/>
              </w:rPr>
            </w:pPr>
            <w:r w:rsidRPr="00F65241">
              <w:rPr>
                <w:spacing w:val="-2"/>
                <w:sz w:val="26"/>
                <w:szCs w:val="26"/>
              </w:rPr>
              <w:t>к декабрю</w:t>
            </w:r>
            <w:r w:rsidRPr="00F65241">
              <w:rPr>
                <w:spacing w:val="-2"/>
                <w:sz w:val="26"/>
                <w:szCs w:val="26"/>
              </w:rPr>
              <w:br/>
              <w:t>предыдущего года</w:t>
            </w:r>
          </w:p>
        </w:tc>
        <w:tc>
          <w:tcPr>
            <w:tcW w:w="591" w:type="pct"/>
            <w:tcBorders>
              <w:top w:val="single" w:sz="4" w:space="0" w:color="auto"/>
              <w:left w:val="single" w:sz="4" w:space="0" w:color="auto"/>
              <w:bottom w:val="single" w:sz="4" w:space="0" w:color="auto"/>
              <w:right w:val="single" w:sz="4" w:space="0" w:color="auto"/>
            </w:tcBorders>
          </w:tcPr>
          <w:p w:rsidR="000F2D27" w:rsidRPr="00F65241" w:rsidRDefault="000F2D27" w:rsidP="00F4773B">
            <w:pPr>
              <w:spacing w:before="60" w:after="60" w:line="220" w:lineRule="exact"/>
              <w:ind w:left="-57" w:right="-57"/>
              <w:jc w:val="center"/>
              <w:rPr>
                <w:spacing w:val="-6"/>
                <w:sz w:val="26"/>
                <w:szCs w:val="26"/>
              </w:rPr>
            </w:pPr>
            <w:r w:rsidRPr="00F65241">
              <w:rPr>
                <w:sz w:val="26"/>
                <w:szCs w:val="26"/>
              </w:rPr>
              <w:t xml:space="preserve">к </w:t>
            </w:r>
            <w:proofErr w:type="spellStart"/>
            <w:r w:rsidRPr="00F65241">
              <w:rPr>
                <w:sz w:val="26"/>
                <w:szCs w:val="26"/>
              </w:rPr>
              <w:t>преды-дущему</w:t>
            </w:r>
            <w:proofErr w:type="spellEnd"/>
            <w:r w:rsidRPr="00F65241">
              <w:rPr>
                <w:sz w:val="26"/>
                <w:szCs w:val="26"/>
              </w:rPr>
              <w:t xml:space="preserve"> месяцу</w:t>
            </w:r>
          </w:p>
        </w:tc>
        <w:tc>
          <w:tcPr>
            <w:tcW w:w="849" w:type="pct"/>
            <w:tcBorders>
              <w:top w:val="single" w:sz="4" w:space="0" w:color="auto"/>
              <w:left w:val="single" w:sz="4" w:space="0" w:color="auto"/>
              <w:bottom w:val="single" w:sz="4" w:space="0" w:color="auto"/>
              <w:right w:val="single" w:sz="4" w:space="0" w:color="auto"/>
            </w:tcBorders>
          </w:tcPr>
          <w:p w:rsidR="000F2D27" w:rsidRPr="00F65241" w:rsidRDefault="000F2D27" w:rsidP="00F4773B">
            <w:pPr>
              <w:spacing w:before="60" w:after="60" w:line="220" w:lineRule="exact"/>
              <w:ind w:left="-57" w:right="-57"/>
              <w:jc w:val="center"/>
              <w:rPr>
                <w:spacing w:val="-6"/>
                <w:sz w:val="26"/>
                <w:szCs w:val="26"/>
              </w:rPr>
            </w:pPr>
            <w:r w:rsidRPr="00F65241">
              <w:rPr>
                <w:spacing w:val="-2"/>
                <w:sz w:val="26"/>
                <w:szCs w:val="26"/>
              </w:rPr>
              <w:t>к декабрю</w:t>
            </w:r>
            <w:r w:rsidRPr="00F65241">
              <w:rPr>
                <w:spacing w:val="-2"/>
                <w:sz w:val="26"/>
                <w:szCs w:val="26"/>
              </w:rPr>
              <w:br/>
              <w:t>предыдущего года</w:t>
            </w:r>
          </w:p>
        </w:tc>
        <w:tc>
          <w:tcPr>
            <w:tcW w:w="551" w:type="pct"/>
            <w:tcBorders>
              <w:top w:val="single" w:sz="4" w:space="0" w:color="auto"/>
              <w:left w:val="single" w:sz="4" w:space="0" w:color="auto"/>
              <w:bottom w:val="single" w:sz="4" w:space="0" w:color="auto"/>
              <w:right w:val="single" w:sz="4" w:space="0" w:color="auto"/>
            </w:tcBorders>
          </w:tcPr>
          <w:p w:rsidR="000F2D27" w:rsidRPr="00F65241" w:rsidRDefault="000F2D27" w:rsidP="00F4773B">
            <w:pPr>
              <w:spacing w:before="60" w:after="60" w:line="220" w:lineRule="exact"/>
              <w:ind w:left="-57" w:right="-57"/>
              <w:jc w:val="center"/>
              <w:rPr>
                <w:spacing w:val="-6"/>
                <w:sz w:val="26"/>
                <w:szCs w:val="26"/>
              </w:rPr>
            </w:pPr>
            <w:r w:rsidRPr="00F65241">
              <w:rPr>
                <w:sz w:val="26"/>
                <w:szCs w:val="26"/>
              </w:rPr>
              <w:t xml:space="preserve">к </w:t>
            </w:r>
            <w:proofErr w:type="spellStart"/>
            <w:r w:rsidRPr="00F65241">
              <w:rPr>
                <w:sz w:val="26"/>
                <w:szCs w:val="26"/>
              </w:rPr>
              <w:t>преды-дущему</w:t>
            </w:r>
            <w:proofErr w:type="spellEnd"/>
            <w:r w:rsidRPr="00F65241">
              <w:rPr>
                <w:sz w:val="26"/>
                <w:szCs w:val="26"/>
              </w:rPr>
              <w:t xml:space="preserve"> месяцу</w:t>
            </w:r>
          </w:p>
        </w:tc>
        <w:tc>
          <w:tcPr>
            <w:tcW w:w="835" w:type="pct"/>
            <w:tcBorders>
              <w:top w:val="single" w:sz="4" w:space="0" w:color="auto"/>
              <w:left w:val="single" w:sz="4" w:space="0" w:color="auto"/>
              <w:bottom w:val="single" w:sz="4" w:space="0" w:color="auto"/>
              <w:right w:val="single" w:sz="4" w:space="0" w:color="auto"/>
            </w:tcBorders>
          </w:tcPr>
          <w:p w:rsidR="000F2D27" w:rsidRPr="00F65241" w:rsidRDefault="000F2D27" w:rsidP="00F4773B">
            <w:pPr>
              <w:spacing w:before="60" w:after="60" w:line="220" w:lineRule="exact"/>
              <w:ind w:left="-57" w:right="-57"/>
              <w:jc w:val="center"/>
              <w:rPr>
                <w:spacing w:val="-6"/>
                <w:sz w:val="26"/>
                <w:szCs w:val="26"/>
              </w:rPr>
            </w:pPr>
            <w:r w:rsidRPr="00F65241">
              <w:rPr>
                <w:spacing w:val="-2"/>
                <w:sz w:val="26"/>
                <w:szCs w:val="26"/>
              </w:rPr>
              <w:t>к декабрю</w:t>
            </w:r>
            <w:r w:rsidRPr="00F65241">
              <w:rPr>
                <w:spacing w:val="-2"/>
                <w:sz w:val="26"/>
                <w:szCs w:val="26"/>
              </w:rPr>
              <w:br/>
              <w:t>предыдущего года</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hanging="180"/>
              <w:jc w:val="center"/>
              <w:rPr>
                <w:b/>
                <w:sz w:val="26"/>
                <w:szCs w:val="26"/>
              </w:rPr>
            </w:pPr>
            <w:r w:rsidRPr="00F65241">
              <w:rPr>
                <w:b/>
                <w:sz w:val="26"/>
                <w:szCs w:val="26"/>
              </w:rPr>
              <w:t>2023 г.</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right="170"/>
              <w:jc w:val="right"/>
              <w:rPr>
                <w:b/>
                <w:i/>
                <w:noProof/>
                <w:sz w:val="26"/>
                <w:szCs w:val="26"/>
              </w:rPr>
            </w:pP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right="397"/>
              <w:jc w:val="right"/>
              <w:rPr>
                <w:b/>
                <w:i/>
                <w:noProof/>
                <w:sz w:val="26"/>
                <w:szCs w:val="26"/>
              </w:rPr>
            </w:pP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right="142"/>
              <w:jc w:val="right"/>
              <w:rPr>
                <w:b/>
                <w:i/>
                <w:noProof/>
                <w:sz w:val="26"/>
                <w:szCs w:val="26"/>
              </w:rPr>
            </w:pP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right="397"/>
              <w:jc w:val="right"/>
              <w:rPr>
                <w:b/>
                <w:i/>
                <w:noProof/>
                <w:sz w:val="26"/>
                <w:szCs w:val="26"/>
              </w:rPr>
            </w:pP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right="142"/>
              <w:jc w:val="right"/>
              <w:rPr>
                <w:b/>
                <w:i/>
                <w:noProof/>
                <w:sz w:val="26"/>
                <w:szCs w:val="26"/>
              </w:rPr>
            </w:pP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right="397"/>
              <w:jc w:val="right"/>
              <w:rPr>
                <w:b/>
                <w:i/>
                <w:noProof/>
                <w:sz w:val="26"/>
                <w:szCs w:val="26"/>
              </w:rPr>
            </w:pP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Январь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101,2</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101,2</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100,1</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100,1</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100,6</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100,6</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Февраль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101,2</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102,4</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100,8</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100,9</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102,7</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103,3</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Март</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100,6</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103,0</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100,2</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101,1</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100,7</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104,1</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Апрель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100,6</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103,6</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99,9</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101,0</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100,5</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104,6</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Май</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99,3</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102,9</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99,6</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100,6</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99,9</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104,4</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Июнь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100,7</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103,7</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99,9</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100,4</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101,1</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105,5</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Июль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99,8</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103,5</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99,97</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100,4</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100,7</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106,3</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lang w:val="be-BY"/>
              </w:rPr>
            </w:pPr>
            <w:r w:rsidRPr="00F65241">
              <w:rPr>
                <w:sz w:val="26"/>
                <w:szCs w:val="26"/>
                <w:lang w:val="be-BY"/>
              </w:rPr>
              <w:t>Август</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99,3</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102,8</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100,3</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100,7</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100,3</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106,6</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i/>
                <w:sz w:val="26"/>
                <w:szCs w:val="26"/>
                <w:lang w:val="be-BY"/>
              </w:rPr>
            </w:pPr>
            <w:r w:rsidRPr="00F65241">
              <w:rPr>
                <w:i/>
                <w:sz w:val="26"/>
                <w:szCs w:val="26"/>
                <w:lang w:val="be-BY"/>
              </w:rPr>
              <w:t>Сентябрь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i/>
                <w:noProof/>
                <w:sz w:val="26"/>
                <w:szCs w:val="26"/>
              </w:rPr>
            </w:pPr>
            <w:r w:rsidRPr="00F65241">
              <w:rPr>
                <w:i/>
                <w:noProof/>
                <w:sz w:val="26"/>
                <w:szCs w:val="26"/>
              </w:rPr>
              <w:t>100,8</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i/>
                <w:noProof/>
                <w:sz w:val="26"/>
                <w:szCs w:val="26"/>
              </w:rPr>
            </w:pPr>
            <w:r w:rsidRPr="00F65241">
              <w:rPr>
                <w:i/>
                <w:noProof/>
                <w:sz w:val="26"/>
                <w:szCs w:val="26"/>
              </w:rPr>
              <w:t>103,6</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i/>
                <w:noProof/>
                <w:sz w:val="26"/>
                <w:szCs w:val="26"/>
              </w:rPr>
            </w:pPr>
            <w:r w:rsidRPr="00F65241">
              <w:rPr>
                <w:i/>
                <w:noProof/>
                <w:sz w:val="26"/>
                <w:szCs w:val="26"/>
              </w:rPr>
              <w:t>100,8</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i/>
                <w:noProof/>
                <w:sz w:val="26"/>
                <w:szCs w:val="26"/>
              </w:rPr>
            </w:pPr>
            <w:r w:rsidRPr="00F65241">
              <w:rPr>
                <w:i/>
                <w:noProof/>
                <w:sz w:val="26"/>
                <w:szCs w:val="26"/>
              </w:rPr>
              <w:t>101,5</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i/>
                <w:noProof/>
                <w:sz w:val="26"/>
                <w:szCs w:val="26"/>
              </w:rPr>
            </w:pPr>
            <w:r w:rsidRPr="00F65241">
              <w:rPr>
                <w:i/>
                <w:noProof/>
                <w:sz w:val="26"/>
                <w:szCs w:val="26"/>
              </w:rPr>
              <w:t>100,3</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i/>
                <w:noProof/>
                <w:sz w:val="26"/>
                <w:szCs w:val="26"/>
              </w:rPr>
            </w:pPr>
            <w:r w:rsidRPr="00F65241">
              <w:rPr>
                <w:i/>
                <w:noProof/>
                <w:sz w:val="26"/>
                <w:szCs w:val="26"/>
              </w:rPr>
              <w:t>106,9</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lang w:val="be-BY"/>
              </w:rPr>
            </w:pPr>
            <w:r w:rsidRPr="00F65241">
              <w:rPr>
                <w:sz w:val="26"/>
                <w:szCs w:val="26"/>
                <w:lang w:val="be-BY"/>
              </w:rPr>
              <w:t>Октябрь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100,9</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104,5</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100,2</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101,7</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100,4</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107,3</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lang w:val="be-BY"/>
              </w:rPr>
            </w:pPr>
            <w:r w:rsidRPr="00F65241">
              <w:rPr>
                <w:sz w:val="26"/>
                <w:szCs w:val="26"/>
                <w:lang w:val="be-BY"/>
              </w:rPr>
              <w:t>Ноябрь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101,4</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106,0</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100,6</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102,3</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100,1</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107,3</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lang w:val="be-BY"/>
              </w:rPr>
            </w:pPr>
            <w:r w:rsidRPr="00F65241">
              <w:rPr>
                <w:sz w:val="26"/>
                <w:szCs w:val="26"/>
                <w:lang w:val="be-BY"/>
              </w:rPr>
              <w:t>Декабрь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101,4</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107,5</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99,7</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102,0</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101,0</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108,4</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hanging="180"/>
              <w:jc w:val="center"/>
              <w:rPr>
                <w:b/>
                <w:sz w:val="26"/>
                <w:szCs w:val="26"/>
              </w:rPr>
            </w:pPr>
            <w:r w:rsidRPr="00F65241">
              <w:rPr>
                <w:b/>
                <w:sz w:val="26"/>
                <w:szCs w:val="26"/>
              </w:rPr>
              <w:t>2024 г.</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b/>
                <w:i/>
                <w:noProof/>
                <w:sz w:val="26"/>
                <w:szCs w:val="26"/>
              </w:rPr>
            </w:pP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b/>
                <w:i/>
                <w:noProof/>
                <w:sz w:val="26"/>
                <w:szCs w:val="26"/>
              </w:rPr>
            </w:pP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b/>
                <w:i/>
                <w:noProof/>
                <w:sz w:val="26"/>
                <w:szCs w:val="26"/>
              </w:rPr>
            </w:pP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b/>
                <w:i/>
                <w:noProof/>
                <w:sz w:val="26"/>
                <w:szCs w:val="26"/>
              </w:rPr>
            </w:pP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b/>
                <w:i/>
                <w:noProof/>
                <w:sz w:val="26"/>
                <w:szCs w:val="26"/>
              </w:rPr>
            </w:pP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b/>
                <w:i/>
                <w:noProof/>
                <w:sz w:val="26"/>
                <w:szCs w:val="26"/>
              </w:rPr>
            </w:pP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Январь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100,6</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100,6</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100,7</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100,7</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100,2</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100,2</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Февраль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101,1</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101,7</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100,6</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101,3</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102,3</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102,5</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Март</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100,1</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101,7</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100,5</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101,8</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100,6</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lang w:val="be-BY"/>
              </w:rPr>
            </w:pPr>
            <w:r w:rsidRPr="00F65241">
              <w:rPr>
                <w:noProof/>
                <w:sz w:val="26"/>
                <w:szCs w:val="26"/>
              </w:rPr>
              <w:t>103,2</w:t>
            </w:r>
          </w:p>
          <w:p w:rsidR="000F2D27" w:rsidRPr="00F65241" w:rsidRDefault="000F2D27" w:rsidP="000F2D27">
            <w:pPr>
              <w:tabs>
                <w:tab w:val="left" w:pos="0"/>
              </w:tabs>
              <w:spacing w:before="60" w:after="60" w:line="240" w:lineRule="exact"/>
              <w:ind w:left="-57" w:right="397"/>
              <w:jc w:val="right"/>
              <w:rPr>
                <w:noProof/>
                <w:sz w:val="26"/>
                <w:szCs w:val="26"/>
                <w:lang w:val="be-BY"/>
              </w:rPr>
            </w:pPr>
          </w:p>
          <w:p w:rsidR="000F2D27" w:rsidRPr="00F65241" w:rsidRDefault="000F2D27" w:rsidP="000F2D27">
            <w:pPr>
              <w:tabs>
                <w:tab w:val="left" w:pos="0"/>
              </w:tabs>
              <w:spacing w:before="60" w:after="60" w:line="240" w:lineRule="exact"/>
              <w:ind w:left="-57" w:right="397"/>
              <w:jc w:val="right"/>
              <w:rPr>
                <w:noProof/>
                <w:sz w:val="26"/>
                <w:szCs w:val="26"/>
                <w:lang w:val="be-BY"/>
              </w:rPr>
            </w:pPr>
          </w:p>
          <w:p w:rsidR="000F2D27" w:rsidRPr="00F65241" w:rsidRDefault="000F2D27" w:rsidP="000F2D27">
            <w:pPr>
              <w:tabs>
                <w:tab w:val="left" w:pos="0"/>
              </w:tabs>
              <w:spacing w:before="60" w:after="60" w:line="240" w:lineRule="exact"/>
              <w:ind w:left="-57" w:right="397"/>
              <w:jc w:val="right"/>
              <w:rPr>
                <w:noProof/>
                <w:sz w:val="26"/>
                <w:szCs w:val="26"/>
                <w:lang w:val="be-BY"/>
              </w:rPr>
            </w:pP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rPr>
            </w:pPr>
            <w:r w:rsidRPr="00F65241">
              <w:rPr>
                <w:sz w:val="26"/>
                <w:szCs w:val="26"/>
              </w:rPr>
              <w:t>Апрель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100,5</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102,2</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100,6</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102,4</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100,3</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lang w:val="be-BY"/>
              </w:rPr>
            </w:pPr>
            <w:r w:rsidRPr="00F65241">
              <w:rPr>
                <w:noProof/>
                <w:sz w:val="26"/>
                <w:szCs w:val="26"/>
              </w:rPr>
              <w:t>103,5</w:t>
            </w:r>
          </w:p>
          <w:p w:rsidR="000F2D27" w:rsidRPr="00F65241" w:rsidRDefault="000F2D27" w:rsidP="000F2D27">
            <w:pPr>
              <w:tabs>
                <w:tab w:val="left" w:pos="0"/>
              </w:tabs>
              <w:spacing w:before="60" w:after="60" w:line="240" w:lineRule="exact"/>
              <w:ind w:left="-57" w:right="397"/>
              <w:jc w:val="right"/>
              <w:rPr>
                <w:noProof/>
                <w:sz w:val="26"/>
                <w:szCs w:val="26"/>
                <w:lang w:val="be-BY"/>
              </w:rPr>
            </w:pPr>
          </w:p>
          <w:p w:rsidR="000F2D27" w:rsidRPr="00F65241" w:rsidRDefault="000F2D27" w:rsidP="000F2D27">
            <w:pPr>
              <w:tabs>
                <w:tab w:val="left" w:pos="0"/>
              </w:tabs>
              <w:spacing w:before="60" w:after="60" w:line="240" w:lineRule="exact"/>
              <w:ind w:left="-57" w:right="397"/>
              <w:jc w:val="right"/>
              <w:rPr>
                <w:noProof/>
                <w:sz w:val="26"/>
                <w:szCs w:val="26"/>
                <w:lang w:val="be-BY"/>
              </w:rPr>
            </w:pPr>
          </w:p>
          <w:p w:rsidR="000F2D27" w:rsidRPr="00F65241" w:rsidRDefault="000F2D27" w:rsidP="000F2D27">
            <w:pPr>
              <w:tabs>
                <w:tab w:val="left" w:pos="0"/>
              </w:tabs>
              <w:spacing w:before="60" w:after="60" w:line="240" w:lineRule="exact"/>
              <w:ind w:left="-57" w:right="397"/>
              <w:jc w:val="right"/>
              <w:rPr>
                <w:noProof/>
                <w:sz w:val="26"/>
                <w:szCs w:val="26"/>
                <w:lang w:val="be-BY"/>
              </w:rPr>
            </w:pPr>
          </w:p>
          <w:p w:rsidR="000F2D27" w:rsidRPr="00F65241" w:rsidRDefault="000F2D27" w:rsidP="000F2D27">
            <w:pPr>
              <w:tabs>
                <w:tab w:val="left" w:pos="0"/>
              </w:tabs>
              <w:spacing w:before="60" w:after="60" w:line="240" w:lineRule="exact"/>
              <w:ind w:left="-57" w:right="397"/>
              <w:jc w:val="right"/>
              <w:rPr>
                <w:noProof/>
                <w:sz w:val="26"/>
                <w:szCs w:val="26"/>
                <w:lang w:val="be-BY"/>
              </w:rPr>
            </w:pP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lang w:val="be-BY"/>
              </w:rPr>
            </w:pPr>
            <w:r w:rsidRPr="00F65241">
              <w:rPr>
                <w:sz w:val="26"/>
                <w:szCs w:val="26"/>
                <w:lang w:val="be-BY"/>
              </w:rPr>
              <w:t>Май</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99,8</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102,1</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100,2</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102,6</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100,1</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103,5</w:t>
            </w: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sz w:val="26"/>
                <w:szCs w:val="26"/>
                <w:lang w:val="be-BY"/>
              </w:rPr>
            </w:pPr>
            <w:r w:rsidRPr="00F65241">
              <w:rPr>
                <w:sz w:val="26"/>
                <w:szCs w:val="26"/>
                <w:lang w:val="be-BY"/>
              </w:rPr>
              <w:t>Июнь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sz w:val="26"/>
                <w:szCs w:val="26"/>
              </w:rPr>
            </w:pPr>
            <w:r w:rsidRPr="00F65241">
              <w:rPr>
                <w:noProof/>
                <w:sz w:val="26"/>
                <w:szCs w:val="26"/>
              </w:rPr>
              <w:t>101,1</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103,2</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100,5</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103,1</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sz w:val="26"/>
                <w:szCs w:val="26"/>
              </w:rPr>
            </w:pPr>
            <w:r w:rsidRPr="00F65241">
              <w:rPr>
                <w:noProof/>
                <w:sz w:val="26"/>
                <w:szCs w:val="26"/>
              </w:rPr>
              <w:t>100,5</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sz w:val="26"/>
                <w:szCs w:val="26"/>
              </w:rPr>
            </w:pPr>
            <w:r w:rsidRPr="00F65241">
              <w:rPr>
                <w:noProof/>
                <w:sz w:val="26"/>
                <w:szCs w:val="26"/>
              </w:rPr>
              <w:t>104,1</w:t>
            </w:r>
          </w:p>
          <w:p w:rsidR="000F2D27" w:rsidRPr="00F65241" w:rsidRDefault="000F2D27" w:rsidP="000F2D27">
            <w:pPr>
              <w:tabs>
                <w:tab w:val="left" w:pos="0"/>
              </w:tabs>
              <w:spacing w:before="60" w:after="60" w:line="240" w:lineRule="exact"/>
              <w:ind w:left="-57" w:right="397"/>
              <w:jc w:val="right"/>
              <w:rPr>
                <w:noProof/>
                <w:sz w:val="26"/>
                <w:szCs w:val="26"/>
              </w:rPr>
            </w:pPr>
          </w:p>
          <w:p w:rsidR="000F2D27" w:rsidRPr="00F65241" w:rsidRDefault="000F2D27" w:rsidP="000F2D27">
            <w:pPr>
              <w:tabs>
                <w:tab w:val="left" w:pos="0"/>
              </w:tabs>
              <w:spacing w:before="60" w:after="60" w:line="240" w:lineRule="exact"/>
              <w:ind w:left="-57" w:right="397"/>
              <w:jc w:val="right"/>
              <w:rPr>
                <w:noProof/>
                <w:sz w:val="26"/>
                <w:szCs w:val="26"/>
              </w:rPr>
            </w:pP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color w:val="000000" w:themeColor="text1"/>
                <w:sz w:val="26"/>
                <w:szCs w:val="26"/>
                <w:lang w:val="be-BY"/>
              </w:rPr>
            </w:pPr>
            <w:r w:rsidRPr="00F65241">
              <w:rPr>
                <w:color w:val="000000" w:themeColor="text1"/>
                <w:sz w:val="26"/>
                <w:szCs w:val="26"/>
                <w:lang w:val="be-BY"/>
              </w:rPr>
              <w:t>Июль</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color w:val="000000" w:themeColor="text1"/>
                <w:sz w:val="26"/>
                <w:szCs w:val="26"/>
              </w:rPr>
            </w:pPr>
            <w:r w:rsidRPr="00F65241">
              <w:rPr>
                <w:noProof/>
                <w:color w:val="000000" w:themeColor="text1"/>
                <w:sz w:val="26"/>
                <w:szCs w:val="26"/>
              </w:rPr>
              <w:t>99,4</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color w:val="000000" w:themeColor="text1"/>
                <w:sz w:val="26"/>
                <w:szCs w:val="26"/>
              </w:rPr>
            </w:pPr>
            <w:r w:rsidRPr="00F65241">
              <w:rPr>
                <w:noProof/>
                <w:color w:val="000000" w:themeColor="text1"/>
                <w:sz w:val="26"/>
                <w:szCs w:val="26"/>
              </w:rPr>
              <w:t>102,6</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color w:val="000000" w:themeColor="text1"/>
                <w:sz w:val="26"/>
                <w:szCs w:val="26"/>
              </w:rPr>
            </w:pPr>
            <w:r w:rsidRPr="00F65241">
              <w:rPr>
                <w:noProof/>
                <w:color w:val="000000" w:themeColor="text1"/>
                <w:sz w:val="26"/>
                <w:szCs w:val="26"/>
              </w:rPr>
              <w:t>100,4</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color w:val="000000" w:themeColor="text1"/>
                <w:sz w:val="26"/>
                <w:szCs w:val="26"/>
              </w:rPr>
            </w:pPr>
            <w:r w:rsidRPr="00F65241">
              <w:rPr>
                <w:noProof/>
                <w:color w:val="000000" w:themeColor="text1"/>
                <w:sz w:val="26"/>
                <w:szCs w:val="26"/>
              </w:rPr>
              <w:t>103,4</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color w:val="000000" w:themeColor="text1"/>
                <w:sz w:val="26"/>
                <w:szCs w:val="26"/>
              </w:rPr>
            </w:pPr>
            <w:r w:rsidRPr="00F65241">
              <w:rPr>
                <w:noProof/>
                <w:color w:val="000000" w:themeColor="text1"/>
                <w:sz w:val="26"/>
                <w:szCs w:val="26"/>
              </w:rPr>
              <w:t>100,1</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color w:val="000000" w:themeColor="text1"/>
                <w:sz w:val="26"/>
                <w:szCs w:val="26"/>
              </w:rPr>
            </w:pPr>
            <w:r w:rsidRPr="00F65241">
              <w:rPr>
                <w:noProof/>
                <w:color w:val="000000" w:themeColor="text1"/>
                <w:sz w:val="26"/>
                <w:szCs w:val="26"/>
              </w:rPr>
              <w:t>104,1</w:t>
            </w:r>
          </w:p>
          <w:p w:rsidR="000F2D27" w:rsidRPr="00F65241" w:rsidRDefault="000F2D27" w:rsidP="000F2D27">
            <w:pPr>
              <w:tabs>
                <w:tab w:val="left" w:pos="0"/>
              </w:tabs>
              <w:spacing w:before="60" w:after="60" w:line="240" w:lineRule="exact"/>
              <w:ind w:left="-57" w:right="397"/>
              <w:jc w:val="right"/>
              <w:rPr>
                <w:noProof/>
                <w:color w:val="000000" w:themeColor="text1"/>
                <w:sz w:val="26"/>
                <w:szCs w:val="26"/>
              </w:rPr>
            </w:pPr>
          </w:p>
          <w:p w:rsidR="000F2D27" w:rsidRPr="00F65241" w:rsidRDefault="000F2D27" w:rsidP="000F2D27">
            <w:pPr>
              <w:tabs>
                <w:tab w:val="left" w:pos="0"/>
              </w:tabs>
              <w:spacing w:before="60" w:after="60" w:line="240" w:lineRule="exact"/>
              <w:ind w:left="-57" w:right="397"/>
              <w:jc w:val="right"/>
              <w:rPr>
                <w:noProof/>
                <w:color w:val="000000" w:themeColor="text1"/>
                <w:sz w:val="26"/>
                <w:szCs w:val="26"/>
              </w:rPr>
            </w:pPr>
          </w:p>
        </w:tc>
      </w:tr>
      <w:tr w:rsidR="00F4773B" w:rsidRPr="00F65241" w:rsidTr="00F4773B">
        <w:trPr>
          <w:trHeight w:hRule="exact" w:val="323"/>
        </w:trPr>
        <w:tc>
          <w:tcPr>
            <w:tcW w:w="699" w:type="pct"/>
            <w:tcBorders>
              <w:top w:val="nil"/>
              <w:left w:val="single" w:sz="4" w:space="0" w:color="auto"/>
              <w:bottom w:val="nil"/>
              <w:right w:val="single" w:sz="4" w:space="0" w:color="auto"/>
            </w:tcBorders>
            <w:vAlign w:val="bottom"/>
          </w:tcPr>
          <w:p w:rsidR="000F2D27" w:rsidRPr="00F65241" w:rsidRDefault="000F2D27" w:rsidP="000F2D27">
            <w:pPr>
              <w:spacing w:before="60" w:after="60" w:line="240" w:lineRule="exact"/>
              <w:ind w:left="85" w:right="-80" w:hanging="123"/>
              <w:rPr>
                <w:color w:val="000000" w:themeColor="text1"/>
                <w:sz w:val="26"/>
                <w:szCs w:val="26"/>
              </w:rPr>
            </w:pPr>
            <w:r w:rsidRPr="00F65241">
              <w:rPr>
                <w:color w:val="000000" w:themeColor="text1"/>
                <w:sz w:val="26"/>
                <w:szCs w:val="26"/>
              </w:rPr>
              <w:t>Август</w:t>
            </w:r>
          </w:p>
        </w:tc>
        <w:tc>
          <w:tcPr>
            <w:tcW w:w="620"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70"/>
              <w:jc w:val="right"/>
              <w:rPr>
                <w:noProof/>
                <w:color w:val="000000" w:themeColor="text1"/>
                <w:sz w:val="26"/>
                <w:szCs w:val="26"/>
              </w:rPr>
            </w:pPr>
            <w:r w:rsidRPr="00F65241">
              <w:rPr>
                <w:noProof/>
                <w:color w:val="000000" w:themeColor="text1"/>
                <w:sz w:val="26"/>
                <w:szCs w:val="26"/>
              </w:rPr>
              <w:t>99,9</w:t>
            </w:r>
          </w:p>
        </w:tc>
        <w:tc>
          <w:tcPr>
            <w:tcW w:w="85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color w:val="000000" w:themeColor="text1"/>
                <w:sz w:val="26"/>
                <w:szCs w:val="26"/>
              </w:rPr>
            </w:pPr>
            <w:r w:rsidRPr="00F65241">
              <w:rPr>
                <w:noProof/>
                <w:color w:val="000000" w:themeColor="text1"/>
                <w:sz w:val="26"/>
                <w:szCs w:val="26"/>
              </w:rPr>
              <w:t>102,5</w:t>
            </w:r>
          </w:p>
        </w:tc>
        <w:tc>
          <w:tcPr>
            <w:tcW w:w="59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color w:val="000000" w:themeColor="text1"/>
                <w:sz w:val="26"/>
                <w:szCs w:val="26"/>
              </w:rPr>
            </w:pPr>
            <w:r w:rsidRPr="00F65241">
              <w:rPr>
                <w:noProof/>
                <w:color w:val="000000" w:themeColor="text1"/>
                <w:sz w:val="26"/>
                <w:szCs w:val="26"/>
              </w:rPr>
              <w:t>100,1</w:t>
            </w:r>
          </w:p>
        </w:tc>
        <w:tc>
          <w:tcPr>
            <w:tcW w:w="849"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color w:val="000000" w:themeColor="text1"/>
                <w:sz w:val="26"/>
                <w:szCs w:val="26"/>
              </w:rPr>
            </w:pPr>
            <w:r w:rsidRPr="00F65241">
              <w:rPr>
                <w:noProof/>
                <w:color w:val="000000" w:themeColor="text1"/>
                <w:sz w:val="26"/>
                <w:szCs w:val="26"/>
              </w:rPr>
              <w:t>103,5</w:t>
            </w:r>
          </w:p>
        </w:tc>
        <w:tc>
          <w:tcPr>
            <w:tcW w:w="551"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142"/>
              <w:jc w:val="right"/>
              <w:rPr>
                <w:noProof/>
                <w:color w:val="000000" w:themeColor="text1"/>
                <w:sz w:val="26"/>
                <w:szCs w:val="26"/>
              </w:rPr>
            </w:pPr>
            <w:r w:rsidRPr="00F65241">
              <w:rPr>
                <w:noProof/>
                <w:color w:val="000000" w:themeColor="text1"/>
                <w:sz w:val="26"/>
                <w:szCs w:val="26"/>
              </w:rPr>
              <w:t>100,1</w:t>
            </w:r>
          </w:p>
        </w:tc>
        <w:tc>
          <w:tcPr>
            <w:tcW w:w="835" w:type="pct"/>
            <w:tcBorders>
              <w:top w:val="nil"/>
              <w:left w:val="single" w:sz="4" w:space="0" w:color="auto"/>
              <w:bottom w:val="nil"/>
              <w:right w:val="single" w:sz="4" w:space="0" w:color="auto"/>
            </w:tcBorders>
            <w:vAlign w:val="bottom"/>
          </w:tcPr>
          <w:p w:rsidR="000F2D27" w:rsidRPr="00F65241" w:rsidRDefault="000F2D27" w:rsidP="000F2D27">
            <w:pPr>
              <w:tabs>
                <w:tab w:val="left" w:pos="0"/>
              </w:tabs>
              <w:spacing w:before="60" w:after="60" w:line="240" w:lineRule="exact"/>
              <w:ind w:left="-57" w:right="397"/>
              <w:jc w:val="right"/>
              <w:rPr>
                <w:noProof/>
                <w:color w:val="000000" w:themeColor="text1"/>
                <w:sz w:val="26"/>
                <w:szCs w:val="26"/>
              </w:rPr>
            </w:pPr>
            <w:r w:rsidRPr="00F65241">
              <w:rPr>
                <w:noProof/>
                <w:color w:val="000000" w:themeColor="text1"/>
                <w:sz w:val="26"/>
                <w:szCs w:val="26"/>
              </w:rPr>
              <w:t>104,2</w:t>
            </w:r>
          </w:p>
        </w:tc>
      </w:tr>
      <w:tr w:rsidR="00F4773B" w:rsidRPr="00F65241" w:rsidTr="00F4773B">
        <w:trPr>
          <w:trHeight w:hRule="exact" w:val="323"/>
        </w:trPr>
        <w:tc>
          <w:tcPr>
            <w:tcW w:w="699" w:type="pct"/>
            <w:tcBorders>
              <w:top w:val="nil"/>
              <w:left w:val="single" w:sz="4" w:space="0" w:color="auto"/>
              <w:bottom w:val="double" w:sz="4" w:space="0" w:color="auto"/>
              <w:right w:val="single" w:sz="4" w:space="0" w:color="auto"/>
            </w:tcBorders>
          </w:tcPr>
          <w:p w:rsidR="000F2D27" w:rsidRPr="00F65241" w:rsidRDefault="000F2D27" w:rsidP="000F2D27">
            <w:pPr>
              <w:spacing w:before="60" w:after="60" w:line="240" w:lineRule="exact"/>
              <w:ind w:left="85" w:right="-80" w:hanging="123"/>
              <w:rPr>
                <w:b/>
                <w:i/>
                <w:color w:val="000000" w:themeColor="text1"/>
                <w:sz w:val="26"/>
                <w:szCs w:val="26"/>
              </w:rPr>
            </w:pPr>
            <w:r w:rsidRPr="00F65241">
              <w:rPr>
                <w:b/>
                <w:i/>
                <w:color w:val="000000" w:themeColor="text1"/>
                <w:sz w:val="26"/>
                <w:szCs w:val="26"/>
              </w:rPr>
              <w:t>Сентябрь</w:t>
            </w:r>
          </w:p>
        </w:tc>
        <w:tc>
          <w:tcPr>
            <w:tcW w:w="620" w:type="pct"/>
            <w:tcBorders>
              <w:top w:val="nil"/>
              <w:left w:val="single" w:sz="4" w:space="0" w:color="auto"/>
              <w:bottom w:val="double" w:sz="4" w:space="0" w:color="auto"/>
              <w:right w:val="single" w:sz="4" w:space="0" w:color="auto"/>
            </w:tcBorders>
          </w:tcPr>
          <w:p w:rsidR="000F2D27" w:rsidRPr="00F65241" w:rsidRDefault="000F2D27" w:rsidP="000F2D27">
            <w:pPr>
              <w:tabs>
                <w:tab w:val="left" w:pos="0"/>
              </w:tabs>
              <w:spacing w:before="60" w:after="60" w:line="240" w:lineRule="exact"/>
              <w:ind w:left="-57" w:right="170"/>
              <w:jc w:val="right"/>
              <w:rPr>
                <w:b/>
                <w:i/>
                <w:noProof/>
                <w:color w:val="000000" w:themeColor="text1"/>
                <w:sz w:val="26"/>
                <w:szCs w:val="26"/>
              </w:rPr>
            </w:pPr>
            <w:r w:rsidRPr="00F65241">
              <w:rPr>
                <w:b/>
                <w:i/>
                <w:noProof/>
                <w:color w:val="000000" w:themeColor="text1"/>
                <w:sz w:val="26"/>
                <w:szCs w:val="26"/>
              </w:rPr>
              <w:t>100,6</w:t>
            </w:r>
          </w:p>
        </w:tc>
        <w:tc>
          <w:tcPr>
            <w:tcW w:w="855" w:type="pct"/>
            <w:tcBorders>
              <w:top w:val="nil"/>
              <w:left w:val="single" w:sz="4" w:space="0" w:color="auto"/>
              <w:bottom w:val="double" w:sz="4" w:space="0" w:color="auto"/>
              <w:right w:val="single" w:sz="4" w:space="0" w:color="auto"/>
            </w:tcBorders>
          </w:tcPr>
          <w:p w:rsidR="000F2D27" w:rsidRPr="00F65241" w:rsidRDefault="000F2D27" w:rsidP="000F2D27">
            <w:pPr>
              <w:tabs>
                <w:tab w:val="left" w:pos="0"/>
              </w:tabs>
              <w:spacing w:before="60" w:after="60" w:line="240" w:lineRule="exact"/>
              <w:ind w:left="-57" w:right="397"/>
              <w:jc w:val="right"/>
              <w:rPr>
                <w:b/>
                <w:i/>
                <w:noProof/>
                <w:color w:val="000000" w:themeColor="text1"/>
                <w:sz w:val="26"/>
                <w:szCs w:val="26"/>
              </w:rPr>
            </w:pPr>
            <w:r w:rsidRPr="00F65241">
              <w:rPr>
                <w:b/>
                <w:i/>
                <w:noProof/>
                <w:color w:val="000000" w:themeColor="text1"/>
                <w:sz w:val="26"/>
                <w:szCs w:val="26"/>
              </w:rPr>
              <w:t>103,1</w:t>
            </w:r>
          </w:p>
        </w:tc>
        <w:tc>
          <w:tcPr>
            <w:tcW w:w="591" w:type="pct"/>
            <w:tcBorders>
              <w:top w:val="nil"/>
              <w:left w:val="single" w:sz="4" w:space="0" w:color="auto"/>
              <w:bottom w:val="double" w:sz="4" w:space="0" w:color="auto"/>
              <w:right w:val="single" w:sz="4" w:space="0" w:color="auto"/>
            </w:tcBorders>
          </w:tcPr>
          <w:p w:rsidR="000F2D27" w:rsidRPr="00F65241" w:rsidRDefault="000F2D27" w:rsidP="000F2D27">
            <w:pPr>
              <w:tabs>
                <w:tab w:val="left" w:pos="0"/>
              </w:tabs>
              <w:spacing w:before="60" w:after="60" w:line="240" w:lineRule="exact"/>
              <w:ind w:left="-57" w:right="142"/>
              <w:jc w:val="right"/>
              <w:rPr>
                <w:b/>
                <w:i/>
                <w:noProof/>
                <w:color w:val="000000" w:themeColor="text1"/>
                <w:sz w:val="26"/>
                <w:szCs w:val="26"/>
              </w:rPr>
            </w:pPr>
            <w:r w:rsidRPr="00F65241">
              <w:rPr>
                <w:b/>
                <w:i/>
                <w:noProof/>
                <w:color w:val="000000" w:themeColor="text1"/>
                <w:sz w:val="26"/>
                <w:szCs w:val="26"/>
              </w:rPr>
              <w:t>101,0</w:t>
            </w:r>
          </w:p>
        </w:tc>
        <w:tc>
          <w:tcPr>
            <w:tcW w:w="849" w:type="pct"/>
            <w:tcBorders>
              <w:top w:val="nil"/>
              <w:left w:val="single" w:sz="4" w:space="0" w:color="auto"/>
              <w:bottom w:val="double" w:sz="4" w:space="0" w:color="auto"/>
              <w:right w:val="single" w:sz="4" w:space="0" w:color="auto"/>
            </w:tcBorders>
          </w:tcPr>
          <w:p w:rsidR="000F2D27" w:rsidRPr="00F65241" w:rsidRDefault="000F2D27" w:rsidP="000F2D27">
            <w:pPr>
              <w:tabs>
                <w:tab w:val="left" w:pos="0"/>
              </w:tabs>
              <w:spacing w:before="60" w:after="60" w:line="240" w:lineRule="exact"/>
              <w:ind w:left="-57" w:right="397"/>
              <w:jc w:val="right"/>
              <w:rPr>
                <w:b/>
                <w:i/>
                <w:noProof/>
                <w:color w:val="000000" w:themeColor="text1"/>
                <w:sz w:val="26"/>
                <w:szCs w:val="26"/>
              </w:rPr>
            </w:pPr>
            <w:r w:rsidRPr="00F65241">
              <w:rPr>
                <w:b/>
                <w:i/>
                <w:noProof/>
                <w:color w:val="000000" w:themeColor="text1"/>
                <w:sz w:val="26"/>
                <w:szCs w:val="26"/>
              </w:rPr>
              <w:t>104,5</w:t>
            </w:r>
          </w:p>
        </w:tc>
        <w:tc>
          <w:tcPr>
            <w:tcW w:w="551" w:type="pct"/>
            <w:tcBorders>
              <w:top w:val="nil"/>
              <w:left w:val="single" w:sz="4" w:space="0" w:color="auto"/>
              <w:bottom w:val="double" w:sz="4" w:space="0" w:color="auto"/>
              <w:right w:val="single" w:sz="4" w:space="0" w:color="auto"/>
            </w:tcBorders>
          </w:tcPr>
          <w:p w:rsidR="000F2D27" w:rsidRPr="00F65241" w:rsidRDefault="000F2D27" w:rsidP="000F2D27">
            <w:pPr>
              <w:tabs>
                <w:tab w:val="left" w:pos="0"/>
              </w:tabs>
              <w:spacing w:before="60" w:after="60" w:line="240" w:lineRule="exact"/>
              <w:ind w:left="-57" w:right="142"/>
              <w:jc w:val="right"/>
              <w:rPr>
                <w:b/>
                <w:i/>
                <w:noProof/>
                <w:color w:val="000000" w:themeColor="text1"/>
                <w:sz w:val="26"/>
                <w:szCs w:val="26"/>
              </w:rPr>
            </w:pPr>
            <w:r w:rsidRPr="00F65241">
              <w:rPr>
                <w:b/>
                <w:i/>
                <w:noProof/>
                <w:color w:val="000000" w:themeColor="text1"/>
                <w:sz w:val="26"/>
                <w:szCs w:val="26"/>
              </w:rPr>
              <w:t>100,4</w:t>
            </w:r>
          </w:p>
        </w:tc>
        <w:tc>
          <w:tcPr>
            <w:tcW w:w="835" w:type="pct"/>
            <w:tcBorders>
              <w:top w:val="nil"/>
              <w:left w:val="single" w:sz="4" w:space="0" w:color="auto"/>
              <w:bottom w:val="double" w:sz="4" w:space="0" w:color="auto"/>
              <w:right w:val="single" w:sz="4" w:space="0" w:color="auto"/>
            </w:tcBorders>
          </w:tcPr>
          <w:p w:rsidR="000F2D27" w:rsidRPr="00F65241" w:rsidRDefault="000F2D27" w:rsidP="000F2D27">
            <w:pPr>
              <w:tabs>
                <w:tab w:val="left" w:pos="0"/>
              </w:tabs>
              <w:spacing w:before="60" w:after="60" w:line="240" w:lineRule="exact"/>
              <w:ind w:left="-57" w:right="397"/>
              <w:jc w:val="right"/>
              <w:rPr>
                <w:b/>
                <w:i/>
                <w:noProof/>
                <w:color w:val="000000" w:themeColor="text1"/>
                <w:sz w:val="26"/>
                <w:szCs w:val="26"/>
              </w:rPr>
            </w:pPr>
            <w:r w:rsidRPr="00F65241">
              <w:rPr>
                <w:b/>
                <w:i/>
                <w:noProof/>
                <w:color w:val="000000" w:themeColor="text1"/>
                <w:sz w:val="26"/>
                <w:szCs w:val="26"/>
              </w:rPr>
              <w:t>104,6</w:t>
            </w:r>
          </w:p>
        </w:tc>
      </w:tr>
    </w:tbl>
    <w:p w:rsidR="000F2D27" w:rsidRPr="00F65241" w:rsidRDefault="000F2D27" w:rsidP="000F2D27">
      <w:pPr>
        <w:pStyle w:val="6"/>
        <w:spacing w:before="240" w:after="120" w:line="260" w:lineRule="exact"/>
        <w:ind w:left="0"/>
        <w:jc w:val="center"/>
        <w:rPr>
          <w:rFonts w:ascii="Arial" w:hAnsi="Arial" w:cs="Arial"/>
          <w:sz w:val="24"/>
          <w:szCs w:val="24"/>
        </w:rPr>
      </w:pPr>
      <w:r w:rsidRPr="00F65241">
        <w:rPr>
          <w:rFonts w:ascii="Arial" w:hAnsi="Arial" w:cs="Arial"/>
          <w:sz w:val="26"/>
          <w:szCs w:val="26"/>
        </w:rPr>
        <w:t xml:space="preserve">Изменение потребительских цен на товары </w:t>
      </w:r>
      <w:r w:rsidRPr="00F65241">
        <w:rPr>
          <w:rFonts w:ascii="Arial" w:hAnsi="Arial" w:cs="Arial"/>
          <w:sz w:val="26"/>
          <w:szCs w:val="26"/>
        </w:rPr>
        <w:br/>
        <w:t xml:space="preserve">и услуги, оказываемые населению, по </w:t>
      </w:r>
      <w:proofErr w:type="spellStart"/>
      <w:r w:rsidRPr="00F65241">
        <w:rPr>
          <w:rFonts w:ascii="Arial" w:hAnsi="Arial" w:cs="Arial"/>
          <w:sz w:val="26"/>
          <w:szCs w:val="26"/>
        </w:rPr>
        <w:t>г.Минску</w:t>
      </w:r>
      <w:proofErr w:type="spellEnd"/>
    </w:p>
    <w:p w:rsidR="000F2D27" w:rsidRPr="00F65241" w:rsidRDefault="00CC673E" w:rsidP="00CC673E">
      <w:pPr>
        <w:pStyle w:val="6"/>
        <w:spacing w:before="120" w:after="120" w:line="240" w:lineRule="exact"/>
        <w:ind w:left="0" w:right="-2"/>
        <w:jc w:val="center"/>
        <w:rPr>
          <w:rFonts w:ascii="Arial" w:hAnsi="Arial" w:cs="Arial"/>
          <w:b w:val="0"/>
          <w:i/>
          <w:sz w:val="24"/>
          <w:szCs w:val="24"/>
        </w:rPr>
      </w:pPr>
      <w:r w:rsidRPr="00F65241">
        <w:rPr>
          <w:noProof/>
          <w:sz w:val="30"/>
          <w:szCs w:val="30"/>
        </w:rPr>
        <w:drawing>
          <wp:anchor distT="0" distB="0" distL="114300" distR="114300" simplePos="0" relativeHeight="252511744" behindDoc="0" locked="0" layoutInCell="1" allowOverlap="1" wp14:anchorId="2BF5CC1C" wp14:editId="0FA40745">
            <wp:simplePos x="0" y="0"/>
            <wp:positionH relativeFrom="column">
              <wp:posOffset>98053</wp:posOffset>
            </wp:positionH>
            <wp:positionV relativeFrom="paragraph">
              <wp:posOffset>241169</wp:posOffset>
            </wp:positionV>
            <wp:extent cx="6001407" cy="2532993"/>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14:sizeRelH relativeFrom="page">
              <wp14:pctWidth>0</wp14:pctWidth>
            </wp14:sizeRelH>
            <wp14:sizeRelV relativeFrom="page">
              <wp14:pctHeight>0</wp14:pctHeight>
            </wp14:sizeRelV>
          </wp:anchor>
        </w:drawing>
      </w:r>
      <w:r w:rsidR="000F2D27" w:rsidRPr="00F65241">
        <w:rPr>
          <w:rFonts w:ascii="Arial" w:hAnsi="Arial" w:cs="Arial"/>
          <w:b w:val="0"/>
          <w:sz w:val="24"/>
          <w:szCs w:val="24"/>
        </w:rPr>
        <w:t>(</w:t>
      </w:r>
      <w:r w:rsidR="000F2D27" w:rsidRPr="00F65241">
        <w:rPr>
          <w:rFonts w:ascii="Arial" w:hAnsi="Arial" w:cs="Arial"/>
          <w:b w:val="0"/>
          <w:i/>
          <w:sz w:val="24"/>
          <w:szCs w:val="24"/>
        </w:rPr>
        <w:t>в % к декабрю 2023 г.)</w:t>
      </w:r>
    </w:p>
    <w:p w:rsidR="000F2D27" w:rsidRPr="00F65241" w:rsidRDefault="000F2D27" w:rsidP="000F2D27">
      <w:pPr>
        <w:spacing w:before="40" w:after="120"/>
        <w:ind w:firstLine="709"/>
        <w:jc w:val="both"/>
        <w:rPr>
          <w:sz w:val="30"/>
          <w:szCs w:val="30"/>
        </w:rPr>
      </w:pPr>
    </w:p>
    <w:p w:rsidR="000F2D27" w:rsidRPr="00F65241" w:rsidRDefault="000F2D27" w:rsidP="000F2D27">
      <w:pPr>
        <w:spacing w:before="40" w:after="120"/>
        <w:ind w:firstLine="709"/>
        <w:jc w:val="both"/>
        <w:rPr>
          <w:sz w:val="30"/>
          <w:szCs w:val="30"/>
        </w:rPr>
      </w:pPr>
    </w:p>
    <w:p w:rsidR="000F2D27" w:rsidRPr="00F65241" w:rsidRDefault="000F2D27" w:rsidP="000F2D27">
      <w:pPr>
        <w:spacing w:before="40" w:after="120"/>
        <w:ind w:firstLine="709"/>
        <w:jc w:val="both"/>
        <w:rPr>
          <w:sz w:val="30"/>
          <w:szCs w:val="30"/>
        </w:rPr>
      </w:pPr>
    </w:p>
    <w:p w:rsidR="000F2D27" w:rsidRPr="00F65241" w:rsidRDefault="000F2D27" w:rsidP="000F2D27">
      <w:pPr>
        <w:spacing w:before="40" w:after="120"/>
        <w:ind w:firstLine="709"/>
        <w:jc w:val="both"/>
        <w:rPr>
          <w:sz w:val="30"/>
          <w:szCs w:val="30"/>
        </w:rPr>
      </w:pPr>
    </w:p>
    <w:p w:rsidR="000F2D27" w:rsidRPr="00F65241" w:rsidRDefault="000F2D27" w:rsidP="000F2D27">
      <w:pPr>
        <w:spacing w:before="120" w:after="120"/>
        <w:ind w:firstLine="709"/>
        <w:jc w:val="both"/>
        <w:rPr>
          <w:sz w:val="30"/>
          <w:szCs w:val="30"/>
        </w:rPr>
      </w:pPr>
    </w:p>
    <w:p w:rsidR="000F2D27" w:rsidRPr="00F65241" w:rsidRDefault="000F2D27" w:rsidP="000F2D27">
      <w:pPr>
        <w:spacing w:before="120" w:after="120"/>
        <w:ind w:firstLine="709"/>
        <w:jc w:val="both"/>
        <w:rPr>
          <w:sz w:val="30"/>
          <w:szCs w:val="30"/>
        </w:rPr>
      </w:pPr>
    </w:p>
    <w:p w:rsidR="000F2D27" w:rsidRPr="00F65241" w:rsidRDefault="000F2D27" w:rsidP="000F2D27">
      <w:pPr>
        <w:spacing w:before="120" w:after="120"/>
        <w:ind w:firstLine="709"/>
        <w:jc w:val="both"/>
        <w:rPr>
          <w:sz w:val="30"/>
          <w:szCs w:val="30"/>
        </w:rPr>
      </w:pPr>
    </w:p>
    <w:p w:rsidR="000F2D27" w:rsidRPr="00F65241" w:rsidRDefault="000F2D27" w:rsidP="000F2D27">
      <w:pPr>
        <w:spacing w:before="120" w:after="120"/>
        <w:ind w:firstLine="709"/>
        <w:jc w:val="both"/>
        <w:rPr>
          <w:sz w:val="30"/>
          <w:szCs w:val="30"/>
        </w:rPr>
      </w:pPr>
    </w:p>
    <w:p w:rsidR="000F2D27" w:rsidRPr="00F65241" w:rsidRDefault="000F2D27" w:rsidP="000F2D27">
      <w:pPr>
        <w:spacing w:before="120" w:after="120"/>
        <w:ind w:firstLine="709"/>
        <w:jc w:val="both"/>
        <w:rPr>
          <w:sz w:val="30"/>
          <w:szCs w:val="30"/>
        </w:rPr>
      </w:pPr>
      <w:r w:rsidRPr="00F65241">
        <w:rPr>
          <w:sz w:val="30"/>
          <w:szCs w:val="30"/>
        </w:rPr>
        <w:lastRenderedPageBreak/>
        <w:t xml:space="preserve">Индекс цен на </w:t>
      </w:r>
      <w:r w:rsidRPr="00F65241">
        <w:rPr>
          <w:b/>
          <w:sz w:val="30"/>
          <w:szCs w:val="30"/>
        </w:rPr>
        <w:t>продовольственные товары</w:t>
      </w:r>
      <w:r w:rsidRPr="00F65241">
        <w:rPr>
          <w:sz w:val="30"/>
          <w:szCs w:val="30"/>
        </w:rPr>
        <w:t xml:space="preserve"> по </w:t>
      </w:r>
      <w:proofErr w:type="spellStart"/>
      <w:r w:rsidRPr="00F65241">
        <w:rPr>
          <w:sz w:val="30"/>
          <w:szCs w:val="30"/>
        </w:rPr>
        <w:t>г.Минску</w:t>
      </w:r>
      <w:proofErr w:type="spellEnd"/>
      <w:r w:rsidRPr="00F65241">
        <w:rPr>
          <w:sz w:val="30"/>
          <w:szCs w:val="30"/>
        </w:rPr>
        <w:t xml:space="preserve"> </w:t>
      </w:r>
      <w:r w:rsidRPr="00F65241">
        <w:rPr>
          <w:sz w:val="30"/>
          <w:szCs w:val="30"/>
        </w:rPr>
        <w:br/>
        <w:t xml:space="preserve">в </w:t>
      </w:r>
      <w:r w:rsidRPr="00F65241">
        <w:rPr>
          <w:sz w:val="30"/>
          <w:szCs w:val="30"/>
          <w:lang w:val="be-BY"/>
        </w:rPr>
        <w:t>сентябре</w:t>
      </w:r>
      <w:r w:rsidRPr="00F65241">
        <w:rPr>
          <w:sz w:val="30"/>
          <w:szCs w:val="30"/>
        </w:rPr>
        <w:t xml:space="preserve"> 2024 г. по сравнению с августом 2024 г. составил 100,6%, </w:t>
      </w:r>
      <w:r w:rsidRPr="00F65241">
        <w:rPr>
          <w:sz w:val="30"/>
          <w:szCs w:val="30"/>
        </w:rPr>
        <w:br/>
        <w:t>с декабрем 2023 г. – 103,1%.</w:t>
      </w:r>
    </w:p>
    <w:p w:rsidR="000F2D27" w:rsidRPr="00F65241" w:rsidRDefault="000F2D27" w:rsidP="000F2D27">
      <w:pPr>
        <w:spacing w:before="240" w:line="300" w:lineRule="exact"/>
        <w:jc w:val="center"/>
        <w:rPr>
          <w:rFonts w:ascii="Arial" w:hAnsi="Arial" w:cs="Arial"/>
          <w:b/>
          <w:sz w:val="26"/>
          <w:szCs w:val="26"/>
        </w:rPr>
      </w:pPr>
      <w:r w:rsidRPr="00F65241">
        <w:rPr>
          <w:rFonts w:ascii="Arial" w:hAnsi="Arial" w:cs="Arial"/>
          <w:b/>
          <w:sz w:val="26"/>
          <w:szCs w:val="26"/>
        </w:rPr>
        <w:t xml:space="preserve">Индексы цен по основным группам </w:t>
      </w:r>
      <w:r w:rsidRPr="00F65241">
        <w:rPr>
          <w:rFonts w:ascii="Arial" w:hAnsi="Arial" w:cs="Arial"/>
          <w:b/>
          <w:sz w:val="26"/>
          <w:szCs w:val="26"/>
        </w:rPr>
        <w:br/>
        <w:t xml:space="preserve">продовольственных товаров по </w:t>
      </w:r>
      <w:proofErr w:type="spellStart"/>
      <w:r w:rsidRPr="00F65241">
        <w:rPr>
          <w:rFonts w:ascii="Arial" w:hAnsi="Arial" w:cs="Arial"/>
          <w:b/>
          <w:sz w:val="26"/>
          <w:szCs w:val="26"/>
        </w:rPr>
        <w:t>г.Минску</w:t>
      </w:r>
      <w:proofErr w:type="spellEnd"/>
    </w:p>
    <w:p w:rsidR="000F2D27" w:rsidRPr="00F65241" w:rsidRDefault="000F2D27" w:rsidP="000F2D27">
      <w:pPr>
        <w:spacing w:after="120"/>
        <w:jc w:val="center"/>
        <w:rPr>
          <w:rFonts w:ascii="Arial" w:hAnsi="Arial" w:cs="Arial"/>
          <w:i/>
        </w:rPr>
      </w:pPr>
      <w:r w:rsidRPr="00F65241">
        <w:rPr>
          <w:rFonts w:ascii="Arial" w:hAnsi="Arial" w:cs="Arial"/>
          <w:i/>
        </w:rPr>
        <w:t>(в процентах)</w:t>
      </w:r>
    </w:p>
    <w:tbl>
      <w:tblPr>
        <w:tblW w:w="4958" w:type="pct"/>
        <w:tblInd w:w="39" w:type="dxa"/>
        <w:tblLayout w:type="fixed"/>
        <w:tblCellMar>
          <w:left w:w="39" w:type="dxa"/>
          <w:right w:w="39" w:type="dxa"/>
        </w:tblCellMar>
        <w:tblLook w:val="0000" w:firstRow="0" w:lastRow="0" w:firstColumn="0" w:lastColumn="0" w:noHBand="0" w:noVBand="0"/>
      </w:tblPr>
      <w:tblGrid>
        <w:gridCol w:w="4148"/>
        <w:gridCol w:w="1294"/>
        <w:gridCol w:w="1116"/>
        <w:gridCol w:w="1259"/>
        <w:gridCol w:w="1254"/>
      </w:tblGrid>
      <w:tr w:rsidR="000F2D27" w:rsidRPr="00F65241" w:rsidTr="000F2D27">
        <w:trPr>
          <w:cantSplit/>
          <w:trHeight w:val="59"/>
          <w:tblHeader/>
        </w:trPr>
        <w:tc>
          <w:tcPr>
            <w:tcW w:w="2287" w:type="pct"/>
            <w:vMerge w:val="restart"/>
            <w:tcBorders>
              <w:top w:val="single" w:sz="4" w:space="0" w:color="auto"/>
              <w:left w:val="single" w:sz="4" w:space="0" w:color="auto"/>
              <w:right w:val="single" w:sz="4" w:space="0" w:color="auto"/>
            </w:tcBorders>
          </w:tcPr>
          <w:p w:rsidR="000F2D27" w:rsidRPr="00F65241" w:rsidRDefault="000F2D27" w:rsidP="000F2D27">
            <w:pPr>
              <w:widowControl w:val="0"/>
              <w:spacing w:before="36" w:after="36" w:line="240" w:lineRule="exact"/>
              <w:rPr>
                <w:sz w:val="26"/>
                <w:szCs w:val="26"/>
              </w:rPr>
            </w:pPr>
          </w:p>
        </w:tc>
        <w:tc>
          <w:tcPr>
            <w:tcW w:w="2022" w:type="pct"/>
            <w:gridSpan w:val="3"/>
            <w:tcBorders>
              <w:top w:val="single" w:sz="4" w:space="0" w:color="auto"/>
              <w:left w:val="nil"/>
              <w:bottom w:val="single" w:sz="4" w:space="0" w:color="auto"/>
              <w:right w:val="single" w:sz="4" w:space="0" w:color="auto"/>
            </w:tcBorders>
          </w:tcPr>
          <w:p w:rsidR="000F2D27" w:rsidRPr="00F65241" w:rsidRDefault="000F2D27" w:rsidP="000F2D27">
            <w:pPr>
              <w:widowControl w:val="0"/>
              <w:tabs>
                <w:tab w:val="left" w:pos="990"/>
              </w:tabs>
              <w:spacing w:before="36" w:after="36" w:line="240" w:lineRule="exact"/>
              <w:jc w:val="center"/>
              <w:rPr>
                <w:sz w:val="26"/>
                <w:szCs w:val="26"/>
              </w:rPr>
            </w:pPr>
            <w:r w:rsidRPr="00F65241">
              <w:rPr>
                <w:sz w:val="26"/>
                <w:szCs w:val="26"/>
                <w:lang w:val="be-BY"/>
              </w:rPr>
              <w:t>Сентябрь</w:t>
            </w:r>
            <w:r w:rsidRPr="00F65241">
              <w:rPr>
                <w:sz w:val="26"/>
                <w:szCs w:val="26"/>
              </w:rPr>
              <w:t xml:space="preserve"> 2024 г. к</w:t>
            </w:r>
          </w:p>
        </w:tc>
        <w:tc>
          <w:tcPr>
            <w:tcW w:w="691" w:type="pct"/>
            <w:vMerge w:val="restart"/>
            <w:tcBorders>
              <w:top w:val="single" w:sz="4" w:space="0" w:color="auto"/>
              <w:left w:val="nil"/>
              <w:right w:val="single" w:sz="4" w:space="0" w:color="auto"/>
            </w:tcBorders>
          </w:tcPr>
          <w:p w:rsidR="000F2D27" w:rsidRPr="00F65241" w:rsidRDefault="000F2D27" w:rsidP="000F2D27">
            <w:pPr>
              <w:spacing w:before="60" w:after="60" w:line="240" w:lineRule="exact"/>
              <w:ind w:left="-39" w:right="-40"/>
              <w:jc w:val="center"/>
              <w:rPr>
                <w:sz w:val="26"/>
                <w:szCs w:val="26"/>
              </w:rPr>
            </w:pPr>
            <w:r w:rsidRPr="00F65241">
              <w:rPr>
                <w:spacing w:val="-6"/>
                <w:sz w:val="26"/>
                <w:szCs w:val="26"/>
              </w:rPr>
              <w:t xml:space="preserve">Январь-сентябрь    </w:t>
            </w:r>
            <w:r w:rsidRPr="00F65241">
              <w:rPr>
                <w:sz w:val="26"/>
                <w:szCs w:val="26"/>
              </w:rPr>
              <w:t xml:space="preserve">2024 г. к </w:t>
            </w:r>
            <w:r w:rsidRPr="00F65241">
              <w:rPr>
                <w:sz w:val="26"/>
                <w:szCs w:val="26"/>
              </w:rPr>
              <w:br/>
            </w:r>
            <w:r w:rsidRPr="00F65241">
              <w:rPr>
                <w:spacing w:val="-6"/>
                <w:sz w:val="26"/>
                <w:szCs w:val="26"/>
              </w:rPr>
              <w:t>январю-сентябрю</w:t>
            </w:r>
            <w:r w:rsidRPr="00F65241">
              <w:rPr>
                <w:sz w:val="26"/>
                <w:szCs w:val="26"/>
              </w:rPr>
              <w:br/>
              <w:t>2023 г.</w:t>
            </w:r>
          </w:p>
        </w:tc>
      </w:tr>
      <w:tr w:rsidR="000F2D27" w:rsidRPr="00F65241" w:rsidTr="000F2D27">
        <w:trPr>
          <w:cantSplit/>
          <w:trHeight w:val="108"/>
          <w:tblHeader/>
        </w:trPr>
        <w:tc>
          <w:tcPr>
            <w:tcW w:w="2287" w:type="pct"/>
            <w:vMerge/>
            <w:tcBorders>
              <w:left w:val="single" w:sz="4" w:space="0" w:color="auto"/>
              <w:bottom w:val="single" w:sz="4" w:space="0" w:color="auto"/>
              <w:right w:val="single" w:sz="4" w:space="0" w:color="auto"/>
            </w:tcBorders>
          </w:tcPr>
          <w:p w:rsidR="000F2D27" w:rsidRPr="00F65241" w:rsidRDefault="000F2D27" w:rsidP="000F2D27">
            <w:pPr>
              <w:widowControl w:val="0"/>
              <w:spacing w:before="36" w:after="36" w:line="240" w:lineRule="exact"/>
              <w:rPr>
                <w:sz w:val="26"/>
                <w:szCs w:val="26"/>
              </w:rPr>
            </w:pPr>
          </w:p>
        </w:tc>
        <w:tc>
          <w:tcPr>
            <w:tcW w:w="713" w:type="pct"/>
            <w:tcBorders>
              <w:top w:val="single" w:sz="4" w:space="0" w:color="auto"/>
              <w:left w:val="single" w:sz="4" w:space="0" w:color="auto"/>
              <w:bottom w:val="single" w:sz="4" w:space="0" w:color="auto"/>
              <w:right w:val="single" w:sz="4" w:space="0" w:color="auto"/>
            </w:tcBorders>
          </w:tcPr>
          <w:p w:rsidR="000F2D27" w:rsidRPr="00F65241" w:rsidRDefault="000F2D27" w:rsidP="000F2D27">
            <w:pPr>
              <w:spacing w:before="36" w:after="36" w:line="240" w:lineRule="exact"/>
              <w:ind w:left="-57" w:right="-57"/>
              <w:jc w:val="center"/>
              <w:rPr>
                <w:sz w:val="26"/>
                <w:szCs w:val="26"/>
              </w:rPr>
            </w:pPr>
            <w:r w:rsidRPr="00F65241">
              <w:rPr>
                <w:sz w:val="26"/>
                <w:szCs w:val="26"/>
                <w:lang w:val="be-BY"/>
              </w:rPr>
              <w:t xml:space="preserve">августу </w:t>
            </w:r>
            <w:r w:rsidRPr="00F65241">
              <w:rPr>
                <w:sz w:val="26"/>
                <w:szCs w:val="26"/>
              </w:rPr>
              <w:t>2024 г.</w:t>
            </w: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0F2D27" w:rsidRPr="00F65241" w:rsidRDefault="000F2D27" w:rsidP="000F2D27">
            <w:pPr>
              <w:spacing w:before="36" w:after="36" w:line="240" w:lineRule="exact"/>
              <w:ind w:left="-57" w:right="-57"/>
              <w:jc w:val="center"/>
              <w:rPr>
                <w:sz w:val="26"/>
                <w:szCs w:val="26"/>
              </w:rPr>
            </w:pPr>
            <w:r w:rsidRPr="00F65241">
              <w:rPr>
                <w:sz w:val="26"/>
                <w:szCs w:val="26"/>
              </w:rPr>
              <w:t>декабрю</w:t>
            </w:r>
            <w:r w:rsidRPr="00F65241">
              <w:rPr>
                <w:sz w:val="26"/>
                <w:szCs w:val="26"/>
              </w:rPr>
              <w:br/>
              <w:t>2023 г.</w:t>
            </w:r>
          </w:p>
        </w:tc>
        <w:tc>
          <w:tcPr>
            <w:tcW w:w="694" w:type="pct"/>
            <w:tcBorders>
              <w:top w:val="single" w:sz="4" w:space="0" w:color="auto"/>
              <w:left w:val="single" w:sz="4" w:space="0" w:color="auto"/>
              <w:bottom w:val="single" w:sz="4" w:space="0" w:color="auto"/>
              <w:right w:val="single" w:sz="4" w:space="0" w:color="auto"/>
            </w:tcBorders>
          </w:tcPr>
          <w:p w:rsidR="000F2D27" w:rsidRPr="00F65241" w:rsidRDefault="000F2D27" w:rsidP="000F2D27">
            <w:pPr>
              <w:spacing w:before="36" w:after="36" w:line="240" w:lineRule="exact"/>
              <w:ind w:left="-57" w:right="-57"/>
              <w:jc w:val="center"/>
              <w:rPr>
                <w:sz w:val="26"/>
                <w:szCs w:val="26"/>
              </w:rPr>
            </w:pPr>
            <w:r w:rsidRPr="00F65241">
              <w:rPr>
                <w:sz w:val="26"/>
                <w:szCs w:val="26"/>
                <w:lang w:val="be-BY"/>
              </w:rPr>
              <w:t xml:space="preserve"> сентябрю </w:t>
            </w:r>
            <w:r w:rsidRPr="00F65241">
              <w:rPr>
                <w:sz w:val="26"/>
                <w:szCs w:val="26"/>
              </w:rPr>
              <w:t xml:space="preserve"> 2023 г.</w:t>
            </w:r>
          </w:p>
        </w:tc>
        <w:tc>
          <w:tcPr>
            <w:tcW w:w="691" w:type="pct"/>
            <w:vMerge/>
            <w:tcBorders>
              <w:left w:val="single" w:sz="4" w:space="0" w:color="auto"/>
              <w:bottom w:val="single" w:sz="4" w:space="0" w:color="auto"/>
              <w:right w:val="single" w:sz="4" w:space="0" w:color="auto"/>
            </w:tcBorders>
          </w:tcPr>
          <w:p w:rsidR="000F2D27" w:rsidRPr="00F65241" w:rsidRDefault="000F2D27" w:rsidP="000F2D27">
            <w:pPr>
              <w:spacing w:before="36" w:after="36" w:line="240" w:lineRule="exact"/>
              <w:ind w:left="-57" w:right="-57"/>
              <w:jc w:val="center"/>
              <w:rPr>
                <w:sz w:val="26"/>
                <w:szCs w:val="26"/>
              </w:rPr>
            </w:pP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rPr>
                <w:b/>
                <w:sz w:val="26"/>
                <w:szCs w:val="26"/>
              </w:rPr>
            </w:pPr>
            <w:r w:rsidRPr="00F65241">
              <w:rPr>
                <w:b/>
                <w:sz w:val="26"/>
                <w:szCs w:val="26"/>
              </w:rPr>
              <w:t xml:space="preserve"> Продовольственные товары                                                                                                                                                                                                                                                                                                                                                                                                                                                                                                                              </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b/>
                <w:noProof/>
                <w:sz w:val="26"/>
                <w:szCs w:val="26"/>
              </w:rPr>
            </w:pPr>
            <w:r w:rsidRPr="00F65241">
              <w:rPr>
                <w:b/>
                <w:noProof/>
                <w:sz w:val="26"/>
                <w:szCs w:val="26"/>
              </w:rPr>
              <w:t>100,6</w:t>
            </w:r>
          </w:p>
        </w:tc>
        <w:tc>
          <w:tcPr>
            <w:tcW w:w="615" w:type="pct"/>
            <w:tcBorders>
              <w:top w:val="single" w:sz="4" w:space="0" w:color="auto"/>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b/>
                <w:noProof/>
                <w:sz w:val="26"/>
                <w:szCs w:val="26"/>
              </w:rPr>
            </w:pPr>
            <w:r w:rsidRPr="00F65241">
              <w:rPr>
                <w:b/>
                <w:noProof/>
                <w:sz w:val="26"/>
                <w:szCs w:val="26"/>
              </w:rPr>
              <w:t>103,1</w:t>
            </w:r>
          </w:p>
        </w:tc>
        <w:tc>
          <w:tcPr>
            <w:tcW w:w="694" w:type="pct"/>
            <w:tcBorders>
              <w:top w:val="single" w:sz="4" w:space="0" w:color="auto"/>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b/>
                <w:noProof/>
                <w:sz w:val="26"/>
                <w:szCs w:val="26"/>
              </w:rPr>
            </w:pPr>
            <w:r w:rsidRPr="00F65241">
              <w:rPr>
                <w:b/>
                <w:noProof/>
                <w:sz w:val="26"/>
                <w:szCs w:val="26"/>
              </w:rPr>
              <w:t>107,2</w:t>
            </w:r>
          </w:p>
        </w:tc>
        <w:tc>
          <w:tcPr>
            <w:tcW w:w="691" w:type="pct"/>
            <w:tcBorders>
              <w:top w:val="single" w:sz="4" w:space="0" w:color="auto"/>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b/>
                <w:noProof/>
                <w:sz w:val="26"/>
                <w:szCs w:val="26"/>
              </w:rPr>
            </w:pPr>
            <w:r w:rsidRPr="00F65241">
              <w:rPr>
                <w:b/>
                <w:noProof/>
                <w:sz w:val="26"/>
                <w:szCs w:val="26"/>
              </w:rPr>
              <w:t>106,5</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179"/>
              <w:rPr>
                <w:color w:val="000000" w:themeColor="text1"/>
                <w:sz w:val="26"/>
                <w:szCs w:val="26"/>
              </w:rPr>
            </w:pPr>
            <w:r w:rsidRPr="00F65241">
              <w:rPr>
                <w:color w:val="000000" w:themeColor="text1"/>
                <w:sz w:val="26"/>
                <w:szCs w:val="26"/>
              </w:rPr>
              <w:t>продукты питания</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color w:val="000000" w:themeColor="text1"/>
                <w:sz w:val="26"/>
                <w:szCs w:val="26"/>
              </w:rPr>
            </w:pPr>
            <w:r w:rsidRPr="00F65241">
              <w:rPr>
                <w:noProof/>
                <w:color w:val="000000" w:themeColor="text1"/>
                <w:sz w:val="26"/>
                <w:szCs w:val="26"/>
              </w:rPr>
              <w:t>100,7</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color w:val="000000" w:themeColor="text1"/>
                <w:sz w:val="26"/>
                <w:szCs w:val="26"/>
              </w:rPr>
            </w:pPr>
            <w:r w:rsidRPr="00F65241">
              <w:rPr>
                <w:noProof/>
                <w:color w:val="000000" w:themeColor="text1"/>
                <w:sz w:val="26"/>
                <w:szCs w:val="26"/>
              </w:rPr>
              <w:t>102,2</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color w:val="000000" w:themeColor="text1"/>
                <w:sz w:val="26"/>
                <w:szCs w:val="26"/>
              </w:rPr>
            </w:pPr>
            <w:r w:rsidRPr="00F65241">
              <w:rPr>
                <w:noProof/>
                <w:color w:val="000000" w:themeColor="text1"/>
                <w:sz w:val="26"/>
                <w:szCs w:val="26"/>
              </w:rPr>
              <w:t>106,3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color w:val="000000" w:themeColor="text1"/>
                <w:sz w:val="26"/>
                <w:szCs w:val="26"/>
              </w:rPr>
            </w:pPr>
            <w:r w:rsidRPr="00F65241">
              <w:rPr>
                <w:noProof/>
                <w:color w:val="000000" w:themeColor="text1"/>
                <w:sz w:val="26"/>
                <w:szCs w:val="26"/>
              </w:rPr>
              <w:t>105,2</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tcPr>
          <w:p w:rsidR="000F2D27" w:rsidRPr="00F65241" w:rsidRDefault="000F2D27" w:rsidP="000F2D27">
            <w:pPr>
              <w:widowControl w:val="0"/>
              <w:spacing w:before="56" w:after="56" w:line="240" w:lineRule="exact"/>
              <w:ind w:left="567" w:firstLine="301"/>
              <w:rPr>
                <w:sz w:val="26"/>
                <w:szCs w:val="26"/>
              </w:rPr>
            </w:pPr>
            <w:r w:rsidRPr="00F65241">
              <w:rPr>
                <w:sz w:val="26"/>
                <w:szCs w:val="26"/>
              </w:rPr>
              <w:t>из них:</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179" w:firstLine="180"/>
              <w:rPr>
                <w:sz w:val="26"/>
                <w:szCs w:val="26"/>
              </w:rPr>
            </w:pPr>
            <w:r w:rsidRPr="00F65241">
              <w:rPr>
                <w:sz w:val="26"/>
                <w:szCs w:val="26"/>
              </w:rPr>
              <w:t>мясо и птица</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100,9</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103,7</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104,4</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104,7</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говядина (кроме бескостного</w:t>
            </w:r>
            <w:r w:rsidRPr="00F65241">
              <w:rPr>
                <w:sz w:val="26"/>
                <w:szCs w:val="26"/>
                <w:lang w:val="en-US"/>
              </w:rPr>
              <w:t xml:space="preserve"> </w:t>
            </w:r>
            <w:r w:rsidRPr="00F65241">
              <w:rPr>
                <w:sz w:val="26"/>
                <w:szCs w:val="26"/>
              </w:rPr>
              <w:t>мяса)</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100,1</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108,4</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106,7</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106,9</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свинина (кроме бескостного мяса)</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103,0</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106,2</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106,8</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103,5</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куры (цыплята, включая бройлеров)</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99,8</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102,6</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104,0</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106,6</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колбасные изделия и копчености</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100,5</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103,5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104,4</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103,0</w:t>
            </w:r>
          </w:p>
        </w:tc>
      </w:tr>
      <w:tr w:rsidR="000F2D27" w:rsidRPr="00F65241" w:rsidTr="000F2D27">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колбаса вареная высшего сорта</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101,3</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105,2</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105,3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102,1</w:t>
            </w:r>
          </w:p>
        </w:tc>
      </w:tr>
      <w:tr w:rsidR="000F2D27" w:rsidRPr="00F65241" w:rsidTr="000F2D27">
        <w:tblPrEx>
          <w:tblCellMar>
            <w:left w:w="40" w:type="dxa"/>
            <w:right w:w="40" w:type="dxa"/>
          </w:tblCellMar>
        </w:tblPrEx>
        <w:trPr>
          <w:cantSplit/>
          <w:trHeight w:val="104"/>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 xml:space="preserve">колбаса </w:t>
            </w:r>
            <w:proofErr w:type="spellStart"/>
            <w:r w:rsidRPr="00F65241">
              <w:rPr>
                <w:sz w:val="26"/>
                <w:szCs w:val="26"/>
              </w:rPr>
              <w:t>полукопченая</w:t>
            </w:r>
            <w:proofErr w:type="spellEnd"/>
            <w:r w:rsidRPr="00F65241">
              <w:rPr>
                <w:sz w:val="26"/>
                <w:szCs w:val="26"/>
              </w:rPr>
              <w:t>, варено-копченая</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100,5</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102,5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103,3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103,0</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консервы мясные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100,2</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100,5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102,0</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104,5</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рыба и морепродукты пищевые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101,3</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102,9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104,9</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103,8</w:t>
            </w:r>
          </w:p>
        </w:tc>
      </w:tr>
      <w:tr w:rsidR="000F2D27" w:rsidRPr="00F65241" w:rsidTr="000F2D27">
        <w:tblPrEx>
          <w:tblCellMar>
            <w:left w:w="40" w:type="dxa"/>
            <w:right w:w="40" w:type="dxa"/>
          </w:tblCellMar>
        </w:tblPrEx>
        <w:trPr>
          <w:cantSplit/>
          <w:trHeight w:val="104"/>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рыба мороженая неразделанная (тресковые, скумбриевые)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99,8</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101,7</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106,1</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103,8</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сельдь соленая</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100,0</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108,9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112,1</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107,3</w:t>
            </w:r>
          </w:p>
        </w:tc>
      </w:tr>
      <w:tr w:rsidR="000F2D27" w:rsidRPr="00F65241" w:rsidTr="000F2D27">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179" w:firstLine="180"/>
              <w:rPr>
                <w:sz w:val="26"/>
                <w:szCs w:val="26"/>
              </w:rPr>
            </w:pPr>
            <w:r w:rsidRPr="00F65241">
              <w:rPr>
                <w:sz w:val="26"/>
                <w:szCs w:val="26"/>
              </w:rPr>
              <w:t>консервы рыбные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101,9</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106,9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106,7</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101,9</w:t>
            </w:r>
          </w:p>
        </w:tc>
      </w:tr>
      <w:tr w:rsidR="000F2D27" w:rsidRPr="00F65241" w:rsidTr="000F2D27">
        <w:tblPrEx>
          <w:tblCellMar>
            <w:left w:w="40" w:type="dxa"/>
            <w:right w:w="40" w:type="dxa"/>
          </w:tblCellMar>
        </w:tblPrEx>
        <w:trPr>
          <w:cantSplit/>
          <w:trHeight w:val="350"/>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179" w:firstLine="180"/>
              <w:rPr>
                <w:sz w:val="26"/>
                <w:szCs w:val="26"/>
              </w:rPr>
            </w:pPr>
            <w:r w:rsidRPr="00F65241">
              <w:rPr>
                <w:sz w:val="26"/>
                <w:szCs w:val="26"/>
              </w:rPr>
              <w:t>молоко и молочные продукты</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100,4</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102,5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103,3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104,7</w:t>
            </w:r>
          </w:p>
        </w:tc>
      </w:tr>
      <w:tr w:rsidR="000F2D27" w:rsidRPr="00F65241" w:rsidTr="000F2D27">
        <w:tblPrEx>
          <w:tblCellMar>
            <w:left w:w="40" w:type="dxa"/>
            <w:right w:w="40" w:type="dxa"/>
          </w:tblCellMar>
        </w:tblPrEx>
        <w:trPr>
          <w:cantSplit/>
          <w:trHeight w:val="22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firstLine="180"/>
              <w:rPr>
                <w:sz w:val="26"/>
                <w:szCs w:val="26"/>
              </w:rPr>
            </w:pPr>
            <w:r w:rsidRPr="00F65241">
              <w:rPr>
                <w:sz w:val="26"/>
                <w:szCs w:val="26"/>
              </w:rPr>
              <w:t>молоко</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100,4</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101,6</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102,3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107,0</w:t>
            </w:r>
          </w:p>
        </w:tc>
      </w:tr>
      <w:tr w:rsidR="000F2D27" w:rsidRPr="00F65241" w:rsidTr="000F2D27">
        <w:tblPrEx>
          <w:tblCellMar>
            <w:left w:w="40" w:type="dxa"/>
            <w:right w:w="40" w:type="dxa"/>
          </w:tblCellMar>
        </w:tblPrEx>
        <w:trPr>
          <w:cantSplit/>
          <w:trHeight w:val="66"/>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firstLine="180"/>
              <w:rPr>
                <w:sz w:val="26"/>
                <w:szCs w:val="26"/>
              </w:rPr>
            </w:pPr>
            <w:r w:rsidRPr="00F65241">
              <w:rPr>
                <w:sz w:val="26"/>
                <w:szCs w:val="26"/>
              </w:rPr>
              <w:t xml:space="preserve">кефир </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100,4</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102,8</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104,2</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103,3</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firstLine="180"/>
              <w:rPr>
                <w:sz w:val="26"/>
                <w:szCs w:val="26"/>
              </w:rPr>
            </w:pPr>
            <w:r w:rsidRPr="00F65241">
              <w:rPr>
                <w:sz w:val="26"/>
                <w:szCs w:val="26"/>
              </w:rPr>
              <w:t>сметана</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100,5</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103,9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103,7</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106,8</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firstLine="180"/>
              <w:rPr>
                <w:sz w:val="26"/>
                <w:szCs w:val="26"/>
              </w:rPr>
            </w:pPr>
            <w:r w:rsidRPr="00F65241">
              <w:rPr>
                <w:sz w:val="26"/>
                <w:szCs w:val="26"/>
              </w:rPr>
              <w:t>творог 4% жирности и выше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100,4</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103,9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105,0</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104,0</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сыры</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100,3</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102,9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104,1</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103,4</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масло сливочное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100,5</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104,2</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105,2</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105,9</w:t>
            </w:r>
          </w:p>
        </w:tc>
      </w:tr>
      <w:tr w:rsidR="000F2D27" w:rsidRPr="00F65241" w:rsidTr="000F2D27">
        <w:tblPrEx>
          <w:tblCellMar>
            <w:left w:w="40" w:type="dxa"/>
            <w:right w:w="40" w:type="dxa"/>
          </w:tblCellMar>
        </w:tblPrEx>
        <w:trPr>
          <w:cantSplit/>
          <w:trHeight w:val="108"/>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ight="-39"/>
              <w:rPr>
                <w:sz w:val="26"/>
                <w:szCs w:val="26"/>
              </w:rPr>
            </w:pPr>
            <w:r w:rsidRPr="00F65241">
              <w:rPr>
                <w:sz w:val="26"/>
                <w:szCs w:val="26"/>
              </w:rPr>
              <w:t>масло растительное (кроме оливкового)</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100,6</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100,7</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105,3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95,2</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яйца куриные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100,1</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103,0</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106,7</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109,2</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 xml:space="preserve">хлеб и изделия хлебобулочные </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100,2</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106,3</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107,7</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104,8</w:t>
            </w:r>
          </w:p>
        </w:tc>
      </w:tr>
      <w:tr w:rsidR="000F2D27" w:rsidRPr="00F65241" w:rsidTr="000F2D27">
        <w:tblPrEx>
          <w:tblCellMar>
            <w:left w:w="40" w:type="dxa"/>
            <w:right w:w="40" w:type="dxa"/>
          </w:tblCellMar>
        </w:tblPrEx>
        <w:trPr>
          <w:cantSplit/>
          <w:trHeight w:val="59"/>
        </w:trPr>
        <w:tc>
          <w:tcPr>
            <w:tcW w:w="2287" w:type="pct"/>
            <w:tcBorders>
              <w:left w:val="single" w:sz="4" w:space="0" w:color="auto"/>
              <w:bottom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мука пшеничная</w:t>
            </w:r>
          </w:p>
        </w:tc>
        <w:tc>
          <w:tcPr>
            <w:tcW w:w="713" w:type="pct"/>
            <w:tcBorders>
              <w:left w:val="single" w:sz="4" w:space="0" w:color="auto"/>
              <w:bottom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100,0</w:t>
            </w:r>
          </w:p>
        </w:tc>
        <w:tc>
          <w:tcPr>
            <w:tcW w:w="615" w:type="pct"/>
            <w:tcBorders>
              <w:left w:val="single" w:sz="4" w:space="0" w:color="auto"/>
              <w:bottom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102,7</w:t>
            </w:r>
          </w:p>
        </w:tc>
        <w:tc>
          <w:tcPr>
            <w:tcW w:w="694" w:type="pct"/>
            <w:tcBorders>
              <w:left w:val="single" w:sz="4" w:space="0" w:color="auto"/>
              <w:bottom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106,0</w:t>
            </w:r>
          </w:p>
        </w:tc>
        <w:tc>
          <w:tcPr>
            <w:tcW w:w="691" w:type="pct"/>
            <w:tcBorders>
              <w:left w:val="single" w:sz="4" w:space="0" w:color="auto"/>
              <w:bottom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105,2</w:t>
            </w:r>
          </w:p>
        </w:tc>
      </w:tr>
      <w:tr w:rsidR="000F2D27" w:rsidRPr="00F65241" w:rsidTr="000F2D27">
        <w:tblPrEx>
          <w:tblCellMar>
            <w:left w:w="40" w:type="dxa"/>
            <w:right w:w="40" w:type="dxa"/>
          </w:tblCellMar>
        </w:tblPrEx>
        <w:trPr>
          <w:cantSplit/>
          <w:trHeight w:val="59"/>
        </w:trPr>
        <w:tc>
          <w:tcPr>
            <w:tcW w:w="2287" w:type="pct"/>
            <w:tcBorders>
              <w:top w:val="single" w:sz="4" w:space="0" w:color="auto"/>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lastRenderedPageBreak/>
              <w:t>макаронные изделия</w:t>
            </w:r>
          </w:p>
        </w:tc>
        <w:tc>
          <w:tcPr>
            <w:tcW w:w="713" w:type="pct"/>
            <w:tcBorders>
              <w:top w:val="single" w:sz="4" w:space="0" w:color="auto"/>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100,5</w:t>
            </w:r>
          </w:p>
        </w:tc>
        <w:tc>
          <w:tcPr>
            <w:tcW w:w="615" w:type="pct"/>
            <w:tcBorders>
              <w:top w:val="single" w:sz="4" w:space="0" w:color="auto"/>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109,1</w:t>
            </w:r>
          </w:p>
        </w:tc>
        <w:tc>
          <w:tcPr>
            <w:tcW w:w="694" w:type="pct"/>
            <w:tcBorders>
              <w:top w:val="single" w:sz="4" w:space="0" w:color="auto"/>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106,6</w:t>
            </w:r>
          </w:p>
        </w:tc>
        <w:tc>
          <w:tcPr>
            <w:tcW w:w="691" w:type="pct"/>
            <w:tcBorders>
              <w:top w:val="single" w:sz="4" w:space="0" w:color="auto"/>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98,3</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крупа и бобовые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102,1</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103,2</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106,6</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99,1</w:t>
            </w:r>
          </w:p>
        </w:tc>
      </w:tr>
      <w:tr w:rsidR="000F2D27" w:rsidRPr="00F65241" w:rsidTr="000F2D27">
        <w:tblPrEx>
          <w:tblCellMar>
            <w:left w:w="40" w:type="dxa"/>
            <w:right w:w="40" w:type="dxa"/>
          </w:tblCellMar>
        </w:tblPrEx>
        <w:trPr>
          <w:cantSplit/>
          <w:trHeight w:val="104"/>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 xml:space="preserve">рис шлифованный, полированный (включая пропаренный) </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105,5</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116,7</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124,8</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115,0</w:t>
            </w:r>
          </w:p>
        </w:tc>
      </w:tr>
      <w:tr w:rsidR="000F2D27" w:rsidRPr="00F65241" w:rsidTr="000F2D27">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крупа манная</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99,9</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105,7</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110,1</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105,8</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крупа пшенная</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102,3</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103,2</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102,6</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94,7</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крупа гречневая</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99,6</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87,3</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92,7</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80,4</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крупа перловая</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101,9</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103,7</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101,7</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96,2</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сахар</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100,1</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98,3</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97,5</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99,3</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кондитерские изделия</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101,7</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105,5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110,9</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109,3</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пряники</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100,7</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99,5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101,0</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103,7</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печенье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102,4</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102,3</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102,6</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102,4</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карамель</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100,02</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101,9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105,1</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107,9</w:t>
            </w:r>
          </w:p>
        </w:tc>
      </w:tr>
      <w:tr w:rsidR="000F2D27" w:rsidRPr="00F65241" w:rsidTr="000F2D27">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шоколад</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106,3</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112,5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129,3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122,5</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чай</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99,0</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100,3</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101,1</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101,8</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кофе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102,8</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115,9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121,9</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105,8</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картофель</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100,1</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144,3</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144,9</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121,2</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359"/>
              <w:rPr>
                <w:sz w:val="26"/>
                <w:szCs w:val="26"/>
              </w:rPr>
            </w:pPr>
            <w:r w:rsidRPr="00F65241">
              <w:rPr>
                <w:sz w:val="26"/>
                <w:szCs w:val="26"/>
              </w:rPr>
              <w:t>фрукты</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104,1</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95,5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109,0</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111,6</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яблоки</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95,5</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102,0</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105,2</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123,4</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плоды цитрусовые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112,9</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124,2</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113,1</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106,5</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бананы</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101,1</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95,6</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111,9</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108,8</w:t>
            </w:r>
          </w:p>
        </w:tc>
      </w:tr>
      <w:tr w:rsidR="000F2D27" w:rsidRPr="00F65241" w:rsidTr="000F2D27">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179" w:firstLine="180"/>
              <w:rPr>
                <w:sz w:val="26"/>
                <w:szCs w:val="26"/>
              </w:rPr>
            </w:pPr>
            <w:r w:rsidRPr="00F65241">
              <w:rPr>
                <w:sz w:val="26"/>
                <w:szCs w:val="26"/>
              </w:rPr>
              <w:t>овощи</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95,3</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73,5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111,4</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109,1</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капуста белокочанная свежая</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83,6</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104,7</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126,3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105,3</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лук репчатый</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91,4</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101,3</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115,3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88,4</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свекла</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98,1</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103,9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112,4</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120,9</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морковь</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83,2</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108,5</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106,0</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95,5</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помидоры свежие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107,2</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47,6</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90,6</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123,4</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огурцы свежие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129,2</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1521"/>
                <w:tab w:val="left" w:pos="1674"/>
                <w:tab w:val="left" w:pos="1946"/>
              </w:tabs>
              <w:spacing w:before="56" w:after="56" w:line="240" w:lineRule="exact"/>
              <w:ind w:left="-57" w:right="227"/>
              <w:jc w:val="right"/>
              <w:rPr>
                <w:noProof/>
                <w:sz w:val="26"/>
                <w:szCs w:val="26"/>
              </w:rPr>
            </w:pPr>
            <w:r w:rsidRPr="00F65241">
              <w:rPr>
                <w:noProof/>
                <w:sz w:val="26"/>
                <w:szCs w:val="26"/>
              </w:rPr>
              <w:t>51,7</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1521"/>
                <w:tab w:val="left" w:pos="1674"/>
                <w:tab w:val="left" w:pos="1946"/>
              </w:tabs>
              <w:spacing w:before="56" w:after="56" w:line="240" w:lineRule="exact"/>
              <w:ind w:left="-57" w:right="231"/>
              <w:jc w:val="right"/>
              <w:rPr>
                <w:noProof/>
                <w:sz w:val="26"/>
                <w:szCs w:val="26"/>
              </w:rPr>
            </w:pPr>
            <w:r w:rsidRPr="00F65241">
              <w:rPr>
                <w:noProof/>
                <w:sz w:val="26"/>
                <w:szCs w:val="26"/>
              </w:rPr>
              <w:t>119,3</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1521"/>
                <w:tab w:val="left" w:pos="1674"/>
                <w:tab w:val="left" w:pos="1946"/>
              </w:tabs>
              <w:spacing w:before="56" w:after="56" w:line="240" w:lineRule="exact"/>
              <w:ind w:left="-57" w:right="356"/>
              <w:jc w:val="right"/>
              <w:rPr>
                <w:noProof/>
                <w:sz w:val="26"/>
                <w:szCs w:val="26"/>
              </w:rPr>
            </w:pPr>
            <w:r w:rsidRPr="00F65241">
              <w:rPr>
                <w:noProof/>
                <w:sz w:val="26"/>
                <w:szCs w:val="26"/>
              </w:rPr>
              <w:t>102,7</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179"/>
              <w:rPr>
                <w:sz w:val="26"/>
                <w:szCs w:val="26"/>
              </w:rPr>
            </w:pPr>
            <w:r w:rsidRPr="00F65241">
              <w:rPr>
                <w:sz w:val="26"/>
                <w:szCs w:val="26"/>
              </w:rPr>
              <w:t>напитки алкогольные</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100,5</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108,2</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110,6</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110,3</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водка</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99,8</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107,3</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108,0</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108,9</w:t>
            </w:r>
          </w:p>
        </w:tc>
      </w:tr>
      <w:tr w:rsidR="000F2D27" w:rsidRPr="00F65241" w:rsidTr="000F2D27">
        <w:tblPrEx>
          <w:tblCellMar>
            <w:left w:w="40" w:type="dxa"/>
            <w:right w:w="40" w:type="dxa"/>
          </w:tblCellMar>
        </w:tblPrEx>
        <w:trPr>
          <w:cantSplit/>
          <w:trHeight w:val="63"/>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вино</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99,3</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104,9</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108,7</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113,4</w:t>
            </w:r>
          </w:p>
        </w:tc>
      </w:tr>
      <w:tr w:rsidR="000F2D27" w:rsidRPr="00F65241" w:rsidTr="000F2D27">
        <w:tblPrEx>
          <w:tblCellMar>
            <w:left w:w="40" w:type="dxa"/>
            <w:right w:w="40" w:type="dxa"/>
          </w:tblCellMar>
        </w:tblPrEx>
        <w:trPr>
          <w:cantSplit/>
          <w:trHeight w:val="59"/>
        </w:trPr>
        <w:tc>
          <w:tcPr>
            <w:tcW w:w="2287" w:type="pct"/>
            <w:tcBorders>
              <w:left w:val="single" w:sz="4" w:space="0" w:color="auto"/>
              <w:right w:val="single" w:sz="4" w:space="0" w:color="auto"/>
            </w:tcBorders>
            <w:vAlign w:val="bottom"/>
          </w:tcPr>
          <w:p w:rsidR="000F2D27" w:rsidRPr="00F65241" w:rsidRDefault="000F2D27" w:rsidP="000F2D27">
            <w:pPr>
              <w:widowControl w:val="0"/>
              <w:spacing w:before="56" w:after="56" w:line="240" w:lineRule="exact"/>
              <w:ind w:left="539"/>
              <w:rPr>
                <w:sz w:val="26"/>
                <w:szCs w:val="26"/>
              </w:rPr>
            </w:pPr>
            <w:r w:rsidRPr="00F65241">
              <w:rPr>
                <w:sz w:val="26"/>
                <w:szCs w:val="26"/>
              </w:rPr>
              <w:t>пиво</w:t>
            </w:r>
          </w:p>
        </w:tc>
        <w:tc>
          <w:tcPr>
            <w:tcW w:w="713"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102,5</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111,8</w:t>
            </w:r>
          </w:p>
        </w:tc>
        <w:tc>
          <w:tcPr>
            <w:tcW w:w="694"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116,7</w:t>
            </w:r>
          </w:p>
        </w:tc>
        <w:tc>
          <w:tcPr>
            <w:tcW w:w="691" w:type="pct"/>
            <w:tcBorders>
              <w:left w:val="sing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111,6</w:t>
            </w:r>
          </w:p>
        </w:tc>
      </w:tr>
      <w:tr w:rsidR="000F2D27" w:rsidRPr="00F65241" w:rsidTr="00847B2A">
        <w:tblPrEx>
          <w:tblCellMar>
            <w:left w:w="40" w:type="dxa"/>
            <w:right w:w="40" w:type="dxa"/>
          </w:tblCellMar>
        </w:tblPrEx>
        <w:trPr>
          <w:cantSplit/>
          <w:trHeight w:val="66"/>
        </w:trPr>
        <w:tc>
          <w:tcPr>
            <w:tcW w:w="2287" w:type="pct"/>
            <w:tcBorders>
              <w:left w:val="single" w:sz="4" w:space="0" w:color="auto"/>
              <w:bottom w:val="double" w:sz="4" w:space="0" w:color="auto"/>
              <w:right w:val="single" w:sz="4" w:space="0" w:color="auto"/>
            </w:tcBorders>
          </w:tcPr>
          <w:p w:rsidR="000F2D27" w:rsidRPr="00F65241" w:rsidRDefault="000F2D27" w:rsidP="00847B2A">
            <w:pPr>
              <w:widowControl w:val="0"/>
              <w:spacing w:before="56" w:after="56" w:line="240" w:lineRule="exact"/>
              <w:ind w:left="179"/>
              <w:rPr>
                <w:sz w:val="26"/>
                <w:szCs w:val="26"/>
              </w:rPr>
            </w:pPr>
            <w:r w:rsidRPr="00F65241">
              <w:rPr>
                <w:sz w:val="26"/>
                <w:szCs w:val="26"/>
              </w:rPr>
              <w:t>табачные изделия</w:t>
            </w:r>
          </w:p>
        </w:tc>
        <w:tc>
          <w:tcPr>
            <w:tcW w:w="713" w:type="pct"/>
            <w:tcBorders>
              <w:left w:val="single" w:sz="4" w:space="0" w:color="auto"/>
              <w:bottom w:val="double" w:sz="4" w:space="0" w:color="auto"/>
              <w:right w:val="single" w:sz="4" w:space="0" w:color="auto"/>
            </w:tcBorders>
            <w:vAlign w:val="bottom"/>
          </w:tcPr>
          <w:p w:rsidR="000F2D27" w:rsidRPr="00F65241" w:rsidRDefault="000F2D27" w:rsidP="000F2D27">
            <w:pPr>
              <w:widowControl w:val="0"/>
              <w:tabs>
                <w:tab w:val="left" w:pos="858"/>
                <w:tab w:val="left" w:pos="978"/>
                <w:tab w:val="left" w:pos="1137"/>
              </w:tabs>
              <w:spacing w:before="56" w:after="56" w:line="240" w:lineRule="exact"/>
              <w:ind w:left="-57" w:right="254"/>
              <w:jc w:val="right"/>
              <w:rPr>
                <w:noProof/>
                <w:sz w:val="26"/>
                <w:szCs w:val="26"/>
              </w:rPr>
            </w:pPr>
            <w:r w:rsidRPr="00F65241">
              <w:rPr>
                <w:noProof/>
                <w:sz w:val="26"/>
                <w:szCs w:val="26"/>
              </w:rPr>
              <w:t>100,0</w:t>
            </w:r>
          </w:p>
        </w:tc>
        <w:tc>
          <w:tcPr>
            <w:tcW w:w="615" w:type="pct"/>
            <w:tcBorders>
              <w:left w:val="single" w:sz="4" w:space="0" w:color="auto"/>
              <w:bottom w:val="double" w:sz="4" w:space="0" w:color="auto"/>
              <w:right w:val="single" w:sz="4" w:space="0" w:color="auto"/>
            </w:tcBorders>
            <w:shd w:val="clear" w:color="auto" w:fill="auto"/>
            <w:vAlign w:val="bottom"/>
          </w:tcPr>
          <w:p w:rsidR="000F2D27" w:rsidRPr="00F65241" w:rsidRDefault="000F2D27" w:rsidP="000F2D27">
            <w:pPr>
              <w:widowControl w:val="0"/>
              <w:tabs>
                <w:tab w:val="left" w:pos="858"/>
                <w:tab w:val="left" w:pos="954"/>
              </w:tabs>
              <w:spacing w:before="56" w:after="56" w:line="240" w:lineRule="exact"/>
              <w:ind w:left="-57" w:right="227"/>
              <w:jc w:val="right"/>
              <w:rPr>
                <w:noProof/>
                <w:sz w:val="26"/>
                <w:szCs w:val="26"/>
              </w:rPr>
            </w:pPr>
            <w:r w:rsidRPr="00F65241">
              <w:rPr>
                <w:noProof/>
                <w:sz w:val="26"/>
                <w:szCs w:val="26"/>
              </w:rPr>
              <w:t>108,6</w:t>
            </w:r>
          </w:p>
        </w:tc>
        <w:tc>
          <w:tcPr>
            <w:tcW w:w="694" w:type="pct"/>
            <w:tcBorders>
              <w:left w:val="single" w:sz="4" w:space="0" w:color="auto"/>
              <w:bottom w:val="doub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231"/>
              <w:jc w:val="right"/>
              <w:rPr>
                <w:noProof/>
                <w:sz w:val="26"/>
                <w:szCs w:val="26"/>
              </w:rPr>
            </w:pPr>
            <w:r w:rsidRPr="00F65241">
              <w:rPr>
                <w:noProof/>
                <w:sz w:val="26"/>
                <w:szCs w:val="26"/>
              </w:rPr>
              <w:t>122,8</w:t>
            </w:r>
          </w:p>
        </w:tc>
        <w:tc>
          <w:tcPr>
            <w:tcW w:w="691" w:type="pct"/>
            <w:tcBorders>
              <w:left w:val="single" w:sz="4" w:space="0" w:color="auto"/>
              <w:bottom w:val="double" w:sz="4" w:space="0" w:color="auto"/>
              <w:right w:val="single" w:sz="4" w:space="0" w:color="auto"/>
            </w:tcBorders>
            <w:vAlign w:val="bottom"/>
          </w:tcPr>
          <w:p w:rsidR="000F2D27" w:rsidRPr="00F65241" w:rsidRDefault="000F2D27" w:rsidP="000F2D27">
            <w:pPr>
              <w:widowControl w:val="0"/>
              <w:tabs>
                <w:tab w:val="left" w:pos="858"/>
                <w:tab w:val="left" w:pos="954"/>
              </w:tabs>
              <w:spacing w:before="56" w:after="56" w:line="240" w:lineRule="exact"/>
              <w:ind w:left="-57" w:right="356"/>
              <w:jc w:val="right"/>
              <w:rPr>
                <w:noProof/>
                <w:sz w:val="26"/>
                <w:szCs w:val="26"/>
              </w:rPr>
            </w:pPr>
            <w:r w:rsidRPr="00F65241">
              <w:rPr>
                <w:noProof/>
                <w:sz w:val="26"/>
                <w:szCs w:val="26"/>
              </w:rPr>
              <w:t>137,5</w:t>
            </w:r>
          </w:p>
        </w:tc>
      </w:tr>
    </w:tbl>
    <w:p w:rsidR="000F2D27" w:rsidRPr="00F65241" w:rsidRDefault="000F2D27" w:rsidP="000F2D27">
      <w:pPr>
        <w:tabs>
          <w:tab w:val="center" w:pos="4677"/>
          <w:tab w:val="right" w:pos="9355"/>
        </w:tabs>
        <w:spacing w:before="120"/>
        <w:ind w:firstLine="709"/>
        <w:jc w:val="both"/>
        <w:rPr>
          <w:sz w:val="30"/>
          <w:szCs w:val="30"/>
        </w:rPr>
      </w:pPr>
      <w:r w:rsidRPr="00F65241">
        <w:rPr>
          <w:sz w:val="30"/>
          <w:szCs w:val="30"/>
        </w:rPr>
        <w:t xml:space="preserve">Индекс цен в </w:t>
      </w:r>
      <w:r w:rsidRPr="00F65241">
        <w:rPr>
          <w:b/>
          <w:sz w:val="30"/>
          <w:szCs w:val="30"/>
        </w:rPr>
        <w:t>организациях общественного питания</w:t>
      </w:r>
      <w:r w:rsidRPr="00F65241">
        <w:rPr>
          <w:sz w:val="30"/>
          <w:szCs w:val="30"/>
        </w:rPr>
        <w:t xml:space="preserve"> </w:t>
      </w:r>
      <w:r w:rsidRPr="00F65241">
        <w:rPr>
          <w:sz w:val="30"/>
          <w:szCs w:val="30"/>
        </w:rPr>
        <w:br/>
        <w:t xml:space="preserve">в </w:t>
      </w:r>
      <w:r w:rsidRPr="00F65241">
        <w:rPr>
          <w:sz w:val="30"/>
          <w:szCs w:val="30"/>
          <w:lang w:val="be-BY"/>
        </w:rPr>
        <w:t>сентябре</w:t>
      </w:r>
      <w:r w:rsidRPr="00F65241">
        <w:rPr>
          <w:sz w:val="30"/>
          <w:szCs w:val="30"/>
        </w:rPr>
        <w:t xml:space="preserve"> 2024 г. по сравнению с августом 2024 г. составил 100,2%, </w:t>
      </w:r>
      <w:r w:rsidRPr="00F65241">
        <w:rPr>
          <w:sz w:val="30"/>
          <w:szCs w:val="30"/>
        </w:rPr>
        <w:br/>
        <w:t>с декабрем 2023 г. – 105,8%.</w:t>
      </w:r>
    </w:p>
    <w:p w:rsidR="000F2D27" w:rsidRPr="00F65241" w:rsidRDefault="000F2D27" w:rsidP="000F2D27">
      <w:pPr>
        <w:tabs>
          <w:tab w:val="center" w:pos="4677"/>
          <w:tab w:val="right" w:pos="9355"/>
        </w:tabs>
        <w:ind w:firstLine="709"/>
        <w:jc w:val="both"/>
        <w:rPr>
          <w:sz w:val="30"/>
          <w:szCs w:val="30"/>
        </w:rPr>
      </w:pPr>
      <w:r w:rsidRPr="00F65241">
        <w:rPr>
          <w:sz w:val="30"/>
          <w:szCs w:val="30"/>
        </w:rPr>
        <w:lastRenderedPageBreak/>
        <w:t>Индекс цен на</w:t>
      </w:r>
      <w:r w:rsidRPr="00F65241">
        <w:rPr>
          <w:b/>
          <w:sz w:val="30"/>
          <w:szCs w:val="30"/>
        </w:rPr>
        <w:t xml:space="preserve"> непродовольственные товары</w:t>
      </w:r>
      <w:r w:rsidRPr="00F65241">
        <w:rPr>
          <w:sz w:val="30"/>
          <w:szCs w:val="30"/>
        </w:rPr>
        <w:t xml:space="preserve"> по городу </w:t>
      </w:r>
      <w:r w:rsidRPr="00F65241">
        <w:rPr>
          <w:sz w:val="30"/>
          <w:szCs w:val="30"/>
        </w:rPr>
        <w:br/>
        <w:t xml:space="preserve">в </w:t>
      </w:r>
      <w:r w:rsidRPr="00F65241">
        <w:rPr>
          <w:sz w:val="30"/>
          <w:szCs w:val="30"/>
          <w:lang w:val="be-BY"/>
        </w:rPr>
        <w:t>сентябре</w:t>
      </w:r>
      <w:r w:rsidRPr="00F65241">
        <w:rPr>
          <w:sz w:val="30"/>
          <w:szCs w:val="30"/>
        </w:rPr>
        <w:t xml:space="preserve"> 2024 г. по сравнению с августом 2024 г. составил 101%, </w:t>
      </w:r>
      <w:r w:rsidRPr="00F65241">
        <w:rPr>
          <w:sz w:val="30"/>
          <w:szCs w:val="30"/>
        </w:rPr>
        <w:br/>
        <w:t>с декабрем 2023 г. – 104,5%.</w:t>
      </w:r>
    </w:p>
    <w:p w:rsidR="000F2D27" w:rsidRPr="00F65241" w:rsidRDefault="000F2D27" w:rsidP="000F2D27">
      <w:pPr>
        <w:spacing w:before="120" w:line="300" w:lineRule="exact"/>
        <w:jc w:val="center"/>
        <w:rPr>
          <w:rFonts w:ascii="Arial" w:hAnsi="Arial" w:cs="Arial"/>
          <w:b/>
          <w:sz w:val="26"/>
          <w:szCs w:val="26"/>
        </w:rPr>
      </w:pPr>
      <w:r w:rsidRPr="00F65241">
        <w:rPr>
          <w:rFonts w:ascii="Arial" w:hAnsi="Arial" w:cs="Arial"/>
          <w:b/>
          <w:sz w:val="26"/>
          <w:szCs w:val="26"/>
        </w:rPr>
        <w:t>Индексы цен по основным группам</w:t>
      </w:r>
      <w:r w:rsidRPr="00F65241">
        <w:rPr>
          <w:rFonts w:ascii="Arial" w:hAnsi="Arial" w:cs="Arial"/>
          <w:b/>
          <w:sz w:val="26"/>
          <w:szCs w:val="26"/>
        </w:rPr>
        <w:br/>
        <w:t xml:space="preserve">непродовольственных товаров по </w:t>
      </w:r>
      <w:proofErr w:type="spellStart"/>
      <w:r w:rsidRPr="00F65241">
        <w:rPr>
          <w:rFonts w:ascii="Arial" w:hAnsi="Arial" w:cs="Arial"/>
          <w:b/>
          <w:sz w:val="26"/>
          <w:szCs w:val="26"/>
        </w:rPr>
        <w:t>г.Минску</w:t>
      </w:r>
      <w:proofErr w:type="spellEnd"/>
    </w:p>
    <w:p w:rsidR="000F2D27" w:rsidRPr="00F65241" w:rsidRDefault="000F2D27" w:rsidP="000F2D27">
      <w:pPr>
        <w:spacing w:after="120"/>
        <w:jc w:val="center"/>
        <w:rPr>
          <w:rFonts w:ascii="Arial" w:hAnsi="Arial" w:cs="Arial"/>
          <w:i/>
        </w:rPr>
      </w:pPr>
      <w:r w:rsidRPr="00F65241">
        <w:rPr>
          <w:rFonts w:ascii="Arial" w:hAnsi="Arial" w:cs="Arial"/>
          <w:i/>
        </w:rPr>
        <w:t>(в процентах)</w:t>
      </w:r>
    </w:p>
    <w:tbl>
      <w:tblPr>
        <w:tblW w:w="4961" w:type="pct"/>
        <w:tblInd w:w="39" w:type="dxa"/>
        <w:tblLayout w:type="fixed"/>
        <w:tblCellMar>
          <w:left w:w="39" w:type="dxa"/>
          <w:right w:w="39" w:type="dxa"/>
        </w:tblCellMar>
        <w:tblLook w:val="0000" w:firstRow="0" w:lastRow="0" w:firstColumn="0" w:lastColumn="0" w:noHBand="0" w:noVBand="0"/>
      </w:tblPr>
      <w:tblGrid>
        <w:gridCol w:w="4189"/>
        <w:gridCol w:w="1116"/>
        <w:gridCol w:w="1256"/>
        <w:gridCol w:w="1256"/>
        <w:gridCol w:w="1260"/>
      </w:tblGrid>
      <w:tr w:rsidR="000F2D27" w:rsidRPr="00F65241" w:rsidTr="000F2D27">
        <w:trPr>
          <w:cantSplit/>
          <w:trHeight w:val="396"/>
          <w:tblHeader/>
        </w:trPr>
        <w:tc>
          <w:tcPr>
            <w:tcW w:w="2307" w:type="pct"/>
            <w:vMerge w:val="restart"/>
            <w:tcBorders>
              <w:top w:val="single" w:sz="4" w:space="0" w:color="auto"/>
              <w:left w:val="single" w:sz="4" w:space="0" w:color="auto"/>
              <w:right w:val="single" w:sz="4" w:space="0" w:color="auto"/>
            </w:tcBorders>
          </w:tcPr>
          <w:p w:rsidR="000F2D27" w:rsidRPr="00F65241" w:rsidRDefault="000F2D27" w:rsidP="000F2D27">
            <w:pPr>
              <w:spacing w:before="100" w:after="100" w:line="240" w:lineRule="exact"/>
              <w:rPr>
                <w:sz w:val="26"/>
                <w:szCs w:val="26"/>
              </w:rPr>
            </w:pPr>
          </w:p>
        </w:tc>
        <w:tc>
          <w:tcPr>
            <w:tcW w:w="1999" w:type="pct"/>
            <w:gridSpan w:val="3"/>
            <w:tcBorders>
              <w:top w:val="single" w:sz="4" w:space="0" w:color="auto"/>
              <w:left w:val="nil"/>
              <w:bottom w:val="single" w:sz="4" w:space="0" w:color="auto"/>
              <w:right w:val="single" w:sz="4" w:space="0" w:color="auto"/>
            </w:tcBorders>
            <w:vAlign w:val="center"/>
          </w:tcPr>
          <w:p w:rsidR="000F2D27" w:rsidRPr="00F65241" w:rsidRDefault="000F2D27" w:rsidP="000F2D27">
            <w:pPr>
              <w:widowControl w:val="0"/>
              <w:tabs>
                <w:tab w:val="left" w:pos="990"/>
              </w:tabs>
              <w:spacing w:before="36" w:after="36" w:line="240" w:lineRule="exact"/>
              <w:jc w:val="center"/>
              <w:rPr>
                <w:sz w:val="26"/>
                <w:szCs w:val="26"/>
              </w:rPr>
            </w:pPr>
            <w:r w:rsidRPr="00F65241">
              <w:rPr>
                <w:sz w:val="26"/>
                <w:szCs w:val="26"/>
              </w:rPr>
              <w:t>Сентябрь 2024 г. к</w:t>
            </w:r>
          </w:p>
        </w:tc>
        <w:tc>
          <w:tcPr>
            <w:tcW w:w="694" w:type="pct"/>
            <w:vMerge w:val="restart"/>
            <w:tcBorders>
              <w:top w:val="single" w:sz="4" w:space="0" w:color="auto"/>
              <w:left w:val="nil"/>
              <w:right w:val="single" w:sz="4" w:space="0" w:color="auto"/>
            </w:tcBorders>
          </w:tcPr>
          <w:p w:rsidR="000F2D27" w:rsidRPr="00F65241" w:rsidRDefault="000F2D27" w:rsidP="000F2D27">
            <w:pPr>
              <w:spacing w:before="60" w:after="60" w:line="240" w:lineRule="exact"/>
              <w:ind w:left="-39" w:right="-40"/>
              <w:jc w:val="center"/>
              <w:rPr>
                <w:sz w:val="26"/>
                <w:szCs w:val="26"/>
              </w:rPr>
            </w:pPr>
            <w:r w:rsidRPr="00F65241">
              <w:rPr>
                <w:spacing w:val="-6"/>
                <w:sz w:val="26"/>
                <w:szCs w:val="26"/>
              </w:rPr>
              <w:t>Январь-</w:t>
            </w:r>
            <w:r w:rsidRPr="00F65241">
              <w:rPr>
                <w:sz w:val="26"/>
                <w:szCs w:val="26"/>
                <w:lang w:val="be-BY"/>
              </w:rPr>
              <w:t xml:space="preserve"> сентябрь</w:t>
            </w:r>
            <w:r w:rsidRPr="00F65241">
              <w:rPr>
                <w:sz w:val="26"/>
                <w:szCs w:val="26"/>
              </w:rPr>
              <w:t xml:space="preserve"> 2024 г. к </w:t>
            </w:r>
            <w:r w:rsidRPr="00F65241">
              <w:rPr>
                <w:sz w:val="26"/>
                <w:szCs w:val="26"/>
              </w:rPr>
              <w:br/>
            </w:r>
            <w:r w:rsidRPr="00F65241">
              <w:rPr>
                <w:spacing w:val="-6"/>
                <w:sz w:val="26"/>
                <w:szCs w:val="26"/>
              </w:rPr>
              <w:t>январю-</w:t>
            </w:r>
            <w:r w:rsidRPr="00F65241">
              <w:rPr>
                <w:sz w:val="26"/>
                <w:szCs w:val="26"/>
                <w:lang w:val="be-BY"/>
              </w:rPr>
              <w:t xml:space="preserve"> сентябрю</w:t>
            </w:r>
            <w:r w:rsidRPr="00F65241">
              <w:rPr>
                <w:sz w:val="26"/>
                <w:szCs w:val="26"/>
              </w:rPr>
              <w:br/>
              <w:t>2023 г.</w:t>
            </w:r>
          </w:p>
        </w:tc>
      </w:tr>
      <w:tr w:rsidR="000F2D27" w:rsidRPr="00F65241" w:rsidTr="000F2D27">
        <w:trPr>
          <w:cantSplit/>
          <w:tblHeader/>
        </w:trPr>
        <w:tc>
          <w:tcPr>
            <w:tcW w:w="2307" w:type="pct"/>
            <w:vMerge/>
            <w:tcBorders>
              <w:left w:val="single" w:sz="4" w:space="0" w:color="auto"/>
              <w:bottom w:val="single" w:sz="4" w:space="0" w:color="auto"/>
              <w:right w:val="single" w:sz="4" w:space="0" w:color="auto"/>
            </w:tcBorders>
          </w:tcPr>
          <w:p w:rsidR="000F2D27" w:rsidRPr="00F65241" w:rsidRDefault="000F2D27" w:rsidP="000F2D27">
            <w:pPr>
              <w:spacing w:before="100" w:after="100" w:line="240" w:lineRule="exact"/>
              <w:rPr>
                <w:sz w:val="26"/>
                <w:szCs w:val="26"/>
              </w:rPr>
            </w:pPr>
          </w:p>
        </w:tc>
        <w:tc>
          <w:tcPr>
            <w:tcW w:w="615" w:type="pct"/>
            <w:tcBorders>
              <w:top w:val="single" w:sz="4" w:space="0" w:color="auto"/>
              <w:left w:val="single" w:sz="4" w:space="0" w:color="auto"/>
              <w:bottom w:val="single" w:sz="4" w:space="0" w:color="auto"/>
              <w:right w:val="single" w:sz="4" w:space="0" w:color="auto"/>
            </w:tcBorders>
            <w:shd w:val="clear" w:color="auto" w:fill="auto"/>
          </w:tcPr>
          <w:p w:rsidR="000F2D27" w:rsidRPr="00F65241" w:rsidRDefault="000F2D27" w:rsidP="000F2D27">
            <w:pPr>
              <w:spacing w:before="36" w:after="36" w:line="240" w:lineRule="exact"/>
              <w:ind w:left="-57" w:right="-57"/>
              <w:jc w:val="center"/>
              <w:rPr>
                <w:sz w:val="26"/>
                <w:szCs w:val="26"/>
              </w:rPr>
            </w:pPr>
            <w:r w:rsidRPr="00F65241">
              <w:rPr>
                <w:sz w:val="26"/>
                <w:szCs w:val="26"/>
                <w:lang w:val="be-BY"/>
              </w:rPr>
              <w:t xml:space="preserve">августу </w:t>
            </w:r>
            <w:r w:rsidRPr="00F65241">
              <w:rPr>
                <w:sz w:val="26"/>
                <w:szCs w:val="26"/>
              </w:rPr>
              <w:t>2024 г.</w:t>
            </w:r>
          </w:p>
        </w:tc>
        <w:tc>
          <w:tcPr>
            <w:tcW w:w="692" w:type="pct"/>
            <w:tcBorders>
              <w:top w:val="single" w:sz="4" w:space="0" w:color="auto"/>
              <w:left w:val="single" w:sz="4" w:space="0" w:color="auto"/>
              <w:bottom w:val="single" w:sz="4" w:space="0" w:color="auto"/>
              <w:right w:val="single" w:sz="4" w:space="0" w:color="auto"/>
            </w:tcBorders>
          </w:tcPr>
          <w:p w:rsidR="000F2D27" w:rsidRPr="00F65241" w:rsidRDefault="000F2D27" w:rsidP="000F2D27">
            <w:pPr>
              <w:spacing w:before="36" w:after="36" w:line="240" w:lineRule="exact"/>
              <w:ind w:left="-57" w:right="-57"/>
              <w:jc w:val="center"/>
              <w:rPr>
                <w:sz w:val="26"/>
                <w:szCs w:val="26"/>
              </w:rPr>
            </w:pPr>
            <w:r w:rsidRPr="00F65241">
              <w:rPr>
                <w:sz w:val="26"/>
                <w:szCs w:val="26"/>
              </w:rPr>
              <w:t>декабрю</w:t>
            </w:r>
            <w:r w:rsidRPr="00F65241">
              <w:rPr>
                <w:sz w:val="26"/>
                <w:szCs w:val="26"/>
              </w:rPr>
              <w:br/>
              <w:t>2023 г.</w:t>
            </w:r>
          </w:p>
        </w:tc>
        <w:tc>
          <w:tcPr>
            <w:tcW w:w="692" w:type="pct"/>
            <w:tcBorders>
              <w:top w:val="single" w:sz="4" w:space="0" w:color="auto"/>
              <w:left w:val="single" w:sz="4" w:space="0" w:color="auto"/>
              <w:bottom w:val="single" w:sz="4" w:space="0" w:color="auto"/>
              <w:right w:val="single" w:sz="4" w:space="0" w:color="auto"/>
            </w:tcBorders>
          </w:tcPr>
          <w:p w:rsidR="000F2D27" w:rsidRPr="00F65241" w:rsidRDefault="000F2D27" w:rsidP="000F2D27">
            <w:pPr>
              <w:spacing w:before="36" w:after="36" w:line="240" w:lineRule="exact"/>
              <w:ind w:left="-57" w:right="-57"/>
              <w:jc w:val="center"/>
              <w:rPr>
                <w:sz w:val="26"/>
                <w:szCs w:val="26"/>
              </w:rPr>
            </w:pPr>
            <w:r w:rsidRPr="00F65241">
              <w:rPr>
                <w:sz w:val="26"/>
                <w:szCs w:val="26"/>
                <w:lang w:val="be-BY"/>
              </w:rPr>
              <w:t xml:space="preserve"> сентябрю </w:t>
            </w:r>
            <w:r w:rsidRPr="00F65241">
              <w:rPr>
                <w:sz w:val="26"/>
                <w:szCs w:val="26"/>
              </w:rPr>
              <w:t>2023 г.</w:t>
            </w:r>
          </w:p>
        </w:tc>
        <w:tc>
          <w:tcPr>
            <w:tcW w:w="694" w:type="pct"/>
            <w:vMerge/>
            <w:tcBorders>
              <w:left w:val="single" w:sz="4" w:space="0" w:color="auto"/>
              <w:bottom w:val="single" w:sz="4" w:space="0" w:color="auto"/>
              <w:right w:val="single" w:sz="4" w:space="0" w:color="auto"/>
            </w:tcBorders>
          </w:tcPr>
          <w:p w:rsidR="000F2D27" w:rsidRPr="00F65241" w:rsidRDefault="000F2D27" w:rsidP="000F2D27">
            <w:pPr>
              <w:spacing w:before="36" w:after="36" w:line="240" w:lineRule="exact"/>
              <w:ind w:left="-57" w:right="-57"/>
              <w:jc w:val="center"/>
              <w:rPr>
                <w:sz w:val="26"/>
                <w:szCs w:val="26"/>
              </w:rPr>
            </w:pPr>
          </w:p>
        </w:tc>
      </w:tr>
      <w:tr w:rsidR="000F2D27" w:rsidRPr="00F65241" w:rsidTr="000F2D27">
        <w:tblPrEx>
          <w:tblCellMar>
            <w:left w:w="40" w:type="dxa"/>
            <w:right w:w="40" w:type="dxa"/>
          </w:tblCellMar>
        </w:tblPrEx>
        <w:trPr>
          <w:cantSplit/>
          <w:trHeight w:val="404"/>
        </w:trPr>
        <w:tc>
          <w:tcPr>
            <w:tcW w:w="2307" w:type="pct"/>
            <w:tcBorders>
              <w:left w:val="single" w:sz="4" w:space="0" w:color="auto"/>
              <w:right w:val="single" w:sz="4" w:space="0" w:color="auto"/>
            </w:tcBorders>
            <w:vAlign w:val="bottom"/>
          </w:tcPr>
          <w:p w:rsidR="000F2D27" w:rsidRPr="00F65241" w:rsidRDefault="000F2D27" w:rsidP="000F2D27">
            <w:pPr>
              <w:spacing w:before="100" w:after="100" w:line="240" w:lineRule="exact"/>
              <w:ind w:left="57"/>
              <w:rPr>
                <w:b/>
                <w:sz w:val="26"/>
                <w:szCs w:val="26"/>
              </w:rPr>
            </w:pPr>
            <w:r w:rsidRPr="00F65241">
              <w:rPr>
                <w:b/>
                <w:sz w:val="26"/>
                <w:szCs w:val="26"/>
              </w:rPr>
              <w:t>Непродовольственные товары</w:t>
            </w:r>
            <w:r w:rsidRPr="00F65241">
              <w:rPr>
                <w:b/>
                <w:noProof/>
                <w:sz w:val="26"/>
                <w:szCs w:val="26"/>
              </w:rPr>
              <w:t xml:space="preserve"> </w:t>
            </w:r>
          </w:p>
        </w:tc>
        <w:tc>
          <w:tcPr>
            <w:tcW w:w="615" w:type="pct"/>
            <w:tcBorders>
              <w:top w:val="single" w:sz="4" w:space="0" w:color="auto"/>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b/>
                <w:sz w:val="26"/>
                <w:szCs w:val="26"/>
              </w:rPr>
            </w:pPr>
            <w:r w:rsidRPr="00F65241">
              <w:rPr>
                <w:rFonts w:eastAsia="Arial Unicode MS"/>
                <w:b/>
                <w:sz w:val="26"/>
                <w:szCs w:val="26"/>
              </w:rPr>
              <w:t>101,0</w:t>
            </w:r>
          </w:p>
        </w:tc>
        <w:tc>
          <w:tcPr>
            <w:tcW w:w="692" w:type="pct"/>
            <w:tcBorders>
              <w:top w:val="single" w:sz="4" w:space="0" w:color="auto"/>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b/>
                <w:sz w:val="26"/>
                <w:szCs w:val="26"/>
              </w:rPr>
            </w:pPr>
            <w:r w:rsidRPr="00F65241">
              <w:rPr>
                <w:rFonts w:eastAsia="Arial Unicode MS"/>
                <w:b/>
                <w:sz w:val="26"/>
                <w:szCs w:val="26"/>
              </w:rPr>
              <w:t>104,5</w:t>
            </w:r>
          </w:p>
        </w:tc>
        <w:tc>
          <w:tcPr>
            <w:tcW w:w="692" w:type="pct"/>
            <w:tcBorders>
              <w:top w:val="single" w:sz="4" w:space="0" w:color="auto"/>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b/>
                <w:sz w:val="26"/>
                <w:szCs w:val="26"/>
              </w:rPr>
            </w:pPr>
            <w:r w:rsidRPr="00F65241">
              <w:rPr>
                <w:rFonts w:eastAsia="Arial Unicode MS"/>
                <w:b/>
                <w:sz w:val="26"/>
                <w:szCs w:val="26"/>
              </w:rPr>
              <w:t>105,1</w:t>
            </w:r>
          </w:p>
        </w:tc>
        <w:tc>
          <w:tcPr>
            <w:tcW w:w="694" w:type="pct"/>
            <w:tcBorders>
              <w:top w:val="single" w:sz="4" w:space="0" w:color="auto"/>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b/>
                <w:sz w:val="26"/>
                <w:szCs w:val="26"/>
              </w:rPr>
            </w:pPr>
            <w:r w:rsidRPr="00F65241">
              <w:rPr>
                <w:rFonts w:eastAsia="Arial Unicode MS"/>
                <w:b/>
                <w:sz w:val="26"/>
                <w:szCs w:val="26"/>
              </w:rPr>
              <w:t>104,0</w:t>
            </w:r>
          </w:p>
        </w:tc>
      </w:tr>
      <w:tr w:rsidR="000F2D27" w:rsidRPr="00F65241" w:rsidTr="00847B2A">
        <w:tblPrEx>
          <w:tblCellMar>
            <w:left w:w="40" w:type="dxa"/>
            <w:right w:w="40" w:type="dxa"/>
          </w:tblCellMar>
        </w:tblPrEx>
        <w:trPr>
          <w:cantSplit/>
          <w:trHeight w:hRule="exact" w:val="392"/>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567" w:firstLine="136"/>
              <w:rPr>
                <w:sz w:val="26"/>
                <w:szCs w:val="26"/>
              </w:rPr>
            </w:pPr>
            <w:r w:rsidRPr="00F65241">
              <w:rPr>
                <w:sz w:val="26"/>
                <w:szCs w:val="26"/>
              </w:rPr>
              <w:t>из них:</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714"/>
              </w:tabs>
              <w:spacing w:before="100" w:after="100" w:line="240" w:lineRule="exact"/>
              <w:ind w:left="-57" w:right="244"/>
              <w:jc w:val="right"/>
              <w:rPr>
                <w:rFonts w:eastAsia="Arial Unicode MS"/>
                <w:sz w:val="26"/>
                <w:szCs w:val="26"/>
              </w:rPr>
            </w:pPr>
          </w:p>
        </w:tc>
        <w:tc>
          <w:tcPr>
            <w:tcW w:w="692" w:type="pct"/>
            <w:tcBorders>
              <w:left w:val="single" w:sz="4" w:space="0" w:color="auto"/>
              <w:right w:val="single" w:sz="4" w:space="0" w:color="auto"/>
            </w:tcBorders>
            <w:vAlign w:val="bottom"/>
          </w:tcPr>
          <w:p w:rsidR="000F2D27" w:rsidRPr="00F65241" w:rsidRDefault="000F2D27" w:rsidP="000F2D27">
            <w:pPr>
              <w:tabs>
                <w:tab w:val="left" w:pos="714"/>
              </w:tabs>
              <w:spacing w:before="100" w:after="100" w:line="240" w:lineRule="exact"/>
              <w:ind w:left="-57" w:right="243"/>
              <w:jc w:val="right"/>
              <w:rPr>
                <w:rFonts w:eastAsia="Arial Unicode MS"/>
                <w:sz w:val="26"/>
                <w:szCs w:val="26"/>
              </w:rPr>
            </w:pPr>
          </w:p>
        </w:tc>
        <w:tc>
          <w:tcPr>
            <w:tcW w:w="692" w:type="pct"/>
            <w:tcBorders>
              <w:left w:val="single" w:sz="4" w:space="0" w:color="auto"/>
              <w:right w:val="single" w:sz="4" w:space="0" w:color="auto"/>
            </w:tcBorders>
            <w:vAlign w:val="bottom"/>
          </w:tcPr>
          <w:p w:rsidR="000F2D27" w:rsidRPr="00F65241" w:rsidRDefault="000F2D27" w:rsidP="000F2D27">
            <w:pPr>
              <w:tabs>
                <w:tab w:val="left" w:pos="714"/>
              </w:tabs>
              <w:spacing w:before="100" w:after="100" w:line="240" w:lineRule="exact"/>
              <w:ind w:left="-57" w:right="243"/>
              <w:jc w:val="right"/>
              <w:rPr>
                <w:rFonts w:eastAsia="Arial Unicode MS"/>
                <w:sz w:val="26"/>
                <w:szCs w:val="26"/>
              </w:rPr>
            </w:pPr>
          </w:p>
        </w:tc>
        <w:tc>
          <w:tcPr>
            <w:tcW w:w="694" w:type="pct"/>
            <w:tcBorders>
              <w:left w:val="single" w:sz="4" w:space="0" w:color="auto"/>
              <w:right w:val="single" w:sz="4" w:space="0" w:color="auto"/>
            </w:tcBorders>
            <w:vAlign w:val="bottom"/>
          </w:tcPr>
          <w:p w:rsidR="000F2D27" w:rsidRPr="00F65241" w:rsidRDefault="000F2D27" w:rsidP="000F2D27">
            <w:pPr>
              <w:tabs>
                <w:tab w:val="left" w:pos="714"/>
              </w:tabs>
              <w:spacing w:before="100" w:after="100" w:line="240" w:lineRule="exact"/>
              <w:ind w:left="-57" w:right="390"/>
              <w:jc w:val="right"/>
              <w:rPr>
                <w:rFonts w:eastAsia="Arial Unicode MS"/>
                <w:sz w:val="26"/>
                <w:szCs w:val="26"/>
              </w:rPr>
            </w:pPr>
          </w:p>
        </w:tc>
      </w:tr>
      <w:tr w:rsidR="000F2D27" w:rsidRPr="00F65241" w:rsidTr="00847B2A">
        <w:tblPrEx>
          <w:tblCellMar>
            <w:left w:w="40" w:type="dxa"/>
            <w:right w:w="40" w:type="dxa"/>
          </w:tblCellMar>
        </w:tblPrEx>
        <w:trPr>
          <w:cantSplit/>
          <w:trHeight w:val="283"/>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ткани</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sz w:val="26"/>
                <w:szCs w:val="26"/>
              </w:rPr>
            </w:pPr>
            <w:r w:rsidRPr="00F65241">
              <w:rPr>
                <w:sz w:val="26"/>
                <w:szCs w:val="26"/>
              </w:rPr>
              <w:t>102,4</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106,5</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107,3</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sz w:val="26"/>
                <w:szCs w:val="26"/>
              </w:rPr>
            </w:pPr>
            <w:r w:rsidRPr="00F65241">
              <w:rPr>
                <w:sz w:val="26"/>
                <w:szCs w:val="26"/>
              </w:rPr>
              <w:t>101,7</w:t>
            </w:r>
          </w:p>
        </w:tc>
      </w:tr>
      <w:tr w:rsidR="000F2D27" w:rsidRPr="00F65241" w:rsidTr="00847B2A">
        <w:tblPrEx>
          <w:tblCellMar>
            <w:left w:w="40" w:type="dxa"/>
            <w:right w:w="40" w:type="dxa"/>
          </w:tblCellMar>
        </w:tblPrEx>
        <w:trPr>
          <w:cantSplit/>
          <w:trHeight w:val="417"/>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одежда</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100,7</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105,5</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105,4</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101,7</w:t>
            </w:r>
          </w:p>
        </w:tc>
      </w:tr>
      <w:tr w:rsidR="000F2D27" w:rsidRPr="00F65241" w:rsidTr="00847B2A">
        <w:tblPrEx>
          <w:tblCellMar>
            <w:left w:w="40" w:type="dxa"/>
            <w:right w:w="40" w:type="dxa"/>
          </w:tblCellMar>
        </w:tblPrEx>
        <w:trPr>
          <w:cantSplit/>
          <w:trHeight w:val="310"/>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обувь</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107,6</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106,3</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107,2</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104,8</w:t>
            </w:r>
          </w:p>
        </w:tc>
      </w:tr>
      <w:tr w:rsidR="000F2D27" w:rsidRPr="00F65241" w:rsidTr="00847B2A">
        <w:tblPrEx>
          <w:tblCellMar>
            <w:left w:w="40" w:type="dxa"/>
            <w:right w:w="40" w:type="dxa"/>
          </w:tblCellMar>
        </w:tblPrEx>
        <w:trPr>
          <w:cantSplit/>
          <w:trHeight w:hRule="exact" w:val="882"/>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парфюмерно-косметические товары (включая товары для личной гигиены)</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101,1</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103,2</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99,6</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99,0</w:t>
            </w:r>
          </w:p>
        </w:tc>
      </w:tr>
      <w:tr w:rsidR="000F2D27" w:rsidRPr="00F65241" w:rsidTr="00847B2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мебель</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101,1</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105,0</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106,0</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105,1</w:t>
            </w:r>
          </w:p>
        </w:tc>
      </w:tr>
      <w:tr w:rsidR="000F2D27" w:rsidRPr="00F65241" w:rsidTr="00847B2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ковры и ковровые изделия</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99,8</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106,8</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108,5</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108,7</w:t>
            </w:r>
          </w:p>
        </w:tc>
      </w:tr>
      <w:tr w:rsidR="000F2D27" w:rsidRPr="00F65241" w:rsidTr="00847B2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посуда, приборы столовые</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99,3</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100,9</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101,4</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99,7</w:t>
            </w:r>
          </w:p>
        </w:tc>
      </w:tr>
      <w:tr w:rsidR="000F2D27" w:rsidRPr="00F65241" w:rsidTr="00847B2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часы наручные</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sz w:val="26"/>
                <w:szCs w:val="26"/>
              </w:rPr>
            </w:pPr>
            <w:r w:rsidRPr="00F65241">
              <w:rPr>
                <w:sz w:val="26"/>
                <w:szCs w:val="26"/>
              </w:rPr>
              <w:t>101,8</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109,0</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105,5</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sz w:val="26"/>
                <w:szCs w:val="26"/>
              </w:rPr>
            </w:pPr>
            <w:r w:rsidRPr="00F65241">
              <w:rPr>
                <w:sz w:val="26"/>
                <w:szCs w:val="26"/>
              </w:rPr>
              <w:t>103,3</w:t>
            </w:r>
          </w:p>
        </w:tc>
      </w:tr>
      <w:tr w:rsidR="000F2D27" w:rsidRPr="00F65241" w:rsidTr="00847B2A">
        <w:tblPrEx>
          <w:tblCellMar>
            <w:left w:w="40" w:type="dxa"/>
            <w:right w:w="40" w:type="dxa"/>
          </w:tblCellMar>
        </w:tblPrEx>
        <w:trPr>
          <w:cantSplit/>
          <w:trHeight w:val="365"/>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бытовые электротовары</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100,3</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101,7</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102,8</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101,7</w:t>
            </w:r>
          </w:p>
        </w:tc>
      </w:tr>
      <w:tr w:rsidR="000F2D27" w:rsidRPr="00F65241" w:rsidTr="00847B2A">
        <w:tblPrEx>
          <w:tblCellMar>
            <w:left w:w="40" w:type="dxa"/>
            <w:right w:w="40" w:type="dxa"/>
          </w:tblCellMar>
        </w:tblPrEx>
        <w:trPr>
          <w:cantSplit/>
          <w:trHeight w:val="330"/>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ювелирные изделия</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sz w:val="26"/>
                <w:szCs w:val="26"/>
              </w:rPr>
            </w:pPr>
            <w:r w:rsidRPr="00F65241">
              <w:rPr>
                <w:sz w:val="26"/>
                <w:szCs w:val="26"/>
              </w:rPr>
              <w:t>103,0</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112,3</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114,3</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sz w:val="26"/>
                <w:szCs w:val="26"/>
              </w:rPr>
            </w:pPr>
            <w:r w:rsidRPr="00F65241">
              <w:rPr>
                <w:sz w:val="26"/>
                <w:szCs w:val="26"/>
              </w:rPr>
              <w:t>112,8</w:t>
            </w:r>
          </w:p>
        </w:tc>
      </w:tr>
      <w:tr w:rsidR="000F2D27" w:rsidRPr="00F65241" w:rsidTr="00847B2A">
        <w:tblPrEx>
          <w:tblCellMar>
            <w:left w:w="40" w:type="dxa"/>
            <w:right w:w="40" w:type="dxa"/>
          </w:tblCellMar>
        </w:tblPrEx>
        <w:trPr>
          <w:cantSplit/>
          <w:trHeight w:hRule="exact" w:val="669"/>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 xml:space="preserve">письменные товары </w:t>
            </w:r>
            <w:r w:rsidR="00847B2A" w:rsidRPr="00847B2A">
              <w:rPr>
                <w:sz w:val="26"/>
                <w:szCs w:val="26"/>
              </w:rPr>
              <w:br/>
            </w:r>
            <w:r w:rsidRPr="00F65241">
              <w:rPr>
                <w:sz w:val="26"/>
                <w:szCs w:val="26"/>
              </w:rPr>
              <w:t>и канцелярские принадлежности</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sz w:val="26"/>
                <w:szCs w:val="26"/>
              </w:rPr>
            </w:pPr>
            <w:r w:rsidRPr="00F65241">
              <w:rPr>
                <w:sz w:val="26"/>
                <w:szCs w:val="26"/>
              </w:rPr>
              <w:t>100,5</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99,9</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100,3</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sz w:val="26"/>
                <w:szCs w:val="26"/>
              </w:rPr>
            </w:pPr>
            <w:r w:rsidRPr="00F65241">
              <w:rPr>
                <w:sz w:val="26"/>
                <w:szCs w:val="26"/>
              </w:rPr>
              <w:t>99,4</w:t>
            </w:r>
          </w:p>
        </w:tc>
      </w:tr>
      <w:tr w:rsidR="000F2D27" w:rsidRPr="00F65241" w:rsidTr="00847B2A">
        <w:tblPrEx>
          <w:tblCellMar>
            <w:left w:w="40" w:type="dxa"/>
            <w:right w:w="40" w:type="dxa"/>
          </w:tblCellMar>
        </w:tblPrEx>
        <w:trPr>
          <w:cantSplit/>
          <w:trHeight w:hRule="exact" w:val="654"/>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медикаменты (включая приборы медицинского назначения)</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sz w:val="26"/>
                <w:szCs w:val="26"/>
              </w:rPr>
            </w:pPr>
            <w:r w:rsidRPr="00F65241">
              <w:rPr>
                <w:sz w:val="26"/>
                <w:szCs w:val="26"/>
              </w:rPr>
              <w:t>100,3</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107,1</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112,3</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sz w:val="26"/>
                <w:szCs w:val="26"/>
              </w:rPr>
            </w:pPr>
            <w:r w:rsidRPr="00F65241">
              <w:rPr>
                <w:sz w:val="26"/>
                <w:szCs w:val="26"/>
              </w:rPr>
              <w:t>114,8</w:t>
            </w:r>
          </w:p>
        </w:tc>
      </w:tr>
      <w:tr w:rsidR="000F2D27" w:rsidRPr="00F65241" w:rsidTr="00847B2A">
        <w:tblPrEx>
          <w:tblCellMar>
            <w:left w:w="40" w:type="dxa"/>
            <w:right w:w="40" w:type="dxa"/>
          </w:tblCellMar>
        </w:tblPrEx>
        <w:trPr>
          <w:cantSplit/>
          <w:trHeight w:val="413"/>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синтетические моющие средства</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99,4</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102,6</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104,7</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103,1</w:t>
            </w:r>
          </w:p>
        </w:tc>
      </w:tr>
      <w:tr w:rsidR="000F2D27" w:rsidRPr="00F65241" w:rsidTr="00847B2A">
        <w:tblPrEx>
          <w:tblCellMar>
            <w:left w:w="40" w:type="dxa"/>
            <w:right w:w="40" w:type="dxa"/>
          </w:tblCellMar>
        </w:tblPrEx>
        <w:trPr>
          <w:cantSplit/>
          <w:trHeight w:val="392"/>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велосипеды и мотоциклы</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102,0</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97,5</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96,6</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100,1</w:t>
            </w:r>
          </w:p>
        </w:tc>
      </w:tr>
      <w:tr w:rsidR="000F2D27" w:rsidRPr="00F65241" w:rsidTr="00847B2A">
        <w:tblPrEx>
          <w:tblCellMar>
            <w:left w:w="40" w:type="dxa"/>
            <w:right w:w="40" w:type="dxa"/>
          </w:tblCellMar>
        </w:tblPrEx>
        <w:trPr>
          <w:cantSplit/>
          <w:trHeight w:val="400"/>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автомобили легковые</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100,1</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94,5</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95,0</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96,5</w:t>
            </w:r>
          </w:p>
        </w:tc>
      </w:tr>
      <w:tr w:rsidR="000F2D27" w:rsidRPr="00F65241" w:rsidTr="00847B2A">
        <w:tblPrEx>
          <w:tblCellMar>
            <w:left w:w="40" w:type="dxa"/>
            <w:right w:w="40" w:type="dxa"/>
          </w:tblCellMar>
        </w:tblPrEx>
        <w:trPr>
          <w:cantSplit/>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печатные издания</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100,1</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106,0</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108,0</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106,6</w:t>
            </w:r>
          </w:p>
        </w:tc>
      </w:tr>
      <w:tr w:rsidR="000F2D27" w:rsidRPr="00F65241" w:rsidTr="00847B2A">
        <w:tblPrEx>
          <w:tblCellMar>
            <w:left w:w="40" w:type="dxa"/>
            <w:right w:w="40" w:type="dxa"/>
          </w:tblCellMar>
        </w:tblPrEx>
        <w:trPr>
          <w:cantSplit/>
          <w:trHeight w:val="282"/>
        </w:trPr>
        <w:tc>
          <w:tcPr>
            <w:tcW w:w="2307" w:type="pct"/>
            <w:tcBorders>
              <w:left w:val="sing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строительные материалы</w:t>
            </w:r>
          </w:p>
        </w:tc>
        <w:tc>
          <w:tcPr>
            <w:tcW w:w="615"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rFonts w:eastAsia="Arial Unicode MS"/>
                <w:sz w:val="26"/>
                <w:szCs w:val="26"/>
              </w:rPr>
            </w:pPr>
            <w:r w:rsidRPr="00F65241">
              <w:rPr>
                <w:rFonts w:eastAsia="Arial Unicode MS"/>
                <w:sz w:val="26"/>
                <w:szCs w:val="26"/>
              </w:rPr>
              <w:t>100,5</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104,0</w:t>
            </w:r>
          </w:p>
        </w:tc>
        <w:tc>
          <w:tcPr>
            <w:tcW w:w="692"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rFonts w:eastAsia="Arial Unicode MS"/>
                <w:sz w:val="26"/>
                <w:szCs w:val="26"/>
              </w:rPr>
            </w:pPr>
            <w:r w:rsidRPr="00F65241">
              <w:rPr>
                <w:rFonts w:eastAsia="Arial Unicode MS"/>
                <w:sz w:val="26"/>
                <w:szCs w:val="26"/>
              </w:rPr>
              <w:t>106,3</w:t>
            </w:r>
          </w:p>
        </w:tc>
        <w:tc>
          <w:tcPr>
            <w:tcW w:w="694" w:type="pct"/>
            <w:tcBorders>
              <w:left w:val="sing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rFonts w:eastAsia="Arial Unicode MS"/>
                <w:sz w:val="26"/>
                <w:szCs w:val="26"/>
              </w:rPr>
            </w:pPr>
            <w:r w:rsidRPr="00F65241">
              <w:rPr>
                <w:rFonts w:eastAsia="Arial Unicode MS"/>
                <w:sz w:val="26"/>
                <w:szCs w:val="26"/>
              </w:rPr>
              <w:t>105,1</w:t>
            </w:r>
          </w:p>
        </w:tc>
      </w:tr>
      <w:tr w:rsidR="000F2D27" w:rsidRPr="00F65241" w:rsidTr="00847B2A">
        <w:tblPrEx>
          <w:tblCellMar>
            <w:left w:w="40" w:type="dxa"/>
            <w:right w:w="40" w:type="dxa"/>
          </w:tblCellMar>
        </w:tblPrEx>
        <w:trPr>
          <w:cantSplit/>
        </w:trPr>
        <w:tc>
          <w:tcPr>
            <w:tcW w:w="2307" w:type="pct"/>
            <w:tcBorders>
              <w:left w:val="single" w:sz="4" w:space="0" w:color="auto"/>
              <w:bottom w:val="double" w:sz="4" w:space="0" w:color="auto"/>
              <w:right w:val="single" w:sz="4" w:space="0" w:color="auto"/>
            </w:tcBorders>
            <w:vAlign w:val="bottom"/>
          </w:tcPr>
          <w:p w:rsidR="000F2D27" w:rsidRPr="00F65241" w:rsidRDefault="000F2D27" w:rsidP="00847B2A">
            <w:pPr>
              <w:spacing w:before="100" w:after="100" w:line="240" w:lineRule="exact"/>
              <w:ind w:left="284"/>
              <w:rPr>
                <w:sz w:val="26"/>
                <w:szCs w:val="26"/>
              </w:rPr>
            </w:pPr>
            <w:r w:rsidRPr="00F65241">
              <w:rPr>
                <w:sz w:val="26"/>
                <w:szCs w:val="26"/>
              </w:rPr>
              <w:t>бензин автомобильный</w:t>
            </w:r>
          </w:p>
        </w:tc>
        <w:tc>
          <w:tcPr>
            <w:tcW w:w="615" w:type="pct"/>
            <w:tcBorders>
              <w:left w:val="single" w:sz="4" w:space="0" w:color="auto"/>
              <w:bottom w:val="double" w:sz="4" w:space="0" w:color="auto"/>
              <w:right w:val="single" w:sz="4" w:space="0" w:color="auto"/>
            </w:tcBorders>
            <w:shd w:val="clear" w:color="auto" w:fill="auto"/>
            <w:vAlign w:val="bottom"/>
          </w:tcPr>
          <w:p w:rsidR="000F2D27" w:rsidRPr="00F65241" w:rsidRDefault="000F2D27" w:rsidP="000F2D27">
            <w:pPr>
              <w:tabs>
                <w:tab w:val="left" w:pos="951"/>
              </w:tabs>
              <w:spacing w:before="100" w:after="100" w:line="240" w:lineRule="exact"/>
              <w:ind w:left="-57" w:right="244"/>
              <w:jc w:val="right"/>
              <w:rPr>
                <w:sz w:val="26"/>
                <w:szCs w:val="26"/>
              </w:rPr>
            </w:pPr>
            <w:r w:rsidRPr="00F65241">
              <w:rPr>
                <w:sz w:val="26"/>
                <w:szCs w:val="26"/>
              </w:rPr>
              <w:t>100,0</w:t>
            </w:r>
          </w:p>
        </w:tc>
        <w:tc>
          <w:tcPr>
            <w:tcW w:w="692" w:type="pct"/>
            <w:tcBorders>
              <w:left w:val="single" w:sz="4" w:space="0" w:color="auto"/>
              <w:bottom w:val="doub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103,5</w:t>
            </w:r>
          </w:p>
        </w:tc>
        <w:tc>
          <w:tcPr>
            <w:tcW w:w="692" w:type="pct"/>
            <w:tcBorders>
              <w:left w:val="single" w:sz="4" w:space="0" w:color="auto"/>
              <w:bottom w:val="doub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243"/>
              <w:jc w:val="right"/>
              <w:rPr>
                <w:sz w:val="26"/>
                <w:szCs w:val="26"/>
              </w:rPr>
            </w:pPr>
            <w:r w:rsidRPr="00F65241">
              <w:rPr>
                <w:sz w:val="26"/>
                <w:szCs w:val="26"/>
              </w:rPr>
              <w:t>103,5</w:t>
            </w:r>
          </w:p>
        </w:tc>
        <w:tc>
          <w:tcPr>
            <w:tcW w:w="694" w:type="pct"/>
            <w:tcBorders>
              <w:left w:val="single" w:sz="4" w:space="0" w:color="auto"/>
              <w:bottom w:val="double" w:sz="4" w:space="0" w:color="auto"/>
              <w:right w:val="single" w:sz="4" w:space="0" w:color="auto"/>
            </w:tcBorders>
            <w:vAlign w:val="bottom"/>
          </w:tcPr>
          <w:p w:rsidR="000F2D27" w:rsidRPr="00F65241" w:rsidRDefault="000F2D27" w:rsidP="000F2D27">
            <w:pPr>
              <w:tabs>
                <w:tab w:val="left" w:pos="951"/>
              </w:tabs>
              <w:spacing w:before="100" w:after="100" w:line="240" w:lineRule="exact"/>
              <w:ind w:left="-57" w:right="390"/>
              <w:jc w:val="right"/>
              <w:rPr>
                <w:sz w:val="26"/>
                <w:szCs w:val="26"/>
              </w:rPr>
            </w:pPr>
            <w:r w:rsidRPr="00F65241">
              <w:rPr>
                <w:sz w:val="26"/>
                <w:szCs w:val="26"/>
              </w:rPr>
              <w:t>100,2</w:t>
            </w:r>
          </w:p>
        </w:tc>
      </w:tr>
    </w:tbl>
    <w:p w:rsidR="000F2D27" w:rsidRPr="00F65241" w:rsidRDefault="000F2D27" w:rsidP="000F2D27">
      <w:pPr>
        <w:spacing w:before="60"/>
        <w:ind w:firstLine="709"/>
        <w:jc w:val="both"/>
        <w:rPr>
          <w:sz w:val="30"/>
          <w:szCs w:val="30"/>
        </w:rPr>
      </w:pPr>
      <w:r w:rsidRPr="00F65241">
        <w:rPr>
          <w:sz w:val="30"/>
          <w:szCs w:val="30"/>
        </w:rPr>
        <w:t>Индекс цен и тарифов на</w:t>
      </w:r>
      <w:r w:rsidRPr="00F65241">
        <w:rPr>
          <w:b/>
          <w:sz w:val="30"/>
          <w:szCs w:val="30"/>
        </w:rPr>
        <w:t xml:space="preserve"> услуги, оказываемые населению,</w:t>
      </w:r>
      <w:r w:rsidRPr="00F65241">
        <w:rPr>
          <w:b/>
          <w:sz w:val="30"/>
          <w:szCs w:val="30"/>
        </w:rPr>
        <w:br/>
      </w:r>
      <w:r w:rsidRPr="00F65241">
        <w:rPr>
          <w:sz w:val="30"/>
          <w:szCs w:val="30"/>
        </w:rPr>
        <w:t>по городу</w:t>
      </w:r>
      <w:r w:rsidRPr="00F65241">
        <w:rPr>
          <w:b/>
          <w:sz w:val="30"/>
          <w:szCs w:val="30"/>
        </w:rPr>
        <w:t xml:space="preserve"> </w:t>
      </w:r>
      <w:r w:rsidRPr="00F65241">
        <w:rPr>
          <w:sz w:val="30"/>
          <w:szCs w:val="30"/>
        </w:rPr>
        <w:t xml:space="preserve">в </w:t>
      </w:r>
      <w:r w:rsidRPr="00F65241">
        <w:rPr>
          <w:sz w:val="30"/>
          <w:szCs w:val="30"/>
          <w:lang w:val="be-BY"/>
        </w:rPr>
        <w:t>сентябре</w:t>
      </w:r>
      <w:r w:rsidRPr="00F65241">
        <w:rPr>
          <w:sz w:val="30"/>
          <w:szCs w:val="30"/>
        </w:rPr>
        <w:t xml:space="preserve"> 2024 г. по сравнению с августом 2024 г. составил 100,4%, с декабрем 2023 г. – 104,6%.</w:t>
      </w:r>
    </w:p>
    <w:p w:rsidR="000F2D27" w:rsidRPr="00F65241" w:rsidRDefault="000F2D27" w:rsidP="000F2D27">
      <w:pPr>
        <w:spacing w:before="120" w:after="60" w:line="300" w:lineRule="exact"/>
        <w:jc w:val="center"/>
        <w:rPr>
          <w:rFonts w:ascii="Arial" w:hAnsi="Arial" w:cs="Arial"/>
          <w:b/>
          <w:sz w:val="26"/>
          <w:szCs w:val="26"/>
        </w:rPr>
      </w:pPr>
      <w:r w:rsidRPr="00F65241">
        <w:rPr>
          <w:rFonts w:ascii="Arial" w:hAnsi="Arial" w:cs="Arial"/>
          <w:b/>
          <w:sz w:val="26"/>
          <w:szCs w:val="26"/>
        </w:rPr>
        <w:lastRenderedPageBreak/>
        <w:t>Индексы цен и тарифов на услуги,</w:t>
      </w:r>
      <w:r w:rsidRPr="00F65241">
        <w:rPr>
          <w:rFonts w:ascii="Arial" w:hAnsi="Arial" w:cs="Arial"/>
          <w:b/>
          <w:sz w:val="26"/>
          <w:szCs w:val="26"/>
        </w:rPr>
        <w:br/>
        <w:t xml:space="preserve">оказываемые населению, по </w:t>
      </w:r>
      <w:proofErr w:type="spellStart"/>
      <w:r w:rsidRPr="00F65241">
        <w:rPr>
          <w:rFonts w:ascii="Arial" w:hAnsi="Arial" w:cs="Arial"/>
          <w:b/>
          <w:sz w:val="26"/>
          <w:szCs w:val="26"/>
        </w:rPr>
        <w:t>г.Минску</w:t>
      </w:r>
      <w:proofErr w:type="spellEnd"/>
    </w:p>
    <w:p w:rsidR="000F2D27" w:rsidRPr="00F65241" w:rsidRDefault="000F2D27" w:rsidP="000F2D27">
      <w:pPr>
        <w:spacing w:after="60" w:line="240" w:lineRule="exact"/>
        <w:jc w:val="center"/>
        <w:rPr>
          <w:rFonts w:ascii="Arial" w:hAnsi="Arial" w:cs="Arial"/>
          <w:i/>
        </w:rPr>
      </w:pPr>
      <w:r w:rsidRPr="00F65241">
        <w:rPr>
          <w:rFonts w:ascii="Arial" w:hAnsi="Arial" w:cs="Arial"/>
          <w:i/>
        </w:rPr>
        <w:t>(в процентах)</w:t>
      </w:r>
    </w:p>
    <w:tbl>
      <w:tblPr>
        <w:tblW w:w="4979" w:type="pct"/>
        <w:tblCellMar>
          <w:left w:w="39" w:type="dxa"/>
          <w:right w:w="39" w:type="dxa"/>
        </w:tblCellMar>
        <w:tblLook w:val="0000" w:firstRow="0" w:lastRow="0" w:firstColumn="0" w:lastColumn="0" w:noHBand="0" w:noVBand="0"/>
      </w:tblPr>
      <w:tblGrid>
        <w:gridCol w:w="4158"/>
        <w:gridCol w:w="1186"/>
        <w:gridCol w:w="1217"/>
        <w:gridCol w:w="1295"/>
        <w:gridCol w:w="1254"/>
      </w:tblGrid>
      <w:tr w:rsidR="000F2D27" w:rsidRPr="00F65241" w:rsidTr="000C7E8D">
        <w:trPr>
          <w:cantSplit/>
          <w:trHeight w:val="304"/>
          <w:tblHeader/>
        </w:trPr>
        <w:tc>
          <w:tcPr>
            <w:tcW w:w="2282" w:type="pct"/>
            <w:vMerge w:val="restart"/>
            <w:tcBorders>
              <w:top w:val="single" w:sz="4" w:space="0" w:color="auto"/>
              <w:left w:val="single" w:sz="4" w:space="0" w:color="auto"/>
              <w:right w:val="single" w:sz="4" w:space="0" w:color="auto"/>
            </w:tcBorders>
          </w:tcPr>
          <w:p w:rsidR="000F2D27" w:rsidRPr="00F65241" w:rsidRDefault="000F2D27" w:rsidP="000F2D27">
            <w:pPr>
              <w:spacing w:before="40" w:after="40" w:line="240" w:lineRule="exact"/>
              <w:ind w:left="142" w:firstLine="142"/>
              <w:rPr>
                <w:sz w:val="26"/>
                <w:szCs w:val="26"/>
              </w:rPr>
            </w:pPr>
          </w:p>
        </w:tc>
        <w:tc>
          <w:tcPr>
            <w:tcW w:w="2030" w:type="pct"/>
            <w:gridSpan w:val="3"/>
            <w:tcBorders>
              <w:top w:val="single" w:sz="4" w:space="0" w:color="auto"/>
              <w:left w:val="nil"/>
              <w:bottom w:val="single" w:sz="4" w:space="0" w:color="auto"/>
              <w:right w:val="single" w:sz="4" w:space="0" w:color="auto"/>
            </w:tcBorders>
            <w:vAlign w:val="center"/>
          </w:tcPr>
          <w:p w:rsidR="000F2D27" w:rsidRPr="00F65241" w:rsidRDefault="000F2D27" w:rsidP="000F2D27">
            <w:pPr>
              <w:widowControl w:val="0"/>
              <w:tabs>
                <w:tab w:val="left" w:pos="990"/>
              </w:tabs>
              <w:spacing w:before="36" w:after="36" w:line="240" w:lineRule="exact"/>
              <w:jc w:val="center"/>
              <w:rPr>
                <w:sz w:val="26"/>
                <w:szCs w:val="26"/>
              </w:rPr>
            </w:pPr>
            <w:r w:rsidRPr="00F65241">
              <w:rPr>
                <w:sz w:val="26"/>
                <w:szCs w:val="26"/>
                <w:lang w:val="be-BY"/>
              </w:rPr>
              <w:t>Сентябрь</w:t>
            </w:r>
            <w:r w:rsidRPr="00F65241">
              <w:rPr>
                <w:sz w:val="26"/>
                <w:szCs w:val="26"/>
              </w:rPr>
              <w:t xml:space="preserve"> 2024 г. к</w:t>
            </w:r>
          </w:p>
        </w:tc>
        <w:tc>
          <w:tcPr>
            <w:tcW w:w="689" w:type="pct"/>
            <w:vMerge w:val="restart"/>
            <w:tcBorders>
              <w:top w:val="single" w:sz="4" w:space="0" w:color="auto"/>
              <w:left w:val="nil"/>
              <w:right w:val="single" w:sz="4" w:space="0" w:color="auto"/>
            </w:tcBorders>
          </w:tcPr>
          <w:p w:rsidR="000F2D27" w:rsidRPr="00F65241" w:rsidRDefault="000F2D27" w:rsidP="000F2D27">
            <w:pPr>
              <w:spacing w:before="60" w:after="60" w:line="240" w:lineRule="exact"/>
              <w:ind w:left="-39" w:right="-40"/>
              <w:jc w:val="center"/>
              <w:rPr>
                <w:sz w:val="26"/>
                <w:szCs w:val="26"/>
              </w:rPr>
            </w:pPr>
            <w:r w:rsidRPr="00F65241">
              <w:rPr>
                <w:spacing w:val="-6"/>
                <w:sz w:val="26"/>
                <w:szCs w:val="26"/>
              </w:rPr>
              <w:t>Январь-</w:t>
            </w:r>
            <w:r w:rsidRPr="00F65241">
              <w:rPr>
                <w:sz w:val="26"/>
                <w:szCs w:val="26"/>
                <w:lang w:val="be-BY"/>
              </w:rPr>
              <w:t xml:space="preserve"> сентябрь </w:t>
            </w:r>
            <w:r w:rsidRPr="00F65241">
              <w:rPr>
                <w:sz w:val="26"/>
                <w:szCs w:val="26"/>
              </w:rPr>
              <w:t xml:space="preserve">2024 г. к </w:t>
            </w:r>
            <w:r w:rsidRPr="00F65241">
              <w:rPr>
                <w:sz w:val="26"/>
                <w:szCs w:val="26"/>
              </w:rPr>
              <w:br/>
            </w:r>
            <w:r w:rsidRPr="00F65241">
              <w:rPr>
                <w:spacing w:val="-6"/>
                <w:sz w:val="26"/>
                <w:szCs w:val="26"/>
              </w:rPr>
              <w:t>январю-</w:t>
            </w:r>
            <w:r w:rsidRPr="00F65241">
              <w:rPr>
                <w:sz w:val="26"/>
                <w:szCs w:val="26"/>
                <w:lang w:val="be-BY"/>
              </w:rPr>
              <w:t xml:space="preserve"> сентябрю</w:t>
            </w:r>
            <w:r w:rsidRPr="00F65241">
              <w:rPr>
                <w:sz w:val="26"/>
                <w:szCs w:val="26"/>
              </w:rPr>
              <w:br/>
              <w:t>2023 г.</w:t>
            </w:r>
          </w:p>
        </w:tc>
      </w:tr>
      <w:tr w:rsidR="000F2D27" w:rsidRPr="00F65241" w:rsidTr="000C7E8D">
        <w:trPr>
          <w:cantSplit/>
          <w:trHeight w:val="572"/>
          <w:tblHeader/>
        </w:trPr>
        <w:tc>
          <w:tcPr>
            <w:tcW w:w="2282" w:type="pct"/>
            <w:vMerge/>
            <w:tcBorders>
              <w:left w:val="single" w:sz="4" w:space="0" w:color="auto"/>
              <w:bottom w:val="single" w:sz="4" w:space="0" w:color="auto"/>
              <w:right w:val="single" w:sz="4" w:space="0" w:color="auto"/>
            </w:tcBorders>
          </w:tcPr>
          <w:p w:rsidR="000F2D27" w:rsidRPr="00F65241" w:rsidRDefault="000F2D27" w:rsidP="000F2D27">
            <w:pPr>
              <w:spacing w:before="40" w:after="40" w:line="240" w:lineRule="exact"/>
              <w:rPr>
                <w:sz w:val="26"/>
                <w:szCs w:val="26"/>
              </w:rPr>
            </w:pPr>
          </w:p>
        </w:tc>
        <w:tc>
          <w:tcPr>
            <w:tcW w:w="651" w:type="pct"/>
            <w:tcBorders>
              <w:top w:val="single" w:sz="4" w:space="0" w:color="auto"/>
              <w:left w:val="single" w:sz="4" w:space="0" w:color="auto"/>
              <w:bottom w:val="single" w:sz="4" w:space="0" w:color="auto"/>
              <w:right w:val="single" w:sz="4" w:space="0" w:color="auto"/>
            </w:tcBorders>
            <w:shd w:val="clear" w:color="auto" w:fill="auto"/>
          </w:tcPr>
          <w:p w:rsidR="000F2D27" w:rsidRPr="00F65241" w:rsidRDefault="000F2D27" w:rsidP="000F2D27">
            <w:pPr>
              <w:spacing w:before="36" w:after="36" w:line="240" w:lineRule="exact"/>
              <w:ind w:left="-57" w:right="-57"/>
              <w:jc w:val="center"/>
              <w:rPr>
                <w:sz w:val="26"/>
                <w:szCs w:val="26"/>
              </w:rPr>
            </w:pPr>
            <w:r w:rsidRPr="00F65241">
              <w:rPr>
                <w:sz w:val="26"/>
                <w:szCs w:val="26"/>
                <w:lang w:val="be-BY"/>
              </w:rPr>
              <w:t>августу</w:t>
            </w:r>
            <w:r w:rsidRPr="00F65241">
              <w:rPr>
                <w:sz w:val="26"/>
                <w:szCs w:val="26"/>
              </w:rPr>
              <w:t xml:space="preserve">    2024 г.</w:t>
            </w:r>
          </w:p>
        </w:tc>
        <w:tc>
          <w:tcPr>
            <w:tcW w:w="668" w:type="pct"/>
            <w:tcBorders>
              <w:top w:val="single" w:sz="4" w:space="0" w:color="auto"/>
              <w:left w:val="single" w:sz="4" w:space="0" w:color="auto"/>
              <w:bottom w:val="single" w:sz="4" w:space="0" w:color="auto"/>
              <w:right w:val="single" w:sz="4" w:space="0" w:color="auto"/>
            </w:tcBorders>
          </w:tcPr>
          <w:p w:rsidR="000F2D27" w:rsidRPr="00F65241" w:rsidRDefault="000F2D27" w:rsidP="000F2D27">
            <w:pPr>
              <w:spacing w:before="36" w:after="36" w:line="240" w:lineRule="exact"/>
              <w:ind w:left="-57" w:right="-57"/>
              <w:jc w:val="center"/>
              <w:rPr>
                <w:sz w:val="26"/>
                <w:szCs w:val="26"/>
              </w:rPr>
            </w:pPr>
            <w:r w:rsidRPr="00F65241">
              <w:rPr>
                <w:sz w:val="26"/>
                <w:szCs w:val="26"/>
              </w:rPr>
              <w:t>декабрю</w:t>
            </w:r>
            <w:r w:rsidRPr="00F65241">
              <w:rPr>
                <w:sz w:val="26"/>
                <w:szCs w:val="26"/>
              </w:rPr>
              <w:br/>
              <w:t>2023 г.</w:t>
            </w:r>
          </w:p>
        </w:tc>
        <w:tc>
          <w:tcPr>
            <w:tcW w:w="711" w:type="pct"/>
            <w:tcBorders>
              <w:top w:val="single" w:sz="4" w:space="0" w:color="auto"/>
              <w:left w:val="single" w:sz="4" w:space="0" w:color="auto"/>
              <w:bottom w:val="single" w:sz="4" w:space="0" w:color="auto"/>
              <w:right w:val="single" w:sz="4" w:space="0" w:color="auto"/>
            </w:tcBorders>
          </w:tcPr>
          <w:p w:rsidR="000F2D27" w:rsidRPr="00F65241" w:rsidRDefault="000F2D27" w:rsidP="000F2D27">
            <w:pPr>
              <w:spacing w:before="36" w:after="36" w:line="240" w:lineRule="exact"/>
              <w:ind w:left="-57" w:right="-57"/>
              <w:jc w:val="center"/>
              <w:rPr>
                <w:sz w:val="26"/>
                <w:szCs w:val="26"/>
              </w:rPr>
            </w:pPr>
            <w:r w:rsidRPr="00F65241">
              <w:rPr>
                <w:sz w:val="26"/>
                <w:szCs w:val="26"/>
                <w:lang w:val="be-BY"/>
              </w:rPr>
              <w:t>сентябрю</w:t>
            </w:r>
            <w:r w:rsidRPr="00F65241">
              <w:rPr>
                <w:sz w:val="26"/>
                <w:szCs w:val="26"/>
              </w:rPr>
              <w:t xml:space="preserve"> 2023 г.</w:t>
            </w:r>
          </w:p>
        </w:tc>
        <w:tc>
          <w:tcPr>
            <w:tcW w:w="689" w:type="pct"/>
            <w:vMerge/>
            <w:tcBorders>
              <w:left w:val="single" w:sz="4" w:space="0" w:color="auto"/>
              <w:bottom w:val="single" w:sz="4" w:space="0" w:color="auto"/>
              <w:right w:val="single" w:sz="4" w:space="0" w:color="auto"/>
            </w:tcBorders>
          </w:tcPr>
          <w:p w:rsidR="000F2D27" w:rsidRPr="00F65241" w:rsidRDefault="000F2D27" w:rsidP="000F2D27">
            <w:pPr>
              <w:spacing w:before="60" w:after="60" w:line="240" w:lineRule="exact"/>
              <w:ind w:left="-57" w:right="-57"/>
              <w:jc w:val="center"/>
              <w:rPr>
                <w:sz w:val="26"/>
                <w:szCs w:val="26"/>
              </w:rPr>
            </w:pP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rPr>
                <w:b/>
                <w:sz w:val="26"/>
                <w:szCs w:val="26"/>
              </w:rPr>
            </w:pPr>
            <w:r w:rsidRPr="00F65241">
              <w:rPr>
                <w:b/>
                <w:sz w:val="26"/>
                <w:szCs w:val="26"/>
              </w:rPr>
              <w:t xml:space="preserve">Услуги </w:t>
            </w:r>
          </w:p>
        </w:tc>
        <w:tc>
          <w:tcPr>
            <w:tcW w:w="651" w:type="pct"/>
            <w:tcBorders>
              <w:top w:val="single" w:sz="4" w:space="0" w:color="auto"/>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b/>
                <w:sz w:val="26"/>
                <w:szCs w:val="26"/>
              </w:rPr>
            </w:pPr>
            <w:r w:rsidRPr="00F65241">
              <w:rPr>
                <w:rFonts w:eastAsia="Arial Unicode MS"/>
                <w:b/>
                <w:sz w:val="26"/>
                <w:szCs w:val="26"/>
              </w:rPr>
              <w:t>100,4</w:t>
            </w:r>
          </w:p>
        </w:tc>
        <w:tc>
          <w:tcPr>
            <w:tcW w:w="668" w:type="pct"/>
            <w:tcBorders>
              <w:top w:val="single" w:sz="4" w:space="0" w:color="auto"/>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b/>
                <w:sz w:val="26"/>
                <w:szCs w:val="26"/>
              </w:rPr>
            </w:pPr>
            <w:r w:rsidRPr="00F65241">
              <w:rPr>
                <w:rFonts w:eastAsia="Arial Unicode MS"/>
                <w:b/>
                <w:sz w:val="26"/>
                <w:szCs w:val="26"/>
              </w:rPr>
              <w:t>104,6</w:t>
            </w:r>
          </w:p>
        </w:tc>
        <w:tc>
          <w:tcPr>
            <w:tcW w:w="711" w:type="pct"/>
            <w:tcBorders>
              <w:top w:val="single" w:sz="4" w:space="0" w:color="auto"/>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b/>
                <w:sz w:val="26"/>
                <w:szCs w:val="26"/>
              </w:rPr>
            </w:pPr>
            <w:r w:rsidRPr="00F65241">
              <w:rPr>
                <w:rFonts w:eastAsia="Arial Unicode MS"/>
                <w:b/>
                <w:sz w:val="26"/>
                <w:szCs w:val="26"/>
              </w:rPr>
              <w:t>106,2</w:t>
            </w:r>
          </w:p>
        </w:tc>
        <w:tc>
          <w:tcPr>
            <w:tcW w:w="689" w:type="pct"/>
            <w:tcBorders>
              <w:top w:val="single" w:sz="4" w:space="0" w:color="auto"/>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b/>
                <w:sz w:val="26"/>
                <w:szCs w:val="26"/>
              </w:rPr>
            </w:pPr>
            <w:r w:rsidRPr="00F65241">
              <w:rPr>
                <w:rFonts w:eastAsia="Arial Unicode MS"/>
                <w:b/>
                <w:sz w:val="26"/>
                <w:szCs w:val="26"/>
              </w:rPr>
              <w:t>107,0</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113"/>
              <w:rPr>
                <w:sz w:val="26"/>
                <w:szCs w:val="26"/>
              </w:rPr>
            </w:pPr>
            <w:r w:rsidRPr="00F65241">
              <w:rPr>
                <w:sz w:val="26"/>
                <w:szCs w:val="26"/>
              </w:rPr>
              <w:t>бытовые</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101,4</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105,6</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111,7</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110,8</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113"/>
              <w:rPr>
                <w:sz w:val="26"/>
                <w:szCs w:val="26"/>
              </w:rPr>
            </w:pPr>
            <w:r w:rsidRPr="00F65241">
              <w:rPr>
                <w:sz w:val="26"/>
                <w:szCs w:val="26"/>
              </w:rPr>
              <w:t>жилищно-коммунальные</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99,8</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105,9</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107,3</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107,8</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284"/>
              <w:rPr>
                <w:sz w:val="26"/>
                <w:szCs w:val="26"/>
              </w:rPr>
            </w:pPr>
            <w:r w:rsidRPr="00F65241">
              <w:rPr>
                <w:sz w:val="26"/>
                <w:szCs w:val="26"/>
              </w:rPr>
              <w:t>электроснабжение</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103,2</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103,2</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103,5</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284"/>
              <w:rPr>
                <w:sz w:val="26"/>
                <w:szCs w:val="26"/>
              </w:rPr>
            </w:pPr>
            <w:r w:rsidRPr="00F65241">
              <w:rPr>
                <w:sz w:val="26"/>
                <w:szCs w:val="26"/>
              </w:rPr>
              <w:t>газоснабжение</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100,5</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100,5</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100,6</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284"/>
              <w:rPr>
                <w:color w:val="000000" w:themeColor="text1"/>
                <w:sz w:val="26"/>
                <w:szCs w:val="26"/>
              </w:rPr>
            </w:pPr>
            <w:r w:rsidRPr="00F65241">
              <w:rPr>
                <w:color w:val="000000" w:themeColor="text1"/>
                <w:sz w:val="26"/>
                <w:szCs w:val="26"/>
              </w:rPr>
              <w:t>водоснабжение, водоотведение</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color w:val="000000" w:themeColor="text1"/>
                <w:sz w:val="26"/>
                <w:szCs w:val="26"/>
              </w:rPr>
            </w:pPr>
            <w:r w:rsidRPr="00F65241">
              <w:rPr>
                <w:rFonts w:eastAsia="Arial Unicode MS"/>
                <w:color w:val="000000" w:themeColor="text1"/>
                <w:sz w:val="26"/>
                <w:szCs w:val="26"/>
              </w:rPr>
              <w:t>99,3</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color w:val="000000" w:themeColor="text1"/>
                <w:sz w:val="26"/>
                <w:szCs w:val="26"/>
              </w:rPr>
            </w:pPr>
            <w:r w:rsidRPr="00F65241">
              <w:rPr>
                <w:rFonts w:eastAsia="Arial Unicode MS"/>
                <w:color w:val="000000" w:themeColor="text1"/>
                <w:sz w:val="26"/>
                <w:szCs w:val="26"/>
              </w:rPr>
              <w:t>110,3</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color w:val="000000" w:themeColor="text1"/>
                <w:sz w:val="26"/>
                <w:szCs w:val="26"/>
              </w:rPr>
            </w:pPr>
            <w:r w:rsidRPr="00F65241">
              <w:rPr>
                <w:rFonts w:eastAsia="Arial Unicode MS"/>
                <w:color w:val="000000" w:themeColor="text1"/>
                <w:sz w:val="26"/>
                <w:szCs w:val="26"/>
              </w:rPr>
              <w:t>111,2</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color w:val="000000" w:themeColor="text1"/>
                <w:sz w:val="26"/>
                <w:szCs w:val="26"/>
              </w:rPr>
            </w:pPr>
            <w:r w:rsidRPr="00F65241">
              <w:rPr>
                <w:rFonts w:eastAsia="Arial Unicode MS"/>
                <w:color w:val="000000" w:themeColor="text1"/>
                <w:sz w:val="26"/>
                <w:szCs w:val="26"/>
              </w:rPr>
              <w:t>113,3</w:t>
            </w:r>
          </w:p>
        </w:tc>
      </w:tr>
      <w:tr w:rsidR="000F2D27" w:rsidRPr="00F65241" w:rsidTr="000C7E8D">
        <w:tblPrEx>
          <w:tblCellMar>
            <w:left w:w="40" w:type="dxa"/>
            <w:right w:w="40" w:type="dxa"/>
          </w:tblCellMar>
        </w:tblPrEx>
        <w:trPr>
          <w:cantSplit/>
          <w:trHeight w:val="590"/>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284"/>
              <w:rPr>
                <w:sz w:val="26"/>
                <w:szCs w:val="26"/>
              </w:rPr>
            </w:pPr>
            <w:r w:rsidRPr="00F65241">
              <w:rPr>
                <w:sz w:val="26"/>
                <w:szCs w:val="26"/>
              </w:rPr>
              <w:t>техническое обслуживание жилых помещений</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113,2</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113,2</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113,0</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284"/>
              <w:rPr>
                <w:sz w:val="26"/>
                <w:szCs w:val="26"/>
              </w:rPr>
            </w:pPr>
            <w:r w:rsidRPr="00F65241">
              <w:rPr>
                <w:sz w:val="26"/>
                <w:szCs w:val="26"/>
              </w:rPr>
              <w:t>отопление</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110,8</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110,8</w:t>
            </w:r>
          </w:p>
        </w:tc>
      </w:tr>
      <w:tr w:rsidR="000F2D27" w:rsidRPr="00F65241" w:rsidTr="000C7E8D">
        <w:tblPrEx>
          <w:tblCellMar>
            <w:left w:w="40" w:type="dxa"/>
            <w:right w:w="40" w:type="dxa"/>
          </w:tblCellMar>
        </w:tblPrEx>
        <w:trPr>
          <w:cantSplit/>
          <w:trHeight w:val="371"/>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113"/>
              <w:rPr>
                <w:sz w:val="26"/>
                <w:szCs w:val="26"/>
              </w:rPr>
            </w:pPr>
            <w:r w:rsidRPr="00F65241">
              <w:rPr>
                <w:sz w:val="26"/>
                <w:szCs w:val="26"/>
              </w:rPr>
              <w:t>пассажирского транспорта</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99,5</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102,0</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101,1</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102,9</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284"/>
              <w:rPr>
                <w:sz w:val="26"/>
                <w:szCs w:val="26"/>
              </w:rPr>
            </w:pPr>
            <w:r w:rsidRPr="00F65241">
              <w:rPr>
                <w:sz w:val="26"/>
                <w:szCs w:val="26"/>
              </w:rPr>
              <w:t>городского</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96,8</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284"/>
              <w:rPr>
                <w:sz w:val="26"/>
                <w:szCs w:val="26"/>
              </w:rPr>
            </w:pPr>
            <w:r w:rsidRPr="00F65241">
              <w:rPr>
                <w:sz w:val="26"/>
                <w:szCs w:val="26"/>
              </w:rPr>
              <w:t>воздушного</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99,6</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102,6</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97,2</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100,3</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284"/>
              <w:rPr>
                <w:sz w:val="26"/>
                <w:szCs w:val="26"/>
              </w:rPr>
            </w:pPr>
            <w:r w:rsidRPr="00F65241">
              <w:rPr>
                <w:sz w:val="26"/>
                <w:szCs w:val="26"/>
              </w:rPr>
              <w:t>автомобильного</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425"/>
              <w:rPr>
                <w:sz w:val="26"/>
                <w:szCs w:val="26"/>
              </w:rPr>
            </w:pPr>
            <w:r w:rsidRPr="00F65241">
              <w:rPr>
                <w:sz w:val="26"/>
                <w:szCs w:val="26"/>
              </w:rPr>
              <w:t>пригородного сообщения</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425"/>
              <w:rPr>
                <w:sz w:val="26"/>
                <w:szCs w:val="26"/>
              </w:rPr>
            </w:pPr>
            <w:r w:rsidRPr="00F65241">
              <w:rPr>
                <w:sz w:val="26"/>
                <w:szCs w:val="26"/>
              </w:rPr>
              <w:t>междугородного сообщения</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r>
      <w:tr w:rsidR="000F2D27" w:rsidRPr="00F65241" w:rsidTr="000C7E8D">
        <w:tblPrEx>
          <w:tblCellMar>
            <w:left w:w="40" w:type="dxa"/>
            <w:right w:w="40" w:type="dxa"/>
          </w:tblCellMar>
        </w:tblPrEx>
        <w:trPr>
          <w:cantSplit/>
          <w:trHeight w:val="371"/>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284"/>
              <w:rPr>
                <w:sz w:val="26"/>
                <w:szCs w:val="26"/>
              </w:rPr>
            </w:pPr>
            <w:r w:rsidRPr="00F65241">
              <w:rPr>
                <w:sz w:val="26"/>
                <w:szCs w:val="26"/>
              </w:rPr>
              <w:t>железнодорожного</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425"/>
              <w:rPr>
                <w:sz w:val="26"/>
                <w:szCs w:val="26"/>
              </w:rPr>
            </w:pPr>
            <w:r w:rsidRPr="00F65241">
              <w:rPr>
                <w:sz w:val="26"/>
                <w:szCs w:val="26"/>
              </w:rPr>
              <w:t>международного сообщения</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96,3</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96,4</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91,6</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99,9</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425"/>
              <w:rPr>
                <w:sz w:val="26"/>
                <w:szCs w:val="26"/>
              </w:rPr>
            </w:pPr>
            <w:r w:rsidRPr="00F65241">
              <w:rPr>
                <w:sz w:val="26"/>
                <w:szCs w:val="26"/>
              </w:rPr>
              <w:t>межрегионального сообщения</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103,5</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103,5</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114,5</w:t>
            </w:r>
          </w:p>
        </w:tc>
      </w:tr>
      <w:tr w:rsidR="000F2D27" w:rsidRPr="00F65241" w:rsidTr="000C7E8D">
        <w:tblPrEx>
          <w:tblCellMar>
            <w:left w:w="40" w:type="dxa"/>
            <w:right w:w="40" w:type="dxa"/>
          </w:tblCellMar>
        </w:tblPrEx>
        <w:trPr>
          <w:cantSplit/>
          <w:trHeight w:val="590"/>
        </w:trPr>
        <w:tc>
          <w:tcPr>
            <w:tcW w:w="2282" w:type="pct"/>
            <w:tcBorders>
              <w:left w:val="single" w:sz="4" w:space="0" w:color="auto"/>
              <w:right w:val="single" w:sz="4" w:space="0" w:color="auto"/>
            </w:tcBorders>
          </w:tcPr>
          <w:p w:rsidR="000F2D27" w:rsidRPr="00F65241" w:rsidRDefault="000F2D27" w:rsidP="000F2D27">
            <w:pPr>
              <w:spacing w:before="60" w:after="60" w:line="230" w:lineRule="exact"/>
              <w:ind w:left="425"/>
              <w:rPr>
                <w:sz w:val="26"/>
                <w:szCs w:val="26"/>
              </w:rPr>
            </w:pPr>
            <w:r w:rsidRPr="00F65241">
              <w:rPr>
                <w:sz w:val="26"/>
                <w:szCs w:val="26"/>
              </w:rPr>
              <w:t xml:space="preserve">регионального сообщения </w:t>
            </w:r>
            <w:r w:rsidRPr="00F65241">
              <w:rPr>
                <w:sz w:val="26"/>
                <w:szCs w:val="26"/>
              </w:rPr>
              <w:br/>
              <w:t>эконом-класса</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102,8</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102,8</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114,7</w:t>
            </w:r>
          </w:p>
        </w:tc>
      </w:tr>
      <w:tr w:rsidR="000F2D27" w:rsidRPr="00F65241" w:rsidTr="000C7E8D">
        <w:tblPrEx>
          <w:tblCellMar>
            <w:left w:w="40" w:type="dxa"/>
            <w:right w:w="40" w:type="dxa"/>
          </w:tblCellMar>
        </w:tblPrEx>
        <w:trPr>
          <w:cantSplit/>
          <w:trHeight w:val="26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113"/>
              <w:rPr>
                <w:sz w:val="26"/>
                <w:szCs w:val="26"/>
              </w:rPr>
            </w:pPr>
            <w:r w:rsidRPr="00F65241">
              <w:rPr>
                <w:sz w:val="26"/>
                <w:szCs w:val="26"/>
              </w:rPr>
              <w:t>связи</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100,02</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100,8</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100,8</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100,9</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113"/>
              <w:rPr>
                <w:sz w:val="26"/>
                <w:szCs w:val="26"/>
              </w:rPr>
            </w:pPr>
            <w:r w:rsidRPr="00F65241">
              <w:rPr>
                <w:sz w:val="26"/>
                <w:szCs w:val="26"/>
              </w:rPr>
              <w:t>дошкольных учреждений</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90,9</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109,8</w:t>
            </w:r>
          </w:p>
        </w:tc>
      </w:tr>
      <w:tr w:rsidR="000F2D27" w:rsidRPr="00F65241" w:rsidTr="000C7E8D">
        <w:tblPrEx>
          <w:tblCellMar>
            <w:left w:w="40" w:type="dxa"/>
            <w:right w:w="40" w:type="dxa"/>
          </w:tblCellMar>
        </w:tblPrEx>
        <w:trPr>
          <w:cantSplit/>
          <w:trHeight w:val="590"/>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113"/>
              <w:rPr>
                <w:color w:val="000000" w:themeColor="text1"/>
                <w:sz w:val="26"/>
                <w:szCs w:val="26"/>
              </w:rPr>
            </w:pPr>
            <w:r w:rsidRPr="00F65241">
              <w:rPr>
                <w:color w:val="000000" w:themeColor="text1"/>
                <w:sz w:val="26"/>
                <w:szCs w:val="26"/>
              </w:rPr>
              <w:t>образования (включая дошкольное)</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color w:val="000000" w:themeColor="text1"/>
                <w:sz w:val="26"/>
                <w:szCs w:val="26"/>
              </w:rPr>
            </w:pPr>
            <w:r w:rsidRPr="00F65241">
              <w:rPr>
                <w:rFonts w:eastAsia="Arial Unicode MS"/>
                <w:color w:val="000000" w:themeColor="text1"/>
                <w:sz w:val="26"/>
                <w:szCs w:val="26"/>
              </w:rPr>
              <w:t>101,9</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color w:val="000000" w:themeColor="text1"/>
                <w:sz w:val="26"/>
                <w:szCs w:val="26"/>
              </w:rPr>
            </w:pPr>
            <w:r w:rsidRPr="00F65241">
              <w:rPr>
                <w:rFonts w:eastAsia="Arial Unicode MS"/>
                <w:color w:val="000000" w:themeColor="text1"/>
                <w:sz w:val="26"/>
                <w:szCs w:val="26"/>
              </w:rPr>
              <w:t>103,9</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color w:val="000000" w:themeColor="text1"/>
                <w:sz w:val="26"/>
                <w:szCs w:val="26"/>
              </w:rPr>
            </w:pPr>
            <w:r w:rsidRPr="00F65241">
              <w:rPr>
                <w:rFonts w:eastAsia="Arial Unicode MS"/>
                <w:color w:val="000000" w:themeColor="text1"/>
                <w:sz w:val="26"/>
                <w:szCs w:val="26"/>
              </w:rPr>
              <w:t>108,9</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color w:val="000000" w:themeColor="text1"/>
                <w:sz w:val="26"/>
                <w:szCs w:val="26"/>
              </w:rPr>
            </w:pPr>
            <w:r w:rsidRPr="00F65241">
              <w:rPr>
                <w:rFonts w:eastAsia="Arial Unicode MS"/>
                <w:color w:val="000000" w:themeColor="text1"/>
                <w:sz w:val="26"/>
                <w:szCs w:val="26"/>
              </w:rPr>
              <w:t>112,2</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284"/>
              <w:rPr>
                <w:sz w:val="26"/>
                <w:szCs w:val="26"/>
              </w:rPr>
            </w:pPr>
            <w:r w:rsidRPr="00F65241">
              <w:rPr>
                <w:sz w:val="26"/>
                <w:szCs w:val="26"/>
              </w:rPr>
              <w:t xml:space="preserve">высшего </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100,0</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107,0</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113,1</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284"/>
              <w:rPr>
                <w:sz w:val="26"/>
                <w:szCs w:val="26"/>
              </w:rPr>
            </w:pPr>
            <w:r w:rsidRPr="00F65241">
              <w:rPr>
                <w:sz w:val="26"/>
                <w:szCs w:val="26"/>
              </w:rPr>
              <w:t>среднего специального</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100,8</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101,9</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107,3</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112,4</w:t>
            </w:r>
          </w:p>
        </w:tc>
      </w:tr>
      <w:tr w:rsidR="000F2D27" w:rsidRPr="00F65241" w:rsidTr="000C7E8D">
        <w:tblPrEx>
          <w:tblCellMar>
            <w:left w:w="40" w:type="dxa"/>
            <w:right w:w="40" w:type="dxa"/>
          </w:tblCellMar>
        </w:tblPrEx>
        <w:trPr>
          <w:cantSplit/>
          <w:trHeight w:val="371"/>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113"/>
              <w:rPr>
                <w:sz w:val="26"/>
                <w:szCs w:val="26"/>
              </w:rPr>
            </w:pPr>
            <w:r w:rsidRPr="00F65241">
              <w:rPr>
                <w:sz w:val="26"/>
                <w:szCs w:val="26"/>
              </w:rPr>
              <w:t>медицинские</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99,7</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98,8</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101,9</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107,7</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113"/>
              <w:rPr>
                <w:sz w:val="26"/>
                <w:szCs w:val="26"/>
              </w:rPr>
            </w:pPr>
            <w:r w:rsidRPr="00F65241">
              <w:rPr>
                <w:sz w:val="26"/>
                <w:szCs w:val="26"/>
              </w:rPr>
              <w:t>культуры</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104,4</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111,3</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114,0</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114,2</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284"/>
              <w:rPr>
                <w:sz w:val="26"/>
                <w:szCs w:val="26"/>
              </w:rPr>
            </w:pPr>
            <w:r w:rsidRPr="00F65241">
              <w:rPr>
                <w:sz w:val="26"/>
                <w:szCs w:val="26"/>
              </w:rPr>
              <w:t>кинотеатров</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100,0</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110,2</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110,2</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110,0</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284"/>
              <w:rPr>
                <w:sz w:val="26"/>
                <w:szCs w:val="26"/>
              </w:rPr>
            </w:pPr>
            <w:r w:rsidRPr="00F65241">
              <w:rPr>
                <w:sz w:val="26"/>
                <w:szCs w:val="26"/>
              </w:rPr>
              <w:t>театров</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101,8</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116,1</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120,2</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129,4</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284"/>
              <w:rPr>
                <w:sz w:val="26"/>
                <w:szCs w:val="26"/>
              </w:rPr>
            </w:pPr>
            <w:r w:rsidRPr="00F65241">
              <w:rPr>
                <w:sz w:val="26"/>
                <w:szCs w:val="26"/>
              </w:rPr>
              <w:t>концертных организаций</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102,9</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101,2</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112,4</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111,4</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113"/>
              <w:rPr>
                <w:sz w:val="26"/>
                <w:szCs w:val="26"/>
              </w:rPr>
            </w:pPr>
            <w:r w:rsidRPr="00F65241">
              <w:rPr>
                <w:sz w:val="26"/>
                <w:szCs w:val="26"/>
              </w:rPr>
              <w:t>санаторно-оздоровительные</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99,2</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119,2</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121,9</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121,1</w:t>
            </w:r>
          </w:p>
        </w:tc>
      </w:tr>
      <w:tr w:rsidR="000F2D27" w:rsidRPr="00F65241" w:rsidTr="000C7E8D">
        <w:tblPrEx>
          <w:tblCellMar>
            <w:left w:w="40" w:type="dxa"/>
            <w:right w:w="40" w:type="dxa"/>
          </w:tblCellMar>
        </w:tblPrEx>
        <w:trPr>
          <w:cantSplit/>
          <w:trHeight w:val="355"/>
        </w:trPr>
        <w:tc>
          <w:tcPr>
            <w:tcW w:w="2282" w:type="pct"/>
            <w:tcBorders>
              <w:left w:val="single" w:sz="4" w:space="0" w:color="auto"/>
              <w:right w:val="single" w:sz="4" w:space="0" w:color="auto"/>
            </w:tcBorders>
            <w:vAlign w:val="bottom"/>
          </w:tcPr>
          <w:p w:rsidR="000F2D27" w:rsidRPr="00F65241" w:rsidRDefault="000F2D27" w:rsidP="000F2D27">
            <w:pPr>
              <w:spacing w:before="60" w:after="60" w:line="230" w:lineRule="exact"/>
              <w:ind w:left="113"/>
              <w:rPr>
                <w:sz w:val="26"/>
                <w:szCs w:val="26"/>
              </w:rPr>
            </w:pPr>
            <w:r w:rsidRPr="00F65241">
              <w:rPr>
                <w:sz w:val="26"/>
                <w:szCs w:val="26"/>
              </w:rPr>
              <w:t xml:space="preserve">туристические </w:t>
            </w:r>
          </w:p>
        </w:tc>
        <w:tc>
          <w:tcPr>
            <w:tcW w:w="651" w:type="pct"/>
            <w:tcBorders>
              <w:left w:val="sing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109,2</w:t>
            </w:r>
          </w:p>
        </w:tc>
        <w:tc>
          <w:tcPr>
            <w:tcW w:w="668"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127,7</w:t>
            </w:r>
          </w:p>
        </w:tc>
        <w:tc>
          <w:tcPr>
            <w:tcW w:w="711"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120,1</w:t>
            </w:r>
          </w:p>
        </w:tc>
        <w:tc>
          <w:tcPr>
            <w:tcW w:w="689" w:type="pct"/>
            <w:tcBorders>
              <w:left w:val="sing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119,9</w:t>
            </w:r>
          </w:p>
        </w:tc>
      </w:tr>
      <w:tr w:rsidR="000F2D27" w:rsidRPr="00F65241" w:rsidTr="000C7E8D">
        <w:tblPrEx>
          <w:tblCellMar>
            <w:left w:w="40" w:type="dxa"/>
            <w:right w:w="40" w:type="dxa"/>
          </w:tblCellMar>
        </w:tblPrEx>
        <w:trPr>
          <w:cantSplit/>
          <w:trHeight w:val="371"/>
        </w:trPr>
        <w:tc>
          <w:tcPr>
            <w:tcW w:w="2282" w:type="pct"/>
            <w:tcBorders>
              <w:left w:val="single" w:sz="4" w:space="0" w:color="auto"/>
              <w:bottom w:val="double" w:sz="4" w:space="0" w:color="auto"/>
              <w:right w:val="single" w:sz="4" w:space="0" w:color="auto"/>
            </w:tcBorders>
            <w:vAlign w:val="bottom"/>
          </w:tcPr>
          <w:p w:rsidR="000F2D27" w:rsidRPr="00F65241" w:rsidRDefault="000F2D27" w:rsidP="000F2D27">
            <w:pPr>
              <w:spacing w:before="60" w:after="60" w:line="230" w:lineRule="exact"/>
              <w:ind w:left="113"/>
              <w:rPr>
                <w:sz w:val="26"/>
                <w:szCs w:val="26"/>
              </w:rPr>
            </w:pPr>
            <w:r w:rsidRPr="00F65241">
              <w:rPr>
                <w:sz w:val="26"/>
                <w:szCs w:val="26"/>
              </w:rPr>
              <w:t>физической культуры и спорта</w:t>
            </w:r>
          </w:p>
        </w:tc>
        <w:tc>
          <w:tcPr>
            <w:tcW w:w="651" w:type="pct"/>
            <w:tcBorders>
              <w:left w:val="single" w:sz="4" w:space="0" w:color="auto"/>
              <w:bottom w:val="double" w:sz="4" w:space="0" w:color="auto"/>
              <w:right w:val="single" w:sz="4" w:space="0" w:color="auto"/>
            </w:tcBorders>
            <w:shd w:val="clear" w:color="auto" w:fill="auto"/>
            <w:vAlign w:val="bottom"/>
          </w:tcPr>
          <w:p w:rsidR="000F2D27" w:rsidRPr="00F65241" w:rsidRDefault="000F2D27" w:rsidP="000F2D27">
            <w:pPr>
              <w:tabs>
                <w:tab w:val="left" w:pos="951"/>
              </w:tabs>
              <w:spacing w:before="60" w:after="60" w:line="230" w:lineRule="exact"/>
              <w:ind w:left="-57" w:right="290"/>
              <w:jc w:val="right"/>
              <w:rPr>
                <w:rFonts w:eastAsia="Arial Unicode MS"/>
                <w:sz w:val="26"/>
                <w:szCs w:val="26"/>
              </w:rPr>
            </w:pPr>
            <w:r w:rsidRPr="00F65241">
              <w:rPr>
                <w:rFonts w:eastAsia="Arial Unicode MS"/>
                <w:sz w:val="26"/>
                <w:szCs w:val="26"/>
              </w:rPr>
              <w:t>103,0</w:t>
            </w:r>
          </w:p>
        </w:tc>
        <w:tc>
          <w:tcPr>
            <w:tcW w:w="668" w:type="pct"/>
            <w:tcBorders>
              <w:left w:val="single" w:sz="4" w:space="0" w:color="auto"/>
              <w:bottom w:val="doub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107,3</w:t>
            </w:r>
          </w:p>
        </w:tc>
        <w:tc>
          <w:tcPr>
            <w:tcW w:w="711" w:type="pct"/>
            <w:tcBorders>
              <w:left w:val="single" w:sz="4" w:space="0" w:color="auto"/>
              <w:bottom w:val="doub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107,1</w:t>
            </w:r>
          </w:p>
        </w:tc>
        <w:tc>
          <w:tcPr>
            <w:tcW w:w="689" w:type="pct"/>
            <w:tcBorders>
              <w:left w:val="single" w:sz="4" w:space="0" w:color="auto"/>
              <w:bottom w:val="double" w:sz="4" w:space="0" w:color="auto"/>
              <w:right w:val="single" w:sz="4" w:space="0" w:color="auto"/>
            </w:tcBorders>
            <w:vAlign w:val="bottom"/>
          </w:tcPr>
          <w:p w:rsidR="000F2D27" w:rsidRPr="00F65241" w:rsidRDefault="000F2D27" w:rsidP="000F2D27">
            <w:pPr>
              <w:tabs>
                <w:tab w:val="left" w:pos="951"/>
              </w:tabs>
              <w:spacing w:before="60" w:after="60" w:line="230" w:lineRule="exact"/>
              <w:ind w:left="-57" w:right="245"/>
              <w:jc w:val="right"/>
              <w:rPr>
                <w:rFonts w:eastAsia="Arial Unicode MS"/>
                <w:sz w:val="26"/>
                <w:szCs w:val="26"/>
              </w:rPr>
            </w:pPr>
            <w:r w:rsidRPr="00F65241">
              <w:rPr>
                <w:rFonts w:eastAsia="Arial Unicode MS"/>
                <w:sz w:val="26"/>
                <w:szCs w:val="26"/>
              </w:rPr>
              <w:t>105,4</w:t>
            </w:r>
          </w:p>
        </w:tc>
      </w:tr>
    </w:tbl>
    <w:p w:rsidR="000F2D27" w:rsidRPr="00F65241" w:rsidRDefault="003E5E1B" w:rsidP="000F2D27">
      <w:pPr>
        <w:spacing w:before="120" w:line="320" w:lineRule="exact"/>
        <w:jc w:val="center"/>
        <w:rPr>
          <w:rFonts w:ascii="Arial" w:hAnsi="Arial"/>
          <w:b/>
          <w:sz w:val="26"/>
          <w:szCs w:val="26"/>
        </w:rPr>
      </w:pPr>
      <w:r>
        <w:rPr>
          <w:rFonts w:ascii="Arial" w:hAnsi="Arial"/>
          <w:b/>
          <w:sz w:val="26"/>
          <w:szCs w:val="26"/>
        </w:rPr>
        <w:lastRenderedPageBreak/>
        <w:t>9</w:t>
      </w:r>
      <w:r w:rsidR="000F2D27" w:rsidRPr="00F65241">
        <w:rPr>
          <w:rFonts w:ascii="Arial" w:hAnsi="Arial"/>
          <w:b/>
          <w:sz w:val="26"/>
          <w:szCs w:val="26"/>
        </w:rPr>
        <w:t>.2. Цены производителей</w:t>
      </w:r>
    </w:p>
    <w:p w:rsidR="000F2D27" w:rsidRPr="00F65241" w:rsidRDefault="000F2D27" w:rsidP="000F2D27">
      <w:pPr>
        <w:spacing w:before="120" w:after="120"/>
        <w:ind w:firstLine="709"/>
        <w:jc w:val="both"/>
        <w:rPr>
          <w:rFonts w:ascii="Arial" w:hAnsi="Arial" w:cs="Arial"/>
          <w:b/>
          <w:sz w:val="26"/>
          <w:szCs w:val="26"/>
        </w:rPr>
      </w:pPr>
      <w:r w:rsidRPr="00F65241">
        <w:rPr>
          <w:b/>
          <w:sz w:val="30"/>
          <w:szCs w:val="30"/>
        </w:rPr>
        <w:t>Индекс цен производителей промышленной продукции</w:t>
      </w:r>
      <w:r w:rsidRPr="00F65241">
        <w:rPr>
          <w:sz w:val="30"/>
          <w:szCs w:val="30"/>
        </w:rPr>
        <w:t xml:space="preserve"> </w:t>
      </w:r>
      <w:r w:rsidRPr="00F65241">
        <w:rPr>
          <w:sz w:val="30"/>
          <w:szCs w:val="30"/>
        </w:rPr>
        <w:br/>
        <w:t xml:space="preserve">по </w:t>
      </w:r>
      <w:proofErr w:type="spellStart"/>
      <w:r w:rsidRPr="00F65241">
        <w:rPr>
          <w:sz w:val="30"/>
          <w:szCs w:val="30"/>
        </w:rPr>
        <w:t>г.Минску</w:t>
      </w:r>
      <w:proofErr w:type="spellEnd"/>
      <w:r w:rsidRPr="00F65241">
        <w:rPr>
          <w:sz w:val="30"/>
          <w:szCs w:val="30"/>
        </w:rPr>
        <w:t xml:space="preserve"> в </w:t>
      </w:r>
      <w:r w:rsidRPr="00F65241">
        <w:rPr>
          <w:sz w:val="30"/>
          <w:szCs w:val="30"/>
          <w:lang w:val="be-BY"/>
        </w:rPr>
        <w:t>сентябре</w:t>
      </w:r>
      <w:r w:rsidRPr="00F65241">
        <w:rPr>
          <w:sz w:val="30"/>
          <w:szCs w:val="30"/>
        </w:rPr>
        <w:t xml:space="preserve"> 2024 г. по сравнению с августом 2024 г. составил 99,9%, в том числе в горнодобывающей промышленности – 100,9%, обрабатывающей промышленности – 100,2%, снабжении </w:t>
      </w:r>
      <w:r w:rsidRPr="00F65241">
        <w:rPr>
          <w:spacing w:val="-6"/>
          <w:sz w:val="30"/>
          <w:szCs w:val="30"/>
        </w:rPr>
        <w:t>электроэнергией, газом, паром, горячей водой и кондиционированным</w:t>
      </w:r>
      <w:r w:rsidRPr="00F65241">
        <w:rPr>
          <w:sz w:val="30"/>
          <w:szCs w:val="30"/>
        </w:rPr>
        <w:t xml:space="preserve"> воздухом – 99,5%, водоснабжении; сборе, обработке и удалении отходов, деятельности по ликвидации загрязнений – 96,9%.</w:t>
      </w:r>
    </w:p>
    <w:p w:rsidR="000F2D27" w:rsidRPr="00F65241" w:rsidRDefault="000F2D27" w:rsidP="000F2D27">
      <w:pPr>
        <w:spacing w:after="60" w:line="300" w:lineRule="exact"/>
        <w:jc w:val="center"/>
        <w:rPr>
          <w:rFonts w:ascii="Arial" w:hAnsi="Arial" w:cs="Arial"/>
          <w:b/>
          <w:sz w:val="26"/>
          <w:szCs w:val="26"/>
        </w:rPr>
      </w:pPr>
      <w:r w:rsidRPr="00F65241">
        <w:rPr>
          <w:rFonts w:ascii="Arial" w:hAnsi="Arial" w:cs="Arial"/>
          <w:b/>
          <w:sz w:val="26"/>
          <w:szCs w:val="26"/>
        </w:rPr>
        <w:t>Индексы цен производителей промышленной</w:t>
      </w:r>
      <w:r w:rsidRPr="00F65241">
        <w:rPr>
          <w:rFonts w:ascii="Arial" w:hAnsi="Arial" w:cs="Arial"/>
          <w:b/>
          <w:sz w:val="26"/>
          <w:szCs w:val="26"/>
        </w:rPr>
        <w:br/>
        <w:t xml:space="preserve">продукции по </w:t>
      </w:r>
      <w:proofErr w:type="spellStart"/>
      <w:r w:rsidRPr="00F65241">
        <w:rPr>
          <w:rFonts w:ascii="Arial" w:hAnsi="Arial" w:cs="Arial"/>
          <w:b/>
          <w:sz w:val="26"/>
          <w:szCs w:val="26"/>
        </w:rPr>
        <w:t>г.Минску</w:t>
      </w:r>
      <w:proofErr w:type="spellEnd"/>
    </w:p>
    <w:p w:rsidR="000F2D27" w:rsidRPr="00F65241" w:rsidRDefault="000F2D27" w:rsidP="000F2D27">
      <w:pPr>
        <w:spacing w:after="120" w:line="320" w:lineRule="exact"/>
        <w:jc w:val="center"/>
        <w:rPr>
          <w:spacing w:val="4"/>
          <w:sz w:val="30"/>
          <w:szCs w:val="30"/>
        </w:rPr>
      </w:pPr>
      <w:r w:rsidRPr="00F65241">
        <w:rPr>
          <w:rFonts w:ascii="Arial" w:hAnsi="Arial" w:cs="Arial"/>
          <w:i/>
        </w:rPr>
        <w:t>(в процентах)</w:t>
      </w:r>
    </w:p>
    <w:tbl>
      <w:tblPr>
        <w:tblW w:w="92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85"/>
        <w:gridCol w:w="1001"/>
        <w:gridCol w:w="1000"/>
        <w:gridCol w:w="1000"/>
        <w:gridCol w:w="999"/>
        <w:gridCol w:w="999"/>
        <w:gridCol w:w="1000"/>
        <w:gridCol w:w="1000"/>
        <w:gridCol w:w="997"/>
      </w:tblGrid>
      <w:tr w:rsidR="000F2D27" w:rsidRPr="00F65241" w:rsidTr="000C7E8D">
        <w:trPr>
          <w:trHeight w:val="322"/>
          <w:tblHeader/>
        </w:trPr>
        <w:tc>
          <w:tcPr>
            <w:tcW w:w="1285" w:type="dxa"/>
            <w:vMerge w:val="restart"/>
            <w:tcBorders>
              <w:left w:val="single" w:sz="4" w:space="0" w:color="auto"/>
            </w:tcBorders>
          </w:tcPr>
          <w:p w:rsidR="000F2D27" w:rsidRPr="00F65241" w:rsidRDefault="000F2D27" w:rsidP="000F2D27">
            <w:pPr>
              <w:widowControl w:val="0"/>
              <w:spacing w:before="40" w:after="40" w:line="220" w:lineRule="exact"/>
              <w:ind w:left="-142"/>
              <w:rPr>
                <w:sz w:val="26"/>
                <w:szCs w:val="26"/>
              </w:rPr>
            </w:pPr>
          </w:p>
          <w:p w:rsidR="000F2D27" w:rsidRPr="00F65241" w:rsidRDefault="000F2D27" w:rsidP="000F2D27">
            <w:pPr>
              <w:spacing w:before="40" w:after="40" w:line="220" w:lineRule="exact"/>
              <w:rPr>
                <w:sz w:val="26"/>
                <w:szCs w:val="26"/>
              </w:rPr>
            </w:pPr>
          </w:p>
        </w:tc>
        <w:tc>
          <w:tcPr>
            <w:tcW w:w="2001" w:type="dxa"/>
            <w:gridSpan w:val="2"/>
            <w:vMerge w:val="restart"/>
            <w:tcBorders>
              <w:right w:val="nil"/>
            </w:tcBorders>
          </w:tcPr>
          <w:p w:rsidR="000F2D27" w:rsidRPr="00F65241" w:rsidRDefault="000F2D27" w:rsidP="000F2D27">
            <w:pPr>
              <w:widowControl w:val="0"/>
              <w:spacing w:before="40" w:after="40" w:line="220" w:lineRule="exact"/>
              <w:jc w:val="center"/>
              <w:rPr>
                <w:spacing w:val="-6"/>
                <w:sz w:val="26"/>
                <w:szCs w:val="26"/>
              </w:rPr>
            </w:pPr>
            <w:r w:rsidRPr="00F65241">
              <w:rPr>
                <w:spacing w:val="-6"/>
                <w:sz w:val="26"/>
                <w:szCs w:val="26"/>
              </w:rPr>
              <w:t>Промышленная продукция – всего</w:t>
            </w:r>
          </w:p>
        </w:tc>
        <w:tc>
          <w:tcPr>
            <w:tcW w:w="5994" w:type="dxa"/>
            <w:gridSpan w:val="6"/>
            <w:tcBorders>
              <w:right w:val="single" w:sz="4" w:space="0" w:color="auto"/>
            </w:tcBorders>
          </w:tcPr>
          <w:p w:rsidR="000F2D27" w:rsidRPr="00F65241" w:rsidRDefault="000F2D27" w:rsidP="000F2D27">
            <w:pPr>
              <w:widowControl w:val="0"/>
              <w:spacing w:before="40" w:after="40" w:line="220" w:lineRule="exact"/>
              <w:jc w:val="center"/>
              <w:rPr>
                <w:spacing w:val="-6"/>
                <w:sz w:val="26"/>
                <w:szCs w:val="26"/>
              </w:rPr>
            </w:pPr>
            <w:r w:rsidRPr="00F65241">
              <w:rPr>
                <w:spacing w:val="-6"/>
                <w:sz w:val="26"/>
                <w:szCs w:val="26"/>
              </w:rPr>
              <w:t>В том числе</w:t>
            </w:r>
          </w:p>
        </w:tc>
      </w:tr>
      <w:tr w:rsidR="000F2D27" w:rsidRPr="00F65241" w:rsidTr="000C7E8D">
        <w:trPr>
          <w:trHeight w:val="427"/>
          <w:tblHeader/>
        </w:trPr>
        <w:tc>
          <w:tcPr>
            <w:tcW w:w="1285" w:type="dxa"/>
            <w:vMerge/>
            <w:tcBorders>
              <w:left w:val="single" w:sz="4" w:space="0" w:color="auto"/>
            </w:tcBorders>
          </w:tcPr>
          <w:p w:rsidR="000F2D27" w:rsidRPr="00F65241" w:rsidRDefault="000F2D27" w:rsidP="000F2D27">
            <w:pPr>
              <w:widowControl w:val="0"/>
              <w:spacing w:before="40" w:after="40" w:line="220" w:lineRule="exact"/>
              <w:ind w:left="-142"/>
              <w:rPr>
                <w:sz w:val="26"/>
                <w:szCs w:val="26"/>
              </w:rPr>
            </w:pPr>
          </w:p>
        </w:tc>
        <w:tc>
          <w:tcPr>
            <w:tcW w:w="2001" w:type="dxa"/>
            <w:gridSpan w:val="2"/>
            <w:vMerge/>
            <w:tcBorders>
              <w:bottom w:val="single" w:sz="4" w:space="0" w:color="auto"/>
              <w:right w:val="nil"/>
            </w:tcBorders>
          </w:tcPr>
          <w:p w:rsidR="000F2D27" w:rsidRPr="00F65241" w:rsidRDefault="000F2D27" w:rsidP="000F2D27">
            <w:pPr>
              <w:widowControl w:val="0"/>
              <w:spacing w:before="40" w:after="40" w:line="220" w:lineRule="exact"/>
              <w:jc w:val="center"/>
              <w:rPr>
                <w:spacing w:val="-6"/>
                <w:sz w:val="26"/>
                <w:szCs w:val="26"/>
              </w:rPr>
            </w:pPr>
          </w:p>
        </w:tc>
        <w:tc>
          <w:tcPr>
            <w:tcW w:w="1999" w:type="dxa"/>
            <w:gridSpan w:val="2"/>
            <w:tcBorders>
              <w:bottom w:val="single" w:sz="4" w:space="0" w:color="auto"/>
            </w:tcBorders>
          </w:tcPr>
          <w:p w:rsidR="000F2D27" w:rsidRPr="00F65241" w:rsidRDefault="000F2D27" w:rsidP="000F2D27">
            <w:pPr>
              <w:widowControl w:val="0"/>
              <w:spacing w:before="40" w:after="40" w:line="220" w:lineRule="exact"/>
              <w:jc w:val="center"/>
              <w:rPr>
                <w:spacing w:val="-4"/>
                <w:sz w:val="26"/>
                <w:szCs w:val="26"/>
              </w:rPr>
            </w:pPr>
            <w:r w:rsidRPr="00F65241">
              <w:rPr>
                <w:spacing w:val="-4"/>
                <w:sz w:val="26"/>
                <w:szCs w:val="26"/>
              </w:rPr>
              <w:t>инвестиционные товары</w:t>
            </w:r>
          </w:p>
        </w:tc>
        <w:tc>
          <w:tcPr>
            <w:tcW w:w="1999" w:type="dxa"/>
            <w:gridSpan w:val="2"/>
            <w:tcBorders>
              <w:bottom w:val="single" w:sz="4" w:space="0" w:color="auto"/>
              <w:right w:val="single" w:sz="4" w:space="0" w:color="auto"/>
            </w:tcBorders>
          </w:tcPr>
          <w:p w:rsidR="000F2D27" w:rsidRPr="00F65241" w:rsidRDefault="000F2D27" w:rsidP="000F2D27">
            <w:pPr>
              <w:widowControl w:val="0"/>
              <w:spacing w:before="40" w:after="40" w:line="220" w:lineRule="exact"/>
              <w:jc w:val="center"/>
              <w:rPr>
                <w:spacing w:val="-4"/>
                <w:sz w:val="26"/>
                <w:szCs w:val="26"/>
              </w:rPr>
            </w:pPr>
            <w:r w:rsidRPr="00F65241">
              <w:rPr>
                <w:spacing w:val="-4"/>
                <w:sz w:val="26"/>
                <w:szCs w:val="26"/>
              </w:rPr>
              <w:t>промежуточные товары</w:t>
            </w:r>
          </w:p>
        </w:tc>
        <w:tc>
          <w:tcPr>
            <w:tcW w:w="1997" w:type="dxa"/>
            <w:gridSpan w:val="2"/>
            <w:tcBorders>
              <w:bottom w:val="single" w:sz="4" w:space="0" w:color="auto"/>
              <w:right w:val="single" w:sz="4" w:space="0" w:color="auto"/>
            </w:tcBorders>
          </w:tcPr>
          <w:p w:rsidR="000F2D27" w:rsidRPr="00F65241" w:rsidRDefault="000F2D27" w:rsidP="000F2D27">
            <w:pPr>
              <w:widowControl w:val="0"/>
              <w:spacing w:before="40" w:after="40" w:line="220" w:lineRule="exact"/>
              <w:jc w:val="center"/>
              <w:rPr>
                <w:spacing w:val="-4"/>
                <w:sz w:val="26"/>
                <w:szCs w:val="26"/>
              </w:rPr>
            </w:pPr>
            <w:r w:rsidRPr="00F65241">
              <w:rPr>
                <w:spacing w:val="-4"/>
                <w:sz w:val="26"/>
                <w:szCs w:val="26"/>
              </w:rPr>
              <w:t>потребительские товары</w:t>
            </w:r>
          </w:p>
        </w:tc>
      </w:tr>
      <w:tr w:rsidR="000F2D27" w:rsidRPr="00F65241" w:rsidTr="000C7E8D">
        <w:trPr>
          <w:trHeight w:val="1203"/>
          <w:tblHeader/>
        </w:trPr>
        <w:tc>
          <w:tcPr>
            <w:tcW w:w="1285" w:type="dxa"/>
            <w:vMerge/>
            <w:tcBorders>
              <w:left w:val="single" w:sz="4" w:space="0" w:color="auto"/>
              <w:bottom w:val="single" w:sz="4" w:space="0" w:color="auto"/>
            </w:tcBorders>
          </w:tcPr>
          <w:p w:rsidR="000F2D27" w:rsidRPr="00F65241" w:rsidRDefault="000F2D27" w:rsidP="000F2D27">
            <w:pPr>
              <w:widowControl w:val="0"/>
              <w:spacing w:before="40" w:after="40" w:line="220" w:lineRule="exact"/>
              <w:rPr>
                <w:sz w:val="26"/>
                <w:szCs w:val="26"/>
              </w:rPr>
            </w:pPr>
          </w:p>
        </w:tc>
        <w:tc>
          <w:tcPr>
            <w:tcW w:w="1001" w:type="dxa"/>
            <w:tcBorders>
              <w:bottom w:val="single" w:sz="4" w:space="0" w:color="auto"/>
              <w:right w:val="nil"/>
            </w:tcBorders>
          </w:tcPr>
          <w:p w:rsidR="000F2D27" w:rsidRPr="00F65241" w:rsidRDefault="000F2D27" w:rsidP="000F2D27">
            <w:pPr>
              <w:widowControl w:val="0"/>
              <w:spacing w:before="40" w:after="40" w:line="220" w:lineRule="exact"/>
              <w:ind w:left="-57" w:right="-57"/>
              <w:jc w:val="center"/>
              <w:rPr>
                <w:spacing w:val="-6"/>
                <w:sz w:val="26"/>
                <w:szCs w:val="26"/>
              </w:rPr>
            </w:pPr>
            <w:r w:rsidRPr="00F65241">
              <w:rPr>
                <w:spacing w:val="-6"/>
                <w:sz w:val="26"/>
                <w:szCs w:val="26"/>
              </w:rPr>
              <w:t xml:space="preserve">к </w:t>
            </w:r>
            <w:r w:rsidRPr="00F65241">
              <w:rPr>
                <w:spacing w:val="-6"/>
                <w:sz w:val="26"/>
                <w:szCs w:val="26"/>
              </w:rPr>
              <w:br/>
            </w:r>
            <w:proofErr w:type="spellStart"/>
            <w:r w:rsidRPr="00F65241">
              <w:rPr>
                <w:spacing w:val="-6"/>
                <w:sz w:val="26"/>
                <w:szCs w:val="26"/>
              </w:rPr>
              <w:t>преды-дущему</w:t>
            </w:r>
            <w:proofErr w:type="spellEnd"/>
            <w:r w:rsidRPr="00F65241">
              <w:rPr>
                <w:spacing w:val="-6"/>
                <w:sz w:val="26"/>
                <w:szCs w:val="26"/>
              </w:rPr>
              <w:t xml:space="preserve"> месяцу</w:t>
            </w:r>
          </w:p>
        </w:tc>
        <w:tc>
          <w:tcPr>
            <w:tcW w:w="1000" w:type="dxa"/>
            <w:tcBorders>
              <w:bottom w:val="single" w:sz="4" w:space="0" w:color="auto"/>
            </w:tcBorders>
          </w:tcPr>
          <w:p w:rsidR="000F2D27" w:rsidRPr="00F65241" w:rsidRDefault="000F2D27" w:rsidP="000F2D27">
            <w:pPr>
              <w:widowControl w:val="0"/>
              <w:spacing w:before="40" w:after="40" w:line="220" w:lineRule="exact"/>
              <w:ind w:left="-57" w:right="-57"/>
              <w:jc w:val="center"/>
              <w:rPr>
                <w:spacing w:val="-6"/>
                <w:sz w:val="26"/>
                <w:szCs w:val="26"/>
              </w:rPr>
            </w:pPr>
            <w:r w:rsidRPr="00F65241">
              <w:rPr>
                <w:spacing w:val="-6"/>
                <w:sz w:val="26"/>
                <w:szCs w:val="26"/>
              </w:rPr>
              <w:t xml:space="preserve">к декабрю </w:t>
            </w:r>
            <w:proofErr w:type="spellStart"/>
            <w:r w:rsidRPr="00F65241">
              <w:rPr>
                <w:spacing w:val="-6"/>
                <w:sz w:val="26"/>
                <w:szCs w:val="26"/>
              </w:rPr>
              <w:t>преды</w:t>
            </w:r>
            <w:proofErr w:type="spellEnd"/>
            <w:r w:rsidRPr="00F65241">
              <w:rPr>
                <w:spacing w:val="-6"/>
                <w:sz w:val="26"/>
                <w:szCs w:val="26"/>
              </w:rPr>
              <w:t>-</w:t>
            </w:r>
            <w:r w:rsidRPr="00F65241">
              <w:rPr>
                <w:spacing w:val="-6"/>
                <w:sz w:val="26"/>
                <w:szCs w:val="26"/>
              </w:rPr>
              <w:br/>
            </w:r>
            <w:proofErr w:type="spellStart"/>
            <w:r w:rsidRPr="00F65241">
              <w:rPr>
                <w:spacing w:val="-6"/>
                <w:sz w:val="26"/>
                <w:szCs w:val="26"/>
              </w:rPr>
              <w:t>дущего</w:t>
            </w:r>
            <w:proofErr w:type="spellEnd"/>
            <w:r w:rsidRPr="00F65241">
              <w:rPr>
                <w:spacing w:val="-6"/>
                <w:sz w:val="26"/>
                <w:szCs w:val="26"/>
              </w:rPr>
              <w:t xml:space="preserve"> </w:t>
            </w:r>
            <w:r w:rsidRPr="00F65241">
              <w:rPr>
                <w:spacing w:val="-6"/>
                <w:sz w:val="26"/>
                <w:szCs w:val="26"/>
              </w:rPr>
              <w:br/>
              <w:t>года</w:t>
            </w:r>
          </w:p>
        </w:tc>
        <w:tc>
          <w:tcPr>
            <w:tcW w:w="1000" w:type="dxa"/>
            <w:tcBorders>
              <w:bottom w:val="single" w:sz="4" w:space="0" w:color="auto"/>
            </w:tcBorders>
          </w:tcPr>
          <w:p w:rsidR="000F2D27" w:rsidRPr="00F65241" w:rsidRDefault="000F2D27" w:rsidP="000F2D27">
            <w:pPr>
              <w:widowControl w:val="0"/>
              <w:spacing w:before="40" w:after="40" w:line="220" w:lineRule="exact"/>
              <w:ind w:left="-57" w:right="-57"/>
              <w:jc w:val="center"/>
              <w:rPr>
                <w:spacing w:val="-6"/>
                <w:sz w:val="26"/>
                <w:szCs w:val="26"/>
              </w:rPr>
            </w:pPr>
            <w:r w:rsidRPr="00F65241">
              <w:rPr>
                <w:spacing w:val="-6"/>
                <w:sz w:val="26"/>
                <w:szCs w:val="26"/>
              </w:rPr>
              <w:t xml:space="preserve">к  </w:t>
            </w:r>
            <w:proofErr w:type="spellStart"/>
            <w:r w:rsidRPr="00F65241">
              <w:rPr>
                <w:spacing w:val="-6"/>
                <w:sz w:val="26"/>
                <w:szCs w:val="26"/>
              </w:rPr>
              <w:t>преды-дущему</w:t>
            </w:r>
            <w:proofErr w:type="spellEnd"/>
            <w:r w:rsidRPr="00F65241">
              <w:rPr>
                <w:spacing w:val="-6"/>
                <w:sz w:val="26"/>
                <w:szCs w:val="26"/>
              </w:rPr>
              <w:t xml:space="preserve"> месяцу</w:t>
            </w:r>
          </w:p>
        </w:tc>
        <w:tc>
          <w:tcPr>
            <w:tcW w:w="999" w:type="dxa"/>
            <w:tcBorders>
              <w:bottom w:val="single" w:sz="4" w:space="0" w:color="auto"/>
              <w:right w:val="nil"/>
            </w:tcBorders>
          </w:tcPr>
          <w:p w:rsidR="000F2D27" w:rsidRPr="00F65241" w:rsidRDefault="000F2D27" w:rsidP="000F2D27">
            <w:pPr>
              <w:widowControl w:val="0"/>
              <w:spacing w:before="40" w:after="40" w:line="220" w:lineRule="exact"/>
              <w:ind w:left="-57" w:right="-57"/>
              <w:jc w:val="center"/>
              <w:rPr>
                <w:spacing w:val="-6"/>
                <w:sz w:val="26"/>
                <w:szCs w:val="26"/>
              </w:rPr>
            </w:pPr>
            <w:r w:rsidRPr="00F65241">
              <w:rPr>
                <w:spacing w:val="-6"/>
                <w:sz w:val="26"/>
                <w:szCs w:val="26"/>
              </w:rPr>
              <w:t xml:space="preserve">к декабрю </w:t>
            </w:r>
            <w:proofErr w:type="spellStart"/>
            <w:r w:rsidRPr="00F65241">
              <w:rPr>
                <w:spacing w:val="-6"/>
                <w:sz w:val="26"/>
                <w:szCs w:val="26"/>
              </w:rPr>
              <w:t>преды</w:t>
            </w:r>
            <w:proofErr w:type="spellEnd"/>
            <w:r w:rsidRPr="00F65241">
              <w:rPr>
                <w:spacing w:val="-6"/>
                <w:sz w:val="26"/>
                <w:szCs w:val="26"/>
              </w:rPr>
              <w:t>-</w:t>
            </w:r>
            <w:r w:rsidRPr="00F65241">
              <w:rPr>
                <w:spacing w:val="-6"/>
                <w:sz w:val="26"/>
                <w:szCs w:val="26"/>
              </w:rPr>
              <w:br/>
            </w:r>
            <w:proofErr w:type="spellStart"/>
            <w:r w:rsidRPr="00F65241">
              <w:rPr>
                <w:spacing w:val="-6"/>
                <w:sz w:val="26"/>
                <w:szCs w:val="26"/>
              </w:rPr>
              <w:t>дущего</w:t>
            </w:r>
            <w:proofErr w:type="spellEnd"/>
            <w:r w:rsidRPr="00F65241">
              <w:rPr>
                <w:spacing w:val="-6"/>
                <w:sz w:val="26"/>
                <w:szCs w:val="26"/>
              </w:rPr>
              <w:t xml:space="preserve"> </w:t>
            </w:r>
            <w:r w:rsidRPr="00F65241">
              <w:rPr>
                <w:spacing w:val="-6"/>
                <w:sz w:val="26"/>
                <w:szCs w:val="26"/>
              </w:rPr>
              <w:br/>
              <w:t>года</w:t>
            </w:r>
          </w:p>
        </w:tc>
        <w:tc>
          <w:tcPr>
            <w:tcW w:w="999" w:type="dxa"/>
            <w:tcBorders>
              <w:bottom w:val="single" w:sz="4" w:space="0" w:color="auto"/>
              <w:right w:val="nil"/>
            </w:tcBorders>
          </w:tcPr>
          <w:p w:rsidR="000F2D27" w:rsidRPr="00F65241" w:rsidRDefault="000F2D27" w:rsidP="000F2D27">
            <w:pPr>
              <w:widowControl w:val="0"/>
              <w:spacing w:before="40" w:after="40" w:line="220" w:lineRule="exact"/>
              <w:ind w:left="-57" w:right="-57"/>
              <w:jc w:val="center"/>
              <w:rPr>
                <w:spacing w:val="-6"/>
                <w:sz w:val="26"/>
                <w:szCs w:val="26"/>
              </w:rPr>
            </w:pPr>
            <w:r w:rsidRPr="00F65241">
              <w:rPr>
                <w:spacing w:val="-6"/>
                <w:sz w:val="26"/>
                <w:szCs w:val="26"/>
              </w:rPr>
              <w:t xml:space="preserve">к </w:t>
            </w:r>
            <w:r w:rsidRPr="00F65241">
              <w:rPr>
                <w:spacing w:val="-6"/>
                <w:sz w:val="26"/>
                <w:szCs w:val="26"/>
              </w:rPr>
              <w:br/>
            </w:r>
            <w:proofErr w:type="spellStart"/>
            <w:r w:rsidRPr="00F65241">
              <w:rPr>
                <w:spacing w:val="-6"/>
                <w:sz w:val="26"/>
                <w:szCs w:val="26"/>
              </w:rPr>
              <w:t>преды-дущему</w:t>
            </w:r>
            <w:proofErr w:type="spellEnd"/>
            <w:r w:rsidRPr="00F65241">
              <w:rPr>
                <w:spacing w:val="-6"/>
                <w:sz w:val="26"/>
                <w:szCs w:val="26"/>
              </w:rPr>
              <w:t xml:space="preserve"> месяцу</w:t>
            </w:r>
          </w:p>
        </w:tc>
        <w:tc>
          <w:tcPr>
            <w:tcW w:w="1000" w:type="dxa"/>
            <w:tcBorders>
              <w:bottom w:val="single" w:sz="4" w:space="0" w:color="auto"/>
              <w:right w:val="nil"/>
            </w:tcBorders>
          </w:tcPr>
          <w:p w:rsidR="000F2D27" w:rsidRPr="00F65241" w:rsidRDefault="000F2D27" w:rsidP="000F2D27">
            <w:pPr>
              <w:widowControl w:val="0"/>
              <w:spacing w:before="40" w:after="40" w:line="220" w:lineRule="exact"/>
              <w:ind w:left="-57" w:right="-57"/>
              <w:jc w:val="center"/>
              <w:rPr>
                <w:spacing w:val="-6"/>
                <w:sz w:val="26"/>
                <w:szCs w:val="26"/>
              </w:rPr>
            </w:pPr>
            <w:r w:rsidRPr="00F65241">
              <w:rPr>
                <w:spacing w:val="-6"/>
                <w:sz w:val="26"/>
                <w:szCs w:val="26"/>
              </w:rPr>
              <w:t xml:space="preserve">к декабрю </w:t>
            </w:r>
            <w:proofErr w:type="spellStart"/>
            <w:r w:rsidRPr="00F65241">
              <w:rPr>
                <w:spacing w:val="-6"/>
                <w:sz w:val="26"/>
                <w:szCs w:val="26"/>
              </w:rPr>
              <w:t>преды</w:t>
            </w:r>
            <w:proofErr w:type="spellEnd"/>
            <w:r w:rsidRPr="00F65241">
              <w:rPr>
                <w:spacing w:val="-6"/>
                <w:sz w:val="26"/>
                <w:szCs w:val="26"/>
              </w:rPr>
              <w:t>-</w:t>
            </w:r>
            <w:r w:rsidRPr="00F65241">
              <w:rPr>
                <w:spacing w:val="-6"/>
                <w:sz w:val="26"/>
                <w:szCs w:val="26"/>
              </w:rPr>
              <w:br/>
            </w:r>
            <w:proofErr w:type="spellStart"/>
            <w:r w:rsidRPr="00F65241">
              <w:rPr>
                <w:spacing w:val="-6"/>
                <w:sz w:val="26"/>
                <w:szCs w:val="26"/>
              </w:rPr>
              <w:t>дущего</w:t>
            </w:r>
            <w:proofErr w:type="spellEnd"/>
            <w:r w:rsidRPr="00F65241">
              <w:rPr>
                <w:spacing w:val="-6"/>
                <w:sz w:val="26"/>
                <w:szCs w:val="26"/>
              </w:rPr>
              <w:t xml:space="preserve"> </w:t>
            </w:r>
            <w:r w:rsidRPr="00F65241">
              <w:rPr>
                <w:spacing w:val="-6"/>
                <w:sz w:val="26"/>
                <w:szCs w:val="26"/>
              </w:rPr>
              <w:br/>
              <w:t>года</w:t>
            </w:r>
          </w:p>
        </w:tc>
        <w:tc>
          <w:tcPr>
            <w:tcW w:w="1000" w:type="dxa"/>
            <w:tcBorders>
              <w:bottom w:val="single" w:sz="4" w:space="0" w:color="auto"/>
              <w:right w:val="nil"/>
            </w:tcBorders>
          </w:tcPr>
          <w:p w:rsidR="000F2D27" w:rsidRPr="00F65241" w:rsidRDefault="000F2D27" w:rsidP="000F2D27">
            <w:pPr>
              <w:widowControl w:val="0"/>
              <w:spacing w:before="40" w:after="40" w:line="220" w:lineRule="exact"/>
              <w:jc w:val="center"/>
              <w:rPr>
                <w:spacing w:val="-6"/>
                <w:sz w:val="26"/>
                <w:szCs w:val="26"/>
              </w:rPr>
            </w:pPr>
            <w:r w:rsidRPr="00F65241">
              <w:rPr>
                <w:spacing w:val="-6"/>
                <w:sz w:val="26"/>
                <w:szCs w:val="26"/>
              </w:rPr>
              <w:t xml:space="preserve">к  </w:t>
            </w:r>
            <w:proofErr w:type="spellStart"/>
            <w:r w:rsidRPr="00F65241">
              <w:rPr>
                <w:spacing w:val="-6"/>
                <w:sz w:val="26"/>
                <w:szCs w:val="26"/>
              </w:rPr>
              <w:t>преды-дущему</w:t>
            </w:r>
            <w:proofErr w:type="spellEnd"/>
            <w:r w:rsidRPr="00F65241">
              <w:rPr>
                <w:spacing w:val="-6"/>
                <w:sz w:val="26"/>
                <w:szCs w:val="26"/>
              </w:rPr>
              <w:t xml:space="preserve"> месяцу</w:t>
            </w:r>
          </w:p>
        </w:tc>
        <w:tc>
          <w:tcPr>
            <w:tcW w:w="997" w:type="dxa"/>
            <w:tcBorders>
              <w:bottom w:val="single" w:sz="4" w:space="0" w:color="auto"/>
              <w:right w:val="single" w:sz="4" w:space="0" w:color="auto"/>
            </w:tcBorders>
          </w:tcPr>
          <w:p w:rsidR="000F2D27" w:rsidRPr="00F65241" w:rsidRDefault="000F2D27" w:rsidP="000F2D27">
            <w:pPr>
              <w:widowControl w:val="0"/>
              <w:spacing w:before="40" w:after="40" w:line="220" w:lineRule="exact"/>
              <w:ind w:left="-57" w:right="-57"/>
              <w:jc w:val="center"/>
              <w:rPr>
                <w:spacing w:val="-6"/>
                <w:sz w:val="26"/>
                <w:szCs w:val="26"/>
              </w:rPr>
            </w:pPr>
            <w:r w:rsidRPr="00F65241">
              <w:rPr>
                <w:spacing w:val="-6"/>
                <w:sz w:val="26"/>
                <w:szCs w:val="26"/>
              </w:rPr>
              <w:t xml:space="preserve">к декабрю </w:t>
            </w:r>
            <w:proofErr w:type="spellStart"/>
            <w:r w:rsidRPr="00F65241">
              <w:rPr>
                <w:spacing w:val="-6"/>
                <w:sz w:val="26"/>
                <w:szCs w:val="26"/>
              </w:rPr>
              <w:t>преды</w:t>
            </w:r>
            <w:proofErr w:type="spellEnd"/>
            <w:r w:rsidRPr="00F65241">
              <w:rPr>
                <w:spacing w:val="-6"/>
                <w:sz w:val="26"/>
                <w:szCs w:val="26"/>
              </w:rPr>
              <w:t>-</w:t>
            </w:r>
            <w:r w:rsidRPr="00F65241">
              <w:rPr>
                <w:spacing w:val="-6"/>
                <w:sz w:val="26"/>
                <w:szCs w:val="26"/>
              </w:rPr>
              <w:br/>
            </w:r>
            <w:proofErr w:type="spellStart"/>
            <w:r w:rsidRPr="00F65241">
              <w:rPr>
                <w:spacing w:val="-6"/>
                <w:sz w:val="26"/>
                <w:szCs w:val="26"/>
              </w:rPr>
              <w:t>дущего</w:t>
            </w:r>
            <w:proofErr w:type="spellEnd"/>
            <w:r w:rsidRPr="00F65241">
              <w:rPr>
                <w:spacing w:val="-6"/>
                <w:sz w:val="26"/>
                <w:szCs w:val="26"/>
              </w:rPr>
              <w:t xml:space="preserve"> </w:t>
            </w:r>
            <w:r w:rsidRPr="00F65241">
              <w:rPr>
                <w:spacing w:val="-6"/>
                <w:sz w:val="26"/>
                <w:szCs w:val="26"/>
              </w:rPr>
              <w:br/>
              <w:t>года</w:t>
            </w:r>
          </w:p>
        </w:tc>
      </w:tr>
      <w:tr w:rsidR="000F2D27" w:rsidRPr="00F65241" w:rsidTr="000C7E8D">
        <w:trPr>
          <w:trHeight w:hRule="exact" w:val="351"/>
        </w:trPr>
        <w:tc>
          <w:tcPr>
            <w:tcW w:w="1285" w:type="dxa"/>
            <w:tcBorders>
              <w:top w:val="nil"/>
              <w:left w:val="single" w:sz="4" w:space="0" w:color="auto"/>
              <w:bottom w:val="nil"/>
            </w:tcBorders>
            <w:vAlign w:val="bottom"/>
          </w:tcPr>
          <w:p w:rsidR="000F2D27" w:rsidRPr="00F65241" w:rsidRDefault="000F2D27" w:rsidP="000C7E8D">
            <w:pPr>
              <w:widowControl w:val="0"/>
              <w:spacing w:before="100" w:after="100" w:line="220" w:lineRule="exact"/>
              <w:ind w:right="-57"/>
              <w:jc w:val="center"/>
              <w:rPr>
                <w:b/>
                <w:i/>
                <w:spacing w:val="-4"/>
                <w:sz w:val="26"/>
                <w:szCs w:val="26"/>
              </w:rPr>
            </w:pPr>
            <w:r w:rsidRPr="00F65241">
              <w:rPr>
                <w:b/>
                <w:bCs/>
                <w:noProof/>
                <w:spacing w:val="-4"/>
                <w:sz w:val="26"/>
                <w:szCs w:val="26"/>
              </w:rPr>
              <w:t>2023 г.</w:t>
            </w:r>
          </w:p>
        </w:tc>
        <w:tc>
          <w:tcPr>
            <w:tcW w:w="1001" w:type="dxa"/>
            <w:tcBorders>
              <w:top w:val="nil"/>
              <w:bottom w:val="nil"/>
              <w:right w:val="nil"/>
            </w:tcBorders>
          </w:tcPr>
          <w:p w:rsidR="000F2D27" w:rsidRPr="00F65241" w:rsidRDefault="000F2D27" w:rsidP="00F4773B">
            <w:pPr>
              <w:spacing w:before="100" w:after="100" w:line="220" w:lineRule="exact"/>
              <w:ind w:right="113"/>
              <w:jc w:val="right"/>
              <w:rPr>
                <w:b/>
                <w:i/>
                <w:sz w:val="26"/>
                <w:szCs w:val="26"/>
              </w:rPr>
            </w:pPr>
          </w:p>
        </w:tc>
        <w:tc>
          <w:tcPr>
            <w:tcW w:w="1000" w:type="dxa"/>
            <w:tcBorders>
              <w:top w:val="nil"/>
              <w:bottom w:val="nil"/>
            </w:tcBorders>
          </w:tcPr>
          <w:p w:rsidR="000F2D27" w:rsidRPr="00F65241" w:rsidRDefault="000F2D27" w:rsidP="00F4773B">
            <w:pPr>
              <w:spacing w:before="100" w:after="100" w:line="220" w:lineRule="exact"/>
              <w:ind w:right="113"/>
              <w:jc w:val="right"/>
              <w:rPr>
                <w:b/>
                <w:i/>
                <w:sz w:val="26"/>
                <w:szCs w:val="26"/>
              </w:rPr>
            </w:pPr>
          </w:p>
        </w:tc>
        <w:tc>
          <w:tcPr>
            <w:tcW w:w="1000" w:type="dxa"/>
            <w:tcBorders>
              <w:top w:val="nil"/>
              <w:bottom w:val="nil"/>
            </w:tcBorders>
          </w:tcPr>
          <w:p w:rsidR="000F2D27" w:rsidRPr="00F65241" w:rsidRDefault="000F2D27" w:rsidP="00F4773B">
            <w:pPr>
              <w:spacing w:before="100" w:after="100" w:line="220" w:lineRule="exact"/>
              <w:ind w:right="113"/>
              <w:jc w:val="right"/>
              <w:rPr>
                <w:b/>
                <w:i/>
                <w:sz w:val="26"/>
                <w:szCs w:val="26"/>
              </w:rPr>
            </w:pPr>
          </w:p>
        </w:tc>
        <w:tc>
          <w:tcPr>
            <w:tcW w:w="999" w:type="dxa"/>
            <w:tcBorders>
              <w:top w:val="nil"/>
              <w:bottom w:val="nil"/>
              <w:right w:val="nil"/>
            </w:tcBorders>
          </w:tcPr>
          <w:p w:rsidR="000F2D27" w:rsidRPr="00F65241" w:rsidRDefault="000F2D27" w:rsidP="00F4773B">
            <w:pPr>
              <w:spacing w:before="100" w:after="100" w:line="220" w:lineRule="exact"/>
              <w:ind w:right="113"/>
              <w:jc w:val="right"/>
              <w:rPr>
                <w:b/>
                <w:i/>
                <w:sz w:val="26"/>
                <w:szCs w:val="26"/>
              </w:rPr>
            </w:pPr>
          </w:p>
        </w:tc>
        <w:tc>
          <w:tcPr>
            <w:tcW w:w="999" w:type="dxa"/>
            <w:tcBorders>
              <w:top w:val="nil"/>
              <w:bottom w:val="nil"/>
              <w:right w:val="nil"/>
            </w:tcBorders>
          </w:tcPr>
          <w:p w:rsidR="000F2D27" w:rsidRPr="00F65241" w:rsidRDefault="000F2D27" w:rsidP="00F4773B">
            <w:pPr>
              <w:spacing w:before="100" w:after="100" w:line="220" w:lineRule="exact"/>
              <w:ind w:right="57"/>
              <w:jc w:val="right"/>
              <w:rPr>
                <w:b/>
                <w:i/>
                <w:sz w:val="26"/>
                <w:szCs w:val="26"/>
              </w:rPr>
            </w:pPr>
          </w:p>
        </w:tc>
        <w:tc>
          <w:tcPr>
            <w:tcW w:w="1000" w:type="dxa"/>
            <w:tcBorders>
              <w:top w:val="nil"/>
              <w:bottom w:val="nil"/>
              <w:right w:val="nil"/>
            </w:tcBorders>
          </w:tcPr>
          <w:p w:rsidR="000F2D27" w:rsidRPr="00F65241" w:rsidRDefault="000F2D27" w:rsidP="00F4773B">
            <w:pPr>
              <w:spacing w:before="100" w:after="100" w:line="220" w:lineRule="exact"/>
              <w:ind w:right="113"/>
              <w:jc w:val="right"/>
              <w:rPr>
                <w:b/>
                <w:i/>
                <w:sz w:val="26"/>
                <w:szCs w:val="26"/>
              </w:rPr>
            </w:pPr>
          </w:p>
        </w:tc>
        <w:tc>
          <w:tcPr>
            <w:tcW w:w="1000" w:type="dxa"/>
            <w:tcBorders>
              <w:top w:val="nil"/>
              <w:bottom w:val="nil"/>
              <w:right w:val="nil"/>
            </w:tcBorders>
          </w:tcPr>
          <w:p w:rsidR="000F2D27" w:rsidRPr="00F65241" w:rsidRDefault="000F2D27" w:rsidP="00F4773B">
            <w:pPr>
              <w:spacing w:before="100" w:after="100" w:line="220" w:lineRule="exact"/>
              <w:ind w:right="113"/>
              <w:jc w:val="right"/>
              <w:rPr>
                <w:b/>
                <w:i/>
                <w:sz w:val="26"/>
                <w:szCs w:val="26"/>
              </w:rPr>
            </w:pPr>
          </w:p>
        </w:tc>
        <w:tc>
          <w:tcPr>
            <w:tcW w:w="997" w:type="dxa"/>
            <w:tcBorders>
              <w:top w:val="nil"/>
              <w:bottom w:val="nil"/>
              <w:right w:val="single" w:sz="4" w:space="0" w:color="auto"/>
            </w:tcBorders>
          </w:tcPr>
          <w:p w:rsidR="000F2D27" w:rsidRPr="00F65241" w:rsidRDefault="000F2D27" w:rsidP="00F4773B">
            <w:pPr>
              <w:spacing w:before="100" w:after="100" w:line="220" w:lineRule="exact"/>
              <w:ind w:right="113"/>
              <w:jc w:val="right"/>
              <w:rPr>
                <w:b/>
                <w:i/>
                <w:sz w:val="26"/>
                <w:szCs w:val="26"/>
              </w:rPr>
            </w:pP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rPr>
                <w:sz w:val="26"/>
                <w:szCs w:val="26"/>
              </w:rPr>
            </w:pPr>
            <w:r w:rsidRPr="00F65241">
              <w:rPr>
                <w:sz w:val="26"/>
                <w:szCs w:val="26"/>
              </w:rPr>
              <w:t>Январь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100,7</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100,7</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100,2</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100,2</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rPr>
            </w:pPr>
            <w:r w:rsidRPr="00F65241">
              <w:rPr>
                <w:sz w:val="26"/>
                <w:szCs w:val="26"/>
              </w:rPr>
              <w:t>101,3</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101,3</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99,8</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rPr>
            </w:pPr>
            <w:r w:rsidRPr="00F65241">
              <w:rPr>
                <w:sz w:val="26"/>
                <w:szCs w:val="26"/>
              </w:rPr>
              <w:t>99,8</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rPr>
                <w:sz w:val="26"/>
                <w:szCs w:val="26"/>
              </w:rPr>
            </w:pPr>
            <w:r w:rsidRPr="00F65241">
              <w:rPr>
                <w:sz w:val="26"/>
                <w:szCs w:val="26"/>
              </w:rPr>
              <w:t>Февраль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102,4</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103,1</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rPr>
              <w:t>102,</w:t>
            </w:r>
            <w:r w:rsidRPr="00F65241">
              <w:rPr>
                <w:sz w:val="26"/>
                <w:szCs w:val="26"/>
                <w:lang w:val="be-BY"/>
              </w:rPr>
              <w:t>1</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rPr>
              <w:t>102,</w:t>
            </w:r>
            <w:r w:rsidRPr="00F65241">
              <w:rPr>
                <w:sz w:val="26"/>
                <w:szCs w:val="26"/>
                <w:lang w:val="be-BY"/>
              </w:rPr>
              <w:t>4</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rPr>
            </w:pPr>
            <w:r w:rsidRPr="00F65241">
              <w:rPr>
                <w:sz w:val="26"/>
                <w:szCs w:val="26"/>
              </w:rPr>
              <w:t>102,5</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103,8</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101,1</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rPr>
            </w:pPr>
            <w:r w:rsidRPr="00F65241">
              <w:rPr>
                <w:sz w:val="26"/>
                <w:szCs w:val="26"/>
              </w:rPr>
              <w:t>100,9</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rPr>
                <w:sz w:val="26"/>
                <w:szCs w:val="26"/>
              </w:rPr>
            </w:pPr>
            <w:r w:rsidRPr="00F65241">
              <w:rPr>
                <w:sz w:val="26"/>
                <w:szCs w:val="26"/>
              </w:rPr>
              <w:t>Март</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100,6</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103,7</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102,3</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104,7</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99,8</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103,6</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101,1</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102,0</w:t>
            </w:r>
          </w:p>
          <w:p w:rsidR="000F2D27" w:rsidRPr="00F65241" w:rsidRDefault="000F2D27" w:rsidP="00F4773B">
            <w:pPr>
              <w:spacing w:before="120" w:after="120" w:line="220" w:lineRule="exact"/>
              <w:ind w:right="113"/>
              <w:jc w:val="right"/>
              <w:rPr>
                <w:sz w:val="26"/>
                <w:szCs w:val="26"/>
                <w:lang w:val="be-BY"/>
              </w:rPr>
            </w:pP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rPr>
                <w:sz w:val="26"/>
                <w:szCs w:val="26"/>
              </w:rPr>
            </w:pPr>
            <w:r w:rsidRPr="00F65241">
              <w:rPr>
                <w:sz w:val="26"/>
                <w:szCs w:val="26"/>
              </w:rPr>
              <w:t>Апрель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99,9</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103,7</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99,7</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104,5</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100,3</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103,9</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99,9</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101,9</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rPr>
                <w:sz w:val="26"/>
                <w:szCs w:val="26"/>
              </w:rPr>
            </w:pPr>
            <w:r w:rsidRPr="00F65241">
              <w:rPr>
                <w:sz w:val="26"/>
                <w:szCs w:val="26"/>
              </w:rPr>
              <w:t>Май</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99,8</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103,5</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100,2</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104,7</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99,9</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103,8</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99,7</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101,6</w:t>
            </w:r>
          </w:p>
        </w:tc>
      </w:tr>
      <w:tr w:rsidR="000F2D27" w:rsidRPr="00F65241" w:rsidTr="000C7E8D">
        <w:trPr>
          <w:trHeight w:hRule="exact" w:val="351"/>
        </w:trPr>
        <w:tc>
          <w:tcPr>
            <w:tcW w:w="1285" w:type="dxa"/>
            <w:tcBorders>
              <w:top w:val="nil"/>
              <w:left w:val="single" w:sz="4" w:space="0" w:color="auto"/>
              <w:bottom w:val="nil"/>
              <w:right w:val="single" w:sz="4" w:space="0" w:color="auto"/>
            </w:tcBorders>
          </w:tcPr>
          <w:p w:rsidR="000F2D27" w:rsidRPr="00F65241" w:rsidRDefault="000F2D27" w:rsidP="000C7E8D">
            <w:pPr>
              <w:spacing w:before="120" w:after="120" w:line="220" w:lineRule="exact"/>
              <w:rPr>
                <w:sz w:val="26"/>
                <w:szCs w:val="26"/>
              </w:rPr>
            </w:pPr>
            <w:r w:rsidRPr="00F65241">
              <w:rPr>
                <w:sz w:val="26"/>
                <w:szCs w:val="26"/>
              </w:rPr>
              <w:t>Июнь</w:t>
            </w:r>
          </w:p>
        </w:tc>
        <w:tc>
          <w:tcPr>
            <w:tcW w:w="1001" w:type="dxa"/>
            <w:tcBorders>
              <w:top w:val="nil"/>
              <w:left w:val="single" w:sz="4" w:space="0" w:color="auto"/>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100,4</w:t>
            </w:r>
          </w:p>
        </w:tc>
        <w:tc>
          <w:tcPr>
            <w:tcW w:w="1000" w:type="dxa"/>
            <w:tcBorders>
              <w:top w:val="nil"/>
              <w:left w:val="single" w:sz="4" w:space="0" w:color="auto"/>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103,9</w:t>
            </w:r>
          </w:p>
        </w:tc>
        <w:tc>
          <w:tcPr>
            <w:tcW w:w="1000" w:type="dxa"/>
            <w:tcBorders>
              <w:top w:val="nil"/>
              <w:left w:val="single" w:sz="4" w:space="0" w:color="auto"/>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100,3</w:t>
            </w:r>
          </w:p>
        </w:tc>
        <w:tc>
          <w:tcPr>
            <w:tcW w:w="999" w:type="dxa"/>
            <w:tcBorders>
              <w:top w:val="nil"/>
              <w:left w:val="single" w:sz="4" w:space="0" w:color="auto"/>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105,0</w:t>
            </w:r>
          </w:p>
        </w:tc>
        <w:tc>
          <w:tcPr>
            <w:tcW w:w="999" w:type="dxa"/>
            <w:tcBorders>
              <w:top w:val="nil"/>
              <w:left w:val="single" w:sz="4" w:space="0" w:color="auto"/>
              <w:bottom w:val="nil"/>
              <w:right w:val="single" w:sz="4" w:space="0" w:color="auto"/>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100,4</w:t>
            </w:r>
          </w:p>
        </w:tc>
        <w:tc>
          <w:tcPr>
            <w:tcW w:w="1000" w:type="dxa"/>
            <w:tcBorders>
              <w:top w:val="nil"/>
              <w:left w:val="single" w:sz="4" w:space="0" w:color="auto"/>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104,2</w:t>
            </w:r>
          </w:p>
        </w:tc>
        <w:tc>
          <w:tcPr>
            <w:tcW w:w="1000" w:type="dxa"/>
            <w:tcBorders>
              <w:top w:val="nil"/>
              <w:left w:val="single" w:sz="4" w:space="0" w:color="auto"/>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100,1</w:t>
            </w:r>
          </w:p>
        </w:tc>
        <w:tc>
          <w:tcPr>
            <w:tcW w:w="997" w:type="dxa"/>
            <w:tcBorders>
              <w:top w:val="nil"/>
              <w:left w:val="single" w:sz="4" w:space="0" w:color="auto"/>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101,6</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rPr>
                <w:sz w:val="26"/>
                <w:szCs w:val="26"/>
              </w:rPr>
            </w:pPr>
            <w:r w:rsidRPr="00F65241">
              <w:rPr>
                <w:sz w:val="26"/>
                <w:szCs w:val="26"/>
              </w:rPr>
              <w:t>Июль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99,1</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103,0</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100,1</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105,1</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98,8</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102,9</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100,1</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101,7</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rPr>
                <w:sz w:val="26"/>
                <w:szCs w:val="26"/>
              </w:rPr>
            </w:pPr>
            <w:r w:rsidRPr="00F65241">
              <w:rPr>
                <w:sz w:val="26"/>
                <w:szCs w:val="26"/>
              </w:rPr>
              <w:t>Август</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lang w:val="en-US"/>
              </w:rPr>
              <w:t>99</w:t>
            </w:r>
            <w:r w:rsidRPr="00F65241">
              <w:rPr>
                <w:sz w:val="26"/>
                <w:szCs w:val="26"/>
              </w:rPr>
              <w:t>,7</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102,7</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100,3</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105,4</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99,5</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102,4</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100,2</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101,9</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68"/>
              <w:rPr>
                <w:i/>
                <w:sz w:val="26"/>
                <w:szCs w:val="26"/>
              </w:rPr>
            </w:pPr>
            <w:r w:rsidRPr="00F65241">
              <w:rPr>
                <w:i/>
                <w:sz w:val="26"/>
                <w:szCs w:val="26"/>
              </w:rPr>
              <w:t>Сентябрь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i/>
                <w:sz w:val="26"/>
                <w:szCs w:val="26"/>
              </w:rPr>
            </w:pPr>
            <w:r w:rsidRPr="00F65241">
              <w:rPr>
                <w:i/>
                <w:sz w:val="26"/>
                <w:szCs w:val="26"/>
              </w:rPr>
              <w:t>101,1</w:t>
            </w:r>
          </w:p>
        </w:tc>
        <w:tc>
          <w:tcPr>
            <w:tcW w:w="1000" w:type="dxa"/>
            <w:tcBorders>
              <w:top w:val="nil"/>
              <w:bottom w:val="nil"/>
            </w:tcBorders>
          </w:tcPr>
          <w:p w:rsidR="000F2D27" w:rsidRPr="00F65241" w:rsidRDefault="000F2D27" w:rsidP="00F4773B">
            <w:pPr>
              <w:spacing w:before="120" w:after="120" w:line="220" w:lineRule="exact"/>
              <w:ind w:right="113"/>
              <w:jc w:val="right"/>
              <w:rPr>
                <w:i/>
                <w:sz w:val="26"/>
                <w:szCs w:val="26"/>
                <w:lang w:val="be-BY"/>
              </w:rPr>
            </w:pPr>
            <w:r w:rsidRPr="00F65241">
              <w:rPr>
                <w:i/>
                <w:sz w:val="26"/>
                <w:szCs w:val="26"/>
                <w:lang w:val="be-BY"/>
              </w:rPr>
              <w:t>103,8</w:t>
            </w:r>
          </w:p>
        </w:tc>
        <w:tc>
          <w:tcPr>
            <w:tcW w:w="1000" w:type="dxa"/>
            <w:tcBorders>
              <w:top w:val="nil"/>
              <w:bottom w:val="nil"/>
            </w:tcBorders>
          </w:tcPr>
          <w:p w:rsidR="000F2D27" w:rsidRPr="00F65241" w:rsidRDefault="000F2D27" w:rsidP="00F4773B">
            <w:pPr>
              <w:spacing w:before="120" w:after="120" w:line="220" w:lineRule="exact"/>
              <w:ind w:right="113"/>
              <w:jc w:val="right"/>
              <w:rPr>
                <w:i/>
                <w:sz w:val="26"/>
                <w:szCs w:val="26"/>
                <w:lang w:val="be-BY"/>
              </w:rPr>
            </w:pPr>
            <w:r w:rsidRPr="00F65241">
              <w:rPr>
                <w:i/>
                <w:sz w:val="26"/>
                <w:szCs w:val="26"/>
                <w:lang w:val="be-BY"/>
              </w:rPr>
              <w:t>100,1</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i/>
                <w:sz w:val="26"/>
                <w:szCs w:val="26"/>
                <w:lang w:val="en-US"/>
              </w:rPr>
            </w:pPr>
            <w:r w:rsidRPr="00F65241">
              <w:rPr>
                <w:i/>
                <w:sz w:val="26"/>
                <w:szCs w:val="26"/>
                <w:lang w:val="be-BY"/>
              </w:rPr>
              <w:t>105,</w:t>
            </w:r>
            <w:r w:rsidRPr="00F65241">
              <w:rPr>
                <w:i/>
                <w:sz w:val="26"/>
                <w:szCs w:val="26"/>
                <w:lang w:val="en-US"/>
              </w:rPr>
              <w:t>5</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i/>
                <w:sz w:val="26"/>
                <w:szCs w:val="26"/>
                <w:lang w:val="be-BY"/>
              </w:rPr>
            </w:pPr>
            <w:r w:rsidRPr="00F65241">
              <w:rPr>
                <w:i/>
                <w:sz w:val="26"/>
                <w:szCs w:val="26"/>
                <w:lang w:val="be-BY"/>
              </w:rPr>
              <w:t>101,4</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i/>
                <w:sz w:val="26"/>
                <w:szCs w:val="26"/>
                <w:lang w:val="be-BY"/>
              </w:rPr>
            </w:pPr>
            <w:r w:rsidRPr="00F65241">
              <w:rPr>
                <w:i/>
                <w:sz w:val="26"/>
                <w:szCs w:val="26"/>
                <w:lang w:val="be-BY"/>
              </w:rPr>
              <w:t>103,9</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i/>
                <w:sz w:val="26"/>
                <w:szCs w:val="26"/>
                <w:lang w:val="be-BY"/>
              </w:rPr>
            </w:pPr>
            <w:r w:rsidRPr="00F65241">
              <w:rPr>
                <w:i/>
                <w:sz w:val="26"/>
                <w:szCs w:val="26"/>
                <w:lang w:val="be-BY"/>
              </w:rPr>
              <w:t>99,7</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i/>
                <w:sz w:val="26"/>
                <w:szCs w:val="26"/>
                <w:lang w:val="be-BY"/>
              </w:rPr>
            </w:pPr>
            <w:r w:rsidRPr="00F65241">
              <w:rPr>
                <w:i/>
                <w:sz w:val="26"/>
                <w:szCs w:val="26"/>
                <w:lang w:val="be-BY"/>
              </w:rPr>
              <w:t>101,6</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68"/>
              <w:rPr>
                <w:sz w:val="26"/>
                <w:szCs w:val="26"/>
              </w:rPr>
            </w:pPr>
            <w:r w:rsidRPr="00F65241">
              <w:rPr>
                <w:sz w:val="26"/>
                <w:szCs w:val="26"/>
              </w:rPr>
              <w:t>Октябрь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en-US"/>
              </w:rPr>
            </w:pPr>
            <w:r w:rsidRPr="00F65241">
              <w:rPr>
                <w:sz w:val="26"/>
                <w:szCs w:val="26"/>
                <w:lang w:val="en-US"/>
              </w:rPr>
              <w:t>100</w:t>
            </w:r>
            <w:r w:rsidRPr="00F65241">
              <w:rPr>
                <w:sz w:val="26"/>
                <w:szCs w:val="26"/>
              </w:rPr>
              <w:t>,</w:t>
            </w:r>
            <w:r w:rsidRPr="00F65241">
              <w:rPr>
                <w:sz w:val="26"/>
                <w:szCs w:val="26"/>
                <w:lang w:val="en-US"/>
              </w:rPr>
              <w:t>3</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104,1</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99,1</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104,6</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100,3</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104,2</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100,5</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102,1</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68"/>
              <w:rPr>
                <w:sz w:val="26"/>
                <w:szCs w:val="26"/>
              </w:rPr>
            </w:pPr>
            <w:r w:rsidRPr="00F65241">
              <w:rPr>
                <w:sz w:val="26"/>
                <w:szCs w:val="26"/>
              </w:rPr>
              <w:t>Ноябрь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lang w:val="en-US"/>
              </w:rPr>
              <w:t>100</w:t>
            </w:r>
            <w:r w:rsidRPr="00F65241">
              <w:rPr>
                <w:sz w:val="26"/>
                <w:szCs w:val="26"/>
              </w:rPr>
              <w:t>,3</w:t>
            </w:r>
          </w:p>
        </w:tc>
        <w:tc>
          <w:tcPr>
            <w:tcW w:w="1000" w:type="dxa"/>
            <w:tcBorders>
              <w:top w:val="nil"/>
              <w:bottom w:val="nil"/>
            </w:tcBorders>
          </w:tcPr>
          <w:p w:rsidR="000F2D27" w:rsidRPr="00F65241" w:rsidRDefault="000F2D27" w:rsidP="00F4773B">
            <w:pPr>
              <w:spacing w:before="120" w:after="120" w:line="220" w:lineRule="exact"/>
              <w:ind w:right="113"/>
              <w:jc w:val="right"/>
              <w:rPr>
                <w:color w:val="FF0000"/>
                <w:sz w:val="26"/>
                <w:szCs w:val="26"/>
              </w:rPr>
            </w:pPr>
            <w:r w:rsidRPr="00F65241">
              <w:rPr>
                <w:sz w:val="26"/>
                <w:szCs w:val="26"/>
              </w:rPr>
              <w:t>104,5</w:t>
            </w:r>
          </w:p>
        </w:tc>
        <w:tc>
          <w:tcPr>
            <w:tcW w:w="1000" w:type="dxa"/>
            <w:tcBorders>
              <w:top w:val="nil"/>
              <w:bottom w:val="nil"/>
            </w:tcBorders>
          </w:tcPr>
          <w:p w:rsidR="000F2D27" w:rsidRPr="00F65241" w:rsidRDefault="000F2D27" w:rsidP="00F4773B">
            <w:pPr>
              <w:spacing w:before="120" w:after="120" w:line="220" w:lineRule="exact"/>
              <w:ind w:right="113"/>
              <w:jc w:val="right"/>
              <w:rPr>
                <w:color w:val="FF0000"/>
                <w:sz w:val="26"/>
                <w:szCs w:val="26"/>
                <w:lang w:val="be-BY"/>
              </w:rPr>
            </w:pPr>
            <w:r w:rsidRPr="00F65241">
              <w:rPr>
                <w:sz w:val="26"/>
                <w:szCs w:val="26"/>
                <w:lang w:val="be-BY"/>
              </w:rPr>
              <w:t>100,7</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color w:val="FF0000"/>
                <w:sz w:val="26"/>
                <w:szCs w:val="26"/>
                <w:lang w:val="be-BY"/>
              </w:rPr>
            </w:pPr>
            <w:r w:rsidRPr="00F65241">
              <w:rPr>
                <w:sz w:val="26"/>
                <w:szCs w:val="26"/>
                <w:lang w:val="be-BY"/>
              </w:rPr>
              <w:t>105,3</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color w:val="FF0000"/>
                <w:sz w:val="26"/>
                <w:szCs w:val="26"/>
                <w:lang w:val="be-BY"/>
              </w:rPr>
            </w:pPr>
            <w:r w:rsidRPr="00F65241">
              <w:rPr>
                <w:sz w:val="26"/>
                <w:szCs w:val="26"/>
                <w:lang w:val="be-BY"/>
              </w:rPr>
              <w:t>100,05</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104,2</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100,8</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102,9</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68"/>
              <w:rPr>
                <w:sz w:val="26"/>
                <w:szCs w:val="26"/>
              </w:rPr>
            </w:pPr>
            <w:r w:rsidRPr="00F65241">
              <w:rPr>
                <w:sz w:val="26"/>
                <w:szCs w:val="26"/>
              </w:rPr>
              <w:t>Декабрь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100,4</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104,9</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101,1</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106,5</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100,2</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104,4</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101,0</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103,9</w:t>
            </w:r>
          </w:p>
        </w:tc>
      </w:tr>
      <w:tr w:rsidR="000F2D27" w:rsidRPr="00F65241" w:rsidTr="000C7E8D">
        <w:trPr>
          <w:trHeight w:hRule="exact" w:val="351"/>
        </w:trPr>
        <w:tc>
          <w:tcPr>
            <w:tcW w:w="1285" w:type="dxa"/>
            <w:tcBorders>
              <w:top w:val="nil"/>
              <w:left w:val="single" w:sz="4" w:space="0" w:color="auto"/>
              <w:bottom w:val="nil"/>
            </w:tcBorders>
            <w:vAlign w:val="bottom"/>
          </w:tcPr>
          <w:p w:rsidR="000F2D27" w:rsidRPr="00F65241" w:rsidRDefault="000F2D27" w:rsidP="000C7E8D">
            <w:pPr>
              <w:widowControl w:val="0"/>
              <w:spacing w:before="100" w:after="100" w:line="220" w:lineRule="exact"/>
              <w:ind w:right="-57"/>
              <w:jc w:val="center"/>
              <w:rPr>
                <w:b/>
                <w:i/>
                <w:spacing w:val="-4"/>
                <w:sz w:val="26"/>
                <w:szCs w:val="26"/>
              </w:rPr>
            </w:pPr>
            <w:r w:rsidRPr="00F65241">
              <w:rPr>
                <w:b/>
                <w:bCs/>
                <w:noProof/>
                <w:spacing w:val="-4"/>
                <w:sz w:val="26"/>
                <w:szCs w:val="26"/>
              </w:rPr>
              <w:t>2024 г.</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b/>
                <w:i/>
                <w:sz w:val="26"/>
                <w:szCs w:val="26"/>
              </w:rPr>
            </w:pPr>
          </w:p>
        </w:tc>
        <w:tc>
          <w:tcPr>
            <w:tcW w:w="1000" w:type="dxa"/>
            <w:tcBorders>
              <w:top w:val="nil"/>
              <w:bottom w:val="nil"/>
            </w:tcBorders>
          </w:tcPr>
          <w:p w:rsidR="000F2D27" w:rsidRPr="00F65241" w:rsidRDefault="000F2D27" w:rsidP="00F4773B">
            <w:pPr>
              <w:spacing w:before="120" w:after="120" w:line="220" w:lineRule="exact"/>
              <w:ind w:right="113"/>
              <w:jc w:val="right"/>
              <w:rPr>
                <w:b/>
                <w:i/>
                <w:sz w:val="26"/>
                <w:szCs w:val="26"/>
              </w:rPr>
            </w:pPr>
          </w:p>
        </w:tc>
        <w:tc>
          <w:tcPr>
            <w:tcW w:w="1000" w:type="dxa"/>
            <w:tcBorders>
              <w:top w:val="nil"/>
              <w:bottom w:val="nil"/>
            </w:tcBorders>
          </w:tcPr>
          <w:p w:rsidR="000F2D27" w:rsidRPr="00F65241" w:rsidRDefault="000F2D27" w:rsidP="00F4773B">
            <w:pPr>
              <w:spacing w:before="120" w:after="120" w:line="220" w:lineRule="exact"/>
              <w:ind w:right="113"/>
              <w:jc w:val="right"/>
              <w:rPr>
                <w:b/>
                <w:i/>
                <w:sz w:val="26"/>
                <w:szCs w:val="26"/>
              </w:rPr>
            </w:pPr>
          </w:p>
        </w:tc>
        <w:tc>
          <w:tcPr>
            <w:tcW w:w="999" w:type="dxa"/>
            <w:tcBorders>
              <w:top w:val="nil"/>
              <w:bottom w:val="nil"/>
              <w:right w:val="nil"/>
            </w:tcBorders>
          </w:tcPr>
          <w:p w:rsidR="000F2D27" w:rsidRPr="00F65241" w:rsidRDefault="000F2D27" w:rsidP="00F4773B">
            <w:pPr>
              <w:spacing w:before="120" w:after="120" w:line="220" w:lineRule="exact"/>
              <w:ind w:right="113"/>
              <w:jc w:val="right"/>
              <w:rPr>
                <w:b/>
                <w:i/>
                <w:sz w:val="26"/>
                <w:szCs w:val="26"/>
              </w:rPr>
            </w:pPr>
          </w:p>
        </w:tc>
        <w:tc>
          <w:tcPr>
            <w:tcW w:w="999" w:type="dxa"/>
            <w:tcBorders>
              <w:top w:val="nil"/>
              <w:bottom w:val="nil"/>
              <w:right w:val="nil"/>
            </w:tcBorders>
          </w:tcPr>
          <w:p w:rsidR="000F2D27" w:rsidRPr="00F65241" w:rsidRDefault="000F2D27" w:rsidP="00F4773B">
            <w:pPr>
              <w:spacing w:before="120" w:after="120" w:line="220" w:lineRule="exact"/>
              <w:ind w:right="57"/>
              <w:jc w:val="right"/>
              <w:rPr>
                <w:b/>
                <w:i/>
                <w:sz w:val="26"/>
                <w:szCs w:val="26"/>
              </w:rPr>
            </w:pPr>
          </w:p>
        </w:tc>
        <w:tc>
          <w:tcPr>
            <w:tcW w:w="1000" w:type="dxa"/>
            <w:tcBorders>
              <w:top w:val="nil"/>
              <w:bottom w:val="nil"/>
              <w:right w:val="nil"/>
            </w:tcBorders>
          </w:tcPr>
          <w:p w:rsidR="000F2D27" w:rsidRPr="00F65241" w:rsidRDefault="000F2D27" w:rsidP="00F4773B">
            <w:pPr>
              <w:spacing w:before="120" w:after="120" w:line="220" w:lineRule="exact"/>
              <w:ind w:right="113"/>
              <w:jc w:val="right"/>
              <w:rPr>
                <w:b/>
                <w:i/>
                <w:sz w:val="26"/>
                <w:szCs w:val="26"/>
              </w:rPr>
            </w:pPr>
          </w:p>
        </w:tc>
        <w:tc>
          <w:tcPr>
            <w:tcW w:w="1000" w:type="dxa"/>
            <w:tcBorders>
              <w:top w:val="nil"/>
              <w:bottom w:val="nil"/>
              <w:right w:val="nil"/>
            </w:tcBorders>
          </w:tcPr>
          <w:p w:rsidR="000F2D27" w:rsidRPr="00F65241" w:rsidRDefault="000F2D27" w:rsidP="00F4773B">
            <w:pPr>
              <w:spacing w:before="120" w:after="120" w:line="220" w:lineRule="exact"/>
              <w:ind w:right="113"/>
              <w:jc w:val="right"/>
              <w:rPr>
                <w:b/>
                <w:i/>
                <w:sz w:val="26"/>
                <w:szCs w:val="26"/>
              </w:rPr>
            </w:pP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b/>
                <w:i/>
                <w:sz w:val="26"/>
                <w:szCs w:val="26"/>
              </w:rPr>
            </w:pP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74"/>
              <w:rPr>
                <w:sz w:val="26"/>
                <w:szCs w:val="26"/>
              </w:rPr>
            </w:pPr>
            <w:r w:rsidRPr="00F65241">
              <w:rPr>
                <w:sz w:val="26"/>
                <w:szCs w:val="26"/>
              </w:rPr>
              <w:t>Январь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104,0</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104,0</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100,4</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100,4</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108,1</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108,1</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100,5</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100,5</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74"/>
              <w:rPr>
                <w:sz w:val="26"/>
                <w:szCs w:val="26"/>
              </w:rPr>
            </w:pPr>
            <w:r w:rsidRPr="00F65241">
              <w:rPr>
                <w:sz w:val="26"/>
                <w:szCs w:val="26"/>
              </w:rPr>
              <w:t>Февраль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101,1</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105,1</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100,2</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100,7</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101,6</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109,9</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100,8</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101,3</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74"/>
              <w:rPr>
                <w:sz w:val="26"/>
                <w:szCs w:val="26"/>
              </w:rPr>
            </w:pPr>
            <w:r w:rsidRPr="00F65241">
              <w:rPr>
                <w:sz w:val="26"/>
                <w:szCs w:val="26"/>
              </w:rPr>
              <w:t>Март</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99,3</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104,4</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101,2</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101,9</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97,8</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107,6</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100,5</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101,9</w:t>
            </w:r>
          </w:p>
          <w:p w:rsidR="000F2D27" w:rsidRPr="00F65241" w:rsidRDefault="000F2D27" w:rsidP="00F4773B">
            <w:pPr>
              <w:spacing w:before="120" w:after="120" w:line="220" w:lineRule="exact"/>
              <w:ind w:right="113"/>
              <w:jc w:val="right"/>
              <w:rPr>
                <w:sz w:val="26"/>
                <w:szCs w:val="26"/>
                <w:lang w:val="be-BY"/>
              </w:rPr>
            </w:pP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74"/>
              <w:rPr>
                <w:sz w:val="26"/>
                <w:szCs w:val="26"/>
              </w:rPr>
            </w:pPr>
            <w:r w:rsidRPr="00F65241">
              <w:rPr>
                <w:sz w:val="26"/>
                <w:szCs w:val="26"/>
              </w:rPr>
              <w:t>Апрель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99,98</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104,4</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100,4</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102,3</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100,05</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107,6</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99,4</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101,3</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74"/>
              <w:rPr>
                <w:sz w:val="26"/>
                <w:szCs w:val="26"/>
                <w:lang w:val="be-BY"/>
              </w:rPr>
            </w:pPr>
            <w:r w:rsidRPr="00F65241">
              <w:rPr>
                <w:sz w:val="26"/>
                <w:szCs w:val="26"/>
                <w:lang w:val="be-BY"/>
              </w:rPr>
              <w:t>Май</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100,6</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105,0</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100,5</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102,8</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100,5</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108,2</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101,1</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102,4</w:t>
            </w:r>
          </w:p>
          <w:p w:rsidR="000F2D27" w:rsidRPr="00F65241" w:rsidRDefault="000F2D27" w:rsidP="00F4773B">
            <w:pPr>
              <w:spacing w:before="120" w:after="120" w:line="220" w:lineRule="exact"/>
              <w:ind w:right="113"/>
              <w:jc w:val="right"/>
              <w:rPr>
                <w:sz w:val="26"/>
                <w:szCs w:val="26"/>
                <w:lang w:val="be-BY"/>
              </w:rPr>
            </w:pP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74"/>
              <w:rPr>
                <w:sz w:val="26"/>
                <w:szCs w:val="26"/>
                <w:lang w:val="be-BY"/>
              </w:rPr>
            </w:pPr>
            <w:r w:rsidRPr="00F65241">
              <w:rPr>
                <w:sz w:val="26"/>
                <w:szCs w:val="26"/>
                <w:lang w:val="be-BY"/>
              </w:rPr>
              <w:t>Июнь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lang w:val="en-US"/>
              </w:rPr>
              <w:t>101</w:t>
            </w:r>
            <w:r w:rsidRPr="00F65241">
              <w:rPr>
                <w:sz w:val="26"/>
                <w:szCs w:val="26"/>
              </w:rPr>
              <w:t>,</w:t>
            </w:r>
            <w:r w:rsidRPr="00F65241">
              <w:rPr>
                <w:sz w:val="26"/>
                <w:szCs w:val="26"/>
                <w:lang w:val="en-US"/>
              </w:rPr>
              <w:t>2</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106,2</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100,6</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103,5</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101,8</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110,2</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100,6</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103,0</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74"/>
              <w:rPr>
                <w:sz w:val="26"/>
                <w:szCs w:val="26"/>
                <w:lang w:val="be-BY"/>
              </w:rPr>
            </w:pPr>
            <w:r w:rsidRPr="00F65241">
              <w:rPr>
                <w:sz w:val="26"/>
                <w:szCs w:val="26"/>
                <w:lang w:val="be-BY"/>
              </w:rPr>
              <w:t>Июль</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lang w:val="en-US"/>
              </w:rPr>
              <w:t>10</w:t>
            </w:r>
            <w:r w:rsidRPr="00F65241">
              <w:rPr>
                <w:sz w:val="26"/>
                <w:szCs w:val="26"/>
              </w:rPr>
              <w:t>0,4</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106,6</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100,2</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103,7</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100,3</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110,5</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100,7</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103,7</w:t>
            </w:r>
          </w:p>
        </w:tc>
      </w:tr>
      <w:tr w:rsidR="000F2D27" w:rsidRPr="00F65241" w:rsidTr="000C7E8D">
        <w:trPr>
          <w:trHeight w:hRule="exact" w:val="351"/>
        </w:trPr>
        <w:tc>
          <w:tcPr>
            <w:tcW w:w="1285" w:type="dxa"/>
            <w:tcBorders>
              <w:top w:val="nil"/>
              <w:left w:val="single" w:sz="4" w:space="0" w:color="auto"/>
              <w:bottom w:val="nil"/>
            </w:tcBorders>
          </w:tcPr>
          <w:p w:rsidR="000F2D27" w:rsidRPr="00F65241" w:rsidRDefault="000F2D27" w:rsidP="000C7E8D">
            <w:pPr>
              <w:spacing w:before="120" w:after="120" w:line="220" w:lineRule="exact"/>
              <w:ind w:right="-74"/>
              <w:rPr>
                <w:sz w:val="26"/>
                <w:szCs w:val="26"/>
                <w:lang w:val="be-BY"/>
              </w:rPr>
            </w:pPr>
            <w:r w:rsidRPr="00F65241">
              <w:rPr>
                <w:sz w:val="26"/>
                <w:szCs w:val="26"/>
                <w:lang w:val="be-BY"/>
              </w:rPr>
              <w:t>Август</w:t>
            </w:r>
          </w:p>
        </w:tc>
        <w:tc>
          <w:tcPr>
            <w:tcW w:w="1001" w:type="dxa"/>
            <w:tcBorders>
              <w:top w:val="nil"/>
              <w:bottom w:val="nil"/>
              <w:right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99,6</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rPr>
            </w:pPr>
            <w:r w:rsidRPr="00F65241">
              <w:rPr>
                <w:sz w:val="26"/>
                <w:szCs w:val="26"/>
              </w:rPr>
              <w:t>106,1</w:t>
            </w:r>
          </w:p>
        </w:tc>
        <w:tc>
          <w:tcPr>
            <w:tcW w:w="1000" w:type="dxa"/>
            <w:tcBorders>
              <w:top w:val="nil"/>
              <w:bottom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99,8</w:t>
            </w:r>
          </w:p>
        </w:tc>
        <w:tc>
          <w:tcPr>
            <w:tcW w:w="999"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103,5</w:t>
            </w:r>
          </w:p>
        </w:tc>
        <w:tc>
          <w:tcPr>
            <w:tcW w:w="999" w:type="dxa"/>
            <w:tcBorders>
              <w:top w:val="nil"/>
              <w:bottom w:val="nil"/>
              <w:right w:val="nil"/>
            </w:tcBorders>
          </w:tcPr>
          <w:p w:rsidR="000F2D27" w:rsidRPr="00F65241" w:rsidRDefault="000F2D27" w:rsidP="00F4773B">
            <w:pPr>
              <w:spacing w:before="120" w:after="120" w:line="220" w:lineRule="exact"/>
              <w:ind w:right="57"/>
              <w:jc w:val="right"/>
              <w:rPr>
                <w:sz w:val="26"/>
                <w:szCs w:val="26"/>
                <w:lang w:val="be-BY"/>
              </w:rPr>
            </w:pPr>
            <w:r w:rsidRPr="00F65241">
              <w:rPr>
                <w:sz w:val="26"/>
                <w:szCs w:val="26"/>
                <w:lang w:val="be-BY"/>
              </w:rPr>
              <w:t>98,7</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109,0</w:t>
            </w:r>
          </w:p>
        </w:tc>
        <w:tc>
          <w:tcPr>
            <w:tcW w:w="1000" w:type="dxa"/>
            <w:tcBorders>
              <w:top w:val="nil"/>
              <w:bottom w:val="nil"/>
              <w:right w:val="nil"/>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101,2</w:t>
            </w:r>
          </w:p>
        </w:tc>
        <w:tc>
          <w:tcPr>
            <w:tcW w:w="997" w:type="dxa"/>
            <w:tcBorders>
              <w:top w:val="nil"/>
              <w:bottom w:val="nil"/>
              <w:right w:val="single" w:sz="4" w:space="0" w:color="auto"/>
            </w:tcBorders>
          </w:tcPr>
          <w:p w:rsidR="000F2D27" w:rsidRPr="00F65241" w:rsidRDefault="000F2D27" w:rsidP="00F4773B">
            <w:pPr>
              <w:spacing w:before="120" w:after="120" w:line="220" w:lineRule="exact"/>
              <w:ind w:right="113"/>
              <w:jc w:val="right"/>
              <w:rPr>
                <w:sz w:val="26"/>
                <w:szCs w:val="26"/>
                <w:lang w:val="be-BY"/>
              </w:rPr>
            </w:pPr>
            <w:r w:rsidRPr="00F65241">
              <w:rPr>
                <w:sz w:val="26"/>
                <w:szCs w:val="26"/>
                <w:lang w:val="be-BY"/>
              </w:rPr>
              <w:t>105,0</w:t>
            </w:r>
          </w:p>
        </w:tc>
      </w:tr>
      <w:tr w:rsidR="000F2D27" w:rsidRPr="00F65241" w:rsidTr="00F4773B">
        <w:trPr>
          <w:trHeight w:hRule="exact" w:val="437"/>
        </w:trPr>
        <w:tc>
          <w:tcPr>
            <w:tcW w:w="1285" w:type="dxa"/>
            <w:tcBorders>
              <w:top w:val="nil"/>
              <w:left w:val="single" w:sz="4" w:space="0" w:color="auto"/>
              <w:bottom w:val="double" w:sz="4" w:space="0" w:color="auto"/>
            </w:tcBorders>
          </w:tcPr>
          <w:p w:rsidR="000F2D27" w:rsidRPr="00F65241" w:rsidRDefault="000F2D27" w:rsidP="000C7E8D">
            <w:pPr>
              <w:spacing w:before="120" w:after="120" w:line="220" w:lineRule="exact"/>
              <w:ind w:right="-74"/>
              <w:rPr>
                <w:b/>
                <w:i/>
                <w:sz w:val="26"/>
                <w:szCs w:val="26"/>
                <w:lang w:val="be-BY"/>
              </w:rPr>
            </w:pPr>
            <w:r w:rsidRPr="00F65241">
              <w:rPr>
                <w:b/>
                <w:i/>
                <w:sz w:val="26"/>
                <w:szCs w:val="26"/>
                <w:lang w:val="be-BY"/>
              </w:rPr>
              <w:t>Сентябрь</w:t>
            </w:r>
          </w:p>
        </w:tc>
        <w:tc>
          <w:tcPr>
            <w:tcW w:w="1001" w:type="dxa"/>
            <w:tcBorders>
              <w:top w:val="nil"/>
              <w:bottom w:val="double" w:sz="4" w:space="0" w:color="auto"/>
              <w:right w:val="nil"/>
            </w:tcBorders>
          </w:tcPr>
          <w:p w:rsidR="000F2D27" w:rsidRPr="00F65241" w:rsidRDefault="000F2D27" w:rsidP="00F4773B">
            <w:pPr>
              <w:spacing w:before="120" w:after="120" w:line="220" w:lineRule="exact"/>
              <w:ind w:right="113"/>
              <w:jc w:val="right"/>
              <w:rPr>
                <w:b/>
                <w:i/>
                <w:sz w:val="26"/>
                <w:szCs w:val="26"/>
              </w:rPr>
            </w:pPr>
            <w:r w:rsidRPr="00F65241">
              <w:rPr>
                <w:b/>
                <w:i/>
                <w:sz w:val="26"/>
                <w:szCs w:val="26"/>
              </w:rPr>
              <w:t>99,9</w:t>
            </w:r>
          </w:p>
        </w:tc>
        <w:tc>
          <w:tcPr>
            <w:tcW w:w="1000" w:type="dxa"/>
            <w:tcBorders>
              <w:top w:val="nil"/>
              <w:bottom w:val="double" w:sz="4" w:space="0" w:color="auto"/>
            </w:tcBorders>
          </w:tcPr>
          <w:p w:rsidR="000F2D27" w:rsidRPr="00F65241" w:rsidRDefault="000F2D27" w:rsidP="00F4773B">
            <w:pPr>
              <w:spacing w:before="120" w:after="120" w:line="220" w:lineRule="exact"/>
              <w:ind w:right="113"/>
              <w:jc w:val="right"/>
              <w:rPr>
                <w:b/>
                <w:i/>
                <w:sz w:val="26"/>
                <w:szCs w:val="26"/>
              </w:rPr>
            </w:pPr>
            <w:r w:rsidRPr="00F65241">
              <w:rPr>
                <w:b/>
                <w:i/>
                <w:sz w:val="26"/>
                <w:szCs w:val="26"/>
              </w:rPr>
              <w:t>106,0</w:t>
            </w:r>
          </w:p>
        </w:tc>
        <w:tc>
          <w:tcPr>
            <w:tcW w:w="1000" w:type="dxa"/>
            <w:tcBorders>
              <w:top w:val="nil"/>
              <w:bottom w:val="double" w:sz="4" w:space="0" w:color="auto"/>
            </w:tcBorders>
          </w:tcPr>
          <w:p w:rsidR="000F2D27" w:rsidRPr="00F65241" w:rsidRDefault="000F2D27" w:rsidP="00F4773B">
            <w:pPr>
              <w:spacing w:before="120" w:after="120" w:line="220" w:lineRule="exact"/>
              <w:ind w:right="113"/>
              <w:jc w:val="right"/>
              <w:rPr>
                <w:b/>
                <w:i/>
                <w:sz w:val="26"/>
                <w:szCs w:val="26"/>
                <w:lang w:val="be-BY"/>
              </w:rPr>
            </w:pPr>
            <w:r w:rsidRPr="00F65241">
              <w:rPr>
                <w:b/>
                <w:i/>
                <w:sz w:val="26"/>
                <w:szCs w:val="26"/>
                <w:lang w:val="be-BY"/>
              </w:rPr>
              <w:t>99,99</w:t>
            </w:r>
          </w:p>
        </w:tc>
        <w:tc>
          <w:tcPr>
            <w:tcW w:w="999" w:type="dxa"/>
            <w:tcBorders>
              <w:top w:val="nil"/>
              <w:bottom w:val="double" w:sz="4" w:space="0" w:color="auto"/>
              <w:right w:val="nil"/>
            </w:tcBorders>
          </w:tcPr>
          <w:p w:rsidR="000F2D27" w:rsidRPr="00F65241" w:rsidRDefault="000F2D27" w:rsidP="00F4773B">
            <w:pPr>
              <w:spacing w:before="120" w:after="120" w:line="220" w:lineRule="exact"/>
              <w:ind w:right="113"/>
              <w:jc w:val="right"/>
              <w:rPr>
                <w:b/>
                <w:i/>
                <w:sz w:val="26"/>
                <w:szCs w:val="26"/>
                <w:lang w:val="be-BY"/>
              </w:rPr>
            </w:pPr>
            <w:r w:rsidRPr="00F65241">
              <w:rPr>
                <w:b/>
                <w:i/>
                <w:sz w:val="26"/>
                <w:szCs w:val="26"/>
                <w:lang w:val="be-BY"/>
              </w:rPr>
              <w:t>103,4</w:t>
            </w:r>
          </w:p>
        </w:tc>
        <w:tc>
          <w:tcPr>
            <w:tcW w:w="999" w:type="dxa"/>
            <w:tcBorders>
              <w:top w:val="nil"/>
              <w:bottom w:val="double" w:sz="4" w:space="0" w:color="auto"/>
              <w:right w:val="nil"/>
            </w:tcBorders>
          </w:tcPr>
          <w:p w:rsidR="000F2D27" w:rsidRPr="00F65241" w:rsidRDefault="000F2D27" w:rsidP="00F4773B">
            <w:pPr>
              <w:spacing w:before="120" w:after="120" w:line="220" w:lineRule="exact"/>
              <w:ind w:right="57"/>
              <w:jc w:val="right"/>
              <w:rPr>
                <w:b/>
                <w:i/>
                <w:sz w:val="26"/>
                <w:szCs w:val="26"/>
                <w:lang w:val="be-BY"/>
              </w:rPr>
            </w:pPr>
            <w:r w:rsidRPr="00F65241">
              <w:rPr>
                <w:b/>
                <w:i/>
                <w:sz w:val="26"/>
                <w:szCs w:val="26"/>
                <w:lang w:val="be-BY"/>
              </w:rPr>
              <w:t>99,8</w:t>
            </w:r>
          </w:p>
        </w:tc>
        <w:tc>
          <w:tcPr>
            <w:tcW w:w="1000" w:type="dxa"/>
            <w:tcBorders>
              <w:top w:val="nil"/>
              <w:bottom w:val="double" w:sz="4" w:space="0" w:color="auto"/>
              <w:right w:val="nil"/>
            </w:tcBorders>
          </w:tcPr>
          <w:p w:rsidR="000F2D27" w:rsidRPr="00F65241" w:rsidRDefault="000F2D27" w:rsidP="00F4773B">
            <w:pPr>
              <w:spacing w:before="120" w:after="120" w:line="220" w:lineRule="exact"/>
              <w:ind w:right="113"/>
              <w:jc w:val="right"/>
              <w:rPr>
                <w:b/>
                <w:i/>
                <w:sz w:val="26"/>
                <w:szCs w:val="26"/>
                <w:lang w:val="be-BY"/>
              </w:rPr>
            </w:pPr>
            <w:r w:rsidRPr="00F65241">
              <w:rPr>
                <w:b/>
                <w:i/>
                <w:sz w:val="26"/>
                <w:szCs w:val="26"/>
                <w:lang w:val="be-BY"/>
              </w:rPr>
              <w:t>108,9</w:t>
            </w:r>
          </w:p>
        </w:tc>
        <w:tc>
          <w:tcPr>
            <w:tcW w:w="1000" w:type="dxa"/>
            <w:tcBorders>
              <w:top w:val="nil"/>
              <w:bottom w:val="double" w:sz="4" w:space="0" w:color="auto"/>
              <w:right w:val="nil"/>
            </w:tcBorders>
          </w:tcPr>
          <w:p w:rsidR="000F2D27" w:rsidRPr="00F65241" w:rsidRDefault="000F2D27" w:rsidP="00F4773B">
            <w:pPr>
              <w:spacing w:before="120" w:after="120" w:line="220" w:lineRule="exact"/>
              <w:ind w:right="113"/>
              <w:jc w:val="right"/>
              <w:rPr>
                <w:b/>
                <w:i/>
                <w:sz w:val="26"/>
                <w:szCs w:val="26"/>
                <w:lang w:val="be-BY"/>
              </w:rPr>
            </w:pPr>
            <w:r w:rsidRPr="00F65241">
              <w:rPr>
                <w:b/>
                <w:i/>
                <w:sz w:val="26"/>
                <w:szCs w:val="26"/>
                <w:lang w:val="be-BY"/>
              </w:rPr>
              <w:t>99,6</w:t>
            </w:r>
          </w:p>
        </w:tc>
        <w:tc>
          <w:tcPr>
            <w:tcW w:w="997" w:type="dxa"/>
            <w:tcBorders>
              <w:top w:val="nil"/>
              <w:bottom w:val="double" w:sz="4" w:space="0" w:color="auto"/>
              <w:right w:val="single" w:sz="4" w:space="0" w:color="auto"/>
            </w:tcBorders>
          </w:tcPr>
          <w:p w:rsidR="000F2D27" w:rsidRPr="00F65241" w:rsidRDefault="000F2D27" w:rsidP="00F4773B">
            <w:pPr>
              <w:spacing w:before="120" w:after="120" w:line="220" w:lineRule="exact"/>
              <w:ind w:right="113"/>
              <w:jc w:val="right"/>
              <w:rPr>
                <w:b/>
                <w:i/>
                <w:sz w:val="26"/>
                <w:szCs w:val="26"/>
                <w:lang w:val="be-BY"/>
              </w:rPr>
            </w:pPr>
            <w:r w:rsidRPr="00F65241">
              <w:rPr>
                <w:b/>
                <w:i/>
                <w:sz w:val="26"/>
                <w:szCs w:val="26"/>
                <w:lang w:val="be-BY"/>
              </w:rPr>
              <w:t>104,6</w:t>
            </w:r>
          </w:p>
        </w:tc>
      </w:tr>
    </w:tbl>
    <w:p w:rsidR="000F2D27" w:rsidRPr="00F65241" w:rsidRDefault="000F2D27" w:rsidP="000F2D27">
      <w:pPr>
        <w:spacing w:before="240" w:after="120" w:line="300" w:lineRule="exact"/>
        <w:jc w:val="center"/>
        <w:rPr>
          <w:rFonts w:ascii="Arial" w:hAnsi="Arial" w:cs="Arial"/>
          <w:b/>
          <w:sz w:val="26"/>
          <w:szCs w:val="26"/>
        </w:rPr>
      </w:pPr>
      <w:r w:rsidRPr="00F65241">
        <w:rPr>
          <w:rFonts w:ascii="Arial" w:hAnsi="Arial" w:cs="Arial"/>
          <w:b/>
          <w:sz w:val="26"/>
          <w:szCs w:val="26"/>
        </w:rPr>
        <w:lastRenderedPageBreak/>
        <w:t>Индексы цен производителей промышленной продукции</w:t>
      </w:r>
      <w:r w:rsidRPr="00F65241">
        <w:rPr>
          <w:b/>
          <w:bCs/>
          <w:sz w:val="26"/>
          <w:szCs w:val="26"/>
        </w:rPr>
        <w:br/>
      </w:r>
      <w:r w:rsidRPr="00F65241">
        <w:rPr>
          <w:rFonts w:ascii="Arial" w:hAnsi="Arial" w:cs="Arial"/>
          <w:b/>
          <w:sz w:val="26"/>
          <w:szCs w:val="26"/>
        </w:rPr>
        <w:t>по отдельным видам экономической деятельности</w:t>
      </w:r>
    </w:p>
    <w:p w:rsidR="000F2D27" w:rsidRPr="00F65241" w:rsidRDefault="000F2D27" w:rsidP="000F2D27">
      <w:pPr>
        <w:spacing w:after="120"/>
        <w:jc w:val="center"/>
        <w:rPr>
          <w:rFonts w:ascii="Arial" w:hAnsi="Arial" w:cs="Arial"/>
          <w:i/>
        </w:rPr>
      </w:pPr>
      <w:r w:rsidRPr="00F65241">
        <w:rPr>
          <w:rFonts w:ascii="Arial" w:hAnsi="Arial" w:cs="Arial"/>
          <w:i/>
        </w:rPr>
        <w:t>(в процентах)</w:t>
      </w:r>
    </w:p>
    <w:tbl>
      <w:tblPr>
        <w:tblW w:w="4941" w:type="pct"/>
        <w:tblInd w:w="74" w:type="dxa"/>
        <w:tblLayout w:type="fixed"/>
        <w:tblCellMar>
          <w:left w:w="74" w:type="dxa"/>
          <w:right w:w="74" w:type="dxa"/>
        </w:tblCellMar>
        <w:tblLook w:val="0000" w:firstRow="0" w:lastRow="0" w:firstColumn="0" w:lastColumn="0" w:noHBand="0" w:noVBand="0"/>
      </w:tblPr>
      <w:tblGrid>
        <w:gridCol w:w="3759"/>
        <w:gridCol w:w="1386"/>
        <w:gridCol w:w="1392"/>
        <w:gridCol w:w="1255"/>
        <w:gridCol w:w="1317"/>
      </w:tblGrid>
      <w:tr w:rsidR="000F2D27" w:rsidRPr="00F65241" w:rsidTr="00F4773B">
        <w:trPr>
          <w:cantSplit/>
          <w:trHeight w:val="304"/>
          <w:tblHeader/>
        </w:trPr>
        <w:tc>
          <w:tcPr>
            <w:tcW w:w="2063" w:type="pct"/>
            <w:vMerge w:val="restart"/>
            <w:tcBorders>
              <w:top w:val="single" w:sz="4" w:space="0" w:color="auto"/>
              <w:left w:val="single" w:sz="4" w:space="0" w:color="auto"/>
              <w:bottom w:val="single" w:sz="4" w:space="0" w:color="auto"/>
              <w:right w:val="single" w:sz="4" w:space="0" w:color="auto"/>
            </w:tcBorders>
            <w:vAlign w:val="center"/>
          </w:tcPr>
          <w:p w:rsidR="000F2D27" w:rsidRPr="00F65241" w:rsidRDefault="000F2D27" w:rsidP="000F2D27">
            <w:pPr>
              <w:tabs>
                <w:tab w:val="left" w:pos="216"/>
              </w:tabs>
              <w:spacing w:before="90" w:after="90" w:line="240" w:lineRule="exact"/>
              <w:ind w:left="32"/>
              <w:rPr>
                <w:b/>
                <w:bCs/>
                <w:sz w:val="26"/>
                <w:szCs w:val="26"/>
              </w:rPr>
            </w:pPr>
          </w:p>
        </w:tc>
        <w:tc>
          <w:tcPr>
            <w:tcW w:w="2214" w:type="pct"/>
            <w:gridSpan w:val="3"/>
            <w:tcBorders>
              <w:top w:val="single" w:sz="4" w:space="0" w:color="auto"/>
              <w:left w:val="single" w:sz="4" w:space="0" w:color="auto"/>
              <w:bottom w:val="single" w:sz="4" w:space="0" w:color="auto"/>
              <w:right w:val="single" w:sz="4" w:space="0" w:color="auto"/>
            </w:tcBorders>
            <w:vAlign w:val="center"/>
          </w:tcPr>
          <w:p w:rsidR="000F2D27" w:rsidRPr="00F65241" w:rsidRDefault="000F2D27" w:rsidP="000F2D27">
            <w:pPr>
              <w:widowControl w:val="0"/>
              <w:tabs>
                <w:tab w:val="left" w:pos="990"/>
              </w:tabs>
              <w:spacing w:before="36" w:after="36" w:line="240" w:lineRule="exact"/>
              <w:jc w:val="center"/>
              <w:rPr>
                <w:sz w:val="26"/>
                <w:szCs w:val="26"/>
              </w:rPr>
            </w:pPr>
            <w:r w:rsidRPr="00F65241">
              <w:rPr>
                <w:sz w:val="26"/>
                <w:szCs w:val="26"/>
                <w:lang w:val="be-BY"/>
              </w:rPr>
              <w:t>Сентябрь</w:t>
            </w:r>
            <w:r w:rsidRPr="00F65241">
              <w:rPr>
                <w:sz w:val="26"/>
                <w:szCs w:val="26"/>
              </w:rPr>
              <w:t xml:space="preserve"> 2024 г. к</w:t>
            </w:r>
          </w:p>
        </w:tc>
        <w:tc>
          <w:tcPr>
            <w:tcW w:w="723" w:type="pct"/>
            <w:vMerge w:val="restart"/>
            <w:tcBorders>
              <w:top w:val="single" w:sz="4" w:space="0" w:color="auto"/>
              <w:left w:val="single" w:sz="4" w:space="0" w:color="auto"/>
              <w:right w:val="single" w:sz="4" w:space="0" w:color="auto"/>
            </w:tcBorders>
          </w:tcPr>
          <w:p w:rsidR="000F2D27" w:rsidRPr="00F65241" w:rsidRDefault="000F2D27" w:rsidP="000F2D27">
            <w:pPr>
              <w:spacing w:before="60" w:after="60" w:line="240" w:lineRule="exact"/>
              <w:ind w:left="-39" w:right="-40"/>
              <w:jc w:val="center"/>
              <w:rPr>
                <w:sz w:val="26"/>
                <w:szCs w:val="26"/>
              </w:rPr>
            </w:pPr>
            <w:r w:rsidRPr="00F65241">
              <w:rPr>
                <w:spacing w:val="-6"/>
                <w:sz w:val="26"/>
                <w:szCs w:val="26"/>
              </w:rPr>
              <w:t>Январь-</w:t>
            </w:r>
            <w:r w:rsidRPr="00F65241">
              <w:rPr>
                <w:sz w:val="26"/>
                <w:szCs w:val="26"/>
                <w:lang w:val="be-BY"/>
              </w:rPr>
              <w:t xml:space="preserve"> сентябрь </w:t>
            </w:r>
            <w:r w:rsidRPr="00F65241">
              <w:rPr>
                <w:sz w:val="26"/>
                <w:szCs w:val="26"/>
              </w:rPr>
              <w:t xml:space="preserve"> 2024 г. к </w:t>
            </w:r>
            <w:r w:rsidRPr="00F65241">
              <w:rPr>
                <w:sz w:val="26"/>
                <w:szCs w:val="26"/>
              </w:rPr>
              <w:br/>
            </w:r>
            <w:r w:rsidRPr="00F65241">
              <w:rPr>
                <w:spacing w:val="-6"/>
                <w:sz w:val="26"/>
                <w:szCs w:val="26"/>
              </w:rPr>
              <w:t>январю-</w:t>
            </w:r>
            <w:r w:rsidRPr="00F65241">
              <w:rPr>
                <w:sz w:val="26"/>
                <w:szCs w:val="26"/>
                <w:lang w:val="be-BY"/>
              </w:rPr>
              <w:t xml:space="preserve"> сентябрю</w:t>
            </w:r>
            <w:r w:rsidRPr="00F65241">
              <w:rPr>
                <w:sz w:val="26"/>
                <w:szCs w:val="26"/>
              </w:rPr>
              <w:br/>
              <w:t>2023 г.</w:t>
            </w:r>
          </w:p>
        </w:tc>
      </w:tr>
      <w:tr w:rsidR="000F2D27" w:rsidRPr="00F65241" w:rsidTr="00F4773B">
        <w:trPr>
          <w:cantSplit/>
          <w:trHeight w:val="752"/>
          <w:tblHeader/>
        </w:trPr>
        <w:tc>
          <w:tcPr>
            <w:tcW w:w="2063" w:type="pct"/>
            <w:vMerge/>
            <w:tcBorders>
              <w:left w:val="single" w:sz="4" w:space="0" w:color="auto"/>
              <w:bottom w:val="single" w:sz="4" w:space="0" w:color="auto"/>
              <w:right w:val="single" w:sz="4" w:space="0" w:color="auto"/>
            </w:tcBorders>
            <w:vAlign w:val="center"/>
          </w:tcPr>
          <w:p w:rsidR="000F2D27" w:rsidRPr="00F65241" w:rsidRDefault="000F2D27" w:rsidP="000F2D27">
            <w:pPr>
              <w:tabs>
                <w:tab w:val="left" w:pos="1094"/>
              </w:tabs>
              <w:spacing w:before="90" w:after="90" w:line="240" w:lineRule="exact"/>
              <w:rPr>
                <w:b/>
                <w:bCs/>
                <w:sz w:val="26"/>
                <w:szCs w:val="26"/>
              </w:rPr>
            </w:pPr>
          </w:p>
        </w:tc>
        <w:tc>
          <w:tcPr>
            <w:tcW w:w="761" w:type="pct"/>
            <w:tcBorders>
              <w:left w:val="single" w:sz="4" w:space="0" w:color="auto"/>
              <w:bottom w:val="single" w:sz="4" w:space="0" w:color="auto"/>
              <w:right w:val="single" w:sz="4" w:space="0" w:color="auto"/>
            </w:tcBorders>
          </w:tcPr>
          <w:p w:rsidR="000F2D27" w:rsidRPr="00F65241" w:rsidRDefault="000F2D27" w:rsidP="000F2D27">
            <w:pPr>
              <w:spacing w:before="90" w:after="90" w:line="240" w:lineRule="exact"/>
              <w:ind w:left="-57" w:right="-57"/>
              <w:jc w:val="center"/>
              <w:rPr>
                <w:sz w:val="26"/>
                <w:szCs w:val="26"/>
              </w:rPr>
            </w:pPr>
            <w:r w:rsidRPr="00F65241">
              <w:rPr>
                <w:sz w:val="26"/>
                <w:szCs w:val="26"/>
                <w:lang w:val="be-BY"/>
              </w:rPr>
              <w:t xml:space="preserve">августу </w:t>
            </w:r>
            <w:r w:rsidRPr="00F65241">
              <w:rPr>
                <w:sz w:val="26"/>
                <w:szCs w:val="26"/>
              </w:rPr>
              <w:t xml:space="preserve">   2024 г.</w:t>
            </w:r>
          </w:p>
        </w:tc>
        <w:tc>
          <w:tcPr>
            <w:tcW w:w="764" w:type="pct"/>
            <w:tcBorders>
              <w:left w:val="single" w:sz="4" w:space="0" w:color="auto"/>
              <w:bottom w:val="single" w:sz="4" w:space="0" w:color="auto"/>
              <w:right w:val="single" w:sz="4" w:space="0" w:color="auto"/>
            </w:tcBorders>
          </w:tcPr>
          <w:p w:rsidR="000F2D27" w:rsidRPr="00F65241" w:rsidRDefault="000F2D27" w:rsidP="000F2D27">
            <w:pPr>
              <w:spacing w:before="90" w:after="90" w:line="240" w:lineRule="exact"/>
              <w:ind w:left="-57" w:right="-48"/>
              <w:jc w:val="center"/>
              <w:rPr>
                <w:sz w:val="26"/>
                <w:szCs w:val="26"/>
              </w:rPr>
            </w:pPr>
            <w:r w:rsidRPr="00F65241">
              <w:rPr>
                <w:sz w:val="26"/>
                <w:szCs w:val="26"/>
              </w:rPr>
              <w:t>декабрю    2023 г.</w:t>
            </w:r>
            <w:r w:rsidRPr="00F65241">
              <w:rPr>
                <w:sz w:val="26"/>
                <w:szCs w:val="26"/>
              </w:rPr>
              <w:br/>
            </w:r>
          </w:p>
        </w:tc>
        <w:tc>
          <w:tcPr>
            <w:tcW w:w="689" w:type="pct"/>
            <w:tcBorders>
              <w:left w:val="single" w:sz="4" w:space="0" w:color="auto"/>
              <w:bottom w:val="single" w:sz="4" w:space="0" w:color="auto"/>
              <w:right w:val="single" w:sz="4" w:space="0" w:color="auto"/>
            </w:tcBorders>
          </w:tcPr>
          <w:p w:rsidR="000F2D27" w:rsidRPr="00F65241" w:rsidRDefault="000F2D27" w:rsidP="000F2D27">
            <w:pPr>
              <w:spacing w:before="90" w:after="90" w:line="240" w:lineRule="exact"/>
              <w:ind w:left="-57" w:right="-48"/>
              <w:jc w:val="center"/>
              <w:rPr>
                <w:sz w:val="26"/>
                <w:szCs w:val="26"/>
              </w:rPr>
            </w:pPr>
            <w:r w:rsidRPr="00F65241">
              <w:rPr>
                <w:sz w:val="26"/>
                <w:szCs w:val="26"/>
                <w:lang w:val="be-BY"/>
              </w:rPr>
              <w:t>сентябрю</w:t>
            </w:r>
            <w:r w:rsidRPr="00F65241">
              <w:rPr>
                <w:sz w:val="26"/>
                <w:szCs w:val="26"/>
              </w:rPr>
              <w:t xml:space="preserve"> 2023 г.</w:t>
            </w:r>
          </w:p>
        </w:tc>
        <w:tc>
          <w:tcPr>
            <w:tcW w:w="723" w:type="pct"/>
            <w:vMerge/>
            <w:tcBorders>
              <w:left w:val="single" w:sz="4" w:space="0" w:color="auto"/>
              <w:bottom w:val="single" w:sz="4" w:space="0" w:color="auto"/>
              <w:right w:val="single" w:sz="4" w:space="0" w:color="auto"/>
            </w:tcBorders>
          </w:tcPr>
          <w:p w:rsidR="000F2D27" w:rsidRPr="00F65241" w:rsidRDefault="000F2D27" w:rsidP="000F2D27">
            <w:pPr>
              <w:spacing w:before="90" w:after="90" w:line="240" w:lineRule="exact"/>
              <w:ind w:left="-57" w:right="-48"/>
              <w:jc w:val="center"/>
              <w:rPr>
                <w:sz w:val="26"/>
                <w:szCs w:val="26"/>
              </w:rPr>
            </w:pPr>
          </w:p>
        </w:tc>
      </w:tr>
      <w:tr w:rsidR="000F2D27" w:rsidRPr="00F65241" w:rsidTr="00F4773B">
        <w:trPr>
          <w:cantSplit/>
          <w:trHeight w:val="135"/>
        </w:trPr>
        <w:tc>
          <w:tcPr>
            <w:tcW w:w="2063" w:type="pct"/>
            <w:tcBorders>
              <w:top w:val="single" w:sz="4" w:space="0" w:color="auto"/>
              <w:left w:val="single" w:sz="4" w:space="0" w:color="auto"/>
              <w:right w:val="single" w:sz="4" w:space="0" w:color="auto"/>
            </w:tcBorders>
            <w:vAlign w:val="center"/>
          </w:tcPr>
          <w:p w:rsidR="000F2D27" w:rsidRPr="00F65241" w:rsidRDefault="000F2D27" w:rsidP="00F4773B">
            <w:pPr>
              <w:tabs>
                <w:tab w:val="left" w:pos="1094"/>
              </w:tabs>
              <w:spacing w:before="40" w:after="40" w:line="240" w:lineRule="exact"/>
              <w:ind w:left="-3"/>
              <w:rPr>
                <w:b/>
                <w:bCs/>
                <w:i/>
                <w:sz w:val="26"/>
                <w:szCs w:val="26"/>
              </w:rPr>
            </w:pPr>
            <w:r w:rsidRPr="00F65241">
              <w:rPr>
                <w:b/>
                <w:bCs/>
                <w:sz w:val="26"/>
                <w:szCs w:val="26"/>
              </w:rPr>
              <w:t>Промышленная продукция</w:t>
            </w:r>
          </w:p>
        </w:tc>
        <w:tc>
          <w:tcPr>
            <w:tcW w:w="761" w:type="pct"/>
            <w:tcBorders>
              <w:top w:val="single" w:sz="4" w:space="0" w:color="auto"/>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
                <w:bCs/>
                <w:sz w:val="26"/>
                <w:szCs w:val="26"/>
                <w:lang w:val="be-BY"/>
              </w:rPr>
            </w:pPr>
            <w:r w:rsidRPr="00F65241">
              <w:rPr>
                <w:b/>
                <w:bCs/>
                <w:sz w:val="26"/>
                <w:szCs w:val="26"/>
                <w:lang w:val="be-BY"/>
              </w:rPr>
              <w:t>99,9</w:t>
            </w:r>
          </w:p>
        </w:tc>
        <w:tc>
          <w:tcPr>
            <w:tcW w:w="764" w:type="pct"/>
            <w:tcBorders>
              <w:top w:val="single" w:sz="4" w:space="0" w:color="auto"/>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
                <w:bCs/>
                <w:sz w:val="26"/>
                <w:szCs w:val="26"/>
                <w:lang w:val="be-BY"/>
              </w:rPr>
            </w:pPr>
            <w:r w:rsidRPr="00F65241">
              <w:rPr>
                <w:b/>
                <w:bCs/>
                <w:sz w:val="26"/>
                <w:szCs w:val="26"/>
                <w:lang w:val="be-BY"/>
              </w:rPr>
              <w:t>106,0</w:t>
            </w:r>
          </w:p>
        </w:tc>
        <w:tc>
          <w:tcPr>
            <w:tcW w:w="689" w:type="pct"/>
            <w:tcBorders>
              <w:top w:val="single" w:sz="4" w:space="0" w:color="auto"/>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
                <w:bCs/>
                <w:sz w:val="26"/>
                <w:szCs w:val="26"/>
                <w:lang w:val="be-BY"/>
              </w:rPr>
            </w:pPr>
            <w:r w:rsidRPr="00F65241">
              <w:rPr>
                <w:b/>
                <w:bCs/>
                <w:sz w:val="26"/>
                <w:szCs w:val="26"/>
                <w:lang w:val="be-BY"/>
              </w:rPr>
              <w:t>107,1</w:t>
            </w:r>
          </w:p>
        </w:tc>
        <w:tc>
          <w:tcPr>
            <w:tcW w:w="723" w:type="pct"/>
            <w:tcBorders>
              <w:top w:val="single" w:sz="4" w:space="0" w:color="auto"/>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
                <w:bCs/>
                <w:sz w:val="26"/>
                <w:szCs w:val="26"/>
                <w:lang w:val="be-BY"/>
              </w:rPr>
            </w:pPr>
            <w:r w:rsidRPr="00F65241">
              <w:rPr>
                <w:b/>
                <w:bCs/>
                <w:sz w:val="26"/>
                <w:szCs w:val="26"/>
                <w:lang w:val="be-BY"/>
              </w:rPr>
              <w:t>107,1</w:t>
            </w:r>
          </w:p>
        </w:tc>
      </w:tr>
      <w:tr w:rsidR="000F2D27" w:rsidRPr="00F65241" w:rsidTr="00F4773B">
        <w:trPr>
          <w:cantSplit/>
          <w:trHeight w:hRule="exact" w:val="531"/>
        </w:trPr>
        <w:tc>
          <w:tcPr>
            <w:tcW w:w="2063" w:type="pct"/>
            <w:tcBorders>
              <w:left w:val="single" w:sz="4" w:space="0" w:color="auto"/>
              <w:right w:val="single" w:sz="4" w:space="0" w:color="auto"/>
            </w:tcBorders>
            <w:vAlign w:val="bottom"/>
          </w:tcPr>
          <w:p w:rsidR="000F2D27" w:rsidRPr="00F65241" w:rsidRDefault="000F2D27" w:rsidP="00F4773B">
            <w:pPr>
              <w:tabs>
                <w:tab w:val="left" w:pos="1094"/>
              </w:tabs>
              <w:spacing w:before="40" w:after="40" w:line="240" w:lineRule="exact"/>
              <w:ind w:left="180"/>
              <w:rPr>
                <w:b/>
                <w:bCs/>
                <w:sz w:val="26"/>
                <w:szCs w:val="26"/>
              </w:rPr>
            </w:pPr>
            <w:r w:rsidRPr="00F65241">
              <w:rPr>
                <w:b/>
                <w:bCs/>
                <w:i/>
                <w:sz w:val="26"/>
                <w:szCs w:val="26"/>
              </w:rPr>
              <w:t>Горнодобывающая промышленность</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
                <w:bCs/>
                <w:i/>
                <w:sz w:val="26"/>
                <w:szCs w:val="26"/>
              </w:rPr>
            </w:pPr>
            <w:r w:rsidRPr="00F65241">
              <w:rPr>
                <w:b/>
                <w:bCs/>
                <w:i/>
                <w:sz w:val="26"/>
                <w:szCs w:val="26"/>
              </w:rPr>
              <w:t>100,9</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
                <w:bCs/>
                <w:i/>
                <w:sz w:val="26"/>
                <w:szCs w:val="26"/>
              </w:rPr>
            </w:pPr>
            <w:r w:rsidRPr="00F65241">
              <w:rPr>
                <w:b/>
                <w:bCs/>
                <w:i/>
                <w:sz w:val="26"/>
                <w:szCs w:val="26"/>
              </w:rPr>
              <w:t>111,1</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
                <w:bCs/>
                <w:i/>
                <w:sz w:val="26"/>
                <w:szCs w:val="26"/>
              </w:rPr>
            </w:pPr>
            <w:r w:rsidRPr="00F65241">
              <w:rPr>
                <w:b/>
                <w:bCs/>
                <w:i/>
                <w:sz w:val="26"/>
                <w:szCs w:val="26"/>
              </w:rPr>
              <w:t>98,4</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
                <w:bCs/>
                <w:i/>
                <w:sz w:val="26"/>
                <w:szCs w:val="26"/>
              </w:rPr>
            </w:pPr>
            <w:r w:rsidRPr="00F65241">
              <w:rPr>
                <w:b/>
                <w:bCs/>
                <w:i/>
                <w:sz w:val="26"/>
                <w:szCs w:val="26"/>
              </w:rPr>
              <w:t>83,1</w:t>
            </w:r>
          </w:p>
        </w:tc>
      </w:tr>
      <w:tr w:rsidR="000F2D27" w:rsidRPr="00F65241" w:rsidTr="00F4773B">
        <w:trPr>
          <w:cantSplit/>
          <w:trHeight w:hRule="exact" w:val="584"/>
        </w:trPr>
        <w:tc>
          <w:tcPr>
            <w:tcW w:w="2063" w:type="pct"/>
            <w:tcBorders>
              <w:left w:val="single" w:sz="4" w:space="0" w:color="auto"/>
              <w:right w:val="single" w:sz="4" w:space="0" w:color="auto"/>
            </w:tcBorders>
            <w:vAlign w:val="center"/>
          </w:tcPr>
          <w:p w:rsidR="000F2D27" w:rsidRPr="00F65241" w:rsidRDefault="000F2D27" w:rsidP="00F4773B">
            <w:pPr>
              <w:tabs>
                <w:tab w:val="left" w:pos="1094"/>
              </w:tabs>
              <w:spacing w:before="40" w:after="40" w:line="240" w:lineRule="exact"/>
              <w:ind w:left="180"/>
              <w:rPr>
                <w:b/>
                <w:bCs/>
                <w:sz w:val="26"/>
                <w:szCs w:val="26"/>
              </w:rPr>
            </w:pPr>
            <w:r w:rsidRPr="00F65241">
              <w:rPr>
                <w:b/>
                <w:bCs/>
                <w:i/>
                <w:sz w:val="26"/>
                <w:szCs w:val="26"/>
              </w:rPr>
              <w:t>Обрабатывающая промышленность</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
                <w:bCs/>
                <w:i/>
                <w:sz w:val="26"/>
                <w:szCs w:val="26"/>
                <w:lang w:val="be-BY"/>
              </w:rPr>
            </w:pPr>
            <w:r w:rsidRPr="00F65241">
              <w:rPr>
                <w:b/>
                <w:bCs/>
                <w:i/>
                <w:sz w:val="26"/>
                <w:szCs w:val="26"/>
                <w:lang w:val="be-BY"/>
              </w:rPr>
              <w:t>100,2</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
                <w:bCs/>
                <w:i/>
                <w:sz w:val="26"/>
                <w:szCs w:val="26"/>
              </w:rPr>
            </w:pPr>
            <w:r w:rsidRPr="00F65241">
              <w:rPr>
                <w:b/>
                <w:bCs/>
                <w:i/>
                <w:sz w:val="26"/>
                <w:szCs w:val="26"/>
              </w:rPr>
              <w:t>103,5</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
                <w:bCs/>
                <w:i/>
                <w:sz w:val="26"/>
                <w:szCs w:val="26"/>
                <w:lang w:val="be-BY"/>
              </w:rPr>
            </w:pPr>
            <w:r w:rsidRPr="00F65241">
              <w:rPr>
                <w:b/>
                <w:bCs/>
                <w:i/>
                <w:sz w:val="26"/>
                <w:szCs w:val="26"/>
                <w:lang w:val="be-BY"/>
              </w:rPr>
              <w:t>105,5</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
                <w:bCs/>
                <w:i/>
                <w:sz w:val="26"/>
                <w:szCs w:val="26"/>
                <w:lang w:val="be-BY"/>
              </w:rPr>
            </w:pPr>
            <w:r w:rsidRPr="00F65241">
              <w:rPr>
                <w:b/>
                <w:bCs/>
                <w:i/>
                <w:sz w:val="26"/>
                <w:szCs w:val="26"/>
                <w:lang w:val="be-BY"/>
              </w:rPr>
              <w:t>105,2</w:t>
            </w:r>
          </w:p>
        </w:tc>
      </w:tr>
      <w:tr w:rsidR="000F2D27" w:rsidRPr="00F65241" w:rsidTr="00F4773B">
        <w:trPr>
          <w:cantSplit/>
          <w:trHeight w:val="135"/>
        </w:trPr>
        <w:tc>
          <w:tcPr>
            <w:tcW w:w="2063" w:type="pct"/>
            <w:tcBorders>
              <w:left w:val="single" w:sz="4" w:space="0" w:color="auto"/>
              <w:right w:val="single" w:sz="4" w:space="0" w:color="auto"/>
            </w:tcBorders>
            <w:vAlign w:val="bottom"/>
          </w:tcPr>
          <w:p w:rsidR="000F2D27" w:rsidRPr="00F65241" w:rsidRDefault="000F2D27" w:rsidP="00F4773B">
            <w:pPr>
              <w:tabs>
                <w:tab w:val="left" w:pos="1094"/>
              </w:tabs>
              <w:spacing w:before="40" w:after="40" w:line="240" w:lineRule="exact"/>
              <w:ind w:left="360"/>
              <w:rPr>
                <w:sz w:val="26"/>
                <w:szCs w:val="26"/>
              </w:rPr>
            </w:pPr>
            <w:r w:rsidRPr="00F65241">
              <w:rPr>
                <w:bCs/>
                <w:sz w:val="26"/>
                <w:szCs w:val="26"/>
              </w:rPr>
              <w:t xml:space="preserve">производство продуктов питания, напитков  </w:t>
            </w:r>
            <w:r w:rsidR="000C7E8D" w:rsidRPr="00F65241">
              <w:rPr>
                <w:bCs/>
                <w:sz w:val="26"/>
                <w:szCs w:val="26"/>
              </w:rPr>
              <w:br/>
            </w:r>
            <w:r w:rsidRPr="00F65241">
              <w:rPr>
                <w:bCs/>
                <w:sz w:val="26"/>
                <w:szCs w:val="26"/>
              </w:rPr>
              <w:t xml:space="preserve">и табачных изделий </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100,7</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104,5</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106,7</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104,3</w:t>
            </w:r>
          </w:p>
        </w:tc>
      </w:tr>
      <w:tr w:rsidR="000F2D27" w:rsidRPr="00F65241" w:rsidTr="00F4773B">
        <w:trPr>
          <w:cantSplit/>
          <w:trHeight w:val="531"/>
        </w:trPr>
        <w:tc>
          <w:tcPr>
            <w:tcW w:w="2063" w:type="pct"/>
            <w:tcBorders>
              <w:left w:val="single" w:sz="4" w:space="0" w:color="auto"/>
              <w:right w:val="single" w:sz="4" w:space="0" w:color="auto"/>
            </w:tcBorders>
            <w:vAlign w:val="bottom"/>
          </w:tcPr>
          <w:p w:rsidR="000F2D27" w:rsidRPr="00F65241" w:rsidRDefault="000F2D27" w:rsidP="00F4773B">
            <w:pPr>
              <w:tabs>
                <w:tab w:val="left" w:pos="1094"/>
              </w:tabs>
              <w:spacing w:before="40" w:after="40" w:line="240" w:lineRule="exact"/>
              <w:ind w:left="540"/>
              <w:rPr>
                <w:bCs/>
                <w:sz w:val="26"/>
                <w:szCs w:val="26"/>
              </w:rPr>
            </w:pPr>
            <w:r w:rsidRPr="00F65241">
              <w:rPr>
                <w:bCs/>
                <w:sz w:val="26"/>
                <w:szCs w:val="26"/>
              </w:rPr>
              <w:t>производство продуктов питания</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101,4</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105,8</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107,1</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103,8</w:t>
            </w:r>
          </w:p>
        </w:tc>
      </w:tr>
      <w:tr w:rsidR="000F2D27" w:rsidRPr="00F65241" w:rsidTr="00F4773B">
        <w:trPr>
          <w:cantSplit/>
          <w:trHeight w:val="135"/>
        </w:trPr>
        <w:tc>
          <w:tcPr>
            <w:tcW w:w="2063" w:type="pct"/>
            <w:tcBorders>
              <w:left w:val="single" w:sz="4" w:space="0" w:color="auto"/>
              <w:right w:val="single" w:sz="4" w:space="0" w:color="auto"/>
            </w:tcBorders>
            <w:vAlign w:val="bottom"/>
          </w:tcPr>
          <w:p w:rsidR="000F2D27" w:rsidRPr="00F65241" w:rsidRDefault="000F2D27" w:rsidP="00F4773B">
            <w:pPr>
              <w:tabs>
                <w:tab w:val="left" w:pos="1094"/>
              </w:tabs>
              <w:spacing w:before="40" w:after="40" w:line="240" w:lineRule="exact"/>
              <w:ind w:left="540"/>
              <w:rPr>
                <w:bCs/>
                <w:sz w:val="26"/>
                <w:szCs w:val="26"/>
              </w:rPr>
            </w:pPr>
            <w:r w:rsidRPr="00F65241">
              <w:rPr>
                <w:bCs/>
                <w:sz w:val="26"/>
                <w:szCs w:val="26"/>
              </w:rPr>
              <w:t>производство напитков</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100,1</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107,1</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110,6</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108,5</w:t>
            </w:r>
          </w:p>
        </w:tc>
      </w:tr>
      <w:tr w:rsidR="000F2D27" w:rsidRPr="00F65241" w:rsidTr="00F4773B">
        <w:trPr>
          <w:cantSplit/>
          <w:trHeight w:val="725"/>
        </w:trPr>
        <w:tc>
          <w:tcPr>
            <w:tcW w:w="2063" w:type="pct"/>
            <w:tcBorders>
              <w:left w:val="single" w:sz="4" w:space="0" w:color="auto"/>
              <w:right w:val="single" w:sz="4" w:space="0" w:color="auto"/>
            </w:tcBorders>
            <w:vAlign w:val="center"/>
          </w:tcPr>
          <w:p w:rsidR="000F2D27" w:rsidRPr="00F65241" w:rsidRDefault="000F2D27" w:rsidP="00F4773B">
            <w:pPr>
              <w:spacing w:before="40" w:after="40" w:line="240" w:lineRule="exact"/>
              <w:ind w:left="360"/>
              <w:rPr>
                <w:sz w:val="26"/>
                <w:szCs w:val="26"/>
              </w:rPr>
            </w:pPr>
            <w:r w:rsidRPr="00F65241">
              <w:rPr>
                <w:bCs/>
                <w:sz w:val="26"/>
                <w:szCs w:val="26"/>
              </w:rPr>
              <w:t xml:space="preserve">производство текстильных изделий, одежды, изделий </w:t>
            </w:r>
            <w:r w:rsidR="000C7E8D" w:rsidRPr="00F65241">
              <w:rPr>
                <w:bCs/>
                <w:sz w:val="26"/>
                <w:szCs w:val="26"/>
              </w:rPr>
              <w:br/>
            </w:r>
            <w:r w:rsidRPr="00F65241">
              <w:rPr>
                <w:bCs/>
                <w:sz w:val="26"/>
                <w:szCs w:val="26"/>
              </w:rPr>
              <w:t>из кожи и меха</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100,2</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107,4</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107,9</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105,1</w:t>
            </w:r>
          </w:p>
        </w:tc>
      </w:tr>
      <w:tr w:rsidR="000F2D27" w:rsidRPr="00F65241" w:rsidTr="00DA536A">
        <w:trPr>
          <w:cantSplit/>
          <w:trHeight w:val="475"/>
        </w:trPr>
        <w:tc>
          <w:tcPr>
            <w:tcW w:w="2063" w:type="pct"/>
            <w:tcBorders>
              <w:left w:val="single" w:sz="4" w:space="0" w:color="auto"/>
              <w:right w:val="single" w:sz="4" w:space="0" w:color="auto"/>
            </w:tcBorders>
            <w:vAlign w:val="center"/>
          </w:tcPr>
          <w:p w:rsidR="000F2D27" w:rsidRPr="00F65241" w:rsidRDefault="000F2D27" w:rsidP="00DA536A">
            <w:pPr>
              <w:spacing w:before="40" w:after="40" w:line="240" w:lineRule="exact"/>
              <w:ind w:left="540"/>
              <w:rPr>
                <w:bCs/>
                <w:sz w:val="26"/>
                <w:szCs w:val="26"/>
              </w:rPr>
            </w:pPr>
            <w:r w:rsidRPr="00F65241">
              <w:rPr>
                <w:bCs/>
                <w:sz w:val="26"/>
                <w:szCs w:val="26"/>
              </w:rPr>
              <w:t>производство текстильных изделий</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40" w:lineRule="exact"/>
              <w:ind w:right="283"/>
              <w:jc w:val="right"/>
              <w:rPr>
                <w:bCs/>
                <w:sz w:val="26"/>
                <w:szCs w:val="26"/>
                <w:lang w:val="be-BY"/>
              </w:rPr>
            </w:pPr>
            <w:r w:rsidRPr="00F65241">
              <w:rPr>
                <w:bCs/>
                <w:sz w:val="26"/>
                <w:szCs w:val="26"/>
                <w:lang w:val="be-BY"/>
              </w:rPr>
              <w:t>99,5</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103,4</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108,6</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40" w:lineRule="exact"/>
              <w:ind w:right="283"/>
              <w:jc w:val="right"/>
              <w:rPr>
                <w:bCs/>
                <w:sz w:val="26"/>
                <w:szCs w:val="26"/>
                <w:lang w:val="be-BY"/>
              </w:rPr>
            </w:pPr>
            <w:r w:rsidRPr="00F65241">
              <w:rPr>
                <w:bCs/>
                <w:sz w:val="26"/>
                <w:szCs w:val="26"/>
                <w:lang w:val="be-BY"/>
              </w:rPr>
              <w:t>105,7</w:t>
            </w:r>
          </w:p>
        </w:tc>
      </w:tr>
      <w:tr w:rsidR="000F2D27" w:rsidRPr="00F65241" w:rsidTr="00F4773B">
        <w:trPr>
          <w:cantSplit/>
          <w:trHeight w:val="275"/>
        </w:trPr>
        <w:tc>
          <w:tcPr>
            <w:tcW w:w="2063" w:type="pct"/>
            <w:tcBorders>
              <w:left w:val="single" w:sz="4" w:space="0" w:color="auto"/>
              <w:right w:val="single" w:sz="4" w:space="0" w:color="auto"/>
            </w:tcBorders>
            <w:vAlign w:val="bottom"/>
          </w:tcPr>
          <w:p w:rsidR="000F2D27" w:rsidRPr="00F65241" w:rsidRDefault="000F2D27" w:rsidP="00F4773B">
            <w:pPr>
              <w:spacing w:before="40" w:after="40" w:line="240" w:lineRule="exact"/>
              <w:ind w:left="540"/>
              <w:rPr>
                <w:bCs/>
                <w:sz w:val="26"/>
                <w:szCs w:val="26"/>
              </w:rPr>
            </w:pPr>
            <w:r w:rsidRPr="00F65241">
              <w:rPr>
                <w:bCs/>
                <w:sz w:val="26"/>
                <w:szCs w:val="26"/>
              </w:rPr>
              <w:t>производство одежды</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100,5</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110,1</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109,0</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104,8</w:t>
            </w:r>
          </w:p>
        </w:tc>
      </w:tr>
      <w:tr w:rsidR="000F2D27" w:rsidRPr="00F65241" w:rsidTr="00F4773B">
        <w:trPr>
          <w:cantSplit/>
          <w:trHeight w:val="743"/>
        </w:trPr>
        <w:tc>
          <w:tcPr>
            <w:tcW w:w="2063" w:type="pct"/>
            <w:tcBorders>
              <w:left w:val="single" w:sz="4" w:space="0" w:color="auto"/>
              <w:right w:val="single" w:sz="4" w:space="0" w:color="auto"/>
            </w:tcBorders>
            <w:vAlign w:val="bottom"/>
          </w:tcPr>
          <w:p w:rsidR="000F2D27" w:rsidRPr="00F65241" w:rsidRDefault="000F2D27" w:rsidP="00F4773B">
            <w:pPr>
              <w:spacing w:before="40" w:after="40" w:line="240" w:lineRule="exact"/>
              <w:ind w:left="540"/>
              <w:rPr>
                <w:bCs/>
                <w:sz w:val="26"/>
                <w:szCs w:val="26"/>
              </w:rPr>
            </w:pPr>
            <w:r w:rsidRPr="00F65241">
              <w:rPr>
                <w:bCs/>
                <w:sz w:val="26"/>
                <w:szCs w:val="26"/>
              </w:rPr>
              <w:t>дубление, выделка кожи, меха; производство изделий из кожи, кроме одежды</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99,9</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102,9</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103,6</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105,8</w:t>
            </w:r>
          </w:p>
        </w:tc>
      </w:tr>
      <w:tr w:rsidR="000F2D27" w:rsidRPr="00F65241" w:rsidTr="005E5F61">
        <w:trPr>
          <w:cantSplit/>
          <w:trHeight w:val="1368"/>
        </w:trPr>
        <w:tc>
          <w:tcPr>
            <w:tcW w:w="2063" w:type="pct"/>
            <w:tcBorders>
              <w:left w:val="single" w:sz="4" w:space="0" w:color="auto"/>
              <w:right w:val="single" w:sz="4" w:space="0" w:color="auto"/>
            </w:tcBorders>
            <w:vAlign w:val="bottom"/>
          </w:tcPr>
          <w:p w:rsidR="000F2D27" w:rsidRPr="00F65241" w:rsidRDefault="000F2D27" w:rsidP="00F4773B">
            <w:pPr>
              <w:tabs>
                <w:tab w:val="left" w:pos="1094"/>
              </w:tabs>
              <w:spacing w:before="40" w:after="40" w:line="240" w:lineRule="exact"/>
              <w:ind w:left="360"/>
              <w:rPr>
                <w:bCs/>
                <w:sz w:val="26"/>
                <w:szCs w:val="26"/>
              </w:rPr>
            </w:pPr>
            <w:r w:rsidRPr="00F65241">
              <w:rPr>
                <w:bCs/>
                <w:sz w:val="26"/>
                <w:szCs w:val="26"/>
              </w:rPr>
              <w:t xml:space="preserve">производство изделий </w:t>
            </w:r>
            <w:r w:rsidR="000C7E8D" w:rsidRPr="00F65241">
              <w:rPr>
                <w:bCs/>
                <w:sz w:val="26"/>
                <w:szCs w:val="26"/>
              </w:rPr>
              <w:br/>
            </w:r>
            <w:r w:rsidRPr="00F65241">
              <w:rPr>
                <w:bCs/>
                <w:sz w:val="26"/>
                <w:szCs w:val="26"/>
              </w:rPr>
              <w:t>из дерева и бумаги; полиграфическая деятельность и тиражирование записанных носителей информации</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99,6</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100,4</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103,2</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102,9</w:t>
            </w:r>
          </w:p>
        </w:tc>
      </w:tr>
      <w:tr w:rsidR="000F2D27" w:rsidRPr="00F65241" w:rsidTr="00F4773B">
        <w:trPr>
          <w:cantSplit/>
          <w:trHeight w:hRule="exact" w:val="1477"/>
        </w:trPr>
        <w:tc>
          <w:tcPr>
            <w:tcW w:w="2063" w:type="pct"/>
            <w:tcBorders>
              <w:left w:val="single" w:sz="4" w:space="0" w:color="auto"/>
              <w:right w:val="single" w:sz="4" w:space="0" w:color="auto"/>
            </w:tcBorders>
            <w:vAlign w:val="bottom"/>
          </w:tcPr>
          <w:p w:rsidR="000F2D27" w:rsidRPr="00F65241" w:rsidRDefault="000F2D27" w:rsidP="00F4773B">
            <w:pPr>
              <w:spacing w:before="40" w:after="40" w:line="240" w:lineRule="exact"/>
              <w:ind w:left="540"/>
              <w:rPr>
                <w:bCs/>
                <w:sz w:val="26"/>
                <w:szCs w:val="26"/>
              </w:rPr>
            </w:pPr>
            <w:r w:rsidRPr="00F65241">
              <w:rPr>
                <w:bCs/>
                <w:sz w:val="26"/>
                <w:szCs w:val="26"/>
              </w:rPr>
              <w:t xml:space="preserve">производство деревянных и пробковых изделий, кроме мебели; производство изделий </w:t>
            </w:r>
            <w:r w:rsidR="000C7E8D" w:rsidRPr="00F65241">
              <w:rPr>
                <w:bCs/>
                <w:sz w:val="26"/>
                <w:szCs w:val="26"/>
              </w:rPr>
              <w:br/>
            </w:r>
            <w:r w:rsidRPr="00F65241">
              <w:rPr>
                <w:bCs/>
                <w:sz w:val="26"/>
                <w:szCs w:val="26"/>
              </w:rPr>
              <w:t xml:space="preserve">из соломки и материалов </w:t>
            </w:r>
            <w:r w:rsidR="000C7E8D" w:rsidRPr="00F65241">
              <w:rPr>
                <w:bCs/>
                <w:sz w:val="26"/>
                <w:szCs w:val="26"/>
              </w:rPr>
              <w:br/>
            </w:r>
            <w:r w:rsidRPr="00F65241">
              <w:rPr>
                <w:bCs/>
                <w:sz w:val="26"/>
                <w:szCs w:val="26"/>
              </w:rPr>
              <w:t>для плетения</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101,2</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108,6</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112,9</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108,7</w:t>
            </w:r>
          </w:p>
        </w:tc>
      </w:tr>
      <w:tr w:rsidR="000F2D27" w:rsidRPr="00F65241" w:rsidTr="00F4773B">
        <w:trPr>
          <w:cantSplit/>
          <w:trHeight w:val="497"/>
        </w:trPr>
        <w:tc>
          <w:tcPr>
            <w:tcW w:w="2063" w:type="pct"/>
            <w:tcBorders>
              <w:left w:val="single" w:sz="4" w:space="0" w:color="auto"/>
              <w:right w:val="single" w:sz="4" w:space="0" w:color="auto"/>
            </w:tcBorders>
            <w:vAlign w:val="bottom"/>
          </w:tcPr>
          <w:p w:rsidR="000F2D27" w:rsidRPr="00F65241" w:rsidRDefault="000F2D27" w:rsidP="00F4773B">
            <w:pPr>
              <w:spacing w:before="40" w:after="40" w:line="240" w:lineRule="exact"/>
              <w:ind w:left="539"/>
              <w:rPr>
                <w:bCs/>
                <w:sz w:val="26"/>
                <w:szCs w:val="26"/>
              </w:rPr>
            </w:pPr>
            <w:r w:rsidRPr="00F65241">
              <w:rPr>
                <w:bCs/>
                <w:sz w:val="26"/>
                <w:szCs w:val="26"/>
              </w:rPr>
              <w:t xml:space="preserve">производство целлюлозы, бумаги и изделий </w:t>
            </w:r>
            <w:r w:rsidR="00DA536A">
              <w:rPr>
                <w:bCs/>
                <w:sz w:val="26"/>
                <w:szCs w:val="26"/>
              </w:rPr>
              <w:br/>
            </w:r>
            <w:r w:rsidRPr="00F65241">
              <w:rPr>
                <w:bCs/>
                <w:sz w:val="26"/>
                <w:szCs w:val="26"/>
              </w:rPr>
              <w:t>из бумаги</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97,8</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96,0</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100,5</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100,9</w:t>
            </w:r>
          </w:p>
        </w:tc>
      </w:tr>
      <w:tr w:rsidR="000F2D27" w:rsidRPr="00F65241" w:rsidTr="00F4773B">
        <w:trPr>
          <w:cantSplit/>
          <w:trHeight w:val="1115"/>
        </w:trPr>
        <w:tc>
          <w:tcPr>
            <w:tcW w:w="2063" w:type="pct"/>
            <w:tcBorders>
              <w:left w:val="single" w:sz="4" w:space="0" w:color="auto"/>
              <w:right w:val="single" w:sz="4" w:space="0" w:color="auto"/>
            </w:tcBorders>
            <w:vAlign w:val="bottom"/>
          </w:tcPr>
          <w:p w:rsidR="000F2D27" w:rsidRPr="00F65241" w:rsidRDefault="000F2D27" w:rsidP="00F4773B">
            <w:pPr>
              <w:spacing w:before="40" w:after="40" w:line="240" w:lineRule="exact"/>
              <w:ind w:left="539"/>
              <w:rPr>
                <w:bCs/>
                <w:sz w:val="26"/>
                <w:szCs w:val="26"/>
              </w:rPr>
            </w:pPr>
            <w:r w:rsidRPr="00F65241">
              <w:rPr>
                <w:bCs/>
                <w:sz w:val="26"/>
                <w:szCs w:val="26"/>
              </w:rPr>
              <w:t xml:space="preserve">полиграфическая деятельность </w:t>
            </w:r>
            <w:r w:rsidRPr="00F65241">
              <w:rPr>
                <w:bCs/>
                <w:sz w:val="26"/>
                <w:szCs w:val="26"/>
              </w:rPr>
              <w:br/>
              <w:t xml:space="preserve">и тиражирование записанных </w:t>
            </w:r>
            <w:r w:rsidRPr="00F65241">
              <w:rPr>
                <w:bCs/>
                <w:sz w:val="26"/>
                <w:szCs w:val="26"/>
              </w:rPr>
              <w:br/>
              <w:t>носителей информации</w:t>
            </w:r>
          </w:p>
        </w:tc>
        <w:tc>
          <w:tcPr>
            <w:tcW w:w="761"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100,4</w:t>
            </w:r>
          </w:p>
        </w:tc>
        <w:tc>
          <w:tcPr>
            <w:tcW w:w="764"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101,2</w:t>
            </w:r>
          </w:p>
        </w:tc>
        <w:tc>
          <w:tcPr>
            <w:tcW w:w="689" w:type="pct"/>
            <w:tcBorders>
              <w:left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102,4</w:t>
            </w:r>
          </w:p>
        </w:tc>
        <w:tc>
          <w:tcPr>
            <w:tcW w:w="723" w:type="pct"/>
            <w:tcBorders>
              <w:left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102,7</w:t>
            </w:r>
          </w:p>
        </w:tc>
      </w:tr>
      <w:tr w:rsidR="000F2D27" w:rsidRPr="00F65241" w:rsidTr="005E5F61">
        <w:trPr>
          <w:cantSplit/>
          <w:trHeight w:val="531"/>
        </w:trPr>
        <w:tc>
          <w:tcPr>
            <w:tcW w:w="2063" w:type="pct"/>
            <w:tcBorders>
              <w:left w:val="single" w:sz="4" w:space="0" w:color="auto"/>
              <w:bottom w:val="single" w:sz="4" w:space="0" w:color="auto"/>
              <w:right w:val="single" w:sz="4" w:space="0" w:color="auto"/>
            </w:tcBorders>
            <w:vAlign w:val="bottom"/>
          </w:tcPr>
          <w:p w:rsidR="000F2D27" w:rsidRPr="00F65241" w:rsidRDefault="000F2D27" w:rsidP="00F4773B">
            <w:pPr>
              <w:spacing w:before="40" w:after="40" w:line="240" w:lineRule="exact"/>
              <w:ind w:left="360"/>
              <w:rPr>
                <w:bCs/>
                <w:sz w:val="26"/>
                <w:szCs w:val="26"/>
              </w:rPr>
            </w:pPr>
            <w:r w:rsidRPr="00F65241">
              <w:rPr>
                <w:bCs/>
                <w:sz w:val="26"/>
                <w:szCs w:val="26"/>
              </w:rPr>
              <w:t xml:space="preserve">производство кокса </w:t>
            </w:r>
            <w:r w:rsidR="000C7E8D" w:rsidRPr="00F65241">
              <w:rPr>
                <w:bCs/>
                <w:sz w:val="26"/>
                <w:szCs w:val="26"/>
              </w:rPr>
              <w:br/>
            </w:r>
            <w:r w:rsidRPr="00F65241">
              <w:rPr>
                <w:bCs/>
                <w:sz w:val="26"/>
                <w:szCs w:val="26"/>
              </w:rPr>
              <w:t>и продуктов нефтепереработки</w:t>
            </w:r>
          </w:p>
        </w:tc>
        <w:tc>
          <w:tcPr>
            <w:tcW w:w="761" w:type="pct"/>
            <w:tcBorders>
              <w:left w:val="single" w:sz="4" w:space="0" w:color="auto"/>
              <w:bottom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99,3</w:t>
            </w:r>
          </w:p>
        </w:tc>
        <w:tc>
          <w:tcPr>
            <w:tcW w:w="764" w:type="pct"/>
            <w:tcBorders>
              <w:left w:val="single" w:sz="4" w:space="0" w:color="auto"/>
              <w:bottom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83"/>
              <w:jc w:val="right"/>
              <w:rPr>
                <w:bCs/>
                <w:sz w:val="26"/>
                <w:szCs w:val="26"/>
                <w:lang w:val="be-BY"/>
              </w:rPr>
            </w:pPr>
            <w:r w:rsidRPr="00F65241">
              <w:rPr>
                <w:bCs/>
                <w:sz w:val="26"/>
                <w:szCs w:val="26"/>
                <w:lang w:val="be-BY"/>
              </w:rPr>
              <w:t>107,4</w:t>
            </w:r>
          </w:p>
        </w:tc>
        <w:tc>
          <w:tcPr>
            <w:tcW w:w="689" w:type="pct"/>
            <w:tcBorders>
              <w:left w:val="single" w:sz="4" w:space="0" w:color="auto"/>
              <w:bottom w:val="single" w:sz="4" w:space="0" w:color="auto"/>
              <w:right w:val="single" w:sz="4" w:space="0" w:color="auto"/>
            </w:tcBorders>
            <w:vAlign w:val="bottom"/>
          </w:tcPr>
          <w:p w:rsidR="000F2D27" w:rsidRPr="00F65241" w:rsidRDefault="000F2D27" w:rsidP="00F4773B">
            <w:pPr>
              <w:tabs>
                <w:tab w:val="left" w:pos="907"/>
                <w:tab w:val="left" w:pos="1020"/>
              </w:tabs>
              <w:spacing w:before="40" w:after="40" w:line="240" w:lineRule="exact"/>
              <w:ind w:right="227"/>
              <w:jc w:val="right"/>
              <w:rPr>
                <w:bCs/>
                <w:sz w:val="26"/>
                <w:szCs w:val="26"/>
                <w:lang w:val="be-BY"/>
              </w:rPr>
            </w:pPr>
            <w:r w:rsidRPr="00F65241">
              <w:rPr>
                <w:bCs/>
                <w:sz w:val="26"/>
                <w:szCs w:val="26"/>
                <w:lang w:val="be-BY"/>
              </w:rPr>
              <w:t>106,7</w:t>
            </w:r>
          </w:p>
        </w:tc>
        <w:tc>
          <w:tcPr>
            <w:tcW w:w="723" w:type="pct"/>
            <w:tcBorders>
              <w:left w:val="single" w:sz="4" w:space="0" w:color="auto"/>
              <w:bottom w:val="single" w:sz="4" w:space="0" w:color="auto"/>
              <w:right w:val="single" w:sz="4" w:space="0" w:color="auto"/>
            </w:tcBorders>
            <w:vAlign w:val="bottom"/>
          </w:tcPr>
          <w:p w:rsidR="000F2D27" w:rsidRPr="00F65241" w:rsidRDefault="000F2D27" w:rsidP="00F4773B">
            <w:pPr>
              <w:tabs>
                <w:tab w:val="left" w:pos="833"/>
              </w:tabs>
              <w:spacing w:before="40" w:after="40" w:line="240" w:lineRule="exact"/>
              <w:ind w:right="283"/>
              <w:jc w:val="right"/>
              <w:rPr>
                <w:bCs/>
                <w:sz w:val="26"/>
                <w:szCs w:val="26"/>
                <w:lang w:val="be-BY"/>
              </w:rPr>
            </w:pPr>
            <w:r w:rsidRPr="00F65241">
              <w:rPr>
                <w:bCs/>
                <w:sz w:val="26"/>
                <w:szCs w:val="26"/>
                <w:lang w:val="be-BY"/>
              </w:rPr>
              <w:t>105,1</w:t>
            </w:r>
          </w:p>
        </w:tc>
      </w:tr>
      <w:tr w:rsidR="000F2D27" w:rsidRPr="00F65241" w:rsidTr="005E5F61">
        <w:trPr>
          <w:cantSplit/>
          <w:trHeight w:val="481"/>
        </w:trPr>
        <w:tc>
          <w:tcPr>
            <w:tcW w:w="2063" w:type="pct"/>
            <w:tcBorders>
              <w:top w:val="single" w:sz="4" w:space="0" w:color="auto"/>
              <w:left w:val="single" w:sz="4" w:space="0" w:color="auto"/>
              <w:right w:val="single" w:sz="4" w:space="0" w:color="auto"/>
            </w:tcBorders>
            <w:vAlign w:val="center"/>
          </w:tcPr>
          <w:p w:rsidR="000F2D27" w:rsidRPr="00F65241" w:rsidRDefault="000F2D27" w:rsidP="00DA536A">
            <w:pPr>
              <w:spacing w:before="40" w:after="40" w:line="220" w:lineRule="exact"/>
              <w:ind w:left="360"/>
              <w:rPr>
                <w:sz w:val="26"/>
                <w:szCs w:val="26"/>
              </w:rPr>
            </w:pPr>
            <w:r w:rsidRPr="00F65241">
              <w:rPr>
                <w:bCs/>
                <w:sz w:val="26"/>
                <w:szCs w:val="26"/>
              </w:rPr>
              <w:lastRenderedPageBreak/>
              <w:t>производство химических продуктов</w:t>
            </w:r>
          </w:p>
        </w:tc>
        <w:tc>
          <w:tcPr>
            <w:tcW w:w="761" w:type="pct"/>
            <w:tcBorders>
              <w:top w:val="single" w:sz="4" w:space="0" w:color="auto"/>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99,2</w:t>
            </w:r>
          </w:p>
        </w:tc>
        <w:tc>
          <w:tcPr>
            <w:tcW w:w="764" w:type="pct"/>
            <w:tcBorders>
              <w:top w:val="single" w:sz="4" w:space="0" w:color="auto"/>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99,4</w:t>
            </w:r>
          </w:p>
        </w:tc>
        <w:tc>
          <w:tcPr>
            <w:tcW w:w="689" w:type="pct"/>
            <w:tcBorders>
              <w:top w:val="single" w:sz="4" w:space="0" w:color="auto"/>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lang w:val="be-BY"/>
              </w:rPr>
            </w:pPr>
            <w:r w:rsidRPr="00F65241">
              <w:rPr>
                <w:bCs/>
                <w:sz w:val="26"/>
                <w:szCs w:val="26"/>
                <w:lang w:val="be-BY"/>
              </w:rPr>
              <w:t>99,4</w:t>
            </w:r>
          </w:p>
        </w:tc>
        <w:tc>
          <w:tcPr>
            <w:tcW w:w="723" w:type="pct"/>
            <w:tcBorders>
              <w:top w:val="single" w:sz="4" w:space="0" w:color="auto"/>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lang w:val="be-BY"/>
              </w:rPr>
            </w:pPr>
            <w:r w:rsidRPr="00F65241">
              <w:rPr>
                <w:bCs/>
                <w:sz w:val="26"/>
                <w:szCs w:val="26"/>
                <w:lang w:val="be-BY"/>
              </w:rPr>
              <w:t>99,5</w:t>
            </w:r>
          </w:p>
        </w:tc>
      </w:tr>
      <w:tr w:rsidR="000F2D27" w:rsidRPr="00F65241" w:rsidTr="005E5F61">
        <w:trPr>
          <w:cantSplit/>
          <w:trHeight w:val="1092"/>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360"/>
              <w:rPr>
                <w:bCs/>
                <w:sz w:val="26"/>
                <w:szCs w:val="26"/>
              </w:rPr>
            </w:pPr>
            <w:r w:rsidRPr="00F65241">
              <w:rPr>
                <w:bCs/>
                <w:sz w:val="26"/>
                <w:szCs w:val="26"/>
              </w:rPr>
              <w:t xml:space="preserve">производство основных </w:t>
            </w:r>
            <w:r w:rsidRPr="00F65241">
              <w:rPr>
                <w:sz w:val="26"/>
                <w:szCs w:val="26"/>
              </w:rPr>
              <w:t>фармацевтических</w:t>
            </w:r>
            <w:r w:rsidRPr="00F65241">
              <w:rPr>
                <w:bCs/>
                <w:sz w:val="26"/>
                <w:szCs w:val="26"/>
              </w:rPr>
              <w:t xml:space="preserve"> продуктов </w:t>
            </w:r>
            <w:r w:rsidR="00DA536A">
              <w:rPr>
                <w:bCs/>
                <w:sz w:val="26"/>
                <w:szCs w:val="26"/>
              </w:rPr>
              <w:br/>
            </w:r>
            <w:r w:rsidRPr="00F65241">
              <w:rPr>
                <w:bCs/>
                <w:sz w:val="26"/>
                <w:szCs w:val="26"/>
              </w:rPr>
              <w:t>и фармацевтических препаратов</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100,2</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101,1</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lang w:val="be-BY"/>
              </w:rPr>
            </w:pPr>
            <w:r w:rsidRPr="00F65241">
              <w:rPr>
                <w:bCs/>
                <w:sz w:val="26"/>
                <w:szCs w:val="26"/>
                <w:lang w:val="be-BY"/>
              </w:rPr>
              <w:t>102,1</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lang w:val="be-BY"/>
              </w:rPr>
            </w:pPr>
            <w:r w:rsidRPr="00F65241">
              <w:rPr>
                <w:bCs/>
                <w:sz w:val="26"/>
                <w:szCs w:val="26"/>
                <w:lang w:val="be-BY"/>
              </w:rPr>
              <w:t>103,9</w:t>
            </w:r>
          </w:p>
        </w:tc>
      </w:tr>
      <w:tr w:rsidR="000F2D27" w:rsidRPr="00F65241" w:rsidTr="005E5F61">
        <w:trPr>
          <w:cantSplit/>
          <w:trHeight w:val="938"/>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360"/>
              <w:rPr>
                <w:sz w:val="26"/>
                <w:szCs w:val="26"/>
              </w:rPr>
            </w:pPr>
            <w:r w:rsidRPr="00F65241">
              <w:rPr>
                <w:bCs/>
                <w:sz w:val="26"/>
                <w:szCs w:val="26"/>
              </w:rPr>
              <w:t xml:space="preserve">производство резиновых </w:t>
            </w:r>
            <w:r w:rsidR="000C7E8D" w:rsidRPr="00F65241">
              <w:rPr>
                <w:bCs/>
                <w:sz w:val="26"/>
                <w:szCs w:val="26"/>
              </w:rPr>
              <w:br/>
            </w:r>
            <w:r w:rsidRPr="00F65241">
              <w:rPr>
                <w:bCs/>
                <w:sz w:val="26"/>
                <w:szCs w:val="26"/>
              </w:rPr>
              <w:t>и пластмассовых изделий, прочих неметаллических минеральных продуктов</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100,4</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104,1</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lang w:val="be-BY"/>
              </w:rPr>
            </w:pPr>
            <w:r w:rsidRPr="00F65241">
              <w:rPr>
                <w:bCs/>
                <w:sz w:val="26"/>
                <w:szCs w:val="26"/>
                <w:lang w:val="be-BY"/>
              </w:rPr>
              <w:t>105,9</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lang w:val="be-BY"/>
              </w:rPr>
            </w:pPr>
            <w:r w:rsidRPr="00F65241">
              <w:rPr>
                <w:bCs/>
                <w:sz w:val="26"/>
                <w:szCs w:val="26"/>
                <w:lang w:val="be-BY"/>
              </w:rPr>
              <w:t>105,8</w:t>
            </w:r>
          </w:p>
        </w:tc>
      </w:tr>
      <w:tr w:rsidR="000F2D27" w:rsidRPr="00F65241" w:rsidTr="005E5F61">
        <w:trPr>
          <w:cantSplit/>
          <w:trHeight w:val="1134"/>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357"/>
              <w:rPr>
                <w:sz w:val="26"/>
                <w:szCs w:val="26"/>
              </w:rPr>
            </w:pPr>
            <w:r w:rsidRPr="00F65241">
              <w:rPr>
                <w:bCs/>
                <w:sz w:val="26"/>
                <w:szCs w:val="26"/>
              </w:rPr>
              <w:t xml:space="preserve">металлургическое производство. Производство готовых металлических изделий, кроме машин </w:t>
            </w:r>
            <w:r w:rsidR="000C7E8D" w:rsidRPr="00F65241">
              <w:rPr>
                <w:bCs/>
                <w:sz w:val="26"/>
                <w:szCs w:val="26"/>
              </w:rPr>
              <w:br/>
            </w:r>
            <w:r w:rsidRPr="00F65241">
              <w:rPr>
                <w:bCs/>
                <w:sz w:val="26"/>
                <w:szCs w:val="26"/>
              </w:rPr>
              <w:t>и оборудования</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99,4</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104,1</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lang w:val="be-BY"/>
              </w:rPr>
            </w:pPr>
            <w:r w:rsidRPr="00F65241">
              <w:rPr>
                <w:bCs/>
                <w:sz w:val="26"/>
                <w:szCs w:val="26"/>
                <w:lang w:val="be-BY"/>
              </w:rPr>
              <w:t>106,9</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lang w:val="be-BY"/>
              </w:rPr>
            </w:pPr>
            <w:r w:rsidRPr="00F65241">
              <w:rPr>
                <w:bCs/>
                <w:sz w:val="26"/>
                <w:szCs w:val="26"/>
                <w:lang w:val="be-BY"/>
              </w:rPr>
              <w:t>109,4</w:t>
            </w:r>
          </w:p>
        </w:tc>
      </w:tr>
      <w:tr w:rsidR="000F2D27" w:rsidRPr="00F65241" w:rsidTr="005E5F61">
        <w:trPr>
          <w:cantSplit/>
          <w:trHeight w:val="531"/>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540"/>
              <w:rPr>
                <w:bCs/>
                <w:sz w:val="26"/>
                <w:szCs w:val="26"/>
              </w:rPr>
            </w:pPr>
            <w:r w:rsidRPr="00F65241">
              <w:rPr>
                <w:bCs/>
                <w:sz w:val="26"/>
                <w:szCs w:val="26"/>
              </w:rPr>
              <w:t>металлургическое производство</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98,2</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105,8</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lang w:val="be-BY"/>
              </w:rPr>
            </w:pPr>
            <w:r w:rsidRPr="00F65241">
              <w:rPr>
                <w:bCs/>
                <w:sz w:val="26"/>
                <w:szCs w:val="26"/>
                <w:lang w:val="be-BY"/>
              </w:rPr>
              <w:t>109,8</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lang w:val="be-BY"/>
              </w:rPr>
            </w:pPr>
            <w:r w:rsidRPr="00F65241">
              <w:rPr>
                <w:bCs/>
                <w:sz w:val="26"/>
                <w:szCs w:val="26"/>
                <w:lang w:val="be-BY"/>
              </w:rPr>
              <w:t>116,6</w:t>
            </w:r>
          </w:p>
        </w:tc>
      </w:tr>
      <w:tr w:rsidR="000F2D27" w:rsidRPr="00F65241" w:rsidTr="005E5F61">
        <w:trPr>
          <w:cantSplit/>
          <w:trHeight w:val="822"/>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540"/>
              <w:rPr>
                <w:bCs/>
                <w:sz w:val="26"/>
                <w:szCs w:val="26"/>
              </w:rPr>
            </w:pPr>
            <w:r w:rsidRPr="00F65241">
              <w:rPr>
                <w:bCs/>
                <w:sz w:val="26"/>
                <w:szCs w:val="26"/>
              </w:rPr>
              <w:t xml:space="preserve">производство готовых металлических изделий, кроме машин </w:t>
            </w:r>
            <w:r w:rsidR="00DA536A">
              <w:rPr>
                <w:bCs/>
                <w:sz w:val="26"/>
                <w:szCs w:val="26"/>
              </w:rPr>
              <w:br/>
            </w:r>
            <w:r w:rsidRPr="00F65241">
              <w:rPr>
                <w:bCs/>
                <w:sz w:val="26"/>
                <w:szCs w:val="26"/>
              </w:rPr>
              <w:t>и оборудования</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rPr>
            </w:pPr>
            <w:r w:rsidRPr="00F65241">
              <w:rPr>
                <w:bCs/>
                <w:sz w:val="26"/>
                <w:szCs w:val="26"/>
              </w:rPr>
              <w:t>99,9</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rPr>
            </w:pPr>
            <w:r w:rsidRPr="00F65241">
              <w:rPr>
                <w:bCs/>
                <w:sz w:val="26"/>
                <w:szCs w:val="26"/>
              </w:rPr>
              <w:t>103,4</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rPr>
            </w:pPr>
            <w:r w:rsidRPr="00F65241">
              <w:rPr>
                <w:bCs/>
                <w:sz w:val="26"/>
                <w:szCs w:val="26"/>
              </w:rPr>
              <w:t>105,8</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rPr>
            </w:pPr>
            <w:r w:rsidRPr="00F65241">
              <w:rPr>
                <w:bCs/>
                <w:sz w:val="26"/>
                <w:szCs w:val="26"/>
              </w:rPr>
              <w:t>106,6</w:t>
            </w:r>
          </w:p>
        </w:tc>
      </w:tr>
      <w:tr w:rsidR="000F2D27" w:rsidRPr="00F65241" w:rsidTr="005E5F61">
        <w:trPr>
          <w:cantSplit/>
          <w:trHeight w:val="879"/>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540"/>
              <w:rPr>
                <w:bCs/>
                <w:sz w:val="26"/>
                <w:szCs w:val="26"/>
              </w:rPr>
            </w:pPr>
            <w:r w:rsidRPr="00F65241">
              <w:rPr>
                <w:bCs/>
                <w:sz w:val="26"/>
                <w:szCs w:val="26"/>
              </w:rPr>
              <w:t>производство вычислительной, электронной и оптической аппаратуры</w:t>
            </w:r>
          </w:p>
        </w:tc>
        <w:tc>
          <w:tcPr>
            <w:tcW w:w="761" w:type="pct"/>
            <w:tcBorders>
              <w:left w:val="single" w:sz="4" w:space="0" w:color="auto"/>
              <w:right w:val="single" w:sz="4" w:space="0" w:color="auto"/>
            </w:tcBorders>
            <w:vAlign w:val="bottom"/>
          </w:tcPr>
          <w:p w:rsidR="000F2D27" w:rsidRPr="00F65241" w:rsidRDefault="000F2D27" w:rsidP="00DA536A">
            <w:pPr>
              <w:spacing w:before="40" w:after="40" w:line="220" w:lineRule="exact"/>
              <w:ind w:right="283"/>
              <w:jc w:val="right"/>
              <w:rPr>
                <w:bCs/>
                <w:sz w:val="26"/>
                <w:szCs w:val="26"/>
              </w:rPr>
            </w:pPr>
            <w:r w:rsidRPr="00F65241">
              <w:rPr>
                <w:bCs/>
                <w:sz w:val="26"/>
                <w:szCs w:val="26"/>
              </w:rPr>
              <w:t>99,9</w:t>
            </w:r>
          </w:p>
        </w:tc>
        <w:tc>
          <w:tcPr>
            <w:tcW w:w="764" w:type="pct"/>
            <w:tcBorders>
              <w:left w:val="single" w:sz="4" w:space="0" w:color="auto"/>
              <w:right w:val="single" w:sz="4" w:space="0" w:color="auto"/>
            </w:tcBorders>
            <w:vAlign w:val="bottom"/>
          </w:tcPr>
          <w:p w:rsidR="000F2D27" w:rsidRPr="00F65241" w:rsidRDefault="000F2D27" w:rsidP="00DA536A">
            <w:pPr>
              <w:spacing w:before="40" w:after="40" w:line="220" w:lineRule="exact"/>
              <w:ind w:right="283"/>
              <w:jc w:val="right"/>
              <w:rPr>
                <w:bCs/>
                <w:sz w:val="26"/>
                <w:szCs w:val="26"/>
              </w:rPr>
            </w:pPr>
            <w:r w:rsidRPr="00F65241">
              <w:rPr>
                <w:bCs/>
                <w:sz w:val="26"/>
                <w:szCs w:val="26"/>
              </w:rPr>
              <w:t>97,0</w:t>
            </w:r>
          </w:p>
        </w:tc>
        <w:tc>
          <w:tcPr>
            <w:tcW w:w="689" w:type="pct"/>
            <w:tcBorders>
              <w:left w:val="single" w:sz="4" w:space="0" w:color="auto"/>
              <w:right w:val="single" w:sz="4" w:space="0" w:color="auto"/>
            </w:tcBorders>
            <w:vAlign w:val="bottom"/>
          </w:tcPr>
          <w:p w:rsidR="000F2D27" w:rsidRPr="00F65241" w:rsidRDefault="000F2D27" w:rsidP="00DA536A">
            <w:pPr>
              <w:spacing w:before="40" w:after="40" w:line="220" w:lineRule="exact"/>
              <w:ind w:right="227"/>
              <w:jc w:val="right"/>
              <w:rPr>
                <w:bCs/>
                <w:sz w:val="26"/>
                <w:szCs w:val="26"/>
              </w:rPr>
            </w:pPr>
            <w:r w:rsidRPr="00F65241">
              <w:rPr>
                <w:bCs/>
                <w:sz w:val="26"/>
                <w:szCs w:val="26"/>
              </w:rPr>
              <w:t>99,1</w:t>
            </w:r>
          </w:p>
        </w:tc>
        <w:tc>
          <w:tcPr>
            <w:tcW w:w="723" w:type="pct"/>
            <w:tcBorders>
              <w:left w:val="single" w:sz="4" w:space="0" w:color="auto"/>
              <w:right w:val="single" w:sz="4" w:space="0" w:color="auto"/>
            </w:tcBorders>
            <w:vAlign w:val="bottom"/>
          </w:tcPr>
          <w:p w:rsidR="000F2D27" w:rsidRPr="00F65241" w:rsidRDefault="000F2D27" w:rsidP="00DA536A">
            <w:pPr>
              <w:spacing w:before="40" w:after="40" w:line="220" w:lineRule="exact"/>
              <w:ind w:right="283"/>
              <w:jc w:val="right"/>
              <w:rPr>
                <w:bCs/>
                <w:sz w:val="26"/>
                <w:szCs w:val="26"/>
              </w:rPr>
            </w:pPr>
            <w:r w:rsidRPr="00F65241">
              <w:rPr>
                <w:bCs/>
                <w:sz w:val="26"/>
                <w:szCs w:val="26"/>
              </w:rPr>
              <w:t>104,6</w:t>
            </w:r>
          </w:p>
        </w:tc>
      </w:tr>
      <w:tr w:rsidR="000F2D27" w:rsidRPr="00F65241" w:rsidTr="00F4773B">
        <w:trPr>
          <w:cantSplit/>
          <w:trHeight w:val="333"/>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357"/>
              <w:rPr>
                <w:bCs/>
                <w:sz w:val="26"/>
                <w:szCs w:val="26"/>
              </w:rPr>
            </w:pPr>
            <w:r w:rsidRPr="00F65241">
              <w:rPr>
                <w:bCs/>
                <w:sz w:val="26"/>
                <w:szCs w:val="26"/>
              </w:rPr>
              <w:t>производство электрооборудования</w:t>
            </w:r>
          </w:p>
        </w:tc>
        <w:tc>
          <w:tcPr>
            <w:tcW w:w="761" w:type="pct"/>
            <w:tcBorders>
              <w:left w:val="single" w:sz="4" w:space="0" w:color="auto"/>
              <w:right w:val="single" w:sz="4" w:space="0" w:color="auto"/>
            </w:tcBorders>
            <w:vAlign w:val="bottom"/>
          </w:tcPr>
          <w:p w:rsidR="000F2D27" w:rsidRPr="00F65241" w:rsidRDefault="000F2D27" w:rsidP="00DA536A">
            <w:pPr>
              <w:spacing w:before="40" w:after="40" w:line="220" w:lineRule="exact"/>
              <w:ind w:right="283"/>
              <w:jc w:val="right"/>
              <w:rPr>
                <w:bCs/>
                <w:sz w:val="26"/>
                <w:szCs w:val="26"/>
              </w:rPr>
            </w:pPr>
            <w:r w:rsidRPr="00F65241">
              <w:rPr>
                <w:bCs/>
                <w:sz w:val="26"/>
                <w:szCs w:val="26"/>
              </w:rPr>
              <w:t>100,0</w:t>
            </w:r>
          </w:p>
        </w:tc>
        <w:tc>
          <w:tcPr>
            <w:tcW w:w="764" w:type="pct"/>
            <w:tcBorders>
              <w:left w:val="single" w:sz="4" w:space="0" w:color="auto"/>
              <w:right w:val="single" w:sz="4" w:space="0" w:color="auto"/>
            </w:tcBorders>
            <w:vAlign w:val="bottom"/>
          </w:tcPr>
          <w:p w:rsidR="000F2D27" w:rsidRPr="00F65241" w:rsidRDefault="000F2D27" w:rsidP="00DA536A">
            <w:pPr>
              <w:spacing w:before="40" w:after="40" w:line="220" w:lineRule="exact"/>
              <w:ind w:right="283"/>
              <w:jc w:val="right"/>
              <w:rPr>
                <w:bCs/>
                <w:sz w:val="26"/>
                <w:szCs w:val="26"/>
              </w:rPr>
            </w:pPr>
            <w:r w:rsidRPr="00F65241">
              <w:rPr>
                <w:bCs/>
                <w:sz w:val="26"/>
                <w:szCs w:val="26"/>
              </w:rPr>
              <w:t>102,4</w:t>
            </w:r>
          </w:p>
        </w:tc>
        <w:tc>
          <w:tcPr>
            <w:tcW w:w="689" w:type="pct"/>
            <w:tcBorders>
              <w:left w:val="single" w:sz="4" w:space="0" w:color="auto"/>
              <w:right w:val="single" w:sz="4" w:space="0" w:color="auto"/>
            </w:tcBorders>
            <w:vAlign w:val="bottom"/>
          </w:tcPr>
          <w:p w:rsidR="000F2D27" w:rsidRPr="00F65241" w:rsidRDefault="000F2D27" w:rsidP="00DA536A">
            <w:pPr>
              <w:spacing w:before="40" w:after="40" w:line="220" w:lineRule="exact"/>
              <w:ind w:right="227"/>
              <w:jc w:val="right"/>
              <w:rPr>
                <w:bCs/>
                <w:sz w:val="26"/>
                <w:szCs w:val="26"/>
              </w:rPr>
            </w:pPr>
            <w:r w:rsidRPr="00F65241">
              <w:rPr>
                <w:bCs/>
                <w:sz w:val="26"/>
                <w:szCs w:val="26"/>
              </w:rPr>
              <w:t>103,4</w:t>
            </w:r>
          </w:p>
        </w:tc>
        <w:tc>
          <w:tcPr>
            <w:tcW w:w="723" w:type="pct"/>
            <w:tcBorders>
              <w:left w:val="single" w:sz="4" w:space="0" w:color="auto"/>
              <w:right w:val="single" w:sz="4" w:space="0" w:color="auto"/>
            </w:tcBorders>
            <w:vAlign w:val="bottom"/>
          </w:tcPr>
          <w:p w:rsidR="000F2D27" w:rsidRPr="00F65241" w:rsidRDefault="000F2D27" w:rsidP="00DA536A">
            <w:pPr>
              <w:spacing w:before="40" w:after="40" w:line="220" w:lineRule="exact"/>
              <w:ind w:right="283"/>
              <w:jc w:val="right"/>
              <w:rPr>
                <w:bCs/>
                <w:sz w:val="26"/>
                <w:szCs w:val="26"/>
              </w:rPr>
            </w:pPr>
            <w:r w:rsidRPr="00F65241">
              <w:rPr>
                <w:bCs/>
                <w:sz w:val="26"/>
                <w:szCs w:val="26"/>
              </w:rPr>
              <w:t>102,4</w:t>
            </w:r>
          </w:p>
        </w:tc>
      </w:tr>
      <w:tr w:rsidR="000F2D27" w:rsidRPr="00F65241" w:rsidTr="00F4773B">
        <w:trPr>
          <w:cantSplit/>
          <w:trHeight w:val="832"/>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360"/>
              <w:rPr>
                <w:bCs/>
                <w:sz w:val="26"/>
                <w:szCs w:val="26"/>
              </w:rPr>
            </w:pPr>
            <w:r w:rsidRPr="00F65241">
              <w:rPr>
                <w:bCs/>
                <w:sz w:val="26"/>
                <w:szCs w:val="26"/>
              </w:rPr>
              <w:t xml:space="preserve">производство машин </w:t>
            </w:r>
            <w:r w:rsidRPr="00F65241">
              <w:rPr>
                <w:bCs/>
                <w:sz w:val="26"/>
                <w:szCs w:val="26"/>
              </w:rPr>
              <w:br/>
              <w:t xml:space="preserve">и оборудования, </w:t>
            </w:r>
            <w:r w:rsidR="000C7E8D" w:rsidRPr="00F65241">
              <w:rPr>
                <w:bCs/>
                <w:sz w:val="26"/>
                <w:szCs w:val="26"/>
              </w:rPr>
              <w:br/>
            </w:r>
            <w:r w:rsidRPr="00F65241">
              <w:rPr>
                <w:bCs/>
                <w:sz w:val="26"/>
                <w:szCs w:val="26"/>
              </w:rPr>
              <w:t>не включенных в другие группировки</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rPr>
            </w:pPr>
            <w:r w:rsidRPr="00F65241">
              <w:rPr>
                <w:bCs/>
                <w:sz w:val="26"/>
                <w:szCs w:val="26"/>
              </w:rPr>
              <w:t>100,6</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rPr>
            </w:pPr>
            <w:r w:rsidRPr="00F65241">
              <w:rPr>
                <w:bCs/>
                <w:sz w:val="26"/>
                <w:szCs w:val="26"/>
              </w:rPr>
              <w:t>106,8</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rPr>
            </w:pPr>
            <w:r w:rsidRPr="00F65241">
              <w:rPr>
                <w:bCs/>
                <w:sz w:val="26"/>
                <w:szCs w:val="26"/>
              </w:rPr>
              <w:t>108,6</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rPr>
            </w:pPr>
            <w:r w:rsidRPr="00F65241">
              <w:rPr>
                <w:bCs/>
                <w:sz w:val="26"/>
                <w:szCs w:val="26"/>
              </w:rPr>
              <w:t>106,2</w:t>
            </w:r>
          </w:p>
        </w:tc>
      </w:tr>
      <w:tr w:rsidR="000F2D27" w:rsidRPr="00F65241" w:rsidTr="00F4773B">
        <w:trPr>
          <w:cantSplit/>
          <w:trHeight w:val="436"/>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360"/>
              <w:rPr>
                <w:sz w:val="26"/>
                <w:szCs w:val="26"/>
              </w:rPr>
            </w:pPr>
            <w:r w:rsidRPr="00F65241">
              <w:rPr>
                <w:bCs/>
                <w:sz w:val="26"/>
                <w:szCs w:val="26"/>
              </w:rPr>
              <w:t>производство транспортных средств и оборудования</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100,1</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104,2</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lang w:val="be-BY"/>
              </w:rPr>
            </w:pPr>
            <w:r w:rsidRPr="00F65241">
              <w:rPr>
                <w:bCs/>
                <w:sz w:val="26"/>
                <w:szCs w:val="26"/>
                <w:lang w:val="be-BY"/>
              </w:rPr>
              <w:t>107,0</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lang w:val="be-BY"/>
              </w:rPr>
            </w:pPr>
            <w:r w:rsidRPr="00F65241">
              <w:rPr>
                <w:bCs/>
                <w:sz w:val="26"/>
                <w:szCs w:val="26"/>
                <w:lang w:val="be-BY"/>
              </w:rPr>
              <w:t>106,8</w:t>
            </w:r>
          </w:p>
        </w:tc>
      </w:tr>
      <w:tr w:rsidR="000F2D27" w:rsidRPr="00F65241" w:rsidTr="00F4773B">
        <w:trPr>
          <w:cantSplit/>
          <w:trHeight w:val="485"/>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540"/>
              <w:rPr>
                <w:bCs/>
                <w:sz w:val="26"/>
                <w:szCs w:val="26"/>
              </w:rPr>
            </w:pPr>
            <w:r w:rsidRPr="00F65241">
              <w:rPr>
                <w:bCs/>
                <w:sz w:val="26"/>
                <w:szCs w:val="26"/>
              </w:rPr>
              <w:t>производство автомобилей, прицепов и полуприцепов</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100,02</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104,1</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lang w:val="be-BY"/>
              </w:rPr>
            </w:pPr>
            <w:r w:rsidRPr="00F65241">
              <w:rPr>
                <w:bCs/>
                <w:sz w:val="26"/>
                <w:szCs w:val="26"/>
                <w:lang w:val="be-BY"/>
              </w:rPr>
              <w:t>106,7</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lang w:val="be-BY"/>
              </w:rPr>
            </w:pPr>
            <w:r w:rsidRPr="00F65241">
              <w:rPr>
                <w:bCs/>
                <w:sz w:val="26"/>
                <w:szCs w:val="26"/>
                <w:lang w:val="be-BY"/>
              </w:rPr>
              <w:t>106,7</w:t>
            </w:r>
          </w:p>
        </w:tc>
      </w:tr>
      <w:tr w:rsidR="000F2D27" w:rsidRPr="00F65241" w:rsidTr="00F4773B">
        <w:trPr>
          <w:cantSplit/>
          <w:trHeight w:hRule="exact" w:val="963"/>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360"/>
              <w:rPr>
                <w:sz w:val="26"/>
                <w:szCs w:val="26"/>
              </w:rPr>
            </w:pPr>
            <w:r w:rsidRPr="00F65241">
              <w:rPr>
                <w:sz w:val="26"/>
                <w:szCs w:val="26"/>
              </w:rPr>
              <w:t xml:space="preserve">производство прочих готовых изделий; ремонт, монтаж машин </w:t>
            </w:r>
            <w:r w:rsidR="000C7E8D" w:rsidRPr="00F65241">
              <w:rPr>
                <w:sz w:val="26"/>
                <w:szCs w:val="26"/>
              </w:rPr>
              <w:br/>
            </w:r>
            <w:r w:rsidRPr="00F65241">
              <w:rPr>
                <w:sz w:val="26"/>
                <w:szCs w:val="26"/>
              </w:rPr>
              <w:t>и оборудования</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100,7</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Cs/>
                <w:sz w:val="26"/>
                <w:szCs w:val="26"/>
                <w:lang w:val="be-BY"/>
              </w:rPr>
            </w:pPr>
            <w:r w:rsidRPr="00F65241">
              <w:rPr>
                <w:bCs/>
                <w:sz w:val="26"/>
                <w:szCs w:val="26"/>
                <w:lang w:val="be-BY"/>
              </w:rPr>
              <w:t>102,5</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Cs/>
                <w:sz w:val="26"/>
                <w:szCs w:val="26"/>
                <w:lang w:val="be-BY"/>
              </w:rPr>
            </w:pPr>
            <w:r w:rsidRPr="00F65241">
              <w:rPr>
                <w:bCs/>
                <w:sz w:val="26"/>
                <w:szCs w:val="26"/>
                <w:lang w:val="be-BY"/>
              </w:rPr>
              <w:t>107,2</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bCs/>
                <w:sz w:val="26"/>
                <w:szCs w:val="26"/>
                <w:lang w:val="be-BY"/>
              </w:rPr>
            </w:pPr>
            <w:r w:rsidRPr="00F65241">
              <w:rPr>
                <w:bCs/>
                <w:sz w:val="26"/>
                <w:szCs w:val="26"/>
                <w:lang w:val="be-BY"/>
              </w:rPr>
              <w:t>102,5</w:t>
            </w:r>
          </w:p>
        </w:tc>
      </w:tr>
      <w:tr w:rsidR="000F2D27" w:rsidRPr="00F65241" w:rsidTr="00F4773B">
        <w:trPr>
          <w:cantSplit/>
          <w:trHeight w:val="254"/>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540"/>
              <w:rPr>
                <w:sz w:val="26"/>
                <w:szCs w:val="26"/>
              </w:rPr>
            </w:pPr>
            <w:r w:rsidRPr="00F65241">
              <w:rPr>
                <w:bCs/>
                <w:sz w:val="26"/>
                <w:szCs w:val="26"/>
              </w:rPr>
              <w:t xml:space="preserve">производство мебели </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sz w:val="26"/>
                <w:szCs w:val="26"/>
                <w:lang w:val="be-BY"/>
              </w:rPr>
            </w:pPr>
            <w:r w:rsidRPr="00F65241">
              <w:rPr>
                <w:sz w:val="26"/>
                <w:szCs w:val="26"/>
                <w:lang w:val="be-BY"/>
              </w:rPr>
              <w:t>100,02</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sz w:val="26"/>
                <w:szCs w:val="26"/>
                <w:lang w:val="be-BY"/>
              </w:rPr>
            </w:pPr>
            <w:r w:rsidRPr="00F65241">
              <w:rPr>
                <w:sz w:val="26"/>
                <w:szCs w:val="26"/>
                <w:lang w:val="be-BY"/>
              </w:rPr>
              <w:t>102,5</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sz w:val="26"/>
                <w:szCs w:val="26"/>
                <w:lang w:val="be-BY"/>
              </w:rPr>
            </w:pPr>
            <w:r w:rsidRPr="00F65241">
              <w:rPr>
                <w:sz w:val="26"/>
                <w:szCs w:val="26"/>
                <w:lang w:val="be-BY"/>
              </w:rPr>
              <w:t>104,2</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sz w:val="26"/>
                <w:szCs w:val="26"/>
                <w:lang w:val="be-BY"/>
              </w:rPr>
            </w:pPr>
            <w:r w:rsidRPr="00F65241">
              <w:rPr>
                <w:sz w:val="26"/>
                <w:szCs w:val="26"/>
                <w:lang w:val="be-BY"/>
              </w:rPr>
              <w:t>103,1</w:t>
            </w:r>
          </w:p>
        </w:tc>
      </w:tr>
      <w:tr w:rsidR="000F2D27" w:rsidRPr="00F65241" w:rsidTr="00F4773B">
        <w:trPr>
          <w:cantSplit/>
          <w:trHeight w:val="537"/>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540"/>
              <w:rPr>
                <w:bCs/>
                <w:sz w:val="26"/>
                <w:szCs w:val="26"/>
              </w:rPr>
            </w:pPr>
            <w:r w:rsidRPr="00F65241">
              <w:rPr>
                <w:bCs/>
                <w:sz w:val="26"/>
                <w:szCs w:val="26"/>
              </w:rPr>
              <w:t>производство прочих готовых изделий</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sz w:val="26"/>
                <w:szCs w:val="26"/>
                <w:lang w:val="be-BY"/>
              </w:rPr>
            </w:pPr>
            <w:r w:rsidRPr="00F65241">
              <w:rPr>
                <w:sz w:val="26"/>
                <w:szCs w:val="26"/>
                <w:lang w:val="be-BY"/>
              </w:rPr>
              <w:t>101,3</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sz w:val="26"/>
                <w:szCs w:val="26"/>
                <w:lang w:val="be-BY"/>
              </w:rPr>
            </w:pPr>
            <w:r w:rsidRPr="00F65241">
              <w:rPr>
                <w:sz w:val="26"/>
                <w:szCs w:val="26"/>
                <w:lang w:val="be-BY"/>
              </w:rPr>
              <w:t>102,5</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sz w:val="26"/>
                <w:szCs w:val="26"/>
                <w:lang w:val="be-BY"/>
              </w:rPr>
            </w:pPr>
            <w:r w:rsidRPr="00F65241">
              <w:rPr>
                <w:sz w:val="26"/>
                <w:szCs w:val="26"/>
                <w:lang w:val="be-BY"/>
              </w:rPr>
              <w:t>109,5</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right="283"/>
              <w:jc w:val="right"/>
              <w:rPr>
                <w:sz w:val="26"/>
                <w:szCs w:val="26"/>
                <w:lang w:val="be-BY"/>
              </w:rPr>
            </w:pPr>
            <w:r w:rsidRPr="00F65241">
              <w:rPr>
                <w:sz w:val="26"/>
                <w:szCs w:val="26"/>
                <w:lang w:val="be-BY"/>
              </w:rPr>
              <w:t>101,9</w:t>
            </w:r>
          </w:p>
        </w:tc>
      </w:tr>
      <w:tr w:rsidR="000F2D27" w:rsidRPr="00F65241" w:rsidTr="00F4773B">
        <w:trPr>
          <w:cantSplit/>
          <w:trHeight w:val="634"/>
        </w:trPr>
        <w:tc>
          <w:tcPr>
            <w:tcW w:w="2063" w:type="pct"/>
            <w:tcBorders>
              <w:left w:val="single" w:sz="4" w:space="0" w:color="auto"/>
              <w:right w:val="single" w:sz="4" w:space="0" w:color="auto"/>
            </w:tcBorders>
            <w:vAlign w:val="bottom"/>
          </w:tcPr>
          <w:p w:rsidR="000F2D27" w:rsidRPr="00F65241" w:rsidRDefault="000F2D27" w:rsidP="00DA536A">
            <w:pPr>
              <w:spacing w:before="40" w:after="40" w:line="220" w:lineRule="exact"/>
              <w:ind w:left="180"/>
              <w:rPr>
                <w:b/>
                <w:bCs/>
                <w:i/>
                <w:sz w:val="26"/>
                <w:szCs w:val="26"/>
              </w:rPr>
            </w:pPr>
            <w:r w:rsidRPr="00F65241">
              <w:rPr>
                <w:b/>
                <w:bCs/>
                <w:i/>
                <w:sz w:val="26"/>
                <w:szCs w:val="26"/>
              </w:rPr>
              <w:t xml:space="preserve">Снабжение электроэнергией, газом, паром, горячей водой </w:t>
            </w:r>
            <w:r w:rsidR="000C7E8D" w:rsidRPr="00F65241">
              <w:rPr>
                <w:b/>
                <w:bCs/>
                <w:i/>
                <w:sz w:val="26"/>
                <w:szCs w:val="26"/>
              </w:rPr>
              <w:br/>
            </w:r>
            <w:r w:rsidRPr="00F65241">
              <w:rPr>
                <w:b/>
                <w:bCs/>
                <w:i/>
                <w:sz w:val="26"/>
                <w:szCs w:val="26"/>
              </w:rPr>
              <w:t>и кондиционированным воздухом</w:t>
            </w:r>
          </w:p>
        </w:tc>
        <w:tc>
          <w:tcPr>
            <w:tcW w:w="761"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
                <w:bCs/>
                <w:i/>
                <w:sz w:val="26"/>
                <w:szCs w:val="26"/>
                <w:lang w:val="be-BY"/>
              </w:rPr>
            </w:pPr>
            <w:r w:rsidRPr="00F65241">
              <w:rPr>
                <w:b/>
                <w:bCs/>
                <w:i/>
                <w:sz w:val="26"/>
                <w:szCs w:val="26"/>
                <w:lang w:val="be-BY"/>
              </w:rPr>
              <w:t>99,5</w:t>
            </w:r>
          </w:p>
        </w:tc>
        <w:tc>
          <w:tcPr>
            <w:tcW w:w="764"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83"/>
              <w:jc w:val="right"/>
              <w:rPr>
                <w:b/>
                <w:bCs/>
                <w:i/>
                <w:sz w:val="26"/>
                <w:szCs w:val="26"/>
                <w:lang w:val="be-BY"/>
              </w:rPr>
            </w:pPr>
            <w:r w:rsidRPr="00F65241">
              <w:rPr>
                <w:b/>
                <w:bCs/>
                <w:i/>
                <w:sz w:val="26"/>
                <w:szCs w:val="26"/>
                <w:lang w:val="be-BY"/>
              </w:rPr>
              <w:t>110,7</w:t>
            </w:r>
          </w:p>
        </w:tc>
        <w:tc>
          <w:tcPr>
            <w:tcW w:w="689" w:type="pct"/>
            <w:tcBorders>
              <w:left w:val="single" w:sz="4" w:space="0" w:color="auto"/>
              <w:right w:val="single" w:sz="4" w:space="0" w:color="auto"/>
            </w:tcBorders>
            <w:vAlign w:val="bottom"/>
          </w:tcPr>
          <w:p w:rsidR="000F2D27" w:rsidRPr="00F65241" w:rsidRDefault="000F2D27" w:rsidP="00DA536A">
            <w:pPr>
              <w:tabs>
                <w:tab w:val="left" w:pos="907"/>
                <w:tab w:val="left" w:pos="1020"/>
              </w:tabs>
              <w:spacing w:before="40" w:after="40" w:line="220" w:lineRule="exact"/>
              <w:ind w:right="227"/>
              <w:jc w:val="right"/>
              <w:rPr>
                <w:b/>
                <w:bCs/>
                <w:i/>
                <w:sz w:val="26"/>
                <w:szCs w:val="26"/>
              </w:rPr>
            </w:pPr>
            <w:r w:rsidRPr="00F65241">
              <w:rPr>
                <w:b/>
                <w:bCs/>
                <w:i/>
                <w:sz w:val="26"/>
                <w:szCs w:val="26"/>
              </w:rPr>
              <w:t>110,4</w:t>
            </w:r>
          </w:p>
        </w:tc>
        <w:tc>
          <w:tcPr>
            <w:tcW w:w="723" w:type="pct"/>
            <w:tcBorders>
              <w:left w:val="single" w:sz="4" w:space="0" w:color="auto"/>
              <w:right w:val="single" w:sz="4" w:space="0" w:color="auto"/>
            </w:tcBorders>
            <w:vAlign w:val="bottom"/>
          </w:tcPr>
          <w:p w:rsidR="000F2D27" w:rsidRPr="00F65241" w:rsidRDefault="000F2D27" w:rsidP="00DA536A">
            <w:pPr>
              <w:tabs>
                <w:tab w:val="left" w:pos="833"/>
              </w:tabs>
              <w:spacing w:before="40" w:after="40" w:line="220" w:lineRule="exact"/>
              <w:ind w:left="-113" w:right="283"/>
              <w:jc w:val="right"/>
              <w:rPr>
                <w:b/>
                <w:bCs/>
                <w:i/>
                <w:sz w:val="26"/>
                <w:szCs w:val="26"/>
                <w:lang w:val="be-BY"/>
              </w:rPr>
            </w:pPr>
            <w:r w:rsidRPr="00F65241">
              <w:rPr>
                <w:b/>
                <w:bCs/>
                <w:i/>
                <w:sz w:val="26"/>
                <w:szCs w:val="26"/>
                <w:lang w:val="be-BY"/>
              </w:rPr>
              <w:t>110,1</w:t>
            </w:r>
          </w:p>
        </w:tc>
      </w:tr>
      <w:tr w:rsidR="000F2D27" w:rsidRPr="00F65241" w:rsidTr="005E5F61">
        <w:trPr>
          <w:cantSplit/>
          <w:trHeight w:hRule="exact" w:val="999"/>
        </w:trPr>
        <w:tc>
          <w:tcPr>
            <w:tcW w:w="2063" w:type="pct"/>
            <w:tcBorders>
              <w:left w:val="single" w:sz="4" w:space="0" w:color="auto"/>
              <w:bottom w:val="double" w:sz="4" w:space="0" w:color="auto"/>
              <w:right w:val="single" w:sz="4" w:space="0" w:color="auto"/>
            </w:tcBorders>
            <w:vAlign w:val="bottom"/>
          </w:tcPr>
          <w:p w:rsidR="000F2D27" w:rsidRPr="00F65241" w:rsidRDefault="000F2D27" w:rsidP="005E5F61">
            <w:pPr>
              <w:spacing w:before="40" w:after="60" w:line="220" w:lineRule="exact"/>
              <w:ind w:left="180"/>
              <w:rPr>
                <w:b/>
                <w:bCs/>
                <w:i/>
                <w:sz w:val="26"/>
                <w:szCs w:val="26"/>
              </w:rPr>
            </w:pPr>
            <w:r w:rsidRPr="00F65241">
              <w:rPr>
                <w:b/>
                <w:bCs/>
                <w:i/>
                <w:sz w:val="26"/>
                <w:szCs w:val="26"/>
              </w:rPr>
              <w:t xml:space="preserve">Водоснабжение; сбор, обработка и удаление отходов, деятельность </w:t>
            </w:r>
            <w:r w:rsidR="000C7E8D" w:rsidRPr="00F65241">
              <w:rPr>
                <w:b/>
                <w:bCs/>
                <w:i/>
                <w:sz w:val="26"/>
                <w:szCs w:val="26"/>
              </w:rPr>
              <w:br/>
            </w:r>
            <w:r w:rsidRPr="00F65241">
              <w:rPr>
                <w:b/>
                <w:bCs/>
                <w:i/>
                <w:sz w:val="26"/>
                <w:szCs w:val="26"/>
              </w:rPr>
              <w:t>по ликвидации загрязнений</w:t>
            </w:r>
          </w:p>
        </w:tc>
        <w:tc>
          <w:tcPr>
            <w:tcW w:w="761" w:type="pct"/>
            <w:tcBorders>
              <w:left w:val="single" w:sz="4" w:space="0" w:color="auto"/>
              <w:bottom w:val="double" w:sz="4" w:space="0" w:color="auto"/>
              <w:right w:val="single" w:sz="4" w:space="0" w:color="auto"/>
            </w:tcBorders>
            <w:vAlign w:val="bottom"/>
          </w:tcPr>
          <w:p w:rsidR="000F2D27" w:rsidRPr="00F65241" w:rsidRDefault="000F2D27" w:rsidP="005E5F61">
            <w:pPr>
              <w:tabs>
                <w:tab w:val="left" w:pos="907"/>
                <w:tab w:val="left" w:pos="1020"/>
              </w:tabs>
              <w:spacing w:before="40" w:after="60" w:line="220" w:lineRule="exact"/>
              <w:ind w:right="283"/>
              <w:jc w:val="right"/>
              <w:rPr>
                <w:b/>
                <w:bCs/>
                <w:i/>
                <w:sz w:val="26"/>
                <w:szCs w:val="26"/>
                <w:lang w:val="be-BY"/>
              </w:rPr>
            </w:pPr>
            <w:r w:rsidRPr="00F65241">
              <w:rPr>
                <w:b/>
                <w:bCs/>
                <w:i/>
                <w:sz w:val="26"/>
                <w:szCs w:val="26"/>
                <w:lang w:val="be-BY"/>
              </w:rPr>
              <w:t>96,9</w:t>
            </w:r>
          </w:p>
        </w:tc>
        <w:tc>
          <w:tcPr>
            <w:tcW w:w="764" w:type="pct"/>
            <w:tcBorders>
              <w:left w:val="single" w:sz="4" w:space="0" w:color="auto"/>
              <w:bottom w:val="double" w:sz="4" w:space="0" w:color="auto"/>
              <w:right w:val="single" w:sz="4" w:space="0" w:color="auto"/>
            </w:tcBorders>
            <w:vAlign w:val="bottom"/>
          </w:tcPr>
          <w:p w:rsidR="000F2D27" w:rsidRPr="00F65241" w:rsidRDefault="000F2D27" w:rsidP="005E5F61">
            <w:pPr>
              <w:tabs>
                <w:tab w:val="left" w:pos="907"/>
                <w:tab w:val="left" w:pos="1020"/>
              </w:tabs>
              <w:spacing w:before="40" w:after="60" w:line="220" w:lineRule="exact"/>
              <w:ind w:right="283"/>
              <w:jc w:val="right"/>
              <w:rPr>
                <w:b/>
                <w:bCs/>
                <w:i/>
                <w:sz w:val="26"/>
                <w:szCs w:val="26"/>
                <w:lang w:val="be-BY"/>
              </w:rPr>
            </w:pPr>
            <w:r w:rsidRPr="00F65241">
              <w:rPr>
                <w:b/>
                <w:bCs/>
                <w:i/>
                <w:sz w:val="26"/>
                <w:szCs w:val="26"/>
                <w:lang w:val="be-BY"/>
              </w:rPr>
              <w:t>117,0</w:t>
            </w:r>
          </w:p>
        </w:tc>
        <w:tc>
          <w:tcPr>
            <w:tcW w:w="689" w:type="pct"/>
            <w:tcBorders>
              <w:left w:val="single" w:sz="4" w:space="0" w:color="auto"/>
              <w:bottom w:val="double" w:sz="4" w:space="0" w:color="auto"/>
              <w:right w:val="single" w:sz="4" w:space="0" w:color="auto"/>
            </w:tcBorders>
            <w:vAlign w:val="bottom"/>
          </w:tcPr>
          <w:p w:rsidR="000F2D27" w:rsidRPr="00F65241" w:rsidRDefault="000F2D27" w:rsidP="005E5F61">
            <w:pPr>
              <w:tabs>
                <w:tab w:val="left" w:pos="907"/>
                <w:tab w:val="left" w:pos="1020"/>
              </w:tabs>
              <w:spacing w:before="40" w:after="60" w:line="220" w:lineRule="exact"/>
              <w:ind w:right="227"/>
              <w:jc w:val="right"/>
              <w:rPr>
                <w:b/>
                <w:bCs/>
                <w:i/>
                <w:sz w:val="26"/>
                <w:szCs w:val="26"/>
              </w:rPr>
            </w:pPr>
            <w:r w:rsidRPr="00F65241">
              <w:rPr>
                <w:b/>
                <w:bCs/>
                <w:i/>
                <w:sz w:val="26"/>
                <w:szCs w:val="26"/>
              </w:rPr>
              <w:t>117,8</w:t>
            </w:r>
          </w:p>
        </w:tc>
        <w:tc>
          <w:tcPr>
            <w:tcW w:w="723" w:type="pct"/>
            <w:tcBorders>
              <w:left w:val="single" w:sz="4" w:space="0" w:color="auto"/>
              <w:bottom w:val="double" w:sz="4" w:space="0" w:color="auto"/>
              <w:right w:val="single" w:sz="4" w:space="0" w:color="auto"/>
            </w:tcBorders>
            <w:vAlign w:val="bottom"/>
          </w:tcPr>
          <w:p w:rsidR="000F2D27" w:rsidRPr="00F65241" w:rsidRDefault="000F2D27" w:rsidP="005E5F61">
            <w:pPr>
              <w:tabs>
                <w:tab w:val="left" w:pos="833"/>
              </w:tabs>
              <w:spacing w:before="40" w:after="60" w:line="220" w:lineRule="exact"/>
              <w:ind w:left="-113" w:right="283"/>
              <w:jc w:val="right"/>
              <w:rPr>
                <w:b/>
                <w:bCs/>
                <w:i/>
                <w:sz w:val="26"/>
                <w:szCs w:val="26"/>
                <w:lang w:val="be-BY"/>
              </w:rPr>
            </w:pPr>
            <w:r w:rsidRPr="00F65241">
              <w:rPr>
                <w:b/>
                <w:bCs/>
                <w:i/>
                <w:sz w:val="26"/>
                <w:szCs w:val="26"/>
                <w:lang w:val="be-BY"/>
              </w:rPr>
              <w:t>119,0</w:t>
            </w:r>
          </w:p>
        </w:tc>
      </w:tr>
    </w:tbl>
    <w:p w:rsidR="00CA7083" w:rsidRPr="00F65241" w:rsidRDefault="00CA7083" w:rsidP="00DE4F1D">
      <w:pPr>
        <w:pStyle w:val="aa"/>
        <w:tabs>
          <w:tab w:val="left" w:pos="709"/>
        </w:tabs>
        <w:spacing w:after="0"/>
        <w:jc w:val="left"/>
        <w:outlineLvl w:val="0"/>
        <w:rPr>
          <w:rFonts w:cs="Arial"/>
          <w:sz w:val="30"/>
          <w:szCs w:val="30"/>
        </w:rPr>
        <w:sectPr w:rsidR="00CA7083" w:rsidRPr="00F65241" w:rsidSect="0054773A">
          <w:headerReference w:type="even" r:id="rId55"/>
          <w:headerReference w:type="default" r:id="rId56"/>
          <w:footerReference w:type="default" r:id="rId57"/>
          <w:pgSz w:w="11906" w:h="16838" w:code="9"/>
          <w:pgMar w:top="1134" w:right="1418" w:bottom="1134" w:left="1418" w:header="720" w:footer="679" w:gutter="0"/>
          <w:pgNumType w:start="65"/>
          <w:cols w:space="708"/>
          <w:docGrid w:linePitch="360"/>
        </w:sectPr>
      </w:pPr>
    </w:p>
    <w:p w:rsidR="00ED26B9" w:rsidRPr="00F65241" w:rsidRDefault="00ED26B9" w:rsidP="00ED26B9">
      <w:pPr>
        <w:tabs>
          <w:tab w:val="left" w:pos="284"/>
        </w:tabs>
        <w:spacing w:after="120" w:line="320" w:lineRule="exact"/>
        <w:jc w:val="center"/>
        <w:rPr>
          <w:rFonts w:ascii="Arial" w:hAnsi="Arial" w:cs="Arial"/>
          <w:b/>
          <w:sz w:val="30"/>
          <w:szCs w:val="30"/>
        </w:rPr>
      </w:pPr>
      <w:bookmarkStart w:id="9" w:name="_Ref59039269"/>
      <w:bookmarkEnd w:id="9"/>
      <w:r w:rsidRPr="00F65241">
        <w:rPr>
          <w:rFonts w:ascii="Arial" w:hAnsi="Arial" w:cs="Arial"/>
          <w:b/>
          <w:sz w:val="30"/>
          <w:szCs w:val="30"/>
        </w:rPr>
        <w:lastRenderedPageBreak/>
        <w:t>1</w:t>
      </w:r>
      <w:r w:rsidR="003E5E1B">
        <w:rPr>
          <w:rFonts w:ascii="Arial" w:hAnsi="Arial" w:cs="Arial"/>
          <w:b/>
          <w:sz w:val="30"/>
          <w:szCs w:val="30"/>
        </w:rPr>
        <w:t>0</w:t>
      </w:r>
      <w:r w:rsidRPr="00F65241">
        <w:rPr>
          <w:rFonts w:ascii="Arial" w:hAnsi="Arial" w:cs="Arial"/>
          <w:b/>
          <w:sz w:val="30"/>
          <w:szCs w:val="30"/>
        </w:rPr>
        <w:t>. ТРУД</w:t>
      </w:r>
    </w:p>
    <w:p w:rsidR="00581DE7" w:rsidRPr="00F65241" w:rsidRDefault="00581DE7" w:rsidP="00581DE7">
      <w:pPr>
        <w:spacing w:before="100" w:after="120" w:line="320" w:lineRule="exact"/>
        <w:jc w:val="center"/>
        <w:rPr>
          <w:rFonts w:ascii="Arial" w:hAnsi="Arial" w:cs="Arial"/>
          <w:b/>
          <w:bCs/>
          <w:sz w:val="26"/>
          <w:szCs w:val="26"/>
        </w:rPr>
      </w:pPr>
      <w:r w:rsidRPr="00F65241">
        <w:rPr>
          <w:rFonts w:ascii="Arial" w:hAnsi="Arial" w:cs="Arial"/>
          <w:b/>
          <w:bCs/>
          <w:sz w:val="26"/>
          <w:szCs w:val="26"/>
        </w:rPr>
        <w:t>1</w:t>
      </w:r>
      <w:r w:rsidR="003E5E1B">
        <w:rPr>
          <w:rFonts w:ascii="Arial" w:hAnsi="Arial" w:cs="Arial"/>
          <w:b/>
          <w:bCs/>
          <w:sz w:val="26"/>
          <w:szCs w:val="26"/>
        </w:rPr>
        <w:t>0</w:t>
      </w:r>
      <w:r w:rsidRPr="00F65241">
        <w:rPr>
          <w:rFonts w:ascii="Arial" w:hAnsi="Arial" w:cs="Arial"/>
          <w:b/>
          <w:bCs/>
          <w:sz w:val="26"/>
          <w:szCs w:val="26"/>
        </w:rPr>
        <w:t>.1. Занятость населения</w:t>
      </w:r>
    </w:p>
    <w:p w:rsidR="00427E21" w:rsidRPr="00F65241" w:rsidRDefault="00427E21" w:rsidP="00427E21">
      <w:pPr>
        <w:tabs>
          <w:tab w:val="center" w:pos="4677"/>
          <w:tab w:val="right" w:pos="9355"/>
        </w:tabs>
        <w:spacing w:before="120"/>
        <w:ind w:firstLine="709"/>
        <w:jc w:val="both"/>
        <w:rPr>
          <w:sz w:val="30"/>
          <w:szCs w:val="30"/>
        </w:rPr>
      </w:pPr>
      <w:r w:rsidRPr="00F65241">
        <w:rPr>
          <w:sz w:val="30"/>
          <w:szCs w:val="30"/>
        </w:rPr>
        <w:t xml:space="preserve">В экономике </w:t>
      </w:r>
      <w:proofErr w:type="spellStart"/>
      <w:r w:rsidRPr="00F65241">
        <w:rPr>
          <w:sz w:val="30"/>
          <w:szCs w:val="30"/>
        </w:rPr>
        <w:t>г.Минска</w:t>
      </w:r>
      <w:proofErr w:type="spellEnd"/>
      <w:r w:rsidRPr="00F65241">
        <w:rPr>
          <w:sz w:val="30"/>
          <w:szCs w:val="30"/>
        </w:rPr>
        <w:t xml:space="preserve"> в августе 2024</w:t>
      </w:r>
      <w:r w:rsidRPr="00F65241">
        <w:rPr>
          <w:sz w:val="30"/>
          <w:szCs w:val="30"/>
          <w:lang w:val="en-US"/>
        </w:rPr>
        <w:t> </w:t>
      </w:r>
      <w:r w:rsidRPr="00F65241">
        <w:rPr>
          <w:sz w:val="30"/>
          <w:szCs w:val="30"/>
        </w:rPr>
        <w:t xml:space="preserve">г. было занято </w:t>
      </w:r>
      <w:r w:rsidRPr="00F65241">
        <w:rPr>
          <w:sz w:val="30"/>
          <w:szCs w:val="30"/>
        </w:rPr>
        <w:br/>
        <w:t>1 032,9 тыс. человек, что на 0,02% больше, чем в августе 2023</w:t>
      </w:r>
      <w:r w:rsidRPr="00F65241">
        <w:rPr>
          <w:sz w:val="30"/>
          <w:szCs w:val="30"/>
          <w:lang w:val="en-US"/>
        </w:rPr>
        <w:t> </w:t>
      </w:r>
      <w:r w:rsidRPr="00F65241">
        <w:rPr>
          <w:sz w:val="30"/>
          <w:szCs w:val="30"/>
        </w:rPr>
        <w:t>г.</w:t>
      </w:r>
    </w:p>
    <w:p w:rsidR="00427E21" w:rsidRPr="00F65241" w:rsidRDefault="00427E21" w:rsidP="00427E21">
      <w:pPr>
        <w:tabs>
          <w:tab w:val="center" w:pos="4677"/>
          <w:tab w:val="right" w:pos="9355"/>
        </w:tabs>
        <w:spacing w:before="120" w:after="120" w:line="300" w:lineRule="exact"/>
        <w:jc w:val="center"/>
        <w:rPr>
          <w:rFonts w:ascii="Arial" w:hAnsi="Arial" w:cs="Arial"/>
          <w:b/>
          <w:bCs/>
          <w:sz w:val="26"/>
          <w:szCs w:val="26"/>
        </w:rPr>
      </w:pPr>
      <w:r w:rsidRPr="00F65241">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3019"/>
        <w:gridCol w:w="3097"/>
        <w:gridCol w:w="3020"/>
      </w:tblGrid>
      <w:tr w:rsidR="00427E21" w:rsidRPr="00F65241" w:rsidTr="000F2D27">
        <w:trPr>
          <w:cantSplit/>
          <w:trHeight w:hRule="exact" w:val="323"/>
        </w:trPr>
        <w:tc>
          <w:tcPr>
            <w:tcW w:w="1652" w:type="pct"/>
            <w:vMerge w:val="restart"/>
          </w:tcPr>
          <w:p w:rsidR="00427E21" w:rsidRPr="00F65241" w:rsidRDefault="00427E21" w:rsidP="000F2D27">
            <w:pPr>
              <w:widowControl w:val="0"/>
              <w:spacing w:before="80" w:after="80" w:line="220" w:lineRule="exact"/>
              <w:ind w:left="57" w:right="57"/>
              <w:jc w:val="center"/>
              <w:rPr>
                <w:sz w:val="26"/>
                <w:szCs w:val="26"/>
              </w:rPr>
            </w:pPr>
          </w:p>
        </w:tc>
        <w:tc>
          <w:tcPr>
            <w:tcW w:w="3348" w:type="pct"/>
            <w:gridSpan w:val="2"/>
          </w:tcPr>
          <w:p w:rsidR="00427E21" w:rsidRPr="00F65241" w:rsidRDefault="00427E21" w:rsidP="000F2D27">
            <w:pPr>
              <w:widowControl w:val="0"/>
              <w:spacing w:before="80" w:after="80" w:line="220" w:lineRule="exact"/>
              <w:ind w:left="57" w:right="57"/>
              <w:jc w:val="center"/>
              <w:rPr>
                <w:sz w:val="26"/>
                <w:szCs w:val="26"/>
              </w:rPr>
            </w:pPr>
            <w:r w:rsidRPr="00F65241">
              <w:rPr>
                <w:sz w:val="26"/>
                <w:szCs w:val="26"/>
              </w:rPr>
              <w:t>Численность занятого населения</w:t>
            </w:r>
          </w:p>
        </w:tc>
      </w:tr>
      <w:tr w:rsidR="00427E21" w:rsidRPr="00F65241" w:rsidTr="000F2D27">
        <w:trPr>
          <w:cantSplit/>
          <w:trHeight w:hRule="exact" w:val="995"/>
        </w:trPr>
        <w:tc>
          <w:tcPr>
            <w:tcW w:w="1652" w:type="pct"/>
            <w:vMerge/>
            <w:tcBorders>
              <w:bottom w:val="single" w:sz="4" w:space="0" w:color="auto"/>
            </w:tcBorders>
            <w:vAlign w:val="center"/>
          </w:tcPr>
          <w:p w:rsidR="00427E21" w:rsidRPr="00F65241" w:rsidRDefault="00427E21" w:rsidP="000F2D27">
            <w:pPr>
              <w:spacing w:before="80" w:after="80" w:line="220" w:lineRule="exact"/>
              <w:rPr>
                <w:sz w:val="26"/>
                <w:szCs w:val="26"/>
              </w:rPr>
            </w:pPr>
          </w:p>
        </w:tc>
        <w:tc>
          <w:tcPr>
            <w:tcW w:w="1695" w:type="pct"/>
            <w:tcBorders>
              <w:bottom w:val="single" w:sz="4" w:space="0" w:color="auto"/>
            </w:tcBorders>
          </w:tcPr>
          <w:p w:rsidR="00427E21" w:rsidRPr="00F65241" w:rsidRDefault="00427E21" w:rsidP="000F2D27">
            <w:pPr>
              <w:widowControl w:val="0"/>
              <w:spacing w:before="80" w:after="80" w:line="220" w:lineRule="exact"/>
              <w:ind w:left="57" w:right="57"/>
              <w:jc w:val="center"/>
              <w:rPr>
                <w:sz w:val="26"/>
                <w:szCs w:val="26"/>
              </w:rPr>
            </w:pPr>
            <w:r w:rsidRPr="00F65241">
              <w:rPr>
                <w:sz w:val="26"/>
                <w:szCs w:val="26"/>
              </w:rPr>
              <w:t>всего,</w:t>
            </w:r>
            <w:r w:rsidRPr="00F65241">
              <w:rPr>
                <w:b/>
                <w:bCs/>
                <w:sz w:val="26"/>
                <w:szCs w:val="26"/>
              </w:rPr>
              <w:br/>
            </w:r>
            <w:r w:rsidRPr="00F65241">
              <w:rPr>
                <w:sz w:val="26"/>
                <w:szCs w:val="26"/>
              </w:rPr>
              <w:t>тыс. человек</w:t>
            </w:r>
          </w:p>
        </w:tc>
        <w:tc>
          <w:tcPr>
            <w:tcW w:w="1653" w:type="pct"/>
            <w:tcBorders>
              <w:bottom w:val="single" w:sz="4" w:space="0" w:color="auto"/>
            </w:tcBorders>
          </w:tcPr>
          <w:p w:rsidR="00427E21" w:rsidRPr="00F65241" w:rsidRDefault="00427E21" w:rsidP="000F2D27">
            <w:pPr>
              <w:widowControl w:val="0"/>
              <w:spacing w:before="80" w:after="80" w:line="220" w:lineRule="exact"/>
              <w:ind w:left="57" w:right="57"/>
              <w:jc w:val="center"/>
              <w:rPr>
                <w:sz w:val="26"/>
                <w:szCs w:val="26"/>
              </w:rPr>
            </w:pPr>
            <w:r w:rsidRPr="00F65241">
              <w:rPr>
                <w:sz w:val="26"/>
                <w:szCs w:val="26"/>
              </w:rPr>
              <w:t>в % к соответствующему периоду предыдущего года</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635"/>
              <w:rPr>
                <w:b/>
                <w:i/>
                <w:sz w:val="26"/>
                <w:szCs w:val="26"/>
              </w:rPr>
            </w:pPr>
            <w:r w:rsidRPr="00F65241">
              <w:rPr>
                <w:b/>
                <w:bCs/>
                <w:sz w:val="26"/>
                <w:szCs w:val="26"/>
              </w:rPr>
              <w:t>2023 г.</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b/>
                <w:i/>
                <w:sz w:val="26"/>
                <w:szCs w:val="26"/>
              </w:rPr>
            </w:pP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b/>
                <w:i/>
                <w:sz w:val="26"/>
                <w:szCs w:val="26"/>
              </w:rPr>
            </w:pP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Январь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1 040,9</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97,9</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Февраль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1 040,7</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97,9</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Март</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1 040,7</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98,3</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Апрель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1 038,6</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98,5</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Май</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1 036,1</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98,8</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Июнь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1 033,7</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99,0</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Июль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1 031,7</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99,5</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i/>
                <w:sz w:val="26"/>
                <w:szCs w:val="26"/>
              </w:rPr>
            </w:pPr>
            <w:r w:rsidRPr="00F65241">
              <w:rPr>
                <w:i/>
                <w:sz w:val="26"/>
                <w:szCs w:val="26"/>
              </w:rPr>
              <w:t>Август</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i/>
                <w:sz w:val="26"/>
                <w:szCs w:val="26"/>
              </w:rPr>
            </w:pPr>
            <w:r w:rsidRPr="00F65241">
              <w:rPr>
                <w:i/>
                <w:sz w:val="26"/>
                <w:szCs w:val="26"/>
              </w:rPr>
              <w:t>1 032,6</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i/>
                <w:sz w:val="26"/>
                <w:szCs w:val="26"/>
              </w:rPr>
            </w:pPr>
            <w:r w:rsidRPr="00F65241">
              <w:rPr>
                <w:i/>
                <w:sz w:val="26"/>
                <w:szCs w:val="26"/>
              </w:rPr>
              <w:t>99,7</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Сентябрь</w:t>
            </w:r>
          </w:p>
        </w:tc>
        <w:tc>
          <w:tcPr>
            <w:tcW w:w="1695" w:type="pct"/>
            <w:tcBorders>
              <w:top w:val="nil"/>
              <w:bottom w:val="nil"/>
            </w:tcBorders>
            <w:vAlign w:val="bottom"/>
          </w:tcPr>
          <w:p w:rsidR="00427E21" w:rsidRPr="00F65241" w:rsidRDefault="00427E21" w:rsidP="00427E21">
            <w:pPr>
              <w:widowControl w:val="0"/>
              <w:spacing w:before="100" w:after="100" w:line="160" w:lineRule="exact"/>
              <w:ind w:left="397" w:right="1134"/>
              <w:jc w:val="right"/>
              <w:rPr>
                <w:sz w:val="26"/>
                <w:szCs w:val="26"/>
              </w:rPr>
            </w:pPr>
            <w:r w:rsidRPr="00F65241">
              <w:rPr>
                <w:sz w:val="26"/>
                <w:szCs w:val="26"/>
              </w:rPr>
              <w:t>1 029,4</w:t>
            </w:r>
          </w:p>
        </w:tc>
        <w:tc>
          <w:tcPr>
            <w:tcW w:w="1653" w:type="pct"/>
            <w:tcBorders>
              <w:top w:val="nil"/>
              <w:bottom w:val="nil"/>
            </w:tcBorders>
            <w:vAlign w:val="bottom"/>
          </w:tcPr>
          <w:p w:rsidR="00427E21" w:rsidRPr="00F65241" w:rsidRDefault="00427E21" w:rsidP="00427E21">
            <w:pPr>
              <w:widowControl w:val="0"/>
              <w:spacing w:before="100" w:after="100" w:line="160" w:lineRule="exact"/>
              <w:ind w:left="397" w:right="1134"/>
              <w:jc w:val="right"/>
              <w:rPr>
                <w:sz w:val="26"/>
                <w:szCs w:val="26"/>
              </w:rPr>
            </w:pPr>
            <w:r w:rsidRPr="00F65241">
              <w:rPr>
                <w:sz w:val="26"/>
                <w:szCs w:val="26"/>
              </w:rPr>
              <w:t>99,5</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Октябрь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1 030,6</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99,8</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Ноябрь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1 029,7</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99,8</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Декабрь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1 029,9</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99,9</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210"/>
              <w:rPr>
                <w:b/>
                <w:sz w:val="26"/>
                <w:szCs w:val="26"/>
              </w:rPr>
            </w:pPr>
            <w:r w:rsidRPr="00F65241">
              <w:rPr>
                <w:b/>
                <w:sz w:val="26"/>
                <w:szCs w:val="26"/>
              </w:rPr>
              <w:t>Январь-декабрь</w:t>
            </w:r>
            <w:r w:rsidRPr="00F65241">
              <w:rPr>
                <w:sz w:val="22"/>
                <w:szCs w:val="22"/>
                <w:vertAlign w:val="superscript"/>
              </w:rPr>
              <w:t>1)</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b/>
                <w:sz w:val="26"/>
                <w:szCs w:val="26"/>
              </w:rPr>
            </w:pPr>
            <w:r w:rsidRPr="00F65241">
              <w:rPr>
                <w:b/>
                <w:sz w:val="26"/>
                <w:szCs w:val="26"/>
              </w:rPr>
              <w:t>1 034,5</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b/>
                <w:sz w:val="26"/>
                <w:szCs w:val="26"/>
              </w:rPr>
            </w:pPr>
            <w:r w:rsidRPr="00F65241">
              <w:rPr>
                <w:b/>
                <w:sz w:val="26"/>
                <w:szCs w:val="26"/>
              </w:rPr>
              <w:t>99,0</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635"/>
              <w:rPr>
                <w:b/>
                <w:bCs/>
                <w:sz w:val="26"/>
                <w:szCs w:val="26"/>
              </w:rPr>
            </w:pPr>
            <w:r w:rsidRPr="00F65241">
              <w:rPr>
                <w:b/>
                <w:bCs/>
                <w:sz w:val="26"/>
                <w:szCs w:val="26"/>
              </w:rPr>
              <w:t>2024 г.</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b/>
                <w:sz w:val="26"/>
                <w:szCs w:val="26"/>
              </w:rPr>
            </w:pP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b/>
                <w:sz w:val="26"/>
                <w:szCs w:val="26"/>
              </w:rPr>
            </w:pP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Январь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1 029,8</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98,9</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Февраль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1 031,5</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99,1</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lang w:val="en-US"/>
              </w:rPr>
            </w:pPr>
            <w:r w:rsidRPr="00F65241">
              <w:rPr>
                <w:sz w:val="26"/>
                <w:szCs w:val="26"/>
              </w:rPr>
              <w:t>Март</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1 035,4</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99,5</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Апрель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1 036,6</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99,8</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Май</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1 034,3</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99,8</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Июнь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1 031,7</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99,8</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sz w:val="26"/>
                <w:szCs w:val="26"/>
              </w:rPr>
            </w:pPr>
            <w:r w:rsidRPr="00F65241">
              <w:rPr>
                <w:sz w:val="26"/>
                <w:szCs w:val="26"/>
              </w:rPr>
              <w:t>Июль</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1 030,0</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sz w:val="26"/>
                <w:szCs w:val="26"/>
              </w:rPr>
            </w:pPr>
            <w:r w:rsidRPr="00F65241">
              <w:rPr>
                <w:sz w:val="26"/>
                <w:szCs w:val="26"/>
              </w:rPr>
              <w:t>99,8</w:t>
            </w:r>
          </w:p>
        </w:tc>
      </w:tr>
      <w:tr w:rsidR="00427E21" w:rsidRPr="00F65241" w:rsidTr="000F2D27">
        <w:trPr>
          <w:cantSplit/>
          <w:trHeight w:val="231"/>
        </w:trPr>
        <w:tc>
          <w:tcPr>
            <w:tcW w:w="1652" w:type="pct"/>
            <w:tcBorders>
              <w:top w:val="nil"/>
              <w:bottom w:val="nil"/>
            </w:tcBorders>
            <w:vAlign w:val="bottom"/>
          </w:tcPr>
          <w:p w:rsidR="00427E21" w:rsidRPr="00F65241" w:rsidRDefault="00427E21" w:rsidP="00427E21">
            <w:pPr>
              <w:widowControl w:val="0"/>
              <w:spacing w:before="100" w:after="100" w:line="160" w:lineRule="exact"/>
              <w:ind w:left="352"/>
              <w:rPr>
                <w:b/>
                <w:i/>
                <w:sz w:val="26"/>
                <w:szCs w:val="26"/>
              </w:rPr>
            </w:pPr>
            <w:r w:rsidRPr="00F65241">
              <w:rPr>
                <w:b/>
                <w:i/>
                <w:sz w:val="26"/>
                <w:szCs w:val="26"/>
              </w:rPr>
              <w:t>Август</w:t>
            </w:r>
          </w:p>
        </w:tc>
        <w:tc>
          <w:tcPr>
            <w:tcW w:w="1695" w:type="pct"/>
            <w:tcBorders>
              <w:top w:val="nil"/>
              <w:bottom w:val="nil"/>
            </w:tcBorders>
            <w:vAlign w:val="bottom"/>
          </w:tcPr>
          <w:p w:rsidR="00427E21" w:rsidRPr="00F65241" w:rsidRDefault="00427E21" w:rsidP="00427E21">
            <w:pPr>
              <w:widowControl w:val="0"/>
              <w:spacing w:before="100" w:after="100" w:line="160" w:lineRule="exact"/>
              <w:ind w:right="1134"/>
              <w:jc w:val="right"/>
              <w:rPr>
                <w:b/>
                <w:i/>
                <w:sz w:val="26"/>
                <w:szCs w:val="26"/>
              </w:rPr>
            </w:pPr>
            <w:r w:rsidRPr="00F65241">
              <w:rPr>
                <w:b/>
                <w:i/>
                <w:sz w:val="26"/>
                <w:szCs w:val="26"/>
              </w:rPr>
              <w:t>1 032,9</w:t>
            </w:r>
          </w:p>
        </w:tc>
        <w:tc>
          <w:tcPr>
            <w:tcW w:w="1653" w:type="pct"/>
            <w:tcBorders>
              <w:top w:val="nil"/>
              <w:bottom w:val="nil"/>
            </w:tcBorders>
            <w:vAlign w:val="bottom"/>
          </w:tcPr>
          <w:p w:rsidR="00427E21" w:rsidRPr="00F65241" w:rsidRDefault="00427E21" w:rsidP="00427E21">
            <w:pPr>
              <w:widowControl w:val="0"/>
              <w:spacing w:before="100" w:after="100" w:line="160" w:lineRule="exact"/>
              <w:ind w:right="1134"/>
              <w:jc w:val="right"/>
              <w:rPr>
                <w:b/>
                <w:i/>
                <w:sz w:val="26"/>
                <w:szCs w:val="26"/>
              </w:rPr>
            </w:pPr>
            <w:r w:rsidRPr="00F65241">
              <w:rPr>
                <w:b/>
                <w:i/>
                <w:sz w:val="26"/>
                <w:szCs w:val="26"/>
              </w:rPr>
              <w:t>100,02</w:t>
            </w:r>
          </w:p>
        </w:tc>
      </w:tr>
      <w:tr w:rsidR="00427E21" w:rsidRPr="00F65241" w:rsidTr="000F2D27">
        <w:trPr>
          <w:cantSplit/>
          <w:trHeight w:val="231"/>
        </w:trPr>
        <w:tc>
          <w:tcPr>
            <w:tcW w:w="1652" w:type="pct"/>
            <w:tcBorders>
              <w:top w:val="nil"/>
              <w:bottom w:val="double" w:sz="4" w:space="0" w:color="auto"/>
            </w:tcBorders>
            <w:vAlign w:val="bottom"/>
          </w:tcPr>
          <w:p w:rsidR="00427E21" w:rsidRPr="00F65241" w:rsidRDefault="00427E21" w:rsidP="00427E21">
            <w:pPr>
              <w:widowControl w:val="0"/>
              <w:spacing w:before="100" w:after="100" w:line="160" w:lineRule="exact"/>
              <w:ind w:left="210"/>
              <w:rPr>
                <w:b/>
                <w:i/>
                <w:sz w:val="26"/>
                <w:szCs w:val="26"/>
              </w:rPr>
            </w:pPr>
            <w:r w:rsidRPr="00F65241">
              <w:rPr>
                <w:b/>
                <w:i/>
                <w:sz w:val="26"/>
                <w:szCs w:val="26"/>
              </w:rPr>
              <w:t>Январь-август</w:t>
            </w:r>
            <w:r w:rsidRPr="00F65241">
              <w:rPr>
                <w:i/>
                <w:sz w:val="22"/>
                <w:szCs w:val="22"/>
                <w:vertAlign w:val="superscript"/>
              </w:rPr>
              <w:t>1)</w:t>
            </w:r>
          </w:p>
        </w:tc>
        <w:tc>
          <w:tcPr>
            <w:tcW w:w="1695" w:type="pct"/>
            <w:tcBorders>
              <w:top w:val="nil"/>
              <w:bottom w:val="double" w:sz="4" w:space="0" w:color="auto"/>
            </w:tcBorders>
            <w:vAlign w:val="bottom"/>
          </w:tcPr>
          <w:p w:rsidR="00427E21" w:rsidRPr="00F65241" w:rsidRDefault="00427E21" w:rsidP="00427E21">
            <w:pPr>
              <w:widowControl w:val="0"/>
              <w:spacing w:before="100" w:after="100" w:line="160" w:lineRule="exact"/>
              <w:ind w:right="1134"/>
              <w:jc w:val="right"/>
              <w:rPr>
                <w:b/>
                <w:i/>
                <w:sz w:val="26"/>
                <w:szCs w:val="26"/>
              </w:rPr>
            </w:pPr>
            <w:r w:rsidRPr="00F65241">
              <w:rPr>
                <w:b/>
                <w:i/>
                <w:sz w:val="26"/>
                <w:szCs w:val="26"/>
              </w:rPr>
              <w:t>1 032,8</w:t>
            </w:r>
          </w:p>
        </w:tc>
        <w:tc>
          <w:tcPr>
            <w:tcW w:w="1653" w:type="pct"/>
            <w:tcBorders>
              <w:top w:val="nil"/>
              <w:bottom w:val="double" w:sz="4" w:space="0" w:color="auto"/>
            </w:tcBorders>
            <w:vAlign w:val="bottom"/>
          </w:tcPr>
          <w:p w:rsidR="00427E21" w:rsidRPr="00F65241" w:rsidRDefault="00427E21" w:rsidP="00427E21">
            <w:pPr>
              <w:widowControl w:val="0"/>
              <w:spacing w:before="100" w:after="100" w:line="160" w:lineRule="exact"/>
              <w:ind w:right="1134"/>
              <w:jc w:val="right"/>
              <w:rPr>
                <w:b/>
                <w:i/>
                <w:sz w:val="26"/>
                <w:szCs w:val="26"/>
              </w:rPr>
            </w:pPr>
            <w:r w:rsidRPr="00F65241">
              <w:rPr>
                <w:b/>
                <w:i/>
                <w:sz w:val="26"/>
                <w:szCs w:val="26"/>
              </w:rPr>
              <w:t>99,6</w:t>
            </w:r>
          </w:p>
        </w:tc>
      </w:tr>
    </w:tbl>
    <w:p w:rsidR="00427E21" w:rsidRPr="00F65241" w:rsidRDefault="00427E21" w:rsidP="00427E21">
      <w:pPr>
        <w:tabs>
          <w:tab w:val="left" w:pos="9000"/>
        </w:tabs>
        <w:spacing w:before="120" w:after="40" w:line="160" w:lineRule="exact"/>
        <w:jc w:val="both"/>
        <w:rPr>
          <w:spacing w:val="-6"/>
          <w:sz w:val="22"/>
          <w:szCs w:val="22"/>
          <w:vertAlign w:val="superscript"/>
        </w:rPr>
      </w:pPr>
      <w:r w:rsidRPr="00F65241">
        <w:rPr>
          <w:spacing w:val="-6"/>
          <w:sz w:val="22"/>
          <w:szCs w:val="22"/>
          <w:vertAlign w:val="superscript"/>
        </w:rPr>
        <w:t>_________________________________</w:t>
      </w:r>
    </w:p>
    <w:p w:rsidR="00427E21" w:rsidRPr="00F65241" w:rsidRDefault="00427E21" w:rsidP="00427E21">
      <w:pPr>
        <w:tabs>
          <w:tab w:val="left" w:pos="9000"/>
        </w:tabs>
        <w:spacing w:line="200" w:lineRule="exact"/>
        <w:ind w:firstLine="709"/>
        <w:jc w:val="both"/>
        <w:rPr>
          <w:sz w:val="30"/>
          <w:szCs w:val="30"/>
        </w:rPr>
      </w:pPr>
      <w:r w:rsidRPr="00F65241">
        <w:rPr>
          <w:spacing w:val="-6"/>
          <w:sz w:val="22"/>
          <w:szCs w:val="22"/>
          <w:vertAlign w:val="superscript"/>
        </w:rPr>
        <w:t>1)</w:t>
      </w:r>
      <w:r w:rsidRPr="00F65241">
        <w:rPr>
          <w:spacing w:val="-10"/>
          <w:sz w:val="22"/>
          <w:szCs w:val="22"/>
          <w:vertAlign w:val="superscript"/>
        </w:rPr>
        <w:t xml:space="preserve"> </w:t>
      </w:r>
      <w:r w:rsidRPr="00F65241">
        <w:rPr>
          <w:spacing w:val="-4"/>
          <w:sz w:val="22"/>
          <w:szCs w:val="22"/>
        </w:rPr>
        <w:t> В среднем за месяц.</w:t>
      </w:r>
    </w:p>
    <w:p w:rsidR="00427E21" w:rsidRPr="00F65241" w:rsidRDefault="00427E21" w:rsidP="00427E21">
      <w:pPr>
        <w:spacing w:before="120" w:line="340" w:lineRule="exact"/>
        <w:ind w:firstLine="709"/>
        <w:jc w:val="both"/>
        <w:rPr>
          <w:sz w:val="30"/>
          <w:szCs w:val="30"/>
        </w:rPr>
      </w:pPr>
      <w:r w:rsidRPr="00F65241">
        <w:rPr>
          <w:sz w:val="30"/>
          <w:szCs w:val="30"/>
        </w:rPr>
        <w:t xml:space="preserve">В общей численности занятого населения в августе 2024 г. </w:t>
      </w:r>
      <w:r w:rsidRPr="00F65241">
        <w:rPr>
          <w:sz w:val="30"/>
          <w:szCs w:val="30"/>
        </w:rPr>
        <w:br/>
        <w:t>597,8 тыс. человек, или 57,9% составили работники организаций</w:t>
      </w:r>
      <w:r w:rsidRPr="00F65241">
        <w:rPr>
          <w:sz w:val="30"/>
          <w:szCs w:val="30"/>
        </w:rPr>
        <w:br/>
        <w:t xml:space="preserve">(без </w:t>
      </w:r>
      <w:proofErr w:type="spellStart"/>
      <w:r w:rsidRPr="00F65241">
        <w:rPr>
          <w:sz w:val="30"/>
          <w:szCs w:val="30"/>
        </w:rPr>
        <w:t>микроорганизаций</w:t>
      </w:r>
      <w:proofErr w:type="spellEnd"/>
      <w:r w:rsidRPr="00F65241">
        <w:rPr>
          <w:sz w:val="30"/>
          <w:szCs w:val="30"/>
        </w:rPr>
        <w:t xml:space="preserve"> и малых организаций без ведомственной подчиненности).</w:t>
      </w:r>
    </w:p>
    <w:p w:rsidR="00427E21" w:rsidRPr="00F65241" w:rsidRDefault="00427E21" w:rsidP="00427E21">
      <w:pPr>
        <w:spacing w:line="340" w:lineRule="exact"/>
        <w:ind w:firstLine="709"/>
        <w:jc w:val="both"/>
        <w:rPr>
          <w:sz w:val="30"/>
          <w:szCs w:val="30"/>
        </w:rPr>
      </w:pPr>
      <w:r w:rsidRPr="00F65241">
        <w:rPr>
          <w:sz w:val="30"/>
          <w:szCs w:val="30"/>
        </w:rPr>
        <w:lastRenderedPageBreak/>
        <w:t xml:space="preserve">Организациями (без </w:t>
      </w:r>
      <w:proofErr w:type="spellStart"/>
      <w:r w:rsidRPr="00F65241">
        <w:rPr>
          <w:sz w:val="30"/>
          <w:szCs w:val="30"/>
        </w:rPr>
        <w:t>микроорганизаций</w:t>
      </w:r>
      <w:proofErr w:type="spellEnd"/>
      <w:r w:rsidRPr="00F65241">
        <w:rPr>
          <w:sz w:val="30"/>
          <w:szCs w:val="30"/>
        </w:rPr>
        <w:t xml:space="preserve"> и малых организаций </w:t>
      </w:r>
      <w:r w:rsidRPr="00F65241">
        <w:rPr>
          <w:sz w:val="30"/>
          <w:szCs w:val="30"/>
        </w:rPr>
        <w:br/>
        <w:t xml:space="preserve">без ведомственной подчиненности) в августе 2024 г. было принято </w:t>
      </w:r>
      <w:r w:rsidRPr="00F65241">
        <w:rPr>
          <w:sz w:val="30"/>
          <w:szCs w:val="30"/>
        </w:rPr>
        <w:br/>
        <w:t xml:space="preserve">на работу 19,4 тыс. человек (3,2% списочной численности работников </w:t>
      </w:r>
      <w:r w:rsidRPr="00F65241">
        <w:rPr>
          <w:sz w:val="30"/>
          <w:szCs w:val="30"/>
        </w:rPr>
        <w:br/>
        <w:t xml:space="preserve">в среднем за август). Уволено по различным причинам </w:t>
      </w:r>
      <w:r w:rsidRPr="00F65241">
        <w:rPr>
          <w:sz w:val="30"/>
          <w:szCs w:val="30"/>
        </w:rPr>
        <w:br/>
        <w:t>19,9 тыс. человек (3,3% списочной численности работников в среднем за август).</w:t>
      </w:r>
    </w:p>
    <w:p w:rsidR="00427E21" w:rsidRPr="00F65241" w:rsidRDefault="00427E21" w:rsidP="00427E21">
      <w:pPr>
        <w:spacing w:line="340" w:lineRule="exact"/>
        <w:ind w:firstLine="709"/>
        <w:jc w:val="both"/>
        <w:rPr>
          <w:sz w:val="30"/>
          <w:szCs w:val="30"/>
        </w:rPr>
      </w:pPr>
      <w:r w:rsidRPr="00F65241">
        <w:rPr>
          <w:sz w:val="30"/>
          <w:szCs w:val="30"/>
        </w:rPr>
        <w:t>Коэффициент замещения работников (отношение числа принятых к числу уволенных) в августе 2024 г. составил 0,978</w:t>
      </w:r>
      <w:r w:rsidRPr="00F65241">
        <w:rPr>
          <w:sz w:val="30"/>
          <w:szCs w:val="30"/>
        </w:rPr>
        <w:br/>
        <w:t>(в августе 2023 г. – 0,965).</w:t>
      </w:r>
    </w:p>
    <w:p w:rsidR="00427E21" w:rsidRPr="00F65241" w:rsidRDefault="00427E21" w:rsidP="00427E21">
      <w:pPr>
        <w:spacing w:before="120" w:after="120" w:line="300" w:lineRule="exact"/>
        <w:jc w:val="center"/>
        <w:rPr>
          <w:rFonts w:ascii="Arial" w:hAnsi="Arial" w:cs="Arial"/>
          <w:b/>
          <w:sz w:val="26"/>
          <w:szCs w:val="26"/>
        </w:rPr>
      </w:pPr>
      <w:r w:rsidRPr="00F65241">
        <w:rPr>
          <w:rFonts w:ascii="Arial" w:hAnsi="Arial" w:cs="Arial"/>
          <w:b/>
          <w:sz w:val="26"/>
          <w:szCs w:val="26"/>
        </w:rPr>
        <w:t>Численность принятых и уволенных работников</w:t>
      </w:r>
    </w:p>
    <w:p w:rsidR="00427E21" w:rsidRPr="00F65241" w:rsidRDefault="00427E21" w:rsidP="00427E21">
      <w:pPr>
        <w:spacing w:before="120" w:after="120" w:line="280" w:lineRule="exact"/>
        <w:jc w:val="center"/>
        <w:rPr>
          <w:rFonts w:ascii="Arial" w:hAnsi="Arial" w:cs="Arial"/>
          <w:i/>
        </w:rPr>
      </w:pPr>
      <w:r w:rsidRPr="00F65241">
        <w:rPr>
          <w:rFonts w:ascii="Arial" w:hAnsi="Arial" w:cs="Arial"/>
          <w:i/>
        </w:rPr>
        <w:t>(человек)</w:t>
      </w:r>
    </w:p>
    <w:tbl>
      <w:tblPr>
        <w:tblW w:w="4920" w:type="pct"/>
        <w:tblInd w:w="74" w:type="dxa"/>
        <w:tblCellMar>
          <w:left w:w="74" w:type="dxa"/>
          <w:right w:w="74" w:type="dxa"/>
        </w:tblCellMar>
        <w:tblLook w:val="01E0" w:firstRow="1" w:lastRow="1" w:firstColumn="1" w:lastColumn="1" w:noHBand="0" w:noVBand="0"/>
      </w:tblPr>
      <w:tblGrid>
        <w:gridCol w:w="1428"/>
        <w:gridCol w:w="1528"/>
        <w:gridCol w:w="1471"/>
        <w:gridCol w:w="1710"/>
        <w:gridCol w:w="1431"/>
        <w:gridCol w:w="1568"/>
      </w:tblGrid>
      <w:tr w:rsidR="00427E21" w:rsidRPr="00F65241" w:rsidTr="000F2D27">
        <w:trPr>
          <w:trHeight w:val="20"/>
          <w:tblHeader/>
        </w:trPr>
        <w:tc>
          <w:tcPr>
            <w:tcW w:w="782" w:type="pct"/>
            <w:vMerge w:val="restart"/>
            <w:tcBorders>
              <w:top w:val="single" w:sz="4" w:space="0" w:color="auto"/>
              <w:left w:val="single" w:sz="4" w:space="0" w:color="auto"/>
              <w:bottom w:val="single" w:sz="4" w:space="0" w:color="auto"/>
              <w:right w:val="single" w:sz="4" w:space="0" w:color="auto"/>
            </w:tcBorders>
          </w:tcPr>
          <w:p w:rsidR="00427E21" w:rsidRPr="00F65241" w:rsidRDefault="00427E21" w:rsidP="000F2D27">
            <w:pPr>
              <w:widowControl w:val="0"/>
              <w:spacing w:before="120" w:after="120" w:line="230" w:lineRule="exact"/>
              <w:jc w:val="center"/>
              <w:rPr>
                <w:sz w:val="26"/>
                <w:szCs w:val="26"/>
              </w:rPr>
            </w:pPr>
          </w:p>
        </w:tc>
        <w:tc>
          <w:tcPr>
            <w:tcW w:w="836" w:type="pct"/>
            <w:vMerge w:val="restart"/>
            <w:tcBorders>
              <w:top w:val="single" w:sz="4" w:space="0" w:color="auto"/>
              <w:left w:val="single" w:sz="4" w:space="0" w:color="auto"/>
              <w:bottom w:val="single" w:sz="4" w:space="0" w:color="auto"/>
              <w:right w:val="single" w:sz="4" w:space="0" w:color="auto"/>
            </w:tcBorders>
          </w:tcPr>
          <w:p w:rsidR="00427E21" w:rsidRPr="00F65241" w:rsidRDefault="00427E21" w:rsidP="00427E21">
            <w:pPr>
              <w:widowControl w:val="0"/>
              <w:spacing w:before="120" w:after="120" w:line="230" w:lineRule="exact"/>
              <w:ind w:left="-57" w:right="-57"/>
              <w:jc w:val="center"/>
              <w:rPr>
                <w:sz w:val="26"/>
                <w:szCs w:val="26"/>
              </w:rPr>
            </w:pPr>
            <w:r w:rsidRPr="00F65241">
              <w:rPr>
                <w:sz w:val="26"/>
                <w:szCs w:val="26"/>
              </w:rPr>
              <w:t>Численность работников, принятых на работу</w:t>
            </w:r>
          </w:p>
        </w:tc>
        <w:tc>
          <w:tcPr>
            <w:tcW w:w="805" w:type="pct"/>
            <w:vMerge w:val="restart"/>
            <w:tcBorders>
              <w:top w:val="single" w:sz="4" w:space="0" w:color="auto"/>
              <w:left w:val="single" w:sz="4" w:space="0" w:color="auto"/>
              <w:bottom w:val="single" w:sz="4" w:space="0" w:color="auto"/>
              <w:right w:val="single" w:sz="4" w:space="0" w:color="auto"/>
            </w:tcBorders>
          </w:tcPr>
          <w:p w:rsidR="00427E21" w:rsidRPr="00F65241" w:rsidRDefault="00427E21" w:rsidP="00427E21">
            <w:pPr>
              <w:widowControl w:val="0"/>
              <w:spacing w:before="120" w:after="120" w:line="230" w:lineRule="exact"/>
              <w:ind w:left="-57" w:right="-57"/>
              <w:jc w:val="center"/>
              <w:rPr>
                <w:sz w:val="26"/>
                <w:szCs w:val="26"/>
              </w:rPr>
            </w:pPr>
            <w:r w:rsidRPr="00F65241">
              <w:rPr>
                <w:sz w:val="26"/>
                <w:szCs w:val="26"/>
              </w:rPr>
              <w:t>Численность уволенных работников</w:t>
            </w:r>
          </w:p>
        </w:tc>
        <w:tc>
          <w:tcPr>
            <w:tcW w:w="1719" w:type="pct"/>
            <w:gridSpan w:val="2"/>
            <w:tcBorders>
              <w:top w:val="single" w:sz="4" w:space="0" w:color="auto"/>
              <w:left w:val="single" w:sz="4" w:space="0" w:color="auto"/>
              <w:bottom w:val="single" w:sz="4" w:space="0" w:color="auto"/>
              <w:right w:val="single" w:sz="4" w:space="0" w:color="auto"/>
            </w:tcBorders>
          </w:tcPr>
          <w:p w:rsidR="00427E21" w:rsidRPr="00F65241" w:rsidRDefault="00427E21" w:rsidP="00427E21">
            <w:pPr>
              <w:widowControl w:val="0"/>
              <w:spacing w:before="120" w:after="120" w:line="230" w:lineRule="exact"/>
              <w:ind w:left="-57" w:right="-57"/>
              <w:jc w:val="center"/>
              <w:rPr>
                <w:sz w:val="26"/>
                <w:szCs w:val="26"/>
              </w:rPr>
            </w:pPr>
            <w:r w:rsidRPr="00F65241">
              <w:rPr>
                <w:sz w:val="26"/>
                <w:szCs w:val="26"/>
              </w:rPr>
              <w:t>Из них</w:t>
            </w:r>
          </w:p>
        </w:tc>
        <w:tc>
          <w:tcPr>
            <w:tcW w:w="858" w:type="pct"/>
            <w:vMerge w:val="restart"/>
            <w:tcBorders>
              <w:top w:val="single" w:sz="4" w:space="0" w:color="auto"/>
              <w:left w:val="single" w:sz="4" w:space="0" w:color="auto"/>
              <w:bottom w:val="single" w:sz="4" w:space="0" w:color="auto"/>
              <w:right w:val="single" w:sz="4" w:space="0" w:color="auto"/>
            </w:tcBorders>
          </w:tcPr>
          <w:p w:rsidR="00427E21" w:rsidRPr="00F65241" w:rsidRDefault="00427E21" w:rsidP="00427E21">
            <w:pPr>
              <w:widowControl w:val="0"/>
              <w:spacing w:before="120" w:after="120" w:line="230" w:lineRule="exact"/>
              <w:ind w:left="-57" w:right="-57"/>
              <w:jc w:val="center"/>
              <w:rPr>
                <w:sz w:val="26"/>
                <w:szCs w:val="26"/>
              </w:rPr>
            </w:pPr>
            <w:r w:rsidRPr="00F65241">
              <w:rPr>
                <w:sz w:val="26"/>
                <w:szCs w:val="26"/>
              </w:rPr>
              <w:t xml:space="preserve">Соотношение численности принятых </w:t>
            </w:r>
            <w:r w:rsidRPr="00F65241">
              <w:rPr>
                <w:sz w:val="26"/>
                <w:szCs w:val="26"/>
              </w:rPr>
              <w:br/>
              <w:t xml:space="preserve">и уволенных работников, </w:t>
            </w:r>
            <w:r w:rsidRPr="00F65241">
              <w:rPr>
                <w:sz w:val="26"/>
                <w:szCs w:val="26"/>
              </w:rPr>
              <w:br/>
              <w:t>в %</w:t>
            </w:r>
          </w:p>
        </w:tc>
      </w:tr>
      <w:tr w:rsidR="00427E21" w:rsidRPr="00F65241" w:rsidTr="000F2D27">
        <w:trPr>
          <w:trHeight w:val="20"/>
          <w:tblHeader/>
        </w:trPr>
        <w:tc>
          <w:tcPr>
            <w:tcW w:w="782" w:type="pct"/>
            <w:vMerge/>
            <w:tcBorders>
              <w:top w:val="single" w:sz="4" w:space="0" w:color="auto"/>
              <w:left w:val="single" w:sz="4" w:space="0" w:color="auto"/>
              <w:bottom w:val="single" w:sz="4" w:space="0" w:color="auto"/>
              <w:right w:val="single" w:sz="4" w:space="0" w:color="auto"/>
            </w:tcBorders>
            <w:vAlign w:val="center"/>
          </w:tcPr>
          <w:p w:rsidR="00427E21" w:rsidRPr="00F65241" w:rsidRDefault="00427E21" w:rsidP="000F2D27">
            <w:pPr>
              <w:spacing w:before="120" w:after="120" w:line="230" w:lineRule="exact"/>
              <w:rPr>
                <w:sz w:val="26"/>
                <w:szCs w:val="26"/>
              </w:rPr>
            </w:pPr>
          </w:p>
        </w:tc>
        <w:tc>
          <w:tcPr>
            <w:tcW w:w="836" w:type="pct"/>
            <w:vMerge/>
            <w:tcBorders>
              <w:top w:val="single" w:sz="4" w:space="0" w:color="auto"/>
              <w:left w:val="single" w:sz="4" w:space="0" w:color="auto"/>
              <w:bottom w:val="single" w:sz="4" w:space="0" w:color="auto"/>
              <w:right w:val="single" w:sz="4" w:space="0" w:color="auto"/>
            </w:tcBorders>
            <w:vAlign w:val="center"/>
          </w:tcPr>
          <w:p w:rsidR="00427E21" w:rsidRPr="00F65241" w:rsidRDefault="00427E21" w:rsidP="000F2D27">
            <w:pPr>
              <w:spacing w:before="120" w:after="120" w:line="230" w:lineRule="exact"/>
              <w:rPr>
                <w:sz w:val="26"/>
                <w:szCs w:val="26"/>
              </w:rPr>
            </w:pPr>
          </w:p>
        </w:tc>
        <w:tc>
          <w:tcPr>
            <w:tcW w:w="805" w:type="pct"/>
            <w:vMerge/>
            <w:tcBorders>
              <w:top w:val="single" w:sz="4" w:space="0" w:color="auto"/>
              <w:left w:val="single" w:sz="4" w:space="0" w:color="auto"/>
              <w:bottom w:val="single" w:sz="4" w:space="0" w:color="auto"/>
              <w:right w:val="single" w:sz="4" w:space="0" w:color="auto"/>
            </w:tcBorders>
            <w:vAlign w:val="center"/>
          </w:tcPr>
          <w:p w:rsidR="00427E21" w:rsidRPr="00F65241" w:rsidRDefault="00427E21" w:rsidP="000F2D27">
            <w:pPr>
              <w:spacing w:before="120" w:after="120" w:line="230" w:lineRule="exact"/>
              <w:rPr>
                <w:sz w:val="26"/>
                <w:szCs w:val="26"/>
              </w:rPr>
            </w:pPr>
          </w:p>
        </w:tc>
        <w:tc>
          <w:tcPr>
            <w:tcW w:w="936" w:type="pct"/>
            <w:tcBorders>
              <w:top w:val="single" w:sz="4" w:space="0" w:color="auto"/>
              <w:left w:val="single" w:sz="4" w:space="0" w:color="auto"/>
              <w:bottom w:val="single" w:sz="4" w:space="0" w:color="auto"/>
              <w:right w:val="single" w:sz="4" w:space="0" w:color="auto"/>
            </w:tcBorders>
          </w:tcPr>
          <w:p w:rsidR="00427E21" w:rsidRPr="00F65241" w:rsidRDefault="00427E21" w:rsidP="000F2D27">
            <w:pPr>
              <w:widowControl w:val="0"/>
              <w:spacing w:before="120" w:after="120" w:line="230" w:lineRule="exact"/>
              <w:ind w:left="-57" w:right="-57"/>
              <w:jc w:val="center"/>
              <w:rPr>
                <w:sz w:val="26"/>
                <w:szCs w:val="26"/>
              </w:rPr>
            </w:pPr>
            <w:r w:rsidRPr="00F65241">
              <w:rPr>
                <w:sz w:val="26"/>
                <w:szCs w:val="26"/>
              </w:rPr>
              <w:t>в случае ликвидации организации, сокращения численности или штата работников</w:t>
            </w:r>
          </w:p>
        </w:tc>
        <w:tc>
          <w:tcPr>
            <w:tcW w:w="783" w:type="pct"/>
            <w:tcBorders>
              <w:top w:val="single" w:sz="4" w:space="0" w:color="auto"/>
              <w:left w:val="single" w:sz="4" w:space="0" w:color="auto"/>
              <w:bottom w:val="single" w:sz="4" w:space="0" w:color="auto"/>
              <w:right w:val="single" w:sz="4" w:space="0" w:color="auto"/>
            </w:tcBorders>
          </w:tcPr>
          <w:p w:rsidR="00427E21" w:rsidRPr="00F65241" w:rsidRDefault="00427E21" w:rsidP="000F2D27">
            <w:pPr>
              <w:widowControl w:val="0"/>
              <w:spacing w:before="120" w:after="120" w:line="230" w:lineRule="exact"/>
              <w:ind w:left="-57" w:right="-57"/>
              <w:jc w:val="center"/>
              <w:rPr>
                <w:sz w:val="26"/>
                <w:szCs w:val="26"/>
              </w:rPr>
            </w:pPr>
            <w:r w:rsidRPr="00F65241">
              <w:rPr>
                <w:sz w:val="26"/>
                <w:szCs w:val="26"/>
              </w:rPr>
              <w:t xml:space="preserve">за прогул </w:t>
            </w:r>
            <w:r w:rsidRPr="00F65241">
              <w:rPr>
                <w:sz w:val="26"/>
                <w:szCs w:val="26"/>
              </w:rPr>
              <w:br/>
              <w:t>и другие нарушения трудовой дисциплины</w:t>
            </w:r>
          </w:p>
        </w:tc>
        <w:tc>
          <w:tcPr>
            <w:tcW w:w="858" w:type="pct"/>
            <w:vMerge/>
            <w:tcBorders>
              <w:top w:val="single" w:sz="4" w:space="0" w:color="auto"/>
              <w:left w:val="single" w:sz="4" w:space="0" w:color="auto"/>
              <w:bottom w:val="single" w:sz="4" w:space="0" w:color="auto"/>
              <w:right w:val="single" w:sz="4" w:space="0" w:color="auto"/>
            </w:tcBorders>
            <w:vAlign w:val="center"/>
          </w:tcPr>
          <w:p w:rsidR="00427E21" w:rsidRPr="00F65241" w:rsidRDefault="00427E21" w:rsidP="000F2D27">
            <w:pPr>
              <w:spacing w:before="120" w:after="120" w:line="230" w:lineRule="exact"/>
              <w:rPr>
                <w:sz w:val="26"/>
                <w:szCs w:val="26"/>
              </w:rPr>
            </w:pP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left="210" w:right="-113"/>
              <w:rPr>
                <w:b/>
                <w:bCs/>
                <w:i/>
                <w:sz w:val="26"/>
                <w:szCs w:val="26"/>
              </w:rPr>
            </w:pPr>
            <w:r w:rsidRPr="00F65241">
              <w:rPr>
                <w:b/>
                <w:bCs/>
                <w:sz w:val="26"/>
                <w:szCs w:val="26"/>
              </w:rPr>
              <w:t>2023 г.</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
                <w:bCs/>
                <w:i/>
                <w:sz w:val="26"/>
                <w:szCs w:val="26"/>
              </w:rPr>
            </w:pP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
                <w:bCs/>
                <w:i/>
                <w:sz w:val="26"/>
                <w:szCs w:val="26"/>
              </w:rPr>
            </w:pP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
                <w:bCs/>
                <w:i/>
                <w:sz w:val="26"/>
                <w:szCs w:val="26"/>
              </w:rPr>
            </w:pP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
                <w:bCs/>
                <w:i/>
                <w:sz w:val="26"/>
                <w:szCs w:val="26"/>
              </w:rPr>
            </w:pP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
                <w:bCs/>
                <w:i/>
                <w:sz w:val="26"/>
                <w:szCs w:val="26"/>
              </w:rPr>
            </w:pP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Январь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10 278</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11 672</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49</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477</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88,1</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Февраль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11 282</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11 601</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56</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411</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97,3</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Март</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10 994</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12 090</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30</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512</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90,9</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Апрель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10 664</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12 918</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107</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501</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82,6</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Май</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10 037</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13 983</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22</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548</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71,8</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Июнь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12 094</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15 225</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30</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664</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79,4</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Июль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14 303</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15 967</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66</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590</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89,6</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i/>
                <w:sz w:val="26"/>
                <w:szCs w:val="26"/>
              </w:rPr>
            </w:pPr>
            <w:r w:rsidRPr="00F65241">
              <w:rPr>
                <w:bCs/>
                <w:i/>
                <w:sz w:val="26"/>
                <w:szCs w:val="26"/>
              </w:rPr>
              <w:t>Август</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i/>
                <w:sz w:val="26"/>
                <w:szCs w:val="26"/>
              </w:rPr>
            </w:pPr>
            <w:r w:rsidRPr="00F65241">
              <w:rPr>
                <w:bCs/>
                <w:i/>
                <w:sz w:val="26"/>
                <w:szCs w:val="26"/>
              </w:rPr>
              <w:t>19 358</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i/>
                <w:sz w:val="26"/>
                <w:szCs w:val="26"/>
              </w:rPr>
            </w:pPr>
            <w:r w:rsidRPr="00F65241">
              <w:rPr>
                <w:bCs/>
                <w:i/>
                <w:sz w:val="26"/>
                <w:szCs w:val="26"/>
              </w:rPr>
              <w:t>20 067</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i/>
                <w:sz w:val="26"/>
                <w:szCs w:val="26"/>
              </w:rPr>
            </w:pPr>
            <w:r w:rsidRPr="00F65241">
              <w:rPr>
                <w:bCs/>
                <w:i/>
                <w:sz w:val="26"/>
                <w:szCs w:val="26"/>
              </w:rPr>
              <w:t>40</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i/>
                <w:sz w:val="26"/>
                <w:szCs w:val="26"/>
              </w:rPr>
            </w:pPr>
            <w:r w:rsidRPr="00F65241">
              <w:rPr>
                <w:bCs/>
                <w:i/>
                <w:sz w:val="26"/>
                <w:szCs w:val="26"/>
              </w:rPr>
              <w:t>639</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i/>
                <w:sz w:val="26"/>
                <w:szCs w:val="26"/>
              </w:rPr>
            </w:pPr>
            <w:r w:rsidRPr="00F65241">
              <w:rPr>
                <w:bCs/>
                <w:i/>
                <w:sz w:val="26"/>
                <w:szCs w:val="26"/>
              </w:rPr>
              <w:t>96,5</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Сентябрь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15 241</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13 375</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93</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587</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114,0</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Октябрь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13 292</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14 457</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91</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540</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91,9</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 xml:space="preserve">Ноябрь </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11 699</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11 263</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143</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486</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103,9</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Декабрь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9 749</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10 889</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232</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446</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89,5</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left="210" w:right="-113"/>
              <w:rPr>
                <w:b/>
                <w:bCs/>
                <w:sz w:val="26"/>
                <w:szCs w:val="26"/>
              </w:rPr>
            </w:pPr>
            <w:r w:rsidRPr="00F65241">
              <w:rPr>
                <w:b/>
                <w:bCs/>
                <w:sz w:val="26"/>
                <w:szCs w:val="26"/>
              </w:rPr>
              <w:t>2024 г.</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
                <w:bCs/>
                <w:i/>
                <w:sz w:val="26"/>
                <w:szCs w:val="26"/>
              </w:rPr>
            </w:pP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
                <w:bCs/>
                <w:i/>
                <w:sz w:val="26"/>
                <w:szCs w:val="26"/>
              </w:rPr>
            </w:pP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
                <w:bCs/>
                <w:i/>
                <w:sz w:val="26"/>
                <w:szCs w:val="26"/>
              </w:rPr>
            </w:pP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
                <w:bCs/>
                <w:i/>
                <w:sz w:val="26"/>
                <w:szCs w:val="26"/>
              </w:rPr>
            </w:pP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
                <w:bCs/>
                <w:i/>
                <w:sz w:val="26"/>
                <w:szCs w:val="26"/>
              </w:rPr>
            </w:pP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Январь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10 001</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10 642</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58</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392</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94,0</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Февраль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11 321</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10 266</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84</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496</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110,3</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Март</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10 907</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11 053</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82</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417</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98,7</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Апрель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12 583</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13 844</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43</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522</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90,9</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Май</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9 679</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12 791</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95</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462</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75,7</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Июнь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11 537</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14 245</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97</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521</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81,0</w:t>
            </w:r>
          </w:p>
        </w:tc>
      </w:tr>
      <w:tr w:rsidR="00427E21" w:rsidRPr="00F65241" w:rsidTr="000F2D27">
        <w:trPr>
          <w:trHeight w:val="20"/>
        </w:trPr>
        <w:tc>
          <w:tcPr>
            <w:tcW w:w="782" w:type="pct"/>
            <w:tcBorders>
              <w:left w:val="sing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Cs/>
                <w:sz w:val="26"/>
                <w:szCs w:val="26"/>
              </w:rPr>
            </w:pPr>
            <w:r w:rsidRPr="00F65241">
              <w:rPr>
                <w:bCs/>
                <w:sz w:val="26"/>
                <w:szCs w:val="26"/>
              </w:rPr>
              <w:t>Июль</w:t>
            </w:r>
          </w:p>
        </w:tc>
        <w:tc>
          <w:tcPr>
            <w:tcW w:w="8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Cs/>
                <w:sz w:val="26"/>
                <w:szCs w:val="26"/>
              </w:rPr>
            </w:pPr>
            <w:r w:rsidRPr="00F65241">
              <w:rPr>
                <w:bCs/>
                <w:sz w:val="26"/>
                <w:szCs w:val="26"/>
              </w:rPr>
              <w:t>16 698</w:t>
            </w:r>
          </w:p>
        </w:tc>
        <w:tc>
          <w:tcPr>
            <w:tcW w:w="805"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Cs/>
                <w:sz w:val="26"/>
                <w:szCs w:val="26"/>
              </w:rPr>
            </w:pPr>
            <w:r w:rsidRPr="00F65241">
              <w:rPr>
                <w:bCs/>
                <w:sz w:val="26"/>
                <w:szCs w:val="26"/>
              </w:rPr>
              <w:t>16 659</w:t>
            </w:r>
          </w:p>
        </w:tc>
        <w:tc>
          <w:tcPr>
            <w:tcW w:w="936"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Cs/>
                <w:sz w:val="26"/>
                <w:szCs w:val="26"/>
              </w:rPr>
            </w:pPr>
            <w:r w:rsidRPr="00F65241">
              <w:rPr>
                <w:bCs/>
                <w:sz w:val="26"/>
                <w:szCs w:val="26"/>
              </w:rPr>
              <w:t>35</w:t>
            </w:r>
          </w:p>
        </w:tc>
        <w:tc>
          <w:tcPr>
            <w:tcW w:w="783" w:type="pct"/>
            <w:tcBorders>
              <w:left w:val="sing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Cs/>
                <w:sz w:val="26"/>
                <w:szCs w:val="26"/>
              </w:rPr>
            </w:pPr>
            <w:r w:rsidRPr="00F65241">
              <w:rPr>
                <w:bCs/>
                <w:sz w:val="26"/>
                <w:szCs w:val="26"/>
              </w:rPr>
              <w:t>457</w:t>
            </w:r>
          </w:p>
        </w:tc>
        <w:tc>
          <w:tcPr>
            <w:tcW w:w="858" w:type="pct"/>
            <w:tcBorders>
              <w:left w:val="sing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Cs/>
                <w:sz w:val="26"/>
                <w:szCs w:val="26"/>
              </w:rPr>
            </w:pPr>
            <w:r w:rsidRPr="00F65241">
              <w:rPr>
                <w:bCs/>
                <w:sz w:val="26"/>
                <w:szCs w:val="26"/>
              </w:rPr>
              <w:t>100,2</w:t>
            </w:r>
          </w:p>
        </w:tc>
      </w:tr>
      <w:tr w:rsidR="00427E21" w:rsidRPr="00F65241" w:rsidTr="000F2D27">
        <w:trPr>
          <w:trHeight w:val="20"/>
        </w:trPr>
        <w:tc>
          <w:tcPr>
            <w:tcW w:w="782" w:type="pct"/>
            <w:tcBorders>
              <w:left w:val="single" w:sz="4" w:space="0" w:color="auto"/>
              <w:bottom w:val="double" w:sz="4" w:space="0" w:color="auto"/>
              <w:right w:val="single" w:sz="4" w:space="0" w:color="auto"/>
            </w:tcBorders>
            <w:vAlign w:val="center"/>
          </w:tcPr>
          <w:p w:rsidR="00427E21" w:rsidRPr="00F65241" w:rsidRDefault="00427E21" w:rsidP="00427E21">
            <w:pPr>
              <w:widowControl w:val="0"/>
              <w:autoSpaceDE w:val="0"/>
              <w:autoSpaceDN w:val="0"/>
              <w:adjustRightInd w:val="0"/>
              <w:spacing w:before="60" w:after="60" w:line="240" w:lineRule="exact"/>
              <w:ind w:right="-113"/>
              <w:rPr>
                <w:b/>
                <w:bCs/>
                <w:i/>
                <w:sz w:val="26"/>
                <w:szCs w:val="26"/>
              </w:rPr>
            </w:pPr>
            <w:r w:rsidRPr="00F65241">
              <w:rPr>
                <w:b/>
                <w:bCs/>
                <w:i/>
                <w:sz w:val="26"/>
                <w:szCs w:val="26"/>
              </w:rPr>
              <w:t>Август</w:t>
            </w:r>
          </w:p>
        </w:tc>
        <w:tc>
          <w:tcPr>
            <w:tcW w:w="836" w:type="pct"/>
            <w:tcBorders>
              <w:left w:val="single" w:sz="4" w:space="0" w:color="auto"/>
              <w:bottom w:val="doub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340"/>
              <w:jc w:val="right"/>
              <w:rPr>
                <w:b/>
                <w:bCs/>
                <w:i/>
                <w:sz w:val="26"/>
                <w:szCs w:val="26"/>
              </w:rPr>
            </w:pPr>
            <w:r w:rsidRPr="00F65241">
              <w:rPr>
                <w:b/>
                <w:bCs/>
                <w:i/>
                <w:sz w:val="26"/>
                <w:szCs w:val="26"/>
              </w:rPr>
              <w:t>19 418</w:t>
            </w:r>
          </w:p>
        </w:tc>
        <w:tc>
          <w:tcPr>
            <w:tcW w:w="805" w:type="pct"/>
            <w:tcBorders>
              <w:left w:val="single" w:sz="4" w:space="0" w:color="auto"/>
              <w:bottom w:val="doub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283"/>
              <w:jc w:val="right"/>
              <w:rPr>
                <w:b/>
                <w:bCs/>
                <w:i/>
                <w:sz w:val="26"/>
                <w:szCs w:val="26"/>
              </w:rPr>
            </w:pPr>
            <w:r w:rsidRPr="00F65241">
              <w:rPr>
                <w:b/>
                <w:bCs/>
                <w:i/>
                <w:sz w:val="26"/>
                <w:szCs w:val="26"/>
              </w:rPr>
              <w:t>19 862</w:t>
            </w:r>
          </w:p>
        </w:tc>
        <w:tc>
          <w:tcPr>
            <w:tcW w:w="936" w:type="pct"/>
            <w:tcBorders>
              <w:left w:val="single" w:sz="4" w:space="0" w:color="auto"/>
              <w:bottom w:val="doub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510"/>
              <w:jc w:val="right"/>
              <w:rPr>
                <w:b/>
                <w:bCs/>
                <w:i/>
                <w:sz w:val="26"/>
                <w:szCs w:val="26"/>
              </w:rPr>
            </w:pPr>
            <w:r w:rsidRPr="00F65241">
              <w:rPr>
                <w:b/>
                <w:bCs/>
                <w:i/>
                <w:sz w:val="26"/>
                <w:szCs w:val="26"/>
              </w:rPr>
              <w:t>92</w:t>
            </w:r>
          </w:p>
        </w:tc>
        <w:tc>
          <w:tcPr>
            <w:tcW w:w="783" w:type="pct"/>
            <w:tcBorders>
              <w:left w:val="single" w:sz="4" w:space="0" w:color="auto"/>
              <w:bottom w:val="double" w:sz="4" w:space="0" w:color="auto"/>
              <w:right w:val="single" w:sz="4" w:space="0" w:color="auto"/>
            </w:tcBorders>
            <w:vAlign w:val="center"/>
          </w:tcPr>
          <w:p w:rsidR="00427E21" w:rsidRPr="00F65241" w:rsidRDefault="00427E21" w:rsidP="00427E21">
            <w:pPr>
              <w:widowControl w:val="0"/>
              <w:tabs>
                <w:tab w:val="left" w:pos="1512"/>
              </w:tabs>
              <w:autoSpaceDE w:val="0"/>
              <w:autoSpaceDN w:val="0"/>
              <w:adjustRightInd w:val="0"/>
              <w:spacing w:before="60" w:after="60" w:line="240" w:lineRule="exact"/>
              <w:ind w:right="454"/>
              <w:jc w:val="right"/>
              <w:rPr>
                <w:b/>
                <w:bCs/>
                <w:i/>
                <w:sz w:val="26"/>
                <w:szCs w:val="26"/>
              </w:rPr>
            </w:pPr>
            <w:r w:rsidRPr="00F65241">
              <w:rPr>
                <w:b/>
                <w:bCs/>
                <w:i/>
                <w:sz w:val="26"/>
                <w:szCs w:val="26"/>
              </w:rPr>
              <w:t>508</w:t>
            </w:r>
          </w:p>
        </w:tc>
        <w:tc>
          <w:tcPr>
            <w:tcW w:w="858" w:type="pct"/>
            <w:tcBorders>
              <w:left w:val="single" w:sz="4" w:space="0" w:color="auto"/>
              <w:bottom w:val="double" w:sz="4" w:space="0" w:color="auto"/>
              <w:right w:val="single" w:sz="4" w:space="0" w:color="auto"/>
            </w:tcBorders>
            <w:vAlign w:val="center"/>
          </w:tcPr>
          <w:p w:rsidR="00427E21" w:rsidRPr="00F65241" w:rsidRDefault="00427E21" w:rsidP="00427E21">
            <w:pPr>
              <w:widowControl w:val="0"/>
              <w:tabs>
                <w:tab w:val="left" w:pos="1227"/>
              </w:tabs>
              <w:autoSpaceDE w:val="0"/>
              <w:autoSpaceDN w:val="0"/>
              <w:adjustRightInd w:val="0"/>
              <w:spacing w:before="60" w:after="60" w:line="240" w:lineRule="exact"/>
              <w:ind w:right="454"/>
              <w:jc w:val="right"/>
              <w:rPr>
                <w:b/>
                <w:bCs/>
                <w:i/>
                <w:sz w:val="26"/>
                <w:szCs w:val="26"/>
              </w:rPr>
            </w:pPr>
            <w:r w:rsidRPr="00F65241">
              <w:rPr>
                <w:b/>
                <w:bCs/>
                <w:i/>
                <w:sz w:val="26"/>
                <w:szCs w:val="26"/>
              </w:rPr>
              <w:t>97,8</w:t>
            </w:r>
          </w:p>
        </w:tc>
      </w:tr>
    </w:tbl>
    <w:p w:rsidR="00427E21" w:rsidRPr="00F65241" w:rsidRDefault="00427E21" w:rsidP="00427E21">
      <w:pPr>
        <w:tabs>
          <w:tab w:val="left" w:pos="4395"/>
        </w:tabs>
        <w:spacing w:before="240" w:after="120" w:line="300" w:lineRule="exact"/>
        <w:jc w:val="center"/>
        <w:rPr>
          <w:rFonts w:ascii="Arial" w:hAnsi="Arial" w:cs="Arial"/>
          <w:b/>
          <w:bCs/>
          <w:sz w:val="26"/>
          <w:szCs w:val="26"/>
        </w:rPr>
      </w:pPr>
      <w:r w:rsidRPr="00F65241">
        <w:rPr>
          <w:rFonts w:ascii="Arial" w:hAnsi="Arial" w:cs="Arial"/>
          <w:b/>
          <w:bCs/>
          <w:sz w:val="26"/>
          <w:szCs w:val="26"/>
        </w:rPr>
        <w:lastRenderedPageBreak/>
        <w:t xml:space="preserve">Численность принятых и уволенных работников </w:t>
      </w:r>
      <w:r w:rsidRPr="00F65241">
        <w:rPr>
          <w:rFonts w:ascii="Arial" w:hAnsi="Arial" w:cs="Arial"/>
          <w:b/>
          <w:bCs/>
          <w:sz w:val="26"/>
          <w:szCs w:val="26"/>
        </w:rPr>
        <w:br/>
        <w:t>по видам экономической деятельности в августе 2024 г.</w:t>
      </w:r>
    </w:p>
    <w:p w:rsidR="00427E21" w:rsidRPr="00F65241" w:rsidRDefault="00427E21" w:rsidP="00427E21">
      <w:pPr>
        <w:spacing w:before="120" w:after="120" w:line="260" w:lineRule="exact"/>
        <w:jc w:val="center"/>
        <w:rPr>
          <w:rFonts w:ascii="Arial" w:hAnsi="Arial" w:cs="Arial"/>
          <w:i/>
        </w:rPr>
      </w:pPr>
      <w:r w:rsidRPr="00F65241">
        <w:rPr>
          <w:rFonts w:ascii="Arial" w:hAnsi="Arial" w:cs="Arial"/>
          <w:i/>
        </w:rPr>
        <w:t>(человек)</w:t>
      </w:r>
    </w:p>
    <w:tbl>
      <w:tblPr>
        <w:tblW w:w="9072"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560"/>
      </w:tblGrid>
      <w:tr w:rsidR="00427E21" w:rsidRPr="00F65241" w:rsidTr="000F2D27">
        <w:trPr>
          <w:trHeight w:val="1849"/>
          <w:tblHeader/>
        </w:trPr>
        <w:tc>
          <w:tcPr>
            <w:tcW w:w="2835" w:type="dxa"/>
            <w:tcBorders>
              <w:top w:val="single" w:sz="4" w:space="0" w:color="auto"/>
              <w:left w:val="single" w:sz="4" w:space="0" w:color="auto"/>
              <w:bottom w:val="single" w:sz="4" w:space="0" w:color="auto"/>
              <w:right w:val="single" w:sz="4" w:space="0" w:color="auto"/>
            </w:tcBorders>
          </w:tcPr>
          <w:p w:rsidR="00427E21" w:rsidRPr="00F65241" w:rsidRDefault="00427E21" w:rsidP="000F2D27">
            <w:pPr>
              <w:spacing w:before="40" w:after="4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427E21" w:rsidRPr="00F65241" w:rsidRDefault="00427E21" w:rsidP="000F2D27">
            <w:pPr>
              <w:spacing w:before="40" w:after="40" w:line="240" w:lineRule="exact"/>
              <w:jc w:val="center"/>
              <w:rPr>
                <w:spacing w:val="-10"/>
                <w:sz w:val="26"/>
                <w:szCs w:val="26"/>
              </w:rPr>
            </w:pPr>
            <w:r w:rsidRPr="00F65241">
              <w:rPr>
                <w:spacing w:val="-10"/>
                <w:sz w:val="26"/>
                <w:szCs w:val="26"/>
              </w:rPr>
              <w:t>Численность</w:t>
            </w:r>
            <w:r w:rsidRPr="00F65241">
              <w:rPr>
                <w:spacing w:val="-10"/>
                <w:sz w:val="26"/>
                <w:szCs w:val="26"/>
              </w:rPr>
              <w:br/>
              <w:t xml:space="preserve">работников, принятых </w:t>
            </w:r>
            <w:r w:rsidRPr="00F65241">
              <w:rPr>
                <w:spacing w:val="-10"/>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427E21" w:rsidRPr="00F65241" w:rsidRDefault="00427E21" w:rsidP="000F2D27">
            <w:pPr>
              <w:spacing w:before="40" w:after="40" w:line="240" w:lineRule="exact"/>
              <w:jc w:val="center"/>
              <w:rPr>
                <w:spacing w:val="-10"/>
                <w:sz w:val="26"/>
                <w:szCs w:val="26"/>
              </w:rPr>
            </w:pPr>
            <w:r w:rsidRPr="00F65241">
              <w:rPr>
                <w:spacing w:val="-10"/>
                <w:sz w:val="26"/>
                <w:szCs w:val="26"/>
              </w:rPr>
              <w:t xml:space="preserve">Численность </w:t>
            </w:r>
            <w:r w:rsidRPr="00F65241">
              <w:rPr>
                <w:spacing w:val="-10"/>
                <w:sz w:val="26"/>
                <w:szCs w:val="26"/>
              </w:rPr>
              <w:br/>
              <w:t xml:space="preserve">уволенных </w:t>
            </w:r>
            <w:r w:rsidRPr="00F65241">
              <w:rPr>
                <w:spacing w:val="-10"/>
                <w:sz w:val="26"/>
                <w:szCs w:val="26"/>
              </w:rPr>
              <w:br/>
              <w:t>работников</w:t>
            </w:r>
          </w:p>
        </w:tc>
        <w:tc>
          <w:tcPr>
            <w:tcW w:w="1559" w:type="dxa"/>
            <w:tcBorders>
              <w:top w:val="single" w:sz="4" w:space="0" w:color="auto"/>
              <w:left w:val="single" w:sz="4" w:space="0" w:color="auto"/>
              <w:right w:val="single" w:sz="4" w:space="0" w:color="auto"/>
            </w:tcBorders>
          </w:tcPr>
          <w:p w:rsidR="00427E21" w:rsidRPr="00F65241" w:rsidRDefault="00427E21" w:rsidP="000F2D27">
            <w:pPr>
              <w:spacing w:before="40" w:after="40" w:line="240" w:lineRule="exact"/>
              <w:ind w:left="-57"/>
              <w:jc w:val="center"/>
              <w:rPr>
                <w:spacing w:val="-10"/>
                <w:sz w:val="26"/>
                <w:szCs w:val="26"/>
              </w:rPr>
            </w:pPr>
            <w:r w:rsidRPr="00F65241">
              <w:rPr>
                <w:spacing w:val="-10"/>
                <w:sz w:val="26"/>
                <w:szCs w:val="26"/>
              </w:rPr>
              <w:t>Из них</w:t>
            </w:r>
            <w:r w:rsidRPr="00F65241">
              <w:rPr>
                <w:spacing w:val="-10"/>
                <w:sz w:val="26"/>
                <w:szCs w:val="26"/>
              </w:rPr>
              <w:br/>
              <w:t xml:space="preserve">за прогул </w:t>
            </w:r>
            <w:r w:rsidRPr="00F65241">
              <w:rPr>
                <w:spacing w:val="-10"/>
                <w:sz w:val="26"/>
                <w:szCs w:val="26"/>
              </w:rPr>
              <w:br/>
              <w:t xml:space="preserve">и другие нарушения </w:t>
            </w:r>
            <w:r w:rsidRPr="00F65241">
              <w:rPr>
                <w:spacing w:val="-10"/>
                <w:sz w:val="26"/>
                <w:szCs w:val="26"/>
              </w:rPr>
              <w:br/>
              <w:t>исполни-</w:t>
            </w:r>
            <w:proofErr w:type="spellStart"/>
            <w:r w:rsidRPr="00F65241">
              <w:rPr>
                <w:spacing w:val="-10"/>
                <w:sz w:val="26"/>
                <w:szCs w:val="26"/>
              </w:rPr>
              <w:t>тельской</w:t>
            </w:r>
            <w:proofErr w:type="spellEnd"/>
            <w:r w:rsidRPr="00F65241">
              <w:rPr>
                <w:spacing w:val="-10"/>
                <w:sz w:val="26"/>
                <w:szCs w:val="26"/>
              </w:rPr>
              <w:t xml:space="preserve"> </w:t>
            </w:r>
            <w:r w:rsidRPr="00F65241">
              <w:rPr>
                <w:spacing w:val="-10"/>
                <w:sz w:val="26"/>
                <w:szCs w:val="26"/>
              </w:rPr>
              <w:br/>
              <w:t>и трудовой дисциплины</w:t>
            </w:r>
          </w:p>
        </w:tc>
        <w:tc>
          <w:tcPr>
            <w:tcW w:w="1560" w:type="dxa"/>
            <w:tcBorders>
              <w:top w:val="single" w:sz="4" w:space="0" w:color="auto"/>
              <w:left w:val="single" w:sz="4" w:space="0" w:color="auto"/>
              <w:bottom w:val="single" w:sz="4" w:space="0" w:color="auto"/>
              <w:right w:val="single" w:sz="4" w:space="0" w:color="auto"/>
            </w:tcBorders>
          </w:tcPr>
          <w:p w:rsidR="00427E21" w:rsidRPr="00F65241" w:rsidRDefault="00427E21" w:rsidP="000F2D27">
            <w:pPr>
              <w:spacing w:before="40" w:after="40" w:line="240" w:lineRule="exact"/>
              <w:jc w:val="center"/>
              <w:rPr>
                <w:spacing w:val="-10"/>
                <w:sz w:val="26"/>
                <w:szCs w:val="26"/>
              </w:rPr>
            </w:pPr>
            <w:r w:rsidRPr="00F65241">
              <w:rPr>
                <w:spacing w:val="-10"/>
                <w:sz w:val="26"/>
                <w:szCs w:val="26"/>
              </w:rPr>
              <w:t xml:space="preserve">Соотношение </w:t>
            </w:r>
            <w:r w:rsidRPr="00F65241">
              <w:rPr>
                <w:spacing w:val="-10"/>
                <w:sz w:val="26"/>
                <w:szCs w:val="26"/>
              </w:rPr>
              <w:br/>
              <w:t xml:space="preserve">численности принятых </w:t>
            </w:r>
            <w:r w:rsidRPr="00F65241">
              <w:rPr>
                <w:spacing w:val="-10"/>
                <w:sz w:val="26"/>
                <w:szCs w:val="26"/>
              </w:rPr>
              <w:br/>
              <w:t xml:space="preserve">и уволенных работников, </w:t>
            </w:r>
            <w:r w:rsidRPr="00F65241">
              <w:rPr>
                <w:spacing w:val="-10"/>
                <w:sz w:val="26"/>
                <w:szCs w:val="26"/>
              </w:rPr>
              <w:br/>
              <w:t>в %</w:t>
            </w:r>
          </w:p>
        </w:tc>
      </w:tr>
      <w:tr w:rsidR="00427E21" w:rsidRPr="00F65241" w:rsidTr="000F2D27">
        <w:tc>
          <w:tcPr>
            <w:tcW w:w="2835" w:type="dxa"/>
            <w:tcBorders>
              <w:top w:val="single" w:sz="4" w:space="0" w:color="auto"/>
              <w:left w:val="single" w:sz="4" w:space="0" w:color="auto"/>
              <w:right w:val="single" w:sz="4" w:space="0" w:color="auto"/>
            </w:tcBorders>
          </w:tcPr>
          <w:p w:rsidR="00427E21" w:rsidRPr="00F65241" w:rsidRDefault="00427E21" w:rsidP="000F2D27">
            <w:pPr>
              <w:widowControl w:val="0"/>
              <w:autoSpaceDE w:val="0"/>
              <w:autoSpaceDN w:val="0"/>
              <w:adjustRightInd w:val="0"/>
              <w:spacing w:before="60" w:after="40" w:line="200" w:lineRule="exact"/>
              <w:ind w:right="227"/>
              <w:rPr>
                <w:b/>
                <w:sz w:val="26"/>
                <w:szCs w:val="26"/>
              </w:rPr>
            </w:pPr>
            <w:r w:rsidRPr="00F65241">
              <w:rPr>
                <w:b/>
                <w:sz w:val="26"/>
                <w:szCs w:val="26"/>
              </w:rPr>
              <w:t>Всего</w:t>
            </w:r>
          </w:p>
        </w:tc>
        <w:tc>
          <w:tcPr>
            <w:tcW w:w="1559" w:type="dxa"/>
            <w:tcBorders>
              <w:top w:val="single" w:sz="4" w:space="0" w:color="auto"/>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40" w:line="200" w:lineRule="exact"/>
              <w:ind w:right="397"/>
              <w:jc w:val="right"/>
              <w:rPr>
                <w:b/>
                <w:sz w:val="26"/>
                <w:szCs w:val="26"/>
              </w:rPr>
            </w:pPr>
            <w:r w:rsidRPr="00F65241">
              <w:rPr>
                <w:b/>
                <w:sz w:val="26"/>
                <w:szCs w:val="26"/>
              </w:rPr>
              <w:t>19 418</w:t>
            </w:r>
          </w:p>
        </w:tc>
        <w:tc>
          <w:tcPr>
            <w:tcW w:w="1559" w:type="dxa"/>
            <w:tcBorders>
              <w:top w:val="single" w:sz="4" w:space="0" w:color="auto"/>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40" w:line="200" w:lineRule="exact"/>
              <w:ind w:right="397"/>
              <w:jc w:val="right"/>
              <w:rPr>
                <w:b/>
                <w:sz w:val="26"/>
                <w:szCs w:val="26"/>
              </w:rPr>
            </w:pPr>
            <w:r w:rsidRPr="00F65241">
              <w:rPr>
                <w:b/>
                <w:sz w:val="26"/>
                <w:szCs w:val="26"/>
              </w:rPr>
              <w:t>19 862</w:t>
            </w:r>
          </w:p>
        </w:tc>
        <w:tc>
          <w:tcPr>
            <w:tcW w:w="1559" w:type="dxa"/>
            <w:tcBorders>
              <w:top w:val="single" w:sz="4" w:space="0" w:color="auto"/>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40" w:line="200" w:lineRule="exact"/>
              <w:ind w:right="567"/>
              <w:jc w:val="right"/>
              <w:rPr>
                <w:b/>
                <w:sz w:val="26"/>
                <w:szCs w:val="26"/>
              </w:rPr>
            </w:pPr>
            <w:r w:rsidRPr="00F65241">
              <w:rPr>
                <w:b/>
                <w:sz w:val="26"/>
                <w:szCs w:val="26"/>
              </w:rPr>
              <w:t>508</w:t>
            </w:r>
          </w:p>
        </w:tc>
        <w:tc>
          <w:tcPr>
            <w:tcW w:w="1560" w:type="dxa"/>
            <w:tcBorders>
              <w:top w:val="single" w:sz="4" w:space="0" w:color="auto"/>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40" w:line="200" w:lineRule="exact"/>
              <w:ind w:right="454"/>
              <w:jc w:val="right"/>
              <w:rPr>
                <w:b/>
                <w:sz w:val="26"/>
                <w:szCs w:val="26"/>
              </w:rPr>
            </w:pPr>
            <w:r w:rsidRPr="00F65241">
              <w:rPr>
                <w:b/>
                <w:sz w:val="26"/>
                <w:szCs w:val="26"/>
              </w:rPr>
              <w:t>97,8</w:t>
            </w:r>
          </w:p>
        </w:tc>
      </w:tr>
      <w:tr w:rsidR="00427E21" w:rsidRPr="00F65241" w:rsidTr="000F2D27">
        <w:trPr>
          <w:trHeight w:val="138"/>
        </w:trPr>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397"/>
              <w:rPr>
                <w:sz w:val="26"/>
                <w:szCs w:val="26"/>
              </w:rPr>
            </w:pPr>
            <w:r w:rsidRPr="00F65241">
              <w:rPr>
                <w:sz w:val="26"/>
                <w:szCs w:val="26"/>
              </w:rPr>
              <w:t>в том числе:</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p>
        </w:tc>
      </w:tr>
      <w:tr w:rsidR="00427E21" w:rsidRPr="00F65241" w:rsidTr="000F2D27">
        <w:trPr>
          <w:trHeight w:val="299"/>
        </w:trPr>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57"/>
              <w:rPr>
                <w:sz w:val="26"/>
                <w:szCs w:val="26"/>
              </w:rPr>
            </w:pPr>
            <w:r w:rsidRPr="00F65241">
              <w:rPr>
                <w:sz w:val="26"/>
                <w:szCs w:val="26"/>
              </w:rPr>
              <w:t xml:space="preserve">сельское, лесное </w:t>
            </w:r>
            <w:r w:rsidRPr="00F65241">
              <w:rPr>
                <w:sz w:val="26"/>
                <w:szCs w:val="26"/>
              </w:rPr>
              <w:br/>
              <w:t>и рыбное хозяйство</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62</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65</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4</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95,4</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57"/>
              <w:rPr>
                <w:sz w:val="26"/>
                <w:szCs w:val="26"/>
              </w:rPr>
            </w:pPr>
            <w:r w:rsidRPr="00F65241">
              <w:rPr>
                <w:sz w:val="26"/>
                <w:szCs w:val="26"/>
              </w:rPr>
              <w:t>промышленность</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3 086</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3 422</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160</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90,2</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142"/>
              <w:rPr>
                <w:sz w:val="26"/>
                <w:szCs w:val="26"/>
              </w:rPr>
            </w:pPr>
            <w:r w:rsidRPr="00F65241">
              <w:rPr>
                <w:sz w:val="26"/>
                <w:szCs w:val="26"/>
              </w:rPr>
              <w:t>горнодобывающая промышленность</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30"/>
                <w:szCs w:val="30"/>
              </w:rPr>
              <w:t>–</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100,0</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142"/>
              <w:rPr>
                <w:sz w:val="26"/>
                <w:szCs w:val="26"/>
              </w:rPr>
            </w:pPr>
            <w:r w:rsidRPr="00F65241">
              <w:rPr>
                <w:sz w:val="26"/>
                <w:szCs w:val="26"/>
              </w:rPr>
              <w:t>обрабатывающая промышленность</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2 885</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3 153</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158</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91,5</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142"/>
              <w:rPr>
                <w:sz w:val="26"/>
                <w:szCs w:val="26"/>
              </w:rPr>
            </w:pPr>
            <w:r w:rsidRPr="00F65241">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114</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184</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30"/>
                <w:szCs w:val="30"/>
              </w:rPr>
              <w:t>–</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62,0</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142"/>
              <w:rPr>
                <w:sz w:val="26"/>
                <w:szCs w:val="26"/>
              </w:rPr>
            </w:pPr>
            <w:r w:rsidRPr="00F65241">
              <w:rPr>
                <w:sz w:val="26"/>
                <w:szCs w:val="26"/>
              </w:rPr>
              <w:t xml:space="preserve">водоснабжение; сбор, обработка и удаление отходов, деятельность </w:t>
            </w:r>
            <w:r w:rsidRPr="00F65241">
              <w:rPr>
                <w:sz w:val="26"/>
                <w:szCs w:val="26"/>
              </w:rPr>
              <w:br/>
              <w:t>по ликвидации загрязнений</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86</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84</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2</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102,4</w:t>
            </w:r>
          </w:p>
        </w:tc>
      </w:tr>
      <w:tr w:rsidR="00427E21" w:rsidRPr="00F65241" w:rsidTr="000F2D27">
        <w:trPr>
          <w:trHeight w:val="192"/>
        </w:trPr>
        <w:tc>
          <w:tcPr>
            <w:tcW w:w="2835" w:type="dxa"/>
            <w:tcBorders>
              <w:left w:val="single" w:sz="4" w:space="0" w:color="auto"/>
              <w:right w:val="single" w:sz="4" w:space="0" w:color="auto"/>
            </w:tcBorders>
            <w:vAlign w:val="center"/>
          </w:tcPr>
          <w:p w:rsidR="00427E21" w:rsidRPr="00F65241" w:rsidRDefault="00427E21" w:rsidP="000F2D27">
            <w:pPr>
              <w:spacing w:before="40" w:after="40" w:line="200" w:lineRule="exact"/>
              <w:ind w:left="57"/>
              <w:rPr>
                <w:sz w:val="26"/>
                <w:szCs w:val="26"/>
              </w:rPr>
            </w:pPr>
            <w:r w:rsidRPr="00F65241">
              <w:rPr>
                <w:sz w:val="26"/>
                <w:szCs w:val="26"/>
              </w:rPr>
              <w:t>строительство</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1 354</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1 129</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75</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119,9</w:t>
            </w:r>
          </w:p>
        </w:tc>
      </w:tr>
      <w:tr w:rsidR="00427E21" w:rsidRPr="00F65241" w:rsidTr="000F2D27">
        <w:trPr>
          <w:trHeight w:val="876"/>
        </w:trPr>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57"/>
              <w:rPr>
                <w:sz w:val="26"/>
                <w:szCs w:val="26"/>
              </w:rPr>
            </w:pPr>
            <w:r w:rsidRPr="00F65241">
              <w:rPr>
                <w:sz w:val="26"/>
                <w:szCs w:val="26"/>
              </w:rPr>
              <w:t xml:space="preserve">оптовая и розничная торговля; ремонт автомобилей </w:t>
            </w:r>
            <w:r w:rsidRPr="00F65241">
              <w:rPr>
                <w:sz w:val="26"/>
                <w:szCs w:val="26"/>
              </w:rPr>
              <w:br/>
              <w:t>и мотоциклов</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2 856</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3 027</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147</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94,4</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57"/>
              <w:rPr>
                <w:sz w:val="26"/>
                <w:szCs w:val="26"/>
              </w:rPr>
            </w:pPr>
            <w:r w:rsidRPr="00F65241">
              <w:rPr>
                <w:sz w:val="26"/>
                <w:szCs w:val="26"/>
              </w:rPr>
              <w:t xml:space="preserve">транспортная деятельность, складирование, </w:t>
            </w:r>
            <w:r w:rsidRPr="00F65241">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682</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750</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29</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90,9</w:t>
            </w:r>
          </w:p>
        </w:tc>
      </w:tr>
      <w:tr w:rsidR="00427E21" w:rsidRPr="00F65241" w:rsidTr="000F2D27">
        <w:trPr>
          <w:trHeight w:val="612"/>
        </w:trPr>
        <w:tc>
          <w:tcPr>
            <w:tcW w:w="2835" w:type="dxa"/>
            <w:tcBorders>
              <w:left w:val="single" w:sz="4" w:space="0" w:color="auto"/>
              <w:right w:val="single" w:sz="4" w:space="0" w:color="auto"/>
            </w:tcBorders>
          </w:tcPr>
          <w:p w:rsidR="00427E21" w:rsidRPr="00F65241" w:rsidRDefault="00427E21" w:rsidP="00847B2A">
            <w:pPr>
              <w:spacing w:before="40" w:after="40" w:line="200" w:lineRule="exact"/>
              <w:ind w:left="57"/>
              <w:rPr>
                <w:sz w:val="26"/>
                <w:szCs w:val="26"/>
              </w:rPr>
            </w:pPr>
            <w:r w:rsidRPr="00F65241">
              <w:rPr>
                <w:sz w:val="26"/>
                <w:szCs w:val="26"/>
              </w:rPr>
              <w:t xml:space="preserve">услуги по временному проживанию </w:t>
            </w:r>
            <w:r w:rsidR="00847B2A" w:rsidRPr="00847B2A">
              <w:rPr>
                <w:sz w:val="26"/>
                <w:szCs w:val="26"/>
              </w:rPr>
              <w:br/>
            </w:r>
            <w:r w:rsidRPr="00F65241">
              <w:rPr>
                <w:sz w:val="26"/>
                <w:szCs w:val="26"/>
              </w:rPr>
              <w:t>и</w:t>
            </w:r>
            <w:r w:rsidR="00847B2A" w:rsidRPr="00847B2A">
              <w:rPr>
                <w:sz w:val="26"/>
                <w:szCs w:val="26"/>
              </w:rPr>
              <w:t xml:space="preserve"> </w:t>
            </w:r>
            <w:r w:rsidRPr="00F65241">
              <w:rPr>
                <w:sz w:val="26"/>
                <w:szCs w:val="26"/>
              </w:rPr>
              <w:t>питанию</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952</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1 049</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18</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90,8</w:t>
            </w:r>
          </w:p>
        </w:tc>
      </w:tr>
      <w:tr w:rsidR="00427E21" w:rsidRPr="00F65241" w:rsidTr="000F2D27">
        <w:trPr>
          <w:trHeight w:val="249"/>
        </w:trPr>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57"/>
              <w:rPr>
                <w:sz w:val="26"/>
                <w:szCs w:val="26"/>
              </w:rPr>
            </w:pPr>
            <w:r w:rsidRPr="00F65241">
              <w:rPr>
                <w:sz w:val="26"/>
                <w:szCs w:val="26"/>
              </w:rPr>
              <w:t>информация и связь</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1 185</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928</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2</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127,7</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57"/>
              <w:rPr>
                <w:sz w:val="26"/>
                <w:szCs w:val="26"/>
              </w:rPr>
            </w:pPr>
            <w:r w:rsidRPr="00F65241">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449</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432</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4</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103,9</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57"/>
              <w:rPr>
                <w:sz w:val="26"/>
                <w:szCs w:val="26"/>
              </w:rPr>
            </w:pPr>
            <w:r w:rsidRPr="00F65241">
              <w:rPr>
                <w:sz w:val="26"/>
                <w:szCs w:val="26"/>
              </w:rPr>
              <w:t xml:space="preserve">операции </w:t>
            </w:r>
            <w:r w:rsidRPr="00F65241">
              <w:rPr>
                <w:sz w:val="26"/>
                <w:szCs w:val="26"/>
              </w:rPr>
              <w:br/>
              <w:t>с недвижимым имуществом</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163</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162</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3</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100,6</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40" w:after="40" w:line="200" w:lineRule="exact"/>
              <w:ind w:left="57"/>
              <w:rPr>
                <w:sz w:val="26"/>
                <w:szCs w:val="26"/>
              </w:rPr>
            </w:pPr>
            <w:r w:rsidRPr="00F65241">
              <w:rPr>
                <w:sz w:val="26"/>
                <w:szCs w:val="26"/>
              </w:rPr>
              <w:t>профессиональная, научная и техническая деятельность</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1 125</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397"/>
              <w:jc w:val="right"/>
              <w:rPr>
                <w:sz w:val="26"/>
                <w:szCs w:val="26"/>
              </w:rPr>
            </w:pPr>
            <w:r w:rsidRPr="00F65241">
              <w:rPr>
                <w:sz w:val="26"/>
                <w:szCs w:val="26"/>
              </w:rPr>
              <w:t>789</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567"/>
              <w:jc w:val="right"/>
              <w:rPr>
                <w:sz w:val="26"/>
                <w:szCs w:val="26"/>
              </w:rPr>
            </w:pPr>
            <w:r w:rsidRPr="00F65241">
              <w:rPr>
                <w:sz w:val="26"/>
                <w:szCs w:val="26"/>
              </w:rPr>
              <w:t>7</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40" w:after="40" w:line="200" w:lineRule="exact"/>
              <w:ind w:right="454"/>
              <w:jc w:val="right"/>
              <w:rPr>
                <w:sz w:val="26"/>
                <w:szCs w:val="26"/>
              </w:rPr>
            </w:pPr>
            <w:r w:rsidRPr="00F65241">
              <w:rPr>
                <w:sz w:val="26"/>
                <w:szCs w:val="26"/>
              </w:rPr>
              <w:t>142,6</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60" w:after="60" w:line="240" w:lineRule="exact"/>
              <w:ind w:left="57"/>
              <w:rPr>
                <w:sz w:val="26"/>
                <w:szCs w:val="26"/>
              </w:rPr>
            </w:pPr>
            <w:r w:rsidRPr="00F65241">
              <w:rPr>
                <w:sz w:val="26"/>
                <w:szCs w:val="26"/>
              </w:rPr>
              <w:t>деятельность в сфере административных и вспомогательных услуг</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40" w:lineRule="exact"/>
              <w:ind w:right="397"/>
              <w:jc w:val="right"/>
              <w:rPr>
                <w:sz w:val="26"/>
                <w:szCs w:val="26"/>
              </w:rPr>
            </w:pPr>
            <w:r w:rsidRPr="00F65241">
              <w:rPr>
                <w:sz w:val="26"/>
                <w:szCs w:val="26"/>
              </w:rPr>
              <w:t>657</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40" w:lineRule="exact"/>
              <w:ind w:right="397"/>
              <w:jc w:val="right"/>
              <w:rPr>
                <w:sz w:val="26"/>
                <w:szCs w:val="26"/>
              </w:rPr>
            </w:pPr>
            <w:r w:rsidRPr="00F65241">
              <w:rPr>
                <w:sz w:val="26"/>
                <w:szCs w:val="26"/>
              </w:rPr>
              <w:t>866</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40" w:lineRule="exact"/>
              <w:ind w:right="567"/>
              <w:jc w:val="right"/>
              <w:rPr>
                <w:sz w:val="26"/>
                <w:szCs w:val="26"/>
              </w:rPr>
            </w:pPr>
            <w:r w:rsidRPr="00F65241">
              <w:rPr>
                <w:sz w:val="26"/>
                <w:szCs w:val="26"/>
              </w:rPr>
              <w:t>27</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40" w:lineRule="exact"/>
              <w:ind w:right="454"/>
              <w:jc w:val="right"/>
              <w:rPr>
                <w:sz w:val="26"/>
                <w:szCs w:val="26"/>
              </w:rPr>
            </w:pPr>
            <w:r w:rsidRPr="00F65241">
              <w:rPr>
                <w:sz w:val="26"/>
                <w:szCs w:val="26"/>
              </w:rPr>
              <w:t>75,9</w:t>
            </w:r>
          </w:p>
        </w:tc>
      </w:tr>
      <w:tr w:rsidR="00427E21" w:rsidRPr="00F65241" w:rsidTr="000F2D27">
        <w:tc>
          <w:tcPr>
            <w:tcW w:w="2835" w:type="dxa"/>
            <w:tcBorders>
              <w:left w:val="single" w:sz="4" w:space="0" w:color="auto"/>
              <w:bottom w:val="single" w:sz="4" w:space="0" w:color="auto"/>
              <w:right w:val="single" w:sz="4" w:space="0" w:color="auto"/>
            </w:tcBorders>
          </w:tcPr>
          <w:p w:rsidR="00427E21" w:rsidRPr="00F65241" w:rsidRDefault="00427E21" w:rsidP="000F2D27">
            <w:pPr>
              <w:spacing w:before="60" w:after="60" w:line="240" w:lineRule="exact"/>
              <w:ind w:left="57"/>
              <w:rPr>
                <w:sz w:val="26"/>
                <w:szCs w:val="26"/>
              </w:rPr>
            </w:pPr>
            <w:r w:rsidRPr="00F65241">
              <w:rPr>
                <w:sz w:val="26"/>
                <w:szCs w:val="26"/>
              </w:rPr>
              <w:t>государственное управление</w:t>
            </w:r>
          </w:p>
        </w:tc>
        <w:tc>
          <w:tcPr>
            <w:tcW w:w="1559" w:type="dxa"/>
            <w:tcBorders>
              <w:left w:val="single" w:sz="4" w:space="0" w:color="auto"/>
              <w:bottom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40" w:lineRule="exact"/>
              <w:ind w:right="397"/>
              <w:jc w:val="right"/>
              <w:rPr>
                <w:sz w:val="26"/>
                <w:szCs w:val="26"/>
              </w:rPr>
            </w:pPr>
            <w:r w:rsidRPr="00F65241">
              <w:rPr>
                <w:sz w:val="26"/>
                <w:szCs w:val="26"/>
              </w:rPr>
              <w:t>332</w:t>
            </w:r>
          </w:p>
        </w:tc>
        <w:tc>
          <w:tcPr>
            <w:tcW w:w="1559" w:type="dxa"/>
            <w:tcBorders>
              <w:left w:val="single" w:sz="4" w:space="0" w:color="auto"/>
              <w:bottom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40" w:lineRule="exact"/>
              <w:ind w:right="397"/>
              <w:jc w:val="right"/>
              <w:rPr>
                <w:sz w:val="26"/>
                <w:szCs w:val="26"/>
              </w:rPr>
            </w:pPr>
            <w:r w:rsidRPr="00F65241">
              <w:rPr>
                <w:sz w:val="26"/>
                <w:szCs w:val="26"/>
              </w:rPr>
              <w:t>282</w:t>
            </w:r>
          </w:p>
        </w:tc>
        <w:tc>
          <w:tcPr>
            <w:tcW w:w="1559" w:type="dxa"/>
            <w:tcBorders>
              <w:left w:val="single" w:sz="4" w:space="0" w:color="auto"/>
              <w:bottom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40" w:lineRule="exact"/>
              <w:ind w:right="567"/>
              <w:jc w:val="right"/>
              <w:rPr>
                <w:sz w:val="26"/>
                <w:szCs w:val="26"/>
              </w:rPr>
            </w:pPr>
            <w:r w:rsidRPr="00F65241">
              <w:rPr>
                <w:sz w:val="30"/>
                <w:szCs w:val="30"/>
              </w:rPr>
              <w:t>–</w:t>
            </w:r>
          </w:p>
        </w:tc>
        <w:tc>
          <w:tcPr>
            <w:tcW w:w="1560" w:type="dxa"/>
            <w:tcBorders>
              <w:left w:val="single" w:sz="4" w:space="0" w:color="auto"/>
              <w:bottom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40" w:lineRule="exact"/>
              <w:ind w:right="454"/>
              <w:jc w:val="right"/>
              <w:rPr>
                <w:sz w:val="26"/>
                <w:szCs w:val="26"/>
              </w:rPr>
            </w:pPr>
            <w:r w:rsidRPr="00F65241">
              <w:rPr>
                <w:sz w:val="26"/>
                <w:szCs w:val="26"/>
              </w:rPr>
              <w:t>117,7</w:t>
            </w:r>
          </w:p>
        </w:tc>
      </w:tr>
      <w:tr w:rsidR="00427E21" w:rsidRPr="00F65241" w:rsidTr="000F2D27">
        <w:tc>
          <w:tcPr>
            <w:tcW w:w="2835" w:type="dxa"/>
            <w:tcBorders>
              <w:top w:val="single" w:sz="4" w:space="0" w:color="auto"/>
              <w:left w:val="single" w:sz="4" w:space="0" w:color="auto"/>
              <w:right w:val="single" w:sz="4" w:space="0" w:color="auto"/>
            </w:tcBorders>
          </w:tcPr>
          <w:p w:rsidR="00427E21" w:rsidRPr="00F65241" w:rsidRDefault="00427E21" w:rsidP="000F2D27">
            <w:pPr>
              <w:spacing w:before="60" w:after="60" w:line="220" w:lineRule="exact"/>
              <w:ind w:left="57"/>
              <w:rPr>
                <w:sz w:val="26"/>
                <w:szCs w:val="26"/>
              </w:rPr>
            </w:pPr>
            <w:r w:rsidRPr="00F65241">
              <w:rPr>
                <w:sz w:val="26"/>
                <w:szCs w:val="26"/>
              </w:rPr>
              <w:lastRenderedPageBreak/>
              <w:t>образование</w:t>
            </w:r>
          </w:p>
        </w:tc>
        <w:tc>
          <w:tcPr>
            <w:tcW w:w="1559" w:type="dxa"/>
            <w:tcBorders>
              <w:top w:val="single" w:sz="4" w:space="0" w:color="auto"/>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397"/>
              <w:jc w:val="right"/>
              <w:rPr>
                <w:sz w:val="26"/>
                <w:szCs w:val="26"/>
              </w:rPr>
            </w:pPr>
            <w:r w:rsidRPr="00F65241">
              <w:rPr>
                <w:sz w:val="26"/>
                <w:szCs w:val="26"/>
              </w:rPr>
              <w:t>3 643</w:t>
            </w:r>
          </w:p>
        </w:tc>
        <w:tc>
          <w:tcPr>
            <w:tcW w:w="1559" w:type="dxa"/>
            <w:tcBorders>
              <w:top w:val="single" w:sz="4" w:space="0" w:color="auto"/>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397"/>
              <w:jc w:val="right"/>
              <w:rPr>
                <w:sz w:val="26"/>
                <w:szCs w:val="26"/>
              </w:rPr>
            </w:pPr>
            <w:r w:rsidRPr="00F65241">
              <w:rPr>
                <w:sz w:val="26"/>
                <w:szCs w:val="26"/>
              </w:rPr>
              <w:t>4 923</w:t>
            </w:r>
          </w:p>
        </w:tc>
        <w:tc>
          <w:tcPr>
            <w:tcW w:w="1559" w:type="dxa"/>
            <w:tcBorders>
              <w:top w:val="single" w:sz="4" w:space="0" w:color="auto"/>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567"/>
              <w:jc w:val="right"/>
              <w:rPr>
                <w:sz w:val="26"/>
                <w:szCs w:val="26"/>
              </w:rPr>
            </w:pPr>
            <w:r w:rsidRPr="00F65241">
              <w:rPr>
                <w:sz w:val="30"/>
                <w:szCs w:val="30"/>
              </w:rPr>
              <w:t>–</w:t>
            </w:r>
          </w:p>
        </w:tc>
        <w:tc>
          <w:tcPr>
            <w:tcW w:w="1560" w:type="dxa"/>
            <w:tcBorders>
              <w:top w:val="single" w:sz="4" w:space="0" w:color="auto"/>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454"/>
              <w:jc w:val="right"/>
              <w:rPr>
                <w:sz w:val="26"/>
                <w:szCs w:val="26"/>
              </w:rPr>
            </w:pPr>
            <w:r w:rsidRPr="00F65241">
              <w:rPr>
                <w:sz w:val="26"/>
                <w:szCs w:val="26"/>
              </w:rPr>
              <w:t>74,0</w:t>
            </w:r>
          </w:p>
        </w:tc>
      </w:tr>
      <w:tr w:rsidR="00427E21" w:rsidRPr="00F65241" w:rsidTr="000F2D27">
        <w:trPr>
          <w:trHeight w:val="453"/>
        </w:trPr>
        <w:tc>
          <w:tcPr>
            <w:tcW w:w="2835" w:type="dxa"/>
            <w:tcBorders>
              <w:left w:val="single" w:sz="4" w:space="0" w:color="auto"/>
              <w:right w:val="single" w:sz="4" w:space="0" w:color="auto"/>
            </w:tcBorders>
          </w:tcPr>
          <w:p w:rsidR="00427E21" w:rsidRPr="00F65241" w:rsidRDefault="00427E21" w:rsidP="000F2D27">
            <w:pPr>
              <w:spacing w:before="60" w:after="60" w:line="220" w:lineRule="exact"/>
              <w:ind w:left="57"/>
              <w:rPr>
                <w:sz w:val="26"/>
                <w:szCs w:val="26"/>
              </w:rPr>
            </w:pPr>
            <w:r w:rsidRPr="00F65241">
              <w:rPr>
                <w:sz w:val="26"/>
                <w:szCs w:val="26"/>
              </w:rPr>
              <w:t xml:space="preserve">здравоохранение </w:t>
            </w:r>
            <w:r w:rsidRPr="00F65241">
              <w:rPr>
                <w:sz w:val="26"/>
                <w:szCs w:val="26"/>
              </w:rPr>
              <w:br/>
              <w:t>и социальные услуги</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397"/>
              <w:jc w:val="right"/>
              <w:rPr>
                <w:sz w:val="26"/>
                <w:szCs w:val="26"/>
              </w:rPr>
            </w:pPr>
            <w:r w:rsidRPr="00F65241">
              <w:rPr>
                <w:sz w:val="26"/>
                <w:szCs w:val="26"/>
              </w:rPr>
              <w:t>2 292</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397"/>
              <w:jc w:val="right"/>
              <w:rPr>
                <w:sz w:val="26"/>
                <w:szCs w:val="26"/>
              </w:rPr>
            </w:pPr>
            <w:r w:rsidRPr="00F65241">
              <w:rPr>
                <w:sz w:val="26"/>
                <w:szCs w:val="26"/>
              </w:rPr>
              <w:t>1 392</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567"/>
              <w:jc w:val="right"/>
              <w:rPr>
                <w:sz w:val="26"/>
                <w:szCs w:val="26"/>
              </w:rPr>
            </w:pPr>
            <w:r w:rsidRPr="00F65241">
              <w:rPr>
                <w:sz w:val="26"/>
                <w:szCs w:val="26"/>
              </w:rPr>
              <w:t>25</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454"/>
              <w:jc w:val="right"/>
              <w:rPr>
                <w:sz w:val="26"/>
                <w:szCs w:val="26"/>
              </w:rPr>
            </w:pPr>
            <w:r w:rsidRPr="00F65241">
              <w:rPr>
                <w:sz w:val="26"/>
                <w:szCs w:val="26"/>
              </w:rPr>
              <w:t>164,7</w:t>
            </w:r>
          </w:p>
        </w:tc>
      </w:tr>
      <w:tr w:rsidR="00427E21" w:rsidRPr="00F65241" w:rsidTr="000F2D27">
        <w:tc>
          <w:tcPr>
            <w:tcW w:w="2835" w:type="dxa"/>
            <w:tcBorders>
              <w:left w:val="single" w:sz="4" w:space="0" w:color="auto"/>
              <w:right w:val="single" w:sz="4" w:space="0" w:color="auto"/>
            </w:tcBorders>
          </w:tcPr>
          <w:p w:rsidR="00427E21" w:rsidRPr="00F65241" w:rsidRDefault="00427E21" w:rsidP="000F2D27">
            <w:pPr>
              <w:spacing w:before="60" w:after="60" w:line="220" w:lineRule="exact"/>
              <w:ind w:left="57"/>
              <w:rPr>
                <w:sz w:val="26"/>
                <w:szCs w:val="26"/>
              </w:rPr>
            </w:pPr>
            <w:r w:rsidRPr="00F65241">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397"/>
              <w:jc w:val="right"/>
              <w:rPr>
                <w:sz w:val="26"/>
                <w:szCs w:val="26"/>
              </w:rPr>
            </w:pPr>
            <w:r w:rsidRPr="00F65241">
              <w:rPr>
                <w:sz w:val="26"/>
                <w:szCs w:val="26"/>
              </w:rPr>
              <w:t>495</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397"/>
              <w:jc w:val="right"/>
              <w:rPr>
                <w:sz w:val="26"/>
                <w:szCs w:val="26"/>
              </w:rPr>
            </w:pPr>
            <w:r w:rsidRPr="00F65241">
              <w:rPr>
                <w:sz w:val="26"/>
                <w:szCs w:val="26"/>
              </w:rPr>
              <w:t>554</w:t>
            </w:r>
          </w:p>
        </w:tc>
        <w:tc>
          <w:tcPr>
            <w:tcW w:w="1559"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567"/>
              <w:jc w:val="right"/>
              <w:rPr>
                <w:sz w:val="26"/>
                <w:szCs w:val="26"/>
              </w:rPr>
            </w:pPr>
            <w:r w:rsidRPr="00F65241">
              <w:rPr>
                <w:sz w:val="26"/>
                <w:szCs w:val="26"/>
              </w:rPr>
              <w:t>3</w:t>
            </w:r>
          </w:p>
        </w:tc>
        <w:tc>
          <w:tcPr>
            <w:tcW w:w="1560" w:type="dxa"/>
            <w:tcBorders>
              <w:left w:val="sing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454"/>
              <w:jc w:val="right"/>
              <w:rPr>
                <w:sz w:val="26"/>
                <w:szCs w:val="26"/>
              </w:rPr>
            </w:pPr>
            <w:r w:rsidRPr="00F65241">
              <w:rPr>
                <w:sz w:val="26"/>
                <w:szCs w:val="26"/>
              </w:rPr>
              <w:t>89,4</w:t>
            </w:r>
          </w:p>
        </w:tc>
      </w:tr>
      <w:tr w:rsidR="00427E21" w:rsidRPr="00F65241" w:rsidTr="000F2D27">
        <w:tc>
          <w:tcPr>
            <w:tcW w:w="2835" w:type="dxa"/>
            <w:tcBorders>
              <w:left w:val="single" w:sz="4" w:space="0" w:color="auto"/>
              <w:bottom w:val="double" w:sz="4" w:space="0" w:color="auto"/>
              <w:right w:val="single" w:sz="4" w:space="0" w:color="auto"/>
            </w:tcBorders>
          </w:tcPr>
          <w:p w:rsidR="00427E21" w:rsidRPr="00F65241" w:rsidRDefault="00427E21" w:rsidP="000F2D27">
            <w:pPr>
              <w:spacing w:before="60" w:after="60" w:line="220" w:lineRule="exact"/>
              <w:ind w:left="57"/>
              <w:rPr>
                <w:sz w:val="26"/>
                <w:szCs w:val="26"/>
              </w:rPr>
            </w:pPr>
            <w:r w:rsidRPr="00F65241">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397"/>
              <w:jc w:val="right"/>
              <w:rPr>
                <w:sz w:val="26"/>
                <w:szCs w:val="26"/>
              </w:rPr>
            </w:pPr>
            <w:r w:rsidRPr="00F65241">
              <w:rPr>
                <w:sz w:val="26"/>
                <w:szCs w:val="26"/>
              </w:rPr>
              <w:t>85</w:t>
            </w:r>
          </w:p>
        </w:tc>
        <w:tc>
          <w:tcPr>
            <w:tcW w:w="1559" w:type="dxa"/>
            <w:tcBorders>
              <w:left w:val="single" w:sz="4" w:space="0" w:color="auto"/>
              <w:bottom w:val="doub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397"/>
              <w:jc w:val="right"/>
              <w:rPr>
                <w:sz w:val="26"/>
                <w:szCs w:val="26"/>
              </w:rPr>
            </w:pPr>
            <w:r w:rsidRPr="00F65241">
              <w:rPr>
                <w:sz w:val="26"/>
                <w:szCs w:val="26"/>
              </w:rPr>
              <w:t>92</w:t>
            </w:r>
          </w:p>
        </w:tc>
        <w:tc>
          <w:tcPr>
            <w:tcW w:w="1559" w:type="dxa"/>
            <w:tcBorders>
              <w:left w:val="single" w:sz="4" w:space="0" w:color="auto"/>
              <w:bottom w:val="doub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567"/>
              <w:jc w:val="right"/>
              <w:rPr>
                <w:sz w:val="26"/>
                <w:szCs w:val="26"/>
              </w:rPr>
            </w:pPr>
            <w:r w:rsidRPr="00F65241">
              <w:rPr>
                <w:sz w:val="26"/>
                <w:szCs w:val="26"/>
              </w:rPr>
              <w:t>4</w:t>
            </w:r>
          </w:p>
        </w:tc>
        <w:tc>
          <w:tcPr>
            <w:tcW w:w="1560" w:type="dxa"/>
            <w:tcBorders>
              <w:left w:val="single" w:sz="4" w:space="0" w:color="auto"/>
              <w:bottom w:val="double" w:sz="4" w:space="0" w:color="auto"/>
              <w:right w:val="single" w:sz="4" w:space="0" w:color="auto"/>
            </w:tcBorders>
            <w:vAlign w:val="bottom"/>
          </w:tcPr>
          <w:p w:rsidR="00427E21" w:rsidRPr="00F65241" w:rsidRDefault="00427E21" w:rsidP="000F2D27">
            <w:pPr>
              <w:widowControl w:val="0"/>
              <w:autoSpaceDE w:val="0"/>
              <w:autoSpaceDN w:val="0"/>
              <w:adjustRightInd w:val="0"/>
              <w:spacing w:before="60" w:after="60" w:line="220" w:lineRule="exact"/>
              <w:ind w:right="454"/>
              <w:jc w:val="right"/>
              <w:rPr>
                <w:sz w:val="26"/>
                <w:szCs w:val="26"/>
              </w:rPr>
            </w:pPr>
            <w:r w:rsidRPr="00F65241">
              <w:rPr>
                <w:sz w:val="26"/>
                <w:szCs w:val="26"/>
              </w:rPr>
              <w:t>92,4</w:t>
            </w:r>
          </w:p>
        </w:tc>
      </w:tr>
    </w:tbl>
    <w:p w:rsidR="00427E21" w:rsidRPr="00F65241" w:rsidRDefault="00427E21" w:rsidP="00427E21">
      <w:pPr>
        <w:tabs>
          <w:tab w:val="left" w:pos="1980"/>
        </w:tabs>
        <w:spacing w:before="240" w:after="120"/>
        <w:jc w:val="center"/>
        <w:rPr>
          <w:rFonts w:ascii="Arial" w:hAnsi="Arial" w:cs="Arial"/>
          <w:b/>
          <w:bCs/>
          <w:sz w:val="26"/>
          <w:szCs w:val="26"/>
        </w:rPr>
      </w:pPr>
      <w:r w:rsidRPr="00F65241">
        <w:rPr>
          <w:rFonts w:ascii="Arial" w:hAnsi="Arial" w:cs="Arial"/>
          <w:b/>
          <w:bCs/>
          <w:sz w:val="26"/>
          <w:szCs w:val="26"/>
        </w:rPr>
        <w:t>1</w:t>
      </w:r>
      <w:r w:rsidR="003E5E1B">
        <w:rPr>
          <w:rFonts w:ascii="Arial" w:hAnsi="Arial" w:cs="Arial"/>
          <w:b/>
          <w:bCs/>
          <w:sz w:val="26"/>
          <w:szCs w:val="26"/>
        </w:rPr>
        <w:t>0</w:t>
      </w:r>
      <w:r w:rsidRPr="00F65241">
        <w:rPr>
          <w:rFonts w:ascii="Arial" w:hAnsi="Arial" w:cs="Arial"/>
          <w:b/>
          <w:bCs/>
          <w:sz w:val="26"/>
          <w:szCs w:val="26"/>
        </w:rPr>
        <w:t>.2. Безработица</w:t>
      </w:r>
    </w:p>
    <w:p w:rsidR="00427E21" w:rsidRPr="00F65241" w:rsidRDefault="00427E21" w:rsidP="00427E21">
      <w:pPr>
        <w:ind w:firstLine="709"/>
        <w:jc w:val="both"/>
        <w:rPr>
          <w:sz w:val="30"/>
          <w:szCs w:val="30"/>
        </w:rPr>
      </w:pPr>
      <w:r w:rsidRPr="00F65241">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F65241">
        <w:rPr>
          <w:sz w:val="30"/>
          <w:szCs w:val="30"/>
        </w:rPr>
        <w:br/>
        <w:t xml:space="preserve">и социальной защите, на конец сентября 2024 г. составила </w:t>
      </w:r>
      <w:r w:rsidRPr="00F65241">
        <w:rPr>
          <w:sz w:val="30"/>
          <w:szCs w:val="30"/>
        </w:rPr>
        <w:br/>
        <w:t xml:space="preserve">235 человек, что на 19,5% меньше, чем на конец сентября 2023 г., </w:t>
      </w:r>
      <w:r w:rsidRPr="00F65241">
        <w:rPr>
          <w:sz w:val="30"/>
          <w:szCs w:val="30"/>
        </w:rPr>
        <w:br/>
        <w:t xml:space="preserve">и на 1,7% меньше, чем на конец августа 2024 г. </w:t>
      </w:r>
      <w:r w:rsidRPr="00F65241">
        <w:rPr>
          <w:sz w:val="30"/>
          <w:szCs w:val="30"/>
        </w:rPr>
        <w:br/>
        <w:t xml:space="preserve">Уровень зарегистрированной безработицы на конец сентября 2024 г. составил 0,02% от численности рабочей силы (на конец </w:t>
      </w:r>
      <w:r w:rsidRPr="00F65241">
        <w:rPr>
          <w:sz w:val="30"/>
          <w:szCs w:val="30"/>
        </w:rPr>
        <w:br/>
        <w:t>сентября 2023 г. – 0,03%).</w:t>
      </w:r>
    </w:p>
    <w:p w:rsidR="00427E21" w:rsidRPr="00F65241" w:rsidRDefault="00427E21" w:rsidP="00427E21">
      <w:pPr>
        <w:tabs>
          <w:tab w:val="center" w:pos="4677"/>
          <w:tab w:val="right" w:pos="9355"/>
        </w:tabs>
        <w:spacing w:before="120" w:line="300" w:lineRule="exact"/>
        <w:jc w:val="center"/>
        <w:rPr>
          <w:rFonts w:ascii="Arial" w:hAnsi="Arial" w:cs="Arial"/>
          <w:b/>
          <w:bCs/>
          <w:sz w:val="26"/>
          <w:szCs w:val="26"/>
        </w:rPr>
      </w:pPr>
      <w:r w:rsidRPr="00F65241">
        <w:rPr>
          <w:rFonts w:ascii="Arial" w:hAnsi="Arial" w:cs="Arial"/>
          <w:b/>
          <w:bCs/>
          <w:sz w:val="26"/>
          <w:szCs w:val="26"/>
        </w:rPr>
        <w:t>Численность и уровень зарегистрированной безработицы</w:t>
      </w:r>
    </w:p>
    <w:p w:rsidR="00427E21" w:rsidRPr="00F65241" w:rsidRDefault="00427E21" w:rsidP="00427E21">
      <w:pPr>
        <w:tabs>
          <w:tab w:val="center" w:pos="4677"/>
          <w:tab w:val="right" w:pos="9355"/>
        </w:tabs>
        <w:spacing w:before="120" w:after="120" w:line="240" w:lineRule="exact"/>
        <w:jc w:val="center"/>
        <w:rPr>
          <w:rFonts w:ascii="Arial" w:hAnsi="Arial" w:cs="Arial"/>
          <w:i/>
        </w:rPr>
      </w:pPr>
      <w:r w:rsidRPr="00F65241">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56" w:type="pct"/>
        <w:tblInd w:w="57" w:type="dxa"/>
        <w:tblLayout w:type="fixed"/>
        <w:tblCellMar>
          <w:left w:w="57" w:type="dxa"/>
          <w:right w:w="57" w:type="dxa"/>
        </w:tblCellMar>
        <w:tblLook w:val="0000" w:firstRow="0" w:lastRow="0" w:firstColumn="0" w:lastColumn="0" w:noHBand="0" w:noVBand="0"/>
      </w:tblPr>
      <w:tblGrid>
        <w:gridCol w:w="1428"/>
        <w:gridCol w:w="998"/>
        <w:gridCol w:w="1572"/>
        <w:gridCol w:w="1001"/>
        <w:gridCol w:w="1511"/>
        <w:gridCol w:w="1218"/>
        <w:gridCol w:w="1442"/>
      </w:tblGrid>
      <w:tr w:rsidR="00427E21" w:rsidRPr="00F65241" w:rsidTr="00427E21">
        <w:trPr>
          <w:trHeight w:hRule="exact" w:val="369"/>
          <w:tblHeader/>
        </w:trPr>
        <w:tc>
          <w:tcPr>
            <w:tcW w:w="779" w:type="pct"/>
            <w:vMerge w:val="restart"/>
            <w:tcBorders>
              <w:top w:val="single" w:sz="4" w:space="0" w:color="auto"/>
              <w:left w:val="single" w:sz="4" w:space="0" w:color="auto"/>
              <w:bottom w:val="single" w:sz="4" w:space="0" w:color="auto"/>
              <w:right w:val="single" w:sz="4" w:space="0" w:color="auto"/>
            </w:tcBorders>
          </w:tcPr>
          <w:p w:rsidR="00427E21" w:rsidRPr="00F65241" w:rsidRDefault="00427E21" w:rsidP="000F2D27">
            <w:pPr>
              <w:widowControl w:val="0"/>
              <w:spacing w:before="160" w:after="160" w:line="240" w:lineRule="exact"/>
              <w:ind w:left="-57" w:right="-57"/>
              <w:jc w:val="center"/>
              <w:rPr>
                <w:sz w:val="26"/>
                <w:szCs w:val="26"/>
              </w:rPr>
            </w:pPr>
          </w:p>
        </w:tc>
        <w:tc>
          <w:tcPr>
            <w:tcW w:w="1947" w:type="pct"/>
            <w:gridSpan w:val="3"/>
            <w:tcBorders>
              <w:top w:val="single" w:sz="4" w:space="0" w:color="auto"/>
              <w:left w:val="single" w:sz="4" w:space="0" w:color="auto"/>
              <w:bottom w:val="nil"/>
              <w:right w:val="nil"/>
            </w:tcBorders>
          </w:tcPr>
          <w:p w:rsidR="00427E21" w:rsidRPr="00F65241" w:rsidRDefault="00427E21" w:rsidP="000F2D27">
            <w:pPr>
              <w:widowControl w:val="0"/>
              <w:spacing w:before="40" w:after="40" w:line="240" w:lineRule="exact"/>
              <w:jc w:val="center"/>
              <w:rPr>
                <w:sz w:val="26"/>
                <w:szCs w:val="26"/>
              </w:rPr>
            </w:pPr>
            <w:r w:rsidRPr="00F65241">
              <w:rPr>
                <w:sz w:val="26"/>
                <w:szCs w:val="26"/>
              </w:rPr>
              <w:t>Численность безработных</w:t>
            </w:r>
          </w:p>
        </w:tc>
        <w:tc>
          <w:tcPr>
            <w:tcW w:w="824" w:type="pct"/>
            <w:vMerge w:val="restart"/>
            <w:tcBorders>
              <w:top w:val="single" w:sz="4" w:space="0" w:color="auto"/>
              <w:left w:val="single" w:sz="4" w:space="0" w:color="auto"/>
              <w:bottom w:val="single" w:sz="4" w:space="0" w:color="auto"/>
              <w:right w:val="nil"/>
            </w:tcBorders>
          </w:tcPr>
          <w:p w:rsidR="00427E21" w:rsidRPr="00F65241" w:rsidRDefault="00427E21" w:rsidP="00427E21">
            <w:pPr>
              <w:widowControl w:val="0"/>
              <w:spacing w:before="40" w:after="40" w:line="240" w:lineRule="exact"/>
              <w:ind w:left="-57" w:right="-57"/>
              <w:jc w:val="center"/>
              <w:rPr>
                <w:sz w:val="26"/>
                <w:szCs w:val="26"/>
              </w:rPr>
            </w:pPr>
            <w:proofErr w:type="spellStart"/>
            <w:r w:rsidRPr="00F65241">
              <w:rPr>
                <w:sz w:val="26"/>
                <w:szCs w:val="26"/>
              </w:rPr>
              <w:t>Зарегистри-ровано</w:t>
            </w:r>
            <w:proofErr w:type="spellEnd"/>
            <w:r w:rsidRPr="00F65241">
              <w:rPr>
                <w:sz w:val="26"/>
                <w:szCs w:val="26"/>
              </w:rPr>
              <w:t xml:space="preserve"> безработных за месяц,</w:t>
            </w:r>
            <w:r w:rsidRPr="00F65241">
              <w:rPr>
                <w:sz w:val="26"/>
                <w:szCs w:val="26"/>
              </w:rPr>
              <w:br/>
              <w:t>человек</w:t>
            </w:r>
          </w:p>
        </w:tc>
        <w:tc>
          <w:tcPr>
            <w:tcW w:w="664" w:type="pct"/>
            <w:vMerge w:val="restart"/>
            <w:tcBorders>
              <w:top w:val="single" w:sz="4" w:space="0" w:color="auto"/>
              <w:left w:val="single" w:sz="4" w:space="0" w:color="auto"/>
              <w:bottom w:val="single" w:sz="4" w:space="0" w:color="auto"/>
              <w:right w:val="single" w:sz="4" w:space="0" w:color="auto"/>
            </w:tcBorders>
          </w:tcPr>
          <w:p w:rsidR="00427E21" w:rsidRPr="00F65241" w:rsidRDefault="00427E21" w:rsidP="00427E21">
            <w:pPr>
              <w:widowControl w:val="0"/>
              <w:spacing w:before="40" w:after="40" w:line="240" w:lineRule="exact"/>
              <w:ind w:left="-57" w:right="-57"/>
              <w:jc w:val="center"/>
              <w:rPr>
                <w:sz w:val="26"/>
                <w:szCs w:val="26"/>
              </w:rPr>
            </w:pPr>
            <w:proofErr w:type="spellStart"/>
            <w:r w:rsidRPr="00F65241">
              <w:rPr>
                <w:sz w:val="26"/>
                <w:szCs w:val="26"/>
              </w:rPr>
              <w:t>Трудо</w:t>
            </w:r>
            <w:proofErr w:type="spellEnd"/>
            <w:r w:rsidRPr="00F65241">
              <w:rPr>
                <w:sz w:val="26"/>
                <w:szCs w:val="26"/>
              </w:rPr>
              <w:t xml:space="preserve">-устроено </w:t>
            </w:r>
            <w:proofErr w:type="spellStart"/>
            <w:r w:rsidRPr="00F65241">
              <w:rPr>
                <w:sz w:val="26"/>
                <w:szCs w:val="26"/>
              </w:rPr>
              <w:t>безработ</w:t>
            </w:r>
            <w:proofErr w:type="spellEnd"/>
            <w:r w:rsidRPr="00F65241">
              <w:rPr>
                <w:sz w:val="26"/>
                <w:szCs w:val="26"/>
              </w:rPr>
              <w:t>-</w:t>
            </w:r>
            <w:r w:rsidRPr="00F65241">
              <w:rPr>
                <w:sz w:val="26"/>
                <w:szCs w:val="26"/>
              </w:rPr>
              <w:br/>
            </w:r>
            <w:proofErr w:type="spellStart"/>
            <w:r w:rsidRPr="00F65241">
              <w:rPr>
                <w:sz w:val="26"/>
                <w:szCs w:val="26"/>
              </w:rPr>
              <w:t>ных</w:t>
            </w:r>
            <w:proofErr w:type="spellEnd"/>
            <w:r w:rsidRPr="00F65241">
              <w:rPr>
                <w:sz w:val="26"/>
                <w:szCs w:val="26"/>
              </w:rPr>
              <w:t xml:space="preserve"> за месяц, человек</w:t>
            </w:r>
          </w:p>
        </w:tc>
        <w:tc>
          <w:tcPr>
            <w:tcW w:w="787" w:type="pct"/>
            <w:vMerge w:val="restart"/>
            <w:tcBorders>
              <w:top w:val="single" w:sz="4" w:space="0" w:color="auto"/>
              <w:left w:val="single" w:sz="4" w:space="0" w:color="auto"/>
              <w:bottom w:val="single" w:sz="4" w:space="0" w:color="auto"/>
              <w:right w:val="single" w:sz="4" w:space="0" w:color="auto"/>
            </w:tcBorders>
          </w:tcPr>
          <w:p w:rsidR="00427E21" w:rsidRPr="00F65241" w:rsidRDefault="00427E21" w:rsidP="00427E21">
            <w:pPr>
              <w:widowControl w:val="0"/>
              <w:spacing w:before="40" w:after="40" w:line="240" w:lineRule="exact"/>
              <w:ind w:left="-57" w:right="-57"/>
              <w:jc w:val="center"/>
              <w:rPr>
                <w:sz w:val="26"/>
                <w:szCs w:val="26"/>
              </w:rPr>
            </w:pPr>
            <w:r w:rsidRPr="00F65241">
              <w:rPr>
                <w:sz w:val="26"/>
                <w:szCs w:val="26"/>
              </w:rPr>
              <w:t xml:space="preserve">Уровень </w:t>
            </w:r>
            <w:proofErr w:type="spellStart"/>
            <w:r w:rsidRPr="00F65241">
              <w:rPr>
                <w:sz w:val="26"/>
                <w:szCs w:val="26"/>
              </w:rPr>
              <w:t>зарегистри-рованной</w:t>
            </w:r>
            <w:proofErr w:type="spellEnd"/>
            <w:r w:rsidRPr="00F65241">
              <w:rPr>
                <w:sz w:val="26"/>
                <w:szCs w:val="26"/>
              </w:rPr>
              <w:t xml:space="preserve"> </w:t>
            </w:r>
            <w:proofErr w:type="spellStart"/>
            <w:r w:rsidRPr="00F65241">
              <w:rPr>
                <w:sz w:val="26"/>
                <w:szCs w:val="26"/>
              </w:rPr>
              <w:t>безрабо</w:t>
            </w:r>
            <w:proofErr w:type="spellEnd"/>
            <w:r w:rsidRPr="00F65241">
              <w:rPr>
                <w:sz w:val="26"/>
                <w:szCs w:val="26"/>
              </w:rPr>
              <w:t>-</w:t>
            </w:r>
            <w:r w:rsidRPr="00F65241">
              <w:rPr>
                <w:sz w:val="26"/>
                <w:szCs w:val="26"/>
              </w:rPr>
              <w:br/>
            </w:r>
            <w:proofErr w:type="spellStart"/>
            <w:r w:rsidRPr="00F65241">
              <w:rPr>
                <w:sz w:val="26"/>
                <w:szCs w:val="26"/>
              </w:rPr>
              <w:t>тицы</w:t>
            </w:r>
            <w:proofErr w:type="spellEnd"/>
            <w:r w:rsidRPr="00F65241">
              <w:rPr>
                <w:sz w:val="26"/>
                <w:szCs w:val="26"/>
              </w:rPr>
              <w:t>, %</w:t>
            </w:r>
          </w:p>
        </w:tc>
      </w:tr>
      <w:tr w:rsidR="00427E21" w:rsidRPr="00F65241" w:rsidTr="00427E21">
        <w:trPr>
          <w:trHeight w:hRule="exact" w:val="1588"/>
          <w:tblHeader/>
        </w:trPr>
        <w:tc>
          <w:tcPr>
            <w:tcW w:w="779" w:type="pct"/>
            <w:vMerge/>
            <w:tcBorders>
              <w:top w:val="single" w:sz="4" w:space="0" w:color="auto"/>
              <w:left w:val="single" w:sz="4" w:space="0" w:color="auto"/>
              <w:bottom w:val="single" w:sz="4" w:space="0" w:color="auto"/>
              <w:right w:val="single" w:sz="4" w:space="0" w:color="auto"/>
            </w:tcBorders>
            <w:vAlign w:val="center"/>
          </w:tcPr>
          <w:p w:rsidR="00427E21" w:rsidRPr="00F65241" w:rsidRDefault="00427E21" w:rsidP="000F2D27">
            <w:pPr>
              <w:spacing w:before="160" w:after="160" w:line="240" w:lineRule="exact"/>
              <w:rPr>
                <w:sz w:val="26"/>
                <w:szCs w:val="26"/>
              </w:rPr>
            </w:pPr>
          </w:p>
        </w:tc>
        <w:tc>
          <w:tcPr>
            <w:tcW w:w="544" w:type="pct"/>
            <w:tcBorders>
              <w:top w:val="single" w:sz="4" w:space="0" w:color="auto"/>
              <w:left w:val="single" w:sz="4" w:space="0" w:color="auto"/>
              <w:bottom w:val="single" w:sz="4" w:space="0" w:color="auto"/>
              <w:right w:val="nil"/>
            </w:tcBorders>
          </w:tcPr>
          <w:p w:rsidR="00427E21" w:rsidRPr="00F65241" w:rsidRDefault="00427E21" w:rsidP="000F2D27">
            <w:pPr>
              <w:widowControl w:val="0"/>
              <w:spacing w:before="40" w:after="40" w:line="240" w:lineRule="exact"/>
              <w:jc w:val="center"/>
              <w:rPr>
                <w:sz w:val="26"/>
                <w:szCs w:val="26"/>
              </w:rPr>
            </w:pPr>
            <w:r w:rsidRPr="00F65241">
              <w:rPr>
                <w:sz w:val="26"/>
                <w:szCs w:val="26"/>
              </w:rPr>
              <w:t>человек</w:t>
            </w:r>
          </w:p>
        </w:tc>
        <w:tc>
          <w:tcPr>
            <w:tcW w:w="857" w:type="pct"/>
            <w:tcBorders>
              <w:top w:val="single" w:sz="4" w:space="0" w:color="auto"/>
              <w:left w:val="single" w:sz="4" w:space="0" w:color="auto"/>
              <w:bottom w:val="single" w:sz="4" w:space="0" w:color="auto"/>
              <w:right w:val="nil"/>
            </w:tcBorders>
          </w:tcPr>
          <w:p w:rsidR="00427E21" w:rsidRPr="00F65241" w:rsidRDefault="00427E21" w:rsidP="000F2D27">
            <w:pPr>
              <w:widowControl w:val="0"/>
              <w:spacing w:before="40" w:after="40" w:line="240" w:lineRule="exact"/>
              <w:ind w:left="-113" w:right="-57"/>
              <w:jc w:val="center"/>
              <w:rPr>
                <w:sz w:val="26"/>
                <w:szCs w:val="26"/>
              </w:rPr>
            </w:pPr>
            <w:r w:rsidRPr="00F65241">
              <w:rPr>
                <w:sz w:val="26"/>
                <w:szCs w:val="26"/>
              </w:rPr>
              <w:t xml:space="preserve">в % к </w:t>
            </w:r>
            <w:proofErr w:type="spellStart"/>
            <w:r w:rsidRPr="00F65241">
              <w:rPr>
                <w:sz w:val="26"/>
                <w:szCs w:val="26"/>
              </w:rPr>
              <w:t>соответст-вующему</w:t>
            </w:r>
            <w:proofErr w:type="spellEnd"/>
            <w:r w:rsidRPr="00F65241">
              <w:rPr>
                <w:sz w:val="26"/>
                <w:szCs w:val="26"/>
              </w:rPr>
              <w:t xml:space="preserve"> месяцу</w:t>
            </w:r>
            <w:r w:rsidRPr="00F65241">
              <w:rPr>
                <w:sz w:val="26"/>
                <w:szCs w:val="26"/>
              </w:rPr>
              <w:br/>
              <w:t xml:space="preserve"> предыдущего года</w:t>
            </w:r>
          </w:p>
        </w:tc>
        <w:tc>
          <w:tcPr>
            <w:tcW w:w="545" w:type="pct"/>
            <w:tcBorders>
              <w:top w:val="single" w:sz="4" w:space="0" w:color="auto"/>
              <w:left w:val="single" w:sz="4" w:space="0" w:color="auto"/>
              <w:bottom w:val="single" w:sz="4" w:space="0" w:color="auto"/>
              <w:right w:val="nil"/>
            </w:tcBorders>
          </w:tcPr>
          <w:p w:rsidR="00427E21" w:rsidRPr="00F65241" w:rsidRDefault="00427E21" w:rsidP="000F2D27">
            <w:pPr>
              <w:widowControl w:val="0"/>
              <w:spacing w:before="40" w:after="40" w:line="240" w:lineRule="exact"/>
              <w:jc w:val="center"/>
              <w:rPr>
                <w:sz w:val="26"/>
                <w:szCs w:val="26"/>
              </w:rPr>
            </w:pPr>
            <w:r w:rsidRPr="00F65241">
              <w:rPr>
                <w:sz w:val="26"/>
                <w:szCs w:val="26"/>
              </w:rPr>
              <w:t xml:space="preserve">в % к </w:t>
            </w:r>
            <w:proofErr w:type="spellStart"/>
            <w:r w:rsidRPr="00F65241">
              <w:rPr>
                <w:sz w:val="26"/>
                <w:szCs w:val="26"/>
              </w:rPr>
              <w:t>преды</w:t>
            </w:r>
            <w:proofErr w:type="spellEnd"/>
            <w:r w:rsidRPr="00F65241">
              <w:rPr>
                <w:sz w:val="26"/>
                <w:szCs w:val="26"/>
              </w:rPr>
              <w:t>-</w:t>
            </w:r>
            <w:r w:rsidRPr="00F65241">
              <w:rPr>
                <w:sz w:val="26"/>
                <w:szCs w:val="26"/>
              </w:rPr>
              <w:br/>
            </w:r>
            <w:proofErr w:type="spellStart"/>
            <w:r w:rsidRPr="00F65241">
              <w:rPr>
                <w:sz w:val="26"/>
                <w:szCs w:val="26"/>
              </w:rPr>
              <w:t>дущему</w:t>
            </w:r>
            <w:proofErr w:type="spellEnd"/>
            <w:r w:rsidRPr="00F65241">
              <w:rPr>
                <w:sz w:val="26"/>
                <w:szCs w:val="26"/>
              </w:rPr>
              <w:t xml:space="preserve"> месяцу</w:t>
            </w:r>
          </w:p>
        </w:tc>
        <w:tc>
          <w:tcPr>
            <w:tcW w:w="824" w:type="pct"/>
            <w:vMerge/>
            <w:tcBorders>
              <w:top w:val="single" w:sz="4" w:space="0" w:color="auto"/>
              <w:left w:val="single" w:sz="4" w:space="0" w:color="auto"/>
              <w:bottom w:val="single" w:sz="4" w:space="0" w:color="auto"/>
              <w:right w:val="nil"/>
            </w:tcBorders>
            <w:vAlign w:val="center"/>
          </w:tcPr>
          <w:p w:rsidR="00427E21" w:rsidRPr="00F65241" w:rsidRDefault="00427E21" w:rsidP="000F2D27">
            <w:pPr>
              <w:spacing w:before="40" w:after="40" w:line="240" w:lineRule="exact"/>
              <w:rPr>
                <w:sz w:val="26"/>
                <w:szCs w:val="26"/>
              </w:rPr>
            </w:pPr>
          </w:p>
        </w:tc>
        <w:tc>
          <w:tcPr>
            <w:tcW w:w="664" w:type="pct"/>
            <w:vMerge/>
            <w:tcBorders>
              <w:top w:val="single" w:sz="4" w:space="0" w:color="auto"/>
              <w:left w:val="single" w:sz="4" w:space="0" w:color="auto"/>
              <w:bottom w:val="single" w:sz="4" w:space="0" w:color="auto"/>
              <w:right w:val="single" w:sz="4" w:space="0" w:color="auto"/>
            </w:tcBorders>
            <w:vAlign w:val="center"/>
          </w:tcPr>
          <w:p w:rsidR="00427E21" w:rsidRPr="00F65241" w:rsidRDefault="00427E21" w:rsidP="000F2D27">
            <w:pPr>
              <w:spacing w:before="40" w:after="40" w:line="240" w:lineRule="exact"/>
              <w:rPr>
                <w:sz w:val="26"/>
                <w:szCs w:val="26"/>
              </w:rPr>
            </w:pPr>
          </w:p>
        </w:tc>
        <w:tc>
          <w:tcPr>
            <w:tcW w:w="787" w:type="pct"/>
            <w:vMerge/>
            <w:tcBorders>
              <w:top w:val="single" w:sz="4" w:space="0" w:color="auto"/>
              <w:left w:val="single" w:sz="4" w:space="0" w:color="auto"/>
              <w:bottom w:val="single" w:sz="4" w:space="0" w:color="auto"/>
              <w:right w:val="single" w:sz="4" w:space="0" w:color="auto"/>
            </w:tcBorders>
            <w:vAlign w:val="center"/>
          </w:tcPr>
          <w:p w:rsidR="00427E21" w:rsidRPr="00F65241" w:rsidRDefault="00427E21" w:rsidP="000F2D27">
            <w:pPr>
              <w:spacing w:before="40" w:after="40" w:line="240" w:lineRule="exact"/>
              <w:rPr>
                <w:sz w:val="26"/>
                <w:szCs w:val="26"/>
              </w:rPr>
            </w:pPr>
          </w:p>
        </w:tc>
      </w:tr>
      <w:tr w:rsidR="00427E21" w:rsidRPr="00F65241" w:rsidTr="00427E21">
        <w:tc>
          <w:tcPr>
            <w:tcW w:w="779"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left="170"/>
              <w:jc w:val="center"/>
              <w:rPr>
                <w:b/>
                <w:i/>
                <w:sz w:val="26"/>
                <w:szCs w:val="26"/>
              </w:rPr>
            </w:pPr>
            <w:r w:rsidRPr="00F65241">
              <w:rPr>
                <w:b/>
                <w:sz w:val="26"/>
                <w:szCs w:val="26"/>
              </w:rPr>
              <w:t>2023 г.</w:t>
            </w:r>
          </w:p>
        </w:tc>
        <w:tc>
          <w:tcPr>
            <w:tcW w:w="54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170"/>
              <w:jc w:val="right"/>
              <w:rPr>
                <w:b/>
                <w:i/>
                <w:sz w:val="26"/>
                <w:szCs w:val="26"/>
              </w:rPr>
            </w:pPr>
          </w:p>
        </w:tc>
        <w:tc>
          <w:tcPr>
            <w:tcW w:w="857"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397"/>
              <w:jc w:val="right"/>
              <w:rPr>
                <w:b/>
                <w:i/>
                <w:sz w:val="26"/>
                <w:szCs w:val="26"/>
              </w:rPr>
            </w:pPr>
          </w:p>
        </w:tc>
        <w:tc>
          <w:tcPr>
            <w:tcW w:w="545" w:type="pct"/>
            <w:tcBorders>
              <w:top w:val="nil"/>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40" w:lineRule="exact"/>
              <w:ind w:right="113"/>
              <w:jc w:val="right"/>
              <w:rPr>
                <w:b/>
                <w:i/>
                <w:sz w:val="26"/>
                <w:szCs w:val="26"/>
              </w:rPr>
            </w:pPr>
          </w:p>
        </w:tc>
        <w:tc>
          <w:tcPr>
            <w:tcW w:w="82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510"/>
              <w:jc w:val="right"/>
              <w:rPr>
                <w:b/>
                <w:i/>
                <w:sz w:val="26"/>
                <w:szCs w:val="26"/>
              </w:rPr>
            </w:pPr>
          </w:p>
        </w:tc>
        <w:tc>
          <w:tcPr>
            <w:tcW w:w="66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397"/>
              <w:jc w:val="right"/>
              <w:rPr>
                <w:b/>
                <w:i/>
                <w:sz w:val="26"/>
                <w:szCs w:val="26"/>
              </w:rPr>
            </w:pPr>
          </w:p>
        </w:tc>
        <w:tc>
          <w:tcPr>
            <w:tcW w:w="787"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454"/>
              <w:jc w:val="right"/>
              <w:rPr>
                <w:b/>
                <w:i/>
                <w:sz w:val="26"/>
                <w:szCs w:val="26"/>
              </w:rPr>
            </w:pPr>
          </w:p>
        </w:tc>
      </w:tr>
      <w:tr w:rsidR="00427E21" w:rsidRPr="00F65241" w:rsidTr="00427E21">
        <w:tc>
          <w:tcPr>
            <w:tcW w:w="779"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left="57"/>
              <w:rPr>
                <w:sz w:val="26"/>
                <w:szCs w:val="26"/>
              </w:rPr>
            </w:pPr>
            <w:r w:rsidRPr="00F65241">
              <w:rPr>
                <w:sz w:val="26"/>
                <w:szCs w:val="26"/>
              </w:rPr>
              <w:t>Январь</w:t>
            </w:r>
          </w:p>
        </w:tc>
        <w:tc>
          <w:tcPr>
            <w:tcW w:w="54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170"/>
              <w:jc w:val="right"/>
              <w:rPr>
                <w:sz w:val="26"/>
                <w:szCs w:val="26"/>
              </w:rPr>
            </w:pPr>
            <w:r w:rsidRPr="00F65241">
              <w:rPr>
                <w:sz w:val="26"/>
                <w:szCs w:val="26"/>
              </w:rPr>
              <w:t>482</w:t>
            </w:r>
          </w:p>
        </w:tc>
        <w:tc>
          <w:tcPr>
            <w:tcW w:w="857"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397"/>
              <w:jc w:val="right"/>
              <w:rPr>
                <w:sz w:val="26"/>
                <w:szCs w:val="26"/>
              </w:rPr>
            </w:pPr>
            <w:r w:rsidRPr="00F65241">
              <w:rPr>
                <w:sz w:val="26"/>
                <w:szCs w:val="26"/>
              </w:rPr>
              <w:t>88,9</w:t>
            </w:r>
          </w:p>
        </w:tc>
        <w:tc>
          <w:tcPr>
            <w:tcW w:w="545" w:type="pct"/>
            <w:tcBorders>
              <w:top w:val="nil"/>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40" w:lineRule="exact"/>
              <w:ind w:right="113"/>
              <w:jc w:val="right"/>
              <w:rPr>
                <w:sz w:val="26"/>
                <w:szCs w:val="26"/>
              </w:rPr>
            </w:pPr>
            <w:r w:rsidRPr="00F65241">
              <w:rPr>
                <w:sz w:val="26"/>
                <w:szCs w:val="26"/>
              </w:rPr>
              <w:t>103,7</w:t>
            </w:r>
          </w:p>
        </w:tc>
        <w:tc>
          <w:tcPr>
            <w:tcW w:w="82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510"/>
              <w:jc w:val="right"/>
              <w:rPr>
                <w:sz w:val="26"/>
                <w:szCs w:val="26"/>
              </w:rPr>
            </w:pPr>
            <w:r w:rsidRPr="00F65241">
              <w:rPr>
                <w:sz w:val="26"/>
                <w:szCs w:val="26"/>
              </w:rPr>
              <w:t>241</w:t>
            </w:r>
          </w:p>
        </w:tc>
        <w:tc>
          <w:tcPr>
            <w:tcW w:w="66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397"/>
              <w:jc w:val="right"/>
              <w:rPr>
                <w:sz w:val="26"/>
                <w:szCs w:val="26"/>
              </w:rPr>
            </w:pPr>
            <w:r w:rsidRPr="00F65241">
              <w:rPr>
                <w:sz w:val="26"/>
                <w:szCs w:val="26"/>
              </w:rPr>
              <w:t>135</w:t>
            </w:r>
          </w:p>
        </w:tc>
        <w:tc>
          <w:tcPr>
            <w:tcW w:w="787"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454"/>
              <w:jc w:val="right"/>
              <w:rPr>
                <w:sz w:val="26"/>
                <w:szCs w:val="26"/>
              </w:rPr>
            </w:pPr>
            <w:r w:rsidRPr="00F65241">
              <w:rPr>
                <w:sz w:val="26"/>
                <w:szCs w:val="26"/>
              </w:rPr>
              <w:t>0,05</w:t>
            </w:r>
          </w:p>
        </w:tc>
      </w:tr>
      <w:tr w:rsidR="00427E21" w:rsidRPr="00F65241" w:rsidTr="00427E21">
        <w:tc>
          <w:tcPr>
            <w:tcW w:w="779"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left="57"/>
              <w:rPr>
                <w:sz w:val="26"/>
                <w:szCs w:val="26"/>
              </w:rPr>
            </w:pPr>
            <w:r w:rsidRPr="00F65241">
              <w:rPr>
                <w:sz w:val="26"/>
                <w:szCs w:val="26"/>
              </w:rPr>
              <w:t>Февраль</w:t>
            </w:r>
          </w:p>
        </w:tc>
        <w:tc>
          <w:tcPr>
            <w:tcW w:w="544"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170"/>
              <w:jc w:val="right"/>
              <w:rPr>
                <w:sz w:val="26"/>
                <w:szCs w:val="26"/>
              </w:rPr>
            </w:pPr>
            <w:r w:rsidRPr="00F65241">
              <w:rPr>
                <w:sz w:val="26"/>
                <w:szCs w:val="26"/>
              </w:rPr>
              <w:t>475</w:t>
            </w:r>
          </w:p>
        </w:tc>
        <w:tc>
          <w:tcPr>
            <w:tcW w:w="857"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397"/>
              <w:jc w:val="right"/>
              <w:rPr>
                <w:sz w:val="26"/>
                <w:szCs w:val="26"/>
              </w:rPr>
            </w:pPr>
            <w:r w:rsidRPr="00F65241">
              <w:rPr>
                <w:sz w:val="26"/>
                <w:szCs w:val="26"/>
              </w:rPr>
              <w:t>87,6</w:t>
            </w:r>
          </w:p>
        </w:tc>
        <w:tc>
          <w:tcPr>
            <w:tcW w:w="545" w:type="pct"/>
            <w:tcBorders>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40" w:lineRule="exact"/>
              <w:ind w:right="113"/>
              <w:jc w:val="right"/>
              <w:rPr>
                <w:sz w:val="26"/>
                <w:szCs w:val="26"/>
              </w:rPr>
            </w:pPr>
            <w:r w:rsidRPr="00F65241">
              <w:rPr>
                <w:sz w:val="26"/>
                <w:szCs w:val="26"/>
              </w:rPr>
              <w:t>98,5</w:t>
            </w:r>
          </w:p>
        </w:tc>
        <w:tc>
          <w:tcPr>
            <w:tcW w:w="824"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510"/>
              <w:jc w:val="right"/>
              <w:rPr>
                <w:sz w:val="26"/>
                <w:szCs w:val="26"/>
              </w:rPr>
            </w:pPr>
            <w:r w:rsidRPr="00F65241">
              <w:rPr>
                <w:sz w:val="26"/>
                <w:szCs w:val="26"/>
              </w:rPr>
              <w:t>207</w:t>
            </w:r>
          </w:p>
        </w:tc>
        <w:tc>
          <w:tcPr>
            <w:tcW w:w="664"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397"/>
              <w:jc w:val="right"/>
              <w:rPr>
                <w:sz w:val="26"/>
                <w:szCs w:val="26"/>
              </w:rPr>
            </w:pPr>
            <w:r w:rsidRPr="00F65241">
              <w:rPr>
                <w:sz w:val="26"/>
                <w:szCs w:val="26"/>
              </w:rPr>
              <w:t>139</w:t>
            </w:r>
          </w:p>
        </w:tc>
        <w:tc>
          <w:tcPr>
            <w:tcW w:w="787"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454"/>
              <w:jc w:val="right"/>
              <w:rPr>
                <w:sz w:val="26"/>
                <w:szCs w:val="26"/>
              </w:rPr>
            </w:pPr>
            <w:r w:rsidRPr="00F65241">
              <w:rPr>
                <w:sz w:val="26"/>
                <w:szCs w:val="26"/>
              </w:rPr>
              <w:t>0,05</w:t>
            </w:r>
          </w:p>
        </w:tc>
      </w:tr>
      <w:tr w:rsidR="00427E21" w:rsidRPr="00F65241" w:rsidTr="00427E21">
        <w:tc>
          <w:tcPr>
            <w:tcW w:w="779"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left="57"/>
              <w:rPr>
                <w:sz w:val="26"/>
                <w:szCs w:val="26"/>
              </w:rPr>
            </w:pPr>
            <w:r w:rsidRPr="00F65241">
              <w:rPr>
                <w:sz w:val="26"/>
                <w:szCs w:val="26"/>
              </w:rPr>
              <w:t>Март</w:t>
            </w:r>
          </w:p>
        </w:tc>
        <w:tc>
          <w:tcPr>
            <w:tcW w:w="544"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170"/>
              <w:jc w:val="right"/>
              <w:rPr>
                <w:sz w:val="26"/>
                <w:szCs w:val="26"/>
              </w:rPr>
            </w:pPr>
            <w:r w:rsidRPr="00F65241">
              <w:rPr>
                <w:sz w:val="26"/>
                <w:szCs w:val="26"/>
              </w:rPr>
              <w:t>449</w:t>
            </w:r>
          </w:p>
        </w:tc>
        <w:tc>
          <w:tcPr>
            <w:tcW w:w="857"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397"/>
              <w:jc w:val="right"/>
              <w:rPr>
                <w:sz w:val="26"/>
                <w:szCs w:val="26"/>
              </w:rPr>
            </w:pPr>
            <w:r w:rsidRPr="00F65241">
              <w:rPr>
                <w:sz w:val="26"/>
                <w:szCs w:val="26"/>
              </w:rPr>
              <w:t>67,6</w:t>
            </w:r>
          </w:p>
        </w:tc>
        <w:tc>
          <w:tcPr>
            <w:tcW w:w="545" w:type="pct"/>
            <w:tcBorders>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40" w:lineRule="exact"/>
              <w:ind w:right="113"/>
              <w:jc w:val="right"/>
              <w:rPr>
                <w:sz w:val="26"/>
                <w:szCs w:val="26"/>
              </w:rPr>
            </w:pPr>
            <w:r w:rsidRPr="00F65241">
              <w:rPr>
                <w:sz w:val="26"/>
                <w:szCs w:val="26"/>
              </w:rPr>
              <w:t>94,5</w:t>
            </w:r>
          </w:p>
        </w:tc>
        <w:tc>
          <w:tcPr>
            <w:tcW w:w="824"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510"/>
              <w:jc w:val="right"/>
              <w:rPr>
                <w:sz w:val="26"/>
                <w:szCs w:val="26"/>
              </w:rPr>
            </w:pPr>
            <w:r w:rsidRPr="00F65241">
              <w:rPr>
                <w:sz w:val="26"/>
                <w:szCs w:val="26"/>
              </w:rPr>
              <w:t>206</w:t>
            </w:r>
          </w:p>
        </w:tc>
        <w:tc>
          <w:tcPr>
            <w:tcW w:w="664"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397"/>
              <w:jc w:val="right"/>
              <w:rPr>
                <w:sz w:val="26"/>
                <w:szCs w:val="26"/>
              </w:rPr>
            </w:pPr>
            <w:r w:rsidRPr="00F65241">
              <w:rPr>
                <w:sz w:val="26"/>
                <w:szCs w:val="26"/>
              </w:rPr>
              <w:t>152</w:t>
            </w:r>
          </w:p>
        </w:tc>
        <w:tc>
          <w:tcPr>
            <w:tcW w:w="787" w:type="pct"/>
            <w:tcBorders>
              <w:left w:val="single" w:sz="4" w:space="0" w:color="auto"/>
              <w:right w:val="single" w:sz="4" w:space="0" w:color="auto"/>
            </w:tcBorders>
            <w:vAlign w:val="bottom"/>
          </w:tcPr>
          <w:p w:rsidR="00427E21" w:rsidRPr="00F65241" w:rsidRDefault="00427E21" w:rsidP="00D94F38">
            <w:pPr>
              <w:widowControl w:val="0"/>
              <w:spacing w:before="80" w:after="80" w:line="240" w:lineRule="exact"/>
              <w:ind w:right="454"/>
              <w:jc w:val="right"/>
              <w:rPr>
                <w:sz w:val="26"/>
                <w:szCs w:val="26"/>
              </w:rPr>
            </w:pPr>
            <w:r w:rsidRPr="00F65241">
              <w:rPr>
                <w:sz w:val="26"/>
                <w:szCs w:val="26"/>
              </w:rPr>
              <w:t>0,04</w:t>
            </w:r>
          </w:p>
        </w:tc>
      </w:tr>
      <w:tr w:rsidR="00427E21" w:rsidRPr="00F65241" w:rsidTr="00427E21">
        <w:tc>
          <w:tcPr>
            <w:tcW w:w="779"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Апрель</w:t>
            </w:r>
          </w:p>
        </w:tc>
        <w:tc>
          <w:tcPr>
            <w:tcW w:w="544"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421</w:t>
            </w:r>
          </w:p>
        </w:tc>
        <w:tc>
          <w:tcPr>
            <w:tcW w:w="857"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64,4</w:t>
            </w:r>
          </w:p>
        </w:tc>
        <w:tc>
          <w:tcPr>
            <w:tcW w:w="545" w:type="pct"/>
            <w:tcBorders>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93,8</w:t>
            </w:r>
          </w:p>
        </w:tc>
        <w:tc>
          <w:tcPr>
            <w:tcW w:w="824"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167</w:t>
            </w:r>
          </w:p>
        </w:tc>
        <w:tc>
          <w:tcPr>
            <w:tcW w:w="664"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128</w:t>
            </w:r>
          </w:p>
        </w:tc>
        <w:tc>
          <w:tcPr>
            <w:tcW w:w="787"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0,04</w:t>
            </w:r>
          </w:p>
        </w:tc>
      </w:tr>
      <w:tr w:rsidR="00427E21" w:rsidRPr="00F65241" w:rsidTr="00D94F38">
        <w:tc>
          <w:tcPr>
            <w:tcW w:w="779"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Май</w:t>
            </w:r>
          </w:p>
        </w:tc>
        <w:tc>
          <w:tcPr>
            <w:tcW w:w="54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411</w:t>
            </w:r>
          </w:p>
        </w:tc>
        <w:tc>
          <w:tcPr>
            <w:tcW w:w="857"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65,4</w:t>
            </w:r>
          </w:p>
        </w:tc>
        <w:tc>
          <w:tcPr>
            <w:tcW w:w="545" w:type="pct"/>
            <w:tcBorders>
              <w:top w:val="nil"/>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97,6</w:t>
            </w:r>
          </w:p>
        </w:tc>
        <w:tc>
          <w:tcPr>
            <w:tcW w:w="82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179</w:t>
            </w:r>
          </w:p>
        </w:tc>
        <w:tc>
          <w:tcPr>
            <w:tcW w:w="66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118</w:t>
            </w:r>
          </w:p>
        </w:tc>
        <w:tc>
          <w:tcPr>
            <w:tcW w:w="787"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0,04</w:t>
            </w:r>
          </w:p>
        </w:tc>
      </w:tr>
      <w:tr w:rsidR="00427E21" w:rsidRPr="00F65241" w:rsidTr="00D94F38">
        <w:tc>
          <w:tcPr>
            <w:tcW w:w="779"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Июнь</w:t>
            </w:r>
          </w:p>
        </w:tc>
        <w:tc>
          <w:tcPr>
            <w:tcW w:w="544"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355</w:t>
            </w:r>
          </w:p>
        </w:tc>
        <w:tc>
          <w:tcPr>
            <w:tcW w:w="857"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59,0</w:t>
            </w:r>
          </w:p>
        </w:tc>
        <w:tc>
          <w:tcPr>
            <w:tcW w:w="545" w:type="pct"/>
            <w:tcBorders>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86,4</w:t>
            </w:r>
          </w:p>
        </w:tc>
        <w:tc>
          <w:tcPr>
            <w:tcW w:w="824"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155</w:t>
            </w:r>
          </w:p>
        </w:tc>
        <w:tc>
          <w:tcPr>
            <w:tcW w:w="664"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149</w:t>
            </w:r>
          </w:p>
        </w:tc>
        <w:tc>
          <w:tcPr>
            <w:tcW w:w="787"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D94F38">
        <w:tc>
          <w:tcPr>
            <w:tcW w:w="779" w:type="pct"/>
            <w:tcBorders>
              <w:left w:val="single" w:sz="4" w:space="0" w:color="auto"/>
              <w:bottom w:val="single" w:sz="4" w:space="0" w:color="auto"/>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Июль</w:t>
            </w:r>
          </w:p>
        </w:tc>
        <w:tc>
          <w:tcPr>
            <w:tcW w:w="544" w:type="pct"/>
            <w:tcBorders>
              <w:left w:val="single" w:sz="4" w:space="0" w:color="auto"/>
              <w:bottom w:val="single" w:sz="4" w:space="0" w:color="auto"/>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337</w:t>
            </w:r>
          </w:p>
        </w:tc>
        <w:tc>
          <w:tcPr>
            <w:tcW w:w="857" w:type="pct"/>
            <w:tcBorders>
              <w:left w:val="single" w:sz="4" w:space="0" w:color="auto"/>
              <w:bottom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59,6</w:t>
            </w:r>
          </w:p>
        </w:tc>
        <w:tc>
          <w:tcPr>
            <w:tcW w:w="545" w:type="pct"/>
            <w:tcBorders>
              <w:left w:val="single" w:sz="4" w:space="0" w:color="auto"/>
              <w:bottom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94,9</w:t>
            </w:r>
          </w:p>
        </w:tc>
        <w:tc>
          <w:tcPr>
            <w:tcW w:w="824" w:type="pct"/>
            <w:tcBorders>
              <w:left w:val="single" w:sz="4" w:space="0" w:color="auto"/>
              <w:bottom w:val="single" w:sz="4" w:space="0" w:color="auto"/>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143</w:t>
            </w:r>
          </w:p>
        </w:tc>
        <w:tc>
          <w:tcPr>
            <w:tcW w:w="664" w:type="pct"/>
            <w:tcBorders>
              <w:left w:val="single" w:sz="4" w:space="0" w:color="auto"/>
              <w:bottom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99</w:t>
            </w:r>
          </w:p>
        </w:tc>
        <w:tc>
          <w:tcPr>
            <w:tcW w:w="787" w:type="pct"/>
            <w:tcBorders>
              <w:left w:val="single" w:sz="4" w:space="0" w:color="auto"/>
              <w:bottom w:val="single" w:sz="4" w:space="0" w:color="auto"/>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D94F38">
        <w:tc>
          <w:tcPr>
            <w:tcW w:w="779" w:type="pct"/>
            <w:tcBorders>
              <w:top w:val="single" w:sz="4" w:space="0" w:color="auto"/>
              <w:left w:val="single" w:sz="4" w:space="0" w:color="auto"/>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lastRenderedPageBreak/>
              <w:t>Август</w:t>
            </w:r>
          </w:p>
        </w:tc>
        <w:tc>
          <w:tcPr>
            <w:tcW w:w="544" w:type="pct"/>
            <w:tcBorders>
              <w:top w:val="single" w:sz="4" w:space="0" w:color="auto"/>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313</w:t>
            </w:r>
          </w:p>
        </w:tc>
        <w:tc>
          <w:tcPr>
            <w:tcW w:w="857" w:type="pct"/>
            <w:tcBorders>
              <w:top w:val="single" w:sz="4" w:space="0" w:color="auto"/>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54,0</w:t>
            </w:r>
          </w:p>
        </w:tc>
        <w:tc>
          <w:tcPr>
            <w:tcW w:w="545" w:type="pct"/>
            <w:tcBorders>
              <w:top w:val="single" w:sz="4" w:space="0" w:color="auto"/>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92,9</w:t>
            </w:r>
          </w:p>
        </w:tc>
        <w:tc>
          <w:tcPr>
            <w:tcW w:w="824" w:type="pct"/>
            <w:tcBorders>
              <w:top w:val="single" w:sz="4" w:space="0" w:color="auto"/>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165</w:t>
            </w:r>
          </w:p>
        </w:tc>
        <w:tc>
          <w:tcPr>
            <w:tcW w:w="664" w:type="pct"/>
            <w:tcBorders>
              <w:top w:val="single" w:sz="4" w:space="0" w:color="auto"/>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128</w:t>
            </w:r>
          </w:p>
        </w:tc>
        <w:tc>
          <w:tcPr>
            <w:tcW w:w="787" w:type="pct"/>
            <w:tcBorders>
              <w:top w:val="single" w:sz="4" w:space="0" w:color="auto"/>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D94F38">
        <w:tc>
          <w:tcPr>
            <w:tcW w:w="779"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left="57"/>
              <w:rPr>
                <w:i/>
                <w:sz w:val="26"/>
                <w:szCs w:val="26"/>
              </w:rPr>
            </w:pPr>
            <w:r w:rsidRPr="00F65241">
              <w:rPr>
                <w:i/>
                <w:sz w:val="26"/>
                <w:szCs w:val="26"/>
              </w:rPr>
              <w:t>Сентябрь</w:t>
            </w:r>
          </w:p>
        </w:tc>
        <w:tc>
          <w:tcPr>
            <w:tcW w:w="544"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170"/>
              <w:jc w:val="right"/>
              <w:rPr>
                <w:i/>
                <w:sz w:val="26"/>
                <w:szCs w:val="26"/>
              </w:rPr>
            </w:pPr>
            <w:r w:rsidRPr="00F65241">
              <w:rPr>
                <w:i/>
                <w:sz w:val="26"/>
                <w:szCs w:val="26"/>
              </w:rPr>
              <w:t>292</w:t>
            </w:r>
          </w:p>
        </w:tc>
        <w:tc>
          <w:tcPr>
            <w:tcW w:w="857"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i/>
                <w:sz w:val="26"/>
                <w:szCs w:val="26"/>
              </w:rPr>
            </w:pPr>
            <w:r w:rsidRPr="00F65241">
              <w:rPr>
                <w:i/>
                <w:sz w:val="26"/>
                <w:szCs w:val="26"/>
              </w:rPr>
              <w:t>53,7</w:t>
            </w:r>
          </w:p>
        </w:tc>
        <w:tc>
          <w:tcPr>
            <w:tcW w:w="545" w:type="pct"/>
            <w:tcBorders>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i/>
                <w:sz w:val="26"/>
                <w:szCs w:val="26"/>
              </w:rPr>
            </w:pPr>
            <w:r w:rsidRPr="00F65241">
              <w:rPr>
                <w:i/>
                <w:sz w:val="26"/>
                <w:szCs w:val="26"/>
              </w:rPr>
              <w:t>93,3</w:t>
            </w:r>
          </w:p>
        </w:tc>
        <w:tc>
          <w:tcPr>
            <w:tcW w:w="824"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510"/>
              <w:jc w:val="right"/>
              <w:rPr>
                <w:i/>
                <w:sz w:val="26"/>
                <w:szCs w:val="26"/>
              </w:rPr>
            </w:pPr>
            <w:r w:rsidRPr="00F65241">
              <w:rPr>
                <w:i/>
                <w:sz w:val="26"/>
                <w:szCs w:val="26"/>
              </w:rPr>
              <w:t>171</w:t>
            </w:r>
          </w:p>
        </w:tc>
        <w:tc>
          <w:tcPr>
            <w:tcW w:w="664"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i/>
                <w:sz w:val="26"/>
                <w:szCs w:val="26"/>
              </w:rPr>
            </w:pPr>
            <w:r w:rsidRPr="00F65241">
              <w:rPr>
                <w:i/>
                <w:sz w:val="26"/>
                <w:szCs w:val="26"/>
              </w:rPr>
              <w:t>134</w:t>
            </w:r>
          </w:p>
        </w:tc>
        <w:tc>
          <w:tcPr>
            <w:tcW w:w="787" w:type="pct"/>
            <w:tcBorders>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454"/>
              <w:jc w:val="right"/>
              <w:rPr>
                <w:i/>
                <w:sz w:val="26"/>
                <w:szCs w:val="26"/>
              </w:rPr>
            </w:pPr>
            <w:r w:rsidRPr="00F65241">
              <w:rPr>
                <w:i/>
                <w:sz w:val="26"/>
                <w:szCs w:val="26"/>
              </w:rPr>
              <w:t>0,03</w:t>
            </w:r>
          </w:p>
        </w:tc>
      </w:tr>
      <w:tr w:rsidR="00427E21" w:rsidRPr="00F65241" w:rsidTr="00D94F38">
        <w:tc>
          <w:tcPr>
            <w:tcW w:w="779"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Октябрь</w:t>
            </w:r>
          </w:p>
        </w:tc>
        <w:tc>
          <w:tcPr>
            <w:tcW w:w="54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323</w:t>
            </w:r>
          </w:p>
        </w:tc>
        <w:tc>
          <w:tcPr>
            <w:tcW w:w="857"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62,2</w:t>
            </w:r>
          </w:p>
        </w:tc>
        <w:tc>
          <w:tcPr>
            <w:tcW w:w="545" w:type="pct"/>
            <w:tcBorders>
              <w:top w:val="nil"/>
              <w:left w:val="single" w:sz="4" w:space="0" w:color="auto"/>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110,6</w:t>
            </w:r>
          </w:p>
        </w:tc>
        <w:tc>
          <w:tcPr>
            <w:tcW w:w="82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192</w:t>
            </w:r>
          </w:p>
        </w:tc>
        <w:tc>
          <w:tcPr>
            <w:tcW w:w="664"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111</w:t>
            </w:r>
          </w:p>
        </w:tc>
        <w:tc>
          <w:tcPr>
            <w:tcW w:w="787" w:type="pct"/>
            <w:tcBorders>
              <w:top w:val="nil"/>
              <w:left w:val="single" w:sz="4" w:space="0" w:color="auto"/>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D94F38">
        <w:tc>
          <w:tcPr>
            <w:tcW w:w="779" w:type="pct"/>
            <w:tcBorders>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Ноябрь</w:t>
            </w:r>
          </w:p>
        </w:tc>
        <w:tc>
          <w:tcPr>
            <w:tcW w:w="544" w:type="pct"/>
            <w:tcBorders>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337</w:t>
            </w:r>
          </w:p>
        </w:tc>
        <w:tc>
          <w:tcPr>
            <w:tcW w:w="857" w:type="pct"/>
            <w:tcBorders>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61,3</w:t>
            </w:r>
          </w:p>
        </w:tc>
        <w:tc>
          <w:tcPr>
            <w:tcW w:w="545" w:type="pct"/>
            <w:tcBorders>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104,3</w:t>
            </w:r>
          </w:p>
        </w:tc>
        <w:tc>
          <w:tcPr>
            <w:tcW w:w="824" w:type="pct"/>
            <w:tcBorders>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197</w:t>
            </w:r>
          </w:p>
        </w:tc>
        <w:tc>
          <w:tcPr>
            <w:tcW w:w="664" w:type="pct"/>
            <w:tcBorders>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126</w:t>
            </w:r>
          </w:p>
        </w:tc>
        <w:tc>
          <w:tcPr>
            <w:tcW w:w="787" w:type="pct"/>
            <w:tcBorders>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Декабрь</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262</w:t>
            </w: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56,3</w:t>
            </w: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77,7</w:t>
            </w: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103</w:t>
            </w: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137</w:t>
            </w: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170"/>
              <w:jc w:val="center"/>
              <w:rPr>
                <w:b/>
                <w:sz w:val="26"/>
                <w:szCs w:val="26"/>
              </w:rPr>
            </w:pPr>
            <w:r w:rsidRPr="00F65241">
              <w:rPr>
                <w:b/>
                <w:sz w:val="26"/>
                <w:szCs w:val="26"/>
              </w:rPr>
              <w:t>2024 г.</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b/>
                <w:i/>
                <w:sz w:val="26"/>
                <w:szCs w:val="26"/>
              </w:rPr>
            </w:pP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b/>
                <w:i/>
                <w:sz w:val="26"/>
                <w:szCs w:val="26"/>
              </w:rPr>
            </w:pP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b/>
                <w:i/>
                <w:sz w:val="26"/>
                <w:szCs w:val="26"/>
              </w:rPr>
            </w:pP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b/>
                <w:i/>
                <w:sz w:val="26"/>
                <w:szCs w:val="26"/>
              </w:rPr>
            </w:pP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b/>
                <w:i/>
                <w:sz w:val="26"/>
                <w:szCs w:val="26"/>
              </w:rPr>
            </w:pP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b/>
                <w:i/>
                <w:sz w:val="26"/>
                <w:szCs w:val="26"/>
              </w:rPr>
            </w:pP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Январь</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322</w:t>
            </w: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66,8</w:t>
            </w: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122,9</w:t>
            </w: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215</w:t>
            </w: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113</w:t>
            </w: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Февраль</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361</w:t>
            </w: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76,0</w:t>
            </w: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112,1</w:t>
            </w: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201</w:t>
            </w: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122</w:t>
            </w: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0,04</w:t>
            </w: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Март</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297</w:t>
            </w: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66,1</w:t>
            </w: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82,3</w:t>
            </w: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138</w:t>
            </w: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138</w:t>
            </w: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Апрель</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313</w:t>
            </w: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74,3</w:t>
            </w: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105,4</w:t>
            </w: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176</w:t>
            </w: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104</w:t>
            </w: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 xml:space="preserve">Май </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273</w:t>
            </w: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66,4</w:t>
            </w: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87,2</w:t>
            </w: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113</w:t>
            </w: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101</w:t>
            </w: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0,03</w:t>
            </w: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Июнь</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241</w:t>
            </w: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67,9</w:t>
            </w: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88,3</w:t>
            </w: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104</w:t>
            </w: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85</w:t>
            </w: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0,02</w:t>
            </w: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Июль</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237</w:t>
            </w: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70,3</w:t>
            </w: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98,3</w:t>
            </w: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113</w:t>
            </w: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75</w:t>
            </w: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0,02</w:t>
            </w:r>
          </w:p>
        </w:tc>
      </w:tr>
      <w:tr w:rsidR="00427E21" w:rsidRPr="00F65241" w:rsidTr="00427E21">
        <w:tc>
          <w:tcPr>
            <w:tcW w:w="779"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left="57"/>
              <w:rPr>
                <w:sz w:val="26"/>
                <w:szCs w:val="26"/>
              </w:rPr>
            </w:pPr>
            <w:r w:rsidRPr="00F65241">
              <w:rPr>
                <w:sz w:val="26"/>
                <w:szCs w:val="26"/>
              </w:rPr>
              <w:t>Август</w:t>
            </w:r>
          </w:p>
        </w:tc>
        <w:tc>
          <w:tcPr>
            <w:tcW w:w="54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170"/>
              <w:jc w:val="right"/>
              <w:rPr>
                <w:sz w:val="26"/>
                <w:szCs w:val="26"/>
              </w:rPr>
            </w:pPr>
            <w:r w:rsidRPr="00F65241">
              <w:rPr>
                <w:sz w:val="26"/>
                <w:szCs w:val="26"/>
              </w:rPr>
              <w:t>239</w:t>
            </w:r>
          </w:p>
        </w:tc>
        <w:tc>
          <w:tcPr>
            <w:tcW w:w="85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76,4</w:t>
            </w:r>
          </w:p>
        </w:tc>
        <w:tc>
          <w:tcPr>
            <w:tcW w:w="545" w:type="pct"/>
            <w:tcBorders>
              <w:top w:val="nil"/>
              <w:left w:val="single" w:sz="4" w:space="0" w:color="auto"/>
              <w:bottom w:val="nil"/>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sz w:val="26"/>
                <w:szCs w:val="26"/>
              </w:rPr>
            </w:pPr>
            <w:r w:rsidRPr="00F65241">
              <w:rPr>
                <w:sz w:val="26"/>
                <w:szCs w:val="26"/>
              </w:rPr>
              <w:t>100,8</w:t>
            </w:r>
          </w:p>
        </w:tc>
        <w:tc>
          <w:tcPr>
            <w:tcW w:w="82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510"/>
              <w:jc w:val="right"/>
              <w:rPr>
                <w:sz w:val="26"/>
                <w:szCs w:val="26"/>
              </w:rPr>
            </w:pPr>
            <w:r w:rsidRPr="00F65241">
              <w:rPr>
                <w:sz w:val="26"/>
                <w:szCs w:val="26"/>
              </w:rPr>
              <w:t>134</w:t>
            </w:r>
          </w:p>
        </w:tc>
        <w:tc>
          <w:tcPr>
            <w:tcW w:w="664"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397"/>
              <w:jc w:val="right"/>
              <w:rPr>
                <w:sz w:val="26"/>
                <w:szCs w:val="26"/>
              </w:rPr>
            </w:pPr>
            <w:r w:rsidRPr="00F65241">
              <w:rPr>
                <w:sz w:val="26"/>
                <w:szCs w:val="26"/>
              </w:rPr>
              <w:t>89</w:t>
            </w:r>
          </w:p>
        </w:tc>
        <w:tc>
          <w:tcPr>
            <w:tcW w:w="787" w:type="pct"/>
            <w:tcBorders>
              <w:top w:val="nil"/>
              <w:left w:val="single" w:sz="4" w:space="0" w:color="auto"/>
              <w:bottom w:val="nil"/>
              <w:right w:val="single" w:sz="4" w:space="0" w:color="auto"/>
            </w:tcBorders>
            <w:vAlign w:val="bottom"/>
          </w:tcPr>
          <w:p w:rsidR="00427E21" w:rsidRPr="00F65241" w:rsidRDefault="00427E21" w:rsidP="00D94F38">
            <w:pPr>
              <w:widowControl w:val="0"/>
              <w:spacing w:before="80" w:after="80" w:line="280" w:lineRule="exact"/>
              <w:ind w:right="454"/>
              <w:jc w:val="right"/>
              <w:rPr>
                <w:sz w:val="26"/>
                <w:szCs w:val="26"/>
              </w:rPr>
            </w:pPr>
            <w:r w:rsidRPr="00F65241">
              <w:rPr>
                <w:sz w:val="26"/>
                <w:szCs w:val="26"/>
              </w:rPr>
              <w:t>0,02</w:t>
            </w:r>
          </w:p>
        </w:tc>
      </w:tr>
      <w:tr w:rsidR="00427E21" w:rsidRPr="00F65241" w:rsidTr="00427E21">
        <w:tc>
          <w:tcPr>
            <w:tcW w:w="779" w:type="pct"/>
            <w:tcBorders>
              <w:top w:val="nil"/>
              <w:left w:val="single" w:sz="4" w:space="0" w:color="auto"/>
              <w:bottom w:val="double" w:sz="4" w:space="0" w:color="auto"/>
              <w:right w:val="single" w:sz="4" w:space="0" w:color="auto"/>
            </w:tcBorders>
            <w:vAlign w:val="bottom"/>
          </w:tcPr>
          <w:p w:rsidR="00427E21" w:rsidRPr="00F65241" w:rsidRDefault="00427E21" w:rsidP="00D94F38">
            <w:pPr>
              <w:widowControl w:val="0"/>
              <w:spacing w:before="80" w:after="80" w:line="280" w:lineRule="exact"/>
              <w:ind w:left="57"/>
              <w:rPr>
                <w:b/>
                <w:i/>
                <w:sz w:val="26"/>
                <w:szCs w:val="26"/>
              </w:rPr>
            </w:pPr>
            <w:r w:rsidRPr="00F65241">
              <w:rPr>
                <w:b/>
                <w:i/>
                <w:sz w:val="26"/>
                <w:szCs w:val="26"/>
              </w:rPr>
              <w:t>Сентябрь</w:t>
            </w:r>
          </w:p>
        </w:tc>
        <w:tc>
          <w:tcPr>
            <w:tcW w:w="544" w:type="pct"/>
            <w:tcBorders>
              <w:top w:val="nil"/>
              <w:left w:val="single" w:sz="4" w:space="0" w:color="auto"/>
              <w:bottom w:val="double" w:sz="4" w:space="0" w:color="auto"/>
              <w:right w:val="single" w:sz="4" w:space="0" w:color="auto"/>
            </w:tcBorders>
            <w:vAlign w:val="bottom"/>
          </w:tcPr>
          <w:p w:rsidR="00427E21" w:rsidRPr="00F65241" w:rsidRDefault="00427E21" w:rsidP="00D94F38">
            <w:pPr>
              <w:widowControl w:val="0"/>
              <w:spacing w:before="80" w:after="80" w:line="280" w:lineRule="exact"/>
              <w:ind w:right="170"/>
              <w:jc w:val="right"/>
              <w:rPr>
                <w:b/>
                <w:i/>
                <w:sz w:val="26"/>
                <w:szCs w:val="26"/>
              </w:rPr>
            </w:pPr>
            <w:r w:rsidRPr="00F65241">
              <w:rPr>
                <w:b/>
                <w:i/>
                <w:sz w:val="26"/>
                <w:szCs w:val="26"/>
              </w:rPr>
              <w:t>235</w:t>
            </w:r>
          </w:p>
        </w:tc>
        <w:tc>
          <w:tcPr>
            <w:tcW w:w="857" w:type="pct"/>
            <w:tcBorders>
              <w:top w:val="nil"/>
              <w:left w:val="single" w:sz="4" w:space="0" w:color="auto"/>
              <w:bottom w:val="doub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b/>
                <w:i/>
                <w:sz w:val="26"/>
                <w:szCs w:val="26"/>
              </w:rPr>
            </w:pPr>
            <w:r w:rsidRPr="00F65241">
              <w:rPr>
                <w:b/>
                <w:i/>
                <w:sz w:val="26"/>
                <w:szCs w:val="26"/>
              </w:rPr>
              <w:t>80,5</w:t>
            </w:r>
          </w:p>
        </w:tc>
        <w:tc>
          <w:tcPr>
            <w:tcW w:w="545" w:type="pct"/>
            <w:tcBorders>
              <w:top w:val="nil"/>
              <w:left w:val="single" w:sz="4" w:space="0" w:color="auto"/>
              <w:bottom w:val="double" w:sz="4" w:space="0" w:color="auto"/>
              <w:right w:val="single" w:sz="4" w:space="0" w:color="auto"/>
            </w:tcBorders>
            <w:vAlign w:val="bottom"/>
          </w:tcPr>
          <w:p w:rsidR="00427E21" w:rsidRPr="00F65241" w:rsidRDefault="00427E21" w:rsidP="00D94F38">
            <w:pPr>
              <w:widowControl w:val="0"/>
              <w:tabs>
                <w:tab w:val="left" w:pos="1052"/>
              </w:tabs>
              <w:spacing w:before="80" w:after="80" w:line="280" w:lineRule="exact"/>
              <w:ind w:right="113"/>
              <w:jc w:val="right"/>
              <w:rPr>
                <w:b/>
                <w:i/>
                <w:sz w:val="26"/>
                <w:szCs w:val="26"/>
              </w:rPr>
            </w:pPr>
            <w:r w:rsidRPr="00F65241">
              <w:rPr>
                <w:b/>
                <w:i/>
                <w:sz w:val="26"/>
                <w:szCs w:val="26"/>
              </w:rPr>
              <w:t>98,3</w:t>
            </w:r>
          </w:p>
        </w:tc>
        <w:tc>
          <w:tcPr>
            <w:tcW w:w="824" w:type="pct"/>
            <w:tcBorders>
              <w:top w:val="nil"/>
              <w:left w:val="single" w:sz="4" w:space="0" w:color="auto"/>
              <w:bottom w:val="double" w:sz="4" w:space="0" w:color="auto"/>
              <w:right w:val="single" w:sz="4" w:space="0" w:color="auto"/>
            </w:tcBorders>
            <w:vAlign w:val="bottom"/>
          </w:tcPr>
          <w:p w:rsidR="00427E21" w:rsidRPr="00F65241" w:rsidRDefault="00427E21" w:rsidP="00D94F38">
            <w:pPr>
              <w:widowControl w:val="0"/>
              <w:spacing w:before="80" w:after="80" w:line="280" w:lineRule="exact"/>
              <w:ind w:right="510"/>
              <w:jc w:val="right"/>
              <w:rPr>
                <w:b/>
                <w:i/>
                <w:sz w:val="26"/>
                <w:szCs w:val="26"/>
              </w:rPr>
            </w:pPr>
            <w:r w:rsidRPr="00F65241">
              <w:rPr>
                <w:b/>
                <w:i/>
                <w:sz w:val="26"/>
                <w:szCs w:val="26"/>
              </w:rPr>
              <w:t>138</w:t>
            </w:r>
          </w:p>
        </w:tc>
        <w:tc>
          <w:tcPr>
            <w:tcW w:w="664" w:type="pct"/>
            <w:tcBorders>
              <w:top w:val="nil"/>
              <w:left w:val="single" w:sz="4" w:space="0" w:color="auto"/>
              <w:bottom w:val="double" w:sz="4" w:space="0" w:color="auto"/>
              <w:right w:val="single" w:sz="4" w:space="0" w:color="auto"/>
            </w:tcBorders>
            <w:vAlign w:val="bottom"/>
          </w:tcPr>
          <w:p w:rsidR="00427E21" w:rsidRPr="00F65241" w:rsidRDefault="00427E21" w:rsidP="00D94F38">
            <w:pPr>
              <w:widowControl w:val="0"/>
              <w:spacing w:before="80" w:after="80" w:line="280" w:lineRule="exact"/>
              <w:ind w:right="397"/>
              <w:jc w:val="right"/>
              <w:rPr>
                <w:b/>
                <w:i/>
                <w:sz w:val="26"/>
                <w:szCs w:val="26"/>
              </w:rPr>
            </w:pPr>
            <w:r w:rsidRPr="00F65241">
              <w:rPr>
                <w:b/>
                <w:i/>
                <w:sz w:val="26"/>
                <w:szCs w:val="26"/>
              </w:rPr>
              <w:t>81</w:t>
            </w:r>
          </w:p>
        </w:tc>
        <w:tc>
          <w:tcPr>
            <w:tcW w:w="787" w:type="pct"/>
            <w:tcBorders>
              <w:top w:val="nil"/>
              <w:left w:val="single" w:sz="4" w:space="0" w:color="auto"/>
              <w:bottom w:val="double" w:sz="4" w:space="0" w:color="auto"/>
              <w:right w:val="single" w:sz="4" w:space="0" w:color="auto"/>
            </w:tcBorders>
            <w:vAlign w:val="bottom"/>
          </w:tcPr>
          <w:p w:rsidR="00427E21" w:rsidRPr="00F65241" w:rsidRDefault="00427E21" w:rsidP="00D94F38">
            <w:pPr>
              <w:widowControl w:val="0"/>
              <w:spacing w:before="80" w:after="80" w:line="280" w:lineRule="exact"/>
              <w:ind w:right="454"/>
              <w:jc w:val="right"/>
              <w:rPr>
                <w:b/>
                <w:i/>
                <w:sz w:val="26"/>
                <w:szCs w:val="26"/>
              </w:rPr>
            </w:pPr>
            <w:r w:rsidRPr="00F65241">
              <w:rPr>
                <w:b/>
                <w:i/>
                <w:sz w:val="26"/>
                <w:szCs w:val="26"/>
              </w:rPr>
              <w:t>0,02</w:t>
            </w:r>
          </w:p>
        </w:tc>
      </w:tr>
    </w:tbl>
    <w:p w:rsidR="00427E21" w:rsidRPr="00F65241" w:rsidRDefault="00427E21" w:rsidP="00427E21">
      <w:pPr>
        <w:spacing w:before="60"/>
        <w:ind w:right="-77" w:firstLine="709"/>
        <w:jc w:val="both"/>
        <w:rPr>
          <w:sz w:val="30"/>
          <w:szCs w:val="30"/>
        </w:rPr>
      </w:pPr>
      <w:r w:rsidRPr="00F65241">
        <w:rPr>
          <w:sz w:val="30"/>
          <w:szCs w:val="30"/>
        </w:rPr>
        <w:t xml:space="preserve">В январе-сентябре 2024 г. на учет поставлено 9,4 тыс. граждан, обратившихся за помощью в трудоустройстве, из них признано безработными 1,3 тыс. человек, или 14,1% от числа обратившихся. Оказано содействие в трудоустройстве 8,5 тыс. человек, в том числе </w:t>
      </w:r>
      <w:r w:rsidRPr="00F65241">
        <w:rPr>
          <w:sz w:val="30"/>
          <w:szCs w:val="30"/>
        </w:rPr>
        <w:br/>
        <w:t>0,9 тыс. безработных, или 10,7% от числа всех трудоустроенных.</w:t>
      </w:r>
    </w:p>
    <w:p w:rsidR="00D94F38" w:rsidRDefault="00427E21" w:rsidP="00D94F38">
      <w:pPr>
        <w:ind w:right="-77" w:firstLine="709"/>
        <w:jc w:val="both"/>
        <w:rPr>
          <w:sz w:val="30"/>
          <w:szCs w:val="30"/>
        </w:rPr>
      </w:pPr>
      <w:r w:rsidRPr="00F65241">
        <w:rPr>
          <w:sz w:val="30"/>
          <w:szCs w:val="30"/>
        </w:rPr>
        <w:t xml:space="preserve">На конец сентября 2024 г. в общей численности зарегистрированных безработных женщины составили 34,9%. </w:t>
      </w:r>
      <w:r w:rsidRPr="00F65241">
        <w:rPr>
          <w:sz w:val="30"/>
          <w:szCs w:val="30"/>
        </w:rPr>
        <w:br/>
        <w:t xml:space="preserve">На 100 заявленных вакансий на конец сентября 2024 г., как и на конец сентября 2023 г., приходился 1 безработный, зарегистрированный </w:t>
      </w:r>
      <w:r w:rsidRPr="00F65241">
        <w:rPr>
          <w:sz w:val="30"/>
          <w:szCs w:val="30"/>
        </w:rPr>
        <w:br/>
        <w:t>в органах по труду, занятости и социальной защите.</w:t>
      </w:r>
    </w:p>
    <w:p w:rsidR="00B3438E" w:rsidRPr="00F65241" w:rsidRDefault="00427E21" w:rsidP="00D94F38">
      <w:pPr>
        <w:ind w:right="-77" w:firstLine="709"/>
        <w:jc w:val="both"/>
        <w:rPr>
          <w:sz w:val="26"/>
          <w:szCs w:val="20"/>
        </w:rPr>
      </w:pPr>
      <w:r w:rsidRPr="00F65241">
        <w:rPr>
          <w:sz w:val="30"/>
          <w:szCs w:val="30"/>
        </w:rPr>
        <w:t xml:space="preserve">Средний размер пособия на одного безработного </w:t>
      </w:r>
      <w:r w:rsidRPr="00F65241">
        <w:rPr>
          <w:sz w:val="30"/>
          <w:szCs w:val="30"/>
        </w:rPr>
        <w:br/>
        <w:t>в сентябре 2024 г. составил 35,84 рубля, или 8,3% от бюджета прожиточного минимума в среднем на душу населения</w:t>
      </w:r>
      <w:r w:rsidRPr="00F65241">
        <w:rPr>
          <w:sz w:val="22"/>
          <w:szCs w:val="22"/>
          <w:vertAlign w:val="superscript"/>
        </w:rPr>
        <w:footnoteReference w:customMarkFollows="1" w:id="10"/>
        <w:t>1)</w:t>
      </w:r>
      <w:r w:rsidRPr="00F65241">
        <w:rPr>
          <w:sz w:val="30"/>
          <w:szCs w:val="30"/>
        </w:rPr>
        <w:t>.</w:t>
      </w:r>
    </w:p>
    <w:p w:rsidR="00B3438E" w:rsidRPr="00F65241" w:rsidRDefault="00B3438E" w:rsidP="00B3438E">
      <w:pPr>
        <w:pStyle w:val="22"/>
        <w:spacing w:line="380" w:lineRule="exact"/>
        <w:sectPr w:rsidR="00B3438E" w:rsidRPr="00F65241" w:rsidSect="0054773A">
          <w:headerReference w:type="even" r:id="rId58"/>
          <w:headerReference w:type="default" r:id="rId59"/>
          <w:footnotePr>
            <w:numRestart w:val="eachPage"/>
          </w:footnotePr>
          <w:pgSz w:w="11907" w:h="16840" w:code="9"/>
          <w:pgMar w:top="1134" w:right="1352" w:bottom="1134" w:left="1418" w:header="720" w:footer="541" w:gutter="0"/>
          <w:pgNumType w:start="74"/>
          <w:cols w:space="720"/>
        </w:sectPr>
      </w:pPr>
    </w:p>
    <w:p w:rsidR="00EF4DAE" w:rsidRPr="00F65241" w:rsidRDefault="00EF4DAE" w:rsidP="000E4353">
      <w:pPr>
        <w:pStyle w:val="aa"/>
        <w:spacing w:after="60"/>
        <w:rPr>
          <w:rFonts w:cs="Arial"/>
          <w:sz w:val="30"/>
          <w:szCs w:val="30"/>
        </w:rPr>
      </w:pPr>
      <w:r w:rsidRPr="00F65241">
        <w:rPr>
          <w:rFonts w:cs="Arial"/>
          <w:sz w:val="30"/>
          <w:szCs w:val="30"/>
        </w:rPr>
        <w:lastRenderedPageBreak/>
        <w:t>1</w:t>
      </w:r>
      <w:r w:rsidR="003E5E1B">
        <w:rPr>
          <w:rFonts w:cs="Arial"/>
          <w:sz w:val="30"/>
          <w:szCs w:val="30"/>
        </w:rPr>
        <w:t>1</w:t>
      </w:r>
      <w:r w:rsidRPr="00F65241">
        <w:rPr>
          <w:rFonts w:cs="Arial"/>
          <w:sz w:val="30"/>
          <w:szCs w:val="30"/>
        </w:rPr>
        <w:t>. СТОИМОСТЬ РАБОЧЕЙ СИЛЫ</w:t>
      </w:r>
    </w:p>
    <w:p w:rsidR="001A3A4F" w:rsidRPr="00F65241" w:rsidRDefault="001A3A4F" w:rsidP="001A3A4F">
      <w:pPr>
        <w:ind w:left="57" w:right="57" w:firstLine="709"/>
        <w:jc w:val="both"/>
        <w:rPr>
          <w:sz w:val="30"/>
          <w:szCs w:val="30"/>
        </w:rPr>
      </w:pPr>
      <w:r w:rsidRPr="00F65241">
        <w:rPr>
          <w:sz w:val="30"/>
          <w:szCs w:val="30"/>
        </w:rPr>
        <w:t xml:space="preserve">Номинальная начисленная среднемесячная заработная плата работников организаций </w:t>
      </w:r>
      <w:proofErr w:type="spellStart"/>
      <w:r w:rsidRPr="00F65241">
        <w:rPr>
          <w:sz w:val="30"/>
          <w:szCs w:val="30"/>
        </w:rPr>
        <w:t>г.Минска</w:t>
      </w:r>
      <w:proofErr w:type="spellEnd"/>
      <w:r w:rsidRPr="00F65241">
        <w:rPr>
          <w:sz w:val="30"/>
          <w:szCs w:val="30"/>
        </w:rPr>
        <w:t xml:space="preserve"> (без </w:t>
      </w:r>
      <w:proofErr w:type="spellStart"/>
      <w:r w:rsidRPr="00F65241">
        <w:rPr>
          <w:sz w:val="30"/>
          <w:szCs w:val="30"/>
        </w:rPr>
        <w:t>микроорганизаций</w:t>
      </w:r>
      <w:proofErr w:type="spellEnd"/>
      <w:r w:rsidRPr="00F65241">
        <w:rPr>
          <w:sz w:val="30"/>
          <w:szCs w:val="30"/>
        </w:rPr>
        <w:t xml:space="preserve"> и малых организаций без ведомственной подчиненности) в январе-</w:t>
      </w:r>
      <w:r w:rsidRPr="00F65241">
        <w:rPr>
          <w:sz w:val="30"/>
          <w:szCs w:val="30"/>
        </w:rPr>
        <w:br/>
        <w:t xml:space="preserve">сентябре 2024 г. составила 2 963,5 рубля, в том числе в сентябре – </w:t>
      </w:r>
      <w:r w:rsidRPr="00F65241">
        <w:rPr>
          <w:sz w:val="30"/>
          <w:szCs w:val="30"/>
        </w:rPr>
        <w:br/>
        <w:t xml:space="preserve">3 058,3 рубля, что на 6 рублей, или на 0,2% меньше, </w:t>
      </w:r>
      <w:r w:rsidRPr="00F65241">
        <w:rPr>
          <w:sz w:val="30"/>
          <w:szCs w:val="30"/>
        </w:rPr>
        <w:br/>
        <w:t>чем в августе 2024 г.</w:t>
      </w:r>
    </w:p>
    <w:p w:rsidR="001A3A4F" w:rsidRPr="00F65241" w:rsidRDefault="001A3A4F" w:rsidP="001A3A4F">
      <w:pPr>
        <w:spacing w:before="120" w:after="120" w:line="300" w:lineRule="exact"/>
        <w:jc w:val="center"/>
        <w:rPr>
          <w:rFonts w:ascii="Arial" w:hAnsi="Arial" w:cs="Arial"/>
          <w:b/>
          <w:sz w:val="26"/>
          <w:szCs w:val="26"/>
        </w:rPr>
      </w:pPr>
      <w:r w:rsidRPr="00F65241">
        <w:rPr>
          <w:rFonts w:ascii="Arial" w:hAnsi="Arial" w:cs="Arial"/>
          <w:b/>
          <w:sz w:val="26"/>
          <w:szCs w:val="26"/>
        </w:rPr>
        <w:t>Номинальная начисленная и реальная заработная плата</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7"/>
        <w:gridCol w:w="1818"/>
        <w:gridCol w:w="1706"/>
        <w:gridCol w:w="1129"/>
        <w:gridCol w:w="1686"/>
        <w:gridCol w:w="1198"/>
      </w:tblGrid>
      <w:tr w:rsidR="001A3A4F" w:rsidRPr="00F65241" w:rsidTr="001A3A4F">
        <w:trPr>
          <w:tblHeader/>
          <w:jc w:val="center"/>
        </w:trPr>
        <w:tc>
          <w:tcPr>
            <w:tcW w:w="847" w:type="pct"/>
            <w:vMerge w:val="restar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612" w:right="57"/>
              <w:rPr>
                <w:spacing w:val="-4"/>
                <w:sz w:val="26"/>
                <w:szCs w:val="26"/>
              </w:rPr>
            </w:pPr>
            <w:r w:rsidRPr="00F65241">
              <w:br w:type="page"/>
            </w:r>
            <w:r w:rsidRPr="00F65241">
              <w:rPr>
                <w:spacing w:val="-4"/>
                <w:sz w:val="26"/>
                <w:szCs w:val="26"/>
              </w:rPr>
              <w:br w:type="page"/>
            </w:r>
            <w:r w:rsidRPr="00F65241">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113" w:right="-113"/>
              <w:jc w:val="center"/>
              <w:rPr>
                <w:spacing w:val="-4"/>
                <w:sz w:val="26"/>
                <w:szCs w:val="26"/>
              </w:rPr>
            </w:pPr>
            <w:r w:rsidRPr="00F65241">
              <w:rPr>
                <w:spacing w:val="-4"/>
                <w:sz w:val="26"/>
                <w:szCs w:val="26"/>
              </w:rPr>
              <w:t>Номинальная начисленная среднемесячная заработная плата, руб.</w:t>
            </w:r>
          </w:p>
        </w:tc>
        <w:tc>
          <w:tcPr>
            <w:tcW w:w="1562" w:type="pct"/>
            <w:gridSpan w:val="2"/>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57" w:right="-57"/>
              <w:jc w:val="center"/>
              <w:rPr>
                <w:spacing w:val="-4"/>
                <w:sz w:val="26"/>
                <w:szCs w:val="26"/>
              </w:rPr>
            </w:pPr>
            <w:r w:rsidRPr="00F65241">
              <w:rPr>
                <w:spacing w:val="-4"/>
                <w:sz w:val="26"/>
                <w:szCs w:val="26"/>
              </w:rPr>
              <w:t>В % к</w:t>
            </w:r>
          </w:p>
        </w:tc>
        <w:tc>
          <w:tcPr>
            <w:tcW w:w="1589" w:type="pct"/>
            <w:gridSpan w:val="2"/>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57" w:right="-57"/>
              <w:jc w:val="center"/>
              <w:rPr>
                <w:spacing w:val="-4"/>
                <w:sz w:val="26"/>
                <w:szCs w:val="26"/>
              </w:rPr>
            </w:pPr>
            <w:r w:rsidRPr="00F65241">
              <w:rPr>
                <w:spacing w:val="-4"/>
                <w:sz w:val="26"/>
                <w:szCs w:val="26"/>
              </w:rPr>
              <w:t>Реальная заработная плата в % к</w:t>
            </w:r>
          </w:p>
        </w:tc>
      </w:tr>
      <w:tr w:rsidR="001A3A4F" w:rsidRPr="00F65241" w:rsidTr="001A3A4F">
        <w:trPr>
          <w:tblHeader/>
          <w:jc w:val="center"/>
        </w:trPr>
        <w:tc>
          <w:tcPr>
            <w:tcW w:w="847" w:type="pct"/>
            <w:vMerge/>
            <w:tcBorders>
              <w:top w:val="single" w:sz="4" w:space="0" w:color="auto"/>
              <w:left w:val="single" w:sz="4" w:space="0" w:color="auto"/>
              <w:bottom w:val="single" w:sz="4" w:space="0" w:color="auto"/>
              <w:right w:val="single" w:sz="4" w:space="0" w:color="auto"/>
            </w:tcBorders>
            <w:vAlign w:val="center"/>
          </w:tcPr>
          <w:p w:rsidR="001A3A4F" w:rsidRPr="00F65241" w:rsidRDefault="001A3A4F" w:rsidP="001A3A4F">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1A3A4F" w:rsidRPr="00F65241" w:rsidRDefault="001A3A4F" w:rsidP="001A3A4F">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113" w:right="-113"/>
              <w:jc w:val="center"/>
              <w:rPr>
                <w:spacing w:val="-6"/>
                <w:sz w:val="26"/>
                <w:szCs w:val="26"/>
              </w:rPr>
            </w:pPr>
            <w:r w:rsidRPr="00F65241">
              <w:rPr>
                <w:spacing w:val="-6"/>
                <w:sz w:val="26"/>
                <w:szCs w:val="26"/>
              </w:rPr>
              <w:t>соответствую-</w:t>
            </w:r>
            <w:proofErr w:type="spellStart"/>
            <w:r w:rsidRPr="00F65241">
              <w:rPr>
                <w:spacing w:val="-6"/>
                <w:sz w:val="26"/>
                <w:szCs w:val="26"/>
              </w:rPr>
              <w:t>щему</w:t>
            </w:r>
            <w:proofErr w:type="spellEnd"/>
            <w:r w:rsidRPr="00F65241">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57" w:right="-113"/>
              <w:jc w:val="center"/>
              <w:rPr>
                <w:spacing w:val="-4"/>
                <w:sz w:val="26"/>
                <w:szCs w:val="26"/>
              </w:rPr>
            </w:pPr>
            <w:proofErr w:type="spellStart"/>
            <w:r w:rsidRPr="00F65241">
              <w:rPr>
                <w:spacing w:val="-4"/>
                <w:sz w:val="26"/>
                <w:szCs w:val="26"/>
              </w:rPr>
              <w:t>предыду-щему</w:t>
            </w:r>
            <w:proofErr w:type="spellEnd"/>
            <w:r w:rsidRPr="00F65241">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113" w:right="-113"/>
              <w:jc w:val="center"/>
              <w:rPr>
                <w:spacing w:val="-6"/>
                <w:sz w:val="26"/>
                <w:szCs w:val="26"/>
              </w:rPr>
            </w:pPr>
            <w:r w:rsidRPr="00F65241">
              <w:rPr>
                <w:spacing w:val="-6"/>
                <w:sz w:val="26"/>
                <w:szCs w:val="26"/>
              </w:rPr>
              <w:t>соответствую-</w:t>
            </w:r>
            <w:proofErr w:type="spellStart"/>
            <w:r w:rsidRPr="00F65241">
              <w:rPr>
                <w:spacing w:val="-6"/>
                <w:sz w:val="26"/>
                <w:szCs w:val="26"/>
              </w:rPr>
              <w:t>щему</w:t>
            </w:r>
            <w:proofErr w:type="spellEnd"/>
            <w:r w:rsidRPr="00F65241">
              <w:rPr>
                <w:spacing w:val="-6"/>
                <w:sz w:val="26"/>
                <w:szCs w:val="26"/>
              </w:rPr>
              <w:t xml:space="preserve"> периоду предыдущего года</w:t>
            </w:r>
          </w:p>
        </w:tc>
        <w:tc>
          <w:tcPr>
            <w:tcW w:w="660" w:type="pc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57" w:right="-113"/>
              <w:jc w:val="center"/>
              <w:rPr>
                <w:spacing w:val="-4"/>
                <w:sz w:val="26"/>
                <w:szCs w:val="26"/>
              </w:rPr>
            </w:pPr>
            <w:proofErr w:type="spellStart"/>
            <w:r w:rsidRPr="00F65241">
              <w:rPr>
                <w:spacing w:val="-4"/>
                <w:sz w:val="26"/>
                <w:szCs w:val="26"/>
              </w:rPr>
              <w:t>предыду-щему</w:t>
            </w:r>
            <w:proofErr w:type="spellEnd"/>
            <w:r w:rsidRPr="00F65241">
              <w:rPr>
                <w:spacing w:val="-4"/>
                <w:sz w:val="26"/>
                <w:szCs w:val="26"/>
              </w:rPr>
              <w:br/>
              <w:t>периоду</w:t>
            </w:r>
          </w:p>
        </w:tc>
      </w:tr>
      <w:tr w:rsidR="001A3A4F" w:rsidRPr="00F65241" w:rsidTr="001A3A4F">
        <w:trPr>
          <w:trHeight w:val="295"/>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30" w:after="26" w:line="240" w:lineRule="exact"/>
              <w:ind w:left="36" w:right="-57" w:firstLine="284"/>
              <w:rPr>
                <w:b/>
                <w:spacing w:val="-4"/>
                <w:sz w:val="26"/>
                <w:szCs w:val="26"/>
              </w:rPr>
            </w:pPr>
            <w:r w:rsidRPr="00F65241">
              <w:rPr>
                <w:b/>
                <w:spacing w:val="-4"/>
                <w:sz w:val="26"/>
                <w:szCs w:val="26"/>
              </w:rPr>
              <w:t>2023 г.</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30" w:after="26" w:line="240" w:lineRule="exact"/>
              <w:ind w:right="397"/>
              <w:jc w:val="right"/>
              <w:rPr>
                <w:b/>
                <w:spacing w:val="-4"/>
                <w:sz w:val="26"/>
                <w:szCs w:val="26"/>
              </w:rPr>
            </w:pP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30" w:after="26" w:line="240" w:lineRule="exact"/>
              <w:ind w:left="57" w:right="454"/>
              <w:jc w:val="right"/>
              <w:rPr>
                <w:b/>
                <w:spacing w:val="-4"/>
                <w:sz w:val="26"/>
                <w:szCs w:val="26"/>
              </w:rPr>
            </w:pP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30" w:after="26" w:line="240" w:lineRule="exact"/>
              <w:ind w:right="170"/>
              <w:jc w:val="right"/>
              <w:rPr>
                <w:b/>
                <w:spacing w:val="-4"/>
                <w:sz w:val="26"/>
                <w:szCs w:val="26"/>
              </w:rPr>
            </w:pP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30" w:after="26" w:line="240" w:lineRule="exact"/>
              <w:ind w:left="170" w:right="510"/>
              <w:jc w:val="right"/>
              <w:rPr>
                <w:b/>
                <w:spacing w:val="-4"/>
                <w:sz w:val="26"/>
                <w:szCs w:val="26"/>
              </w:rPr>
            </w:pP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30" w:after="26" w:line="240" w:lineRule="exact"/>
              <w:ind w:left="170" w:right="227"/>
              <w:jc w:val="right"/>
              <w:rPr>
                <w:b/>
                <w:spacing w:val="-4"/>
                <w:sz w:val="26"/>
                <w:szCs w:val="26"/>
              </w:rPr>
            </w:pPr>
          </w:p>
        </w:tc>
      </w:tr>
      <w:tr w:rsidR="001A3A4F" w:rsidRPr="00F65241" w:rsidTr="001A3A4F">
        <w:trPr>
          <w:trHeight w:val="295"/>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Январь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2 309,4</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109,0</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84,7</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97,3</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84,0</w:t>
            </w:r>
          </w:p>
        </w:tc>
      </w:tr>
      <w:tr w:rsidR="001A3A4F" w:rsidRPr="00F65241" w:rsidTr="001A3A4F">
        <w:trPr>
          <w:trHeight w:val="295"/>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2 335,2</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97,0</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101,1</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86,8</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99,8</w:t>
            </w:r>
          </w:p>
        </w:tc>
      </w:tr>
      <w:tr w:rsidR="001A3A4F" w:rsidRPr="00F65241" w:rsidTr="001A3A4F">
        <w:trPr>
          <w:trHeight w:val="295"/>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 xml:space="preserve">Март </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2 512,4</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105,3</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107,6</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99,3</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107,0</w:t>
            </w:r>
          </w:p>
        </w:tc>
      </w:tr>
      <w:tr w:rsidR="001A3A4F" w:rsidRPr="00F65241" w:rsidTr="001A3A4F">
        <w:trPr>
          <w:trHeight w:val="295"/>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36" w:right="-57"/>
              <w:rPr>
                <w:b/>
                <w:spacing w:val="-4"/>
                <w:sz w:val="26"/>
                <w:szCs w:val="26"/>
              </w:rPr>
            </w:pPr>
            <w:r w:rsidRPr="00F65241">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spacing w:val="-4"/>
                <w:sz w:val="26"/>
                <w:szCs w:val="26"/>
              </w:rPr>
            </w:pPr>
            <w:r w:rsidRPr="00F65241">
              <w:rPr>
                <w:b/>
                <w:spacing w:val="-4"/>
                <w:sz w:val="26"/>
                <w:szCs w:val="26"/>
              </w:rPr>
              <w:t>2 391,4</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b/>
                <w:spacing w:val="-4"/>
                <w:sz w:val="26"/>
                <w:szCs w:val="26"/>
              </w:rPr>
            </w:pPr>
            <w:r w:rsidRPr="00F65241">
              <w:rPr>
                <w:b/>
                <w:spacing w:val="-4"/>
                <w:sz w:val="26"/>
                <w:szCs w:val="26"/>
              </w:rPr>
              <w:t>103,5</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b/>
                <w:spacing w:val="-4"/>
                <w:sz w:val="26"/>
                <w:szCs w:val="26"/>
              </w:rPr>
            </w:pPr>
            <w:r w:rsidRPr="00F65241">
              <w:rPr>
                <w:b/>
                <w:spacing w:val="-4"/>
                <w:sz w:val="26"/>
                <w:szCs w:val="26"/>
              </w:rPr>
              <w:t>99,9</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b/>
                <w:spacing w:val="-4"/>
                <w:sz w:val="26"/>
                <w:szCs w:val="26"/>
              </w:rPr>
            </w:pPr>
            <w:r w:rsidRPr="00F65241">
              <w:rPr>
                <w:b/>
                <w:spacing w:val="-4"/>
                <w:sz w:val="26"/>
                <w:szCs w:val="26"/>
              </w:rPr>
              <w:t>94,3</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spacing w:val="-4"/>
                <w:sz w:val="26"/>
                <w:szCs w:val="26"/>
              </w:rPr>
            </w:pPr>
            <w:r w:rsidRPr="00F65241">
              <w:rPr>
                <w:b/>
                <w:spacing w:val="-4"/>
                <w:sz w:val="26"/>
                <w:szCs w:val="26"/>
              </w:rPr>
              <w:t>98,2</w:t>
            </w:r>
          </w:p>
        </w:tc>
      </w:tr>
      <w:tr w:rsidR="001A3A4F" w:rsidRPr="00F65241" w:rsidTr="001A3A4F">
        <w:trPr>
          <w:trHeight w:val="295"/>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 xml:space="preserve">Апрель </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2 430,3</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109,4</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96,7</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104,5</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96,3</w:t>
            </w:r>
          </w:p>
        </w:tc>
      </w:tr>
      <w:tr w:rsidR="001A3A4F" w:rsidRPr="00F65241" w:rsidTr="001A3A4F">
        <w:trPr>
          <w:trHeight w:val="295"/>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Май</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2 500,4</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114,3</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102,9</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110,2</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103,2</w:t>
            </w:r>
          </w:p>
        </w:tc>
      </w:tr>
      <w:tr w:rsidR="001A3A4F" w:rsidRPr="00F65241" w:rsidTr="001A3A4F">
        <w:trPr>
          <w:trHeight w:val="297"/>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Июнь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2 598,0</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115,0</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103,9</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111,8</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103,6</w:t>
            </w:r>
          </w:p>
        </w:tc>
      </w:tr>
      <w:tr w:rsidR="001A3A4F" w:rsidRPr="00F65241" w:rsidTr="001A3A4F">
        <w:trPr>
          <w:trHeight w:val="331"/>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57" w:firstLine="36"/>
              <w:rPr>
                <w:spacing w:val="-4"/>
                <w:sz w:val="26"/>
                <w:szCs w:val="26"/>
              </w:rPr>
            </w:pPr>
            <w:r w:rsidRPr="00F65241">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spacing w:val="-4"/>
                <w:sz w:val="26"/>
                <w:szCs w:val="26"/>
              </w:rPr>
            </w:pPr>
            <w:r w:rsidRPr="00F65241">
              <w:rPr>
                <w:b/>
                <w:spacing w:val="-4"/>
                <w:sz w:val="26"/>
                <w:szCs w:val="26"/>
              </w:rPr>
              <w:t>2 515,0</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b/>
                <w:spacing w:val="-4"/>
                <w:sz w:val="26"/>
                <w:szCs w:val="26"/>
              </w:rPr>
            </w:pPr>
            <w:r w:rsidRPr="00F65241">
              <w:rPr>
                <w:b/>
                <w:spacing w:val="-4"/>
                <w:sz w:val="26"/>
                <w:szCs w:val="26"/>
              </w:rPr>
              <w:t>113,3</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b/>
                <w:spacing w:val="-4"/>
                <w:sz w:val="26"/>
                <w:szCs w:val="26"/>
              </w:rPr>
            </w:pPr>
            <w:r w:rsidRPr="00F65241">
              <w:rPr>
                <w:b/>
                <w:spacing w:val="-4"/>
                <w:sz w:val="26"/>
                <w:szCs w:val="26"/>
              </w:rPr>
              <w:t>105,2</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b/>
                <w:spacing w:val="-4"/>
                <w:sz w:val="26"/>
                <w:szCs w:val="26"/>
              </w:rPr>
            </w:pPr>
            <w:r w:rsidRPr="00F65241">
              <w:rPr>
                <w:b/>
                <w:spacing w:val="-4"/>
                <w:sz w:val="26"/>
                <w:szCs w:val="26"/>
              </w:rPr>
              <w:t>109,2</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spacing w:val="-4"/>
                <w:sz w:val="26"/>
                <w:szCs w:val="26"/>
              </w:rPr>
            </w:pPr>
            <w:r w:rsidRPr="00F65241">
              <w:rPr>
                <w:b/>
                <w:spacing w:val="-4"/>
                <w:sz w:val="26"/>
                <w:szCs w:val="26"/>
              </w:rPr>
              <w:t>104,1</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57"/>
              <w:rPr>
                <w:i/>
                <w:spacing w:val="-4"/>
                <w:sz w:val="26"/>
                <w:szCs w:val="26"/>
              </w:rPr>
            </w:pPr>
            <w:r w:rsidRPr="00F65241">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i/>
                <w:spacing w:val="-4"/>
                <w:sz w:val="26"/>
                <w:szCs w:val="26"/>
              </w:rPr>
            </w:pPr>
            <w:r w:rsidRPr="00F65241">
              <w:rPr>
                <w:i/>
                <w:spacing w:val="-4"/>
                <w:sz w:val="26"/>
                <w:szCs w:val="26"/>
              </w:rPr>
              <w:t>2 453,5</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i/>
                <w:spacing w:val="-4"/>
                <w:sz w:val="26"/>
                <w:szCs w:val="26"/>
              </w:rPr>
            </w:pPr>
            <w:r w:rsidRPr="00F65241">
              <w:rPr>
                <w:i/>
                <w:spacing w:val="-4"/>
                <w:sz w:val="26"/>
                <w:szCs w:val="26"/>
              </w:rPr>
              <w:t>108,3</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i/>
                <w:spacing w:val="-4"/>
                <w:sz w:val="26"/>
                <w:szCs w:val="26"/>
              </w:rPr>
            </w:pPr>
            <w:r w:rsidRPr="00F65241">
              <w:rPr>
                <w:i/>
                <w:sz w:val="26"/>
                <w:szCs w:val="26"/>
              </w:rPr>
              <w:t>х</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i/>
                <w:spacing w:val="-4"/>
                <w:sz w:val="26"/>
                <w:szCs w:val="26"/>
              </w:rPr>
            </w:pPr>
            <w:r w:rsidRPr="00F65241">
              <w:rPr>
                <w:i/>
                <w:spacing w:val="-4"/>
                <w:sz w:val="26"/>
                <w:szCs w:val="26"/>
              </w:rPr>
              <w:t>101,5</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i/>
                <w:spacing w:val="-4"/>
                <w:sz w:val="26"/>
                <w:szCs w:val="26"/>
              </w:rPr>
            </w:pPr>
            <w:r w:rsidRPr="00F65241">
              <w:rPr>
                <w:i/>
                <w:sz w:val="26"/>
                <w:szCs w:val="26"/>
              </w:rPr>
              <w:t>х</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Июль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2 595,8</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114,6</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sz w:val="26"/>
                <w:szCs w:val="26"/>
              </w:rPr>
            </w:pPr>
            <w:r w:rsidRPr="00F65241">
              <w:rPr>
                <w:sz w:val="26"/>
                <w:szCs w:val="26"/>
              </w:rPr>
              <w:t>99,9</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111,6</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z w:val="26"/>
                <w:szCs w:val="26"/>
              </w:rPr>
            </w:pPr>
            <w:r w:rsidRPr="00F65241">
              <w:rPr>
                <w:sz w:val="26"/>
                <w:szCs w:val="26"/>
              </w:rPr>
              <w:t>99,6</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Август</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2 589,8</w:t>
            </w:r>
          </w:p>
        </w:tc>
        <w:tc>
          <w:tcPr>
            <w:tcW w:w="94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116,9</w:t>
            </w:r>
          </w:p>
        </w:tc>
        <w:tc>
          <w:tcPr>
            <w:tcW w:w="62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99,8</w:t>
            </w:r>
          </w:p>
        </w:tc>
        <w:tc>
          <w:tcPr>
            <w:tcW w:w="929"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114,3</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100,1</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i/>
                <w:spacing w:val="-4"/>
                <w:sz w:val="26"/>
                <w:szCs w:val="26"/>
              </w:rPr>
            </w:pPr>
            <w:r w:rsidRPr="00F65241">
              <w:rPr>
                <w:i/>
                <w:spacing w:val="-4"/>
                <w:sz w:val="26"/>
                <w:szCs w:val="26"/>
              </w:rPr>
              <w:t>Сентябрь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i/>
                <w:spacing w:val="-4"/>
                <w:sz w:val="26"/>
                <w:szCs w:val="26"/>
              </w:rPr>
            </w:pPr>
            <w:r w:rsidRPr="00F65241">
              <w:rPr>
                <w:i/>
                <w:spacing w:val="-4"/>
                <w:sz w:val="26"/>
                <w:szCs w:val="26"/>
              </w:rPr>
              <w:t>2 602,2</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i/>
                <w:spacing w:val="-4"/>
                <w:sz w:val="26"/>
                <w:szCs w:val="26"/>
              </w:rPr>
            </w:pPr>
            <w:r w:rsidRPr="00F65241">
              <w:rPr>
                <w:i/>
                <w:spacing w:val="-4"/>
                <w:sz w:val="26"/>
                <w:szCs w:val="26"/>
              </w:rPr>
              <w:t>116,7</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i/>
                <w:sz w:val="26"/>
                <w:szCs w:val="26"/>
              </w:rPr>
            </w:pPr>
            <w:r w:rsidRPr="00F65241">
              <w:rPr>
                <w:i/>
                <w:sz w:val="26"/>
                <w:szCs w:val="26"/>
              </w:rPr>
              <w:t>100,5</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i/>
                <w:spacing w:val="-4"/>
                <w:sz w:val="26"/>
                <w:szCs w:val="26"/>
              </w:rPr>
            </w:pPr>
            <w:r w:rsidRPr="00F65241">
              <w:rPr>
                <w:i/>
                <w:spacing w:val="-4"/>
                <w:sz w:val="26"/>
                <w:szCs w:val="26"/>
              </w:rPr>
              <w:t>114,4</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i/>
                <w:sz w:val="26"/>
                <w:szCs w:val="26"/>
              </w:rPr>
            </w:pPr>
            <w:r w:rsidRPr="00F65241">
              <w:rPr>
                <w:i/>
                <w:sz w:val="26"/>
                <w:szCs w:val="26"/>
              </w:rPr>
              <w:t>99,8</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57"/>
              <w:rPr>
                <w:b/>
                <w:i/>
                <w:spacing w:val="-4"/>
                <w:sz w:val="26"/>
                <w:szCs w:val="26"/>
              </w:rPr>
            </w:pPr>
            <w:r w:rsidRPr="00F65241">
              <w:rPr>
                <w:b/>
                <w:spacing w:val="-4"/>
                <w:sz w:val="26"/>
                <w:szCs w:val="26"/>
              </w:rPr>
              <w:t>II</w:t>
            </w:r>
            <w:r w:rsidRPr="00F65241">
              <w:rPr>
                <w:b/>
                <w:spacing w:val="-4"/>
                <w:sz w:val="26"/>
                <w:szCs w:val="26"/>
                <w:lang w:val="en-US"/>
              </w:rPr>
              <w:t>I</w:t>
            </w:r>
            <w:r w:rsidRPr="00F65241">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spacing w:val="-4"/>
                <w:sz w:val="26"/>
                <w:szCs w:val="26"/>
              </w:rPr>
            </w:pPr>
            <w:r w:rsidRPr="00F65241">
              <w:rPr>
                <w:b/>
                <w:spacing w:val="-4"/>
                <w:sz w:val="26"/>
                <w:szCs w:val="26"/>
              </w:rPr>
              <w:t>2 602,3</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b/>
                <w:spacing w:val="-4"/>
                <w:sz w:val="26"/>
                <w:szCs w:val="26"/>
              </w:rPr>
            </w:pPr>
            <w:r w:rsidRPr="00F65241">
              <w:rPr>
                <w:b/>
                <w:spacing w:val="-4"/>
                <w:sz w:val="26"/>
                <w:szCs w:val="26"/>
              </w:rPr>
              <w:t>116,3</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b/>
                <w:sz w:val="26"/>
                <w:szCs w:val="26"/>
              </w:rPr>
            </w:pPr>
            <w:r w:rsidRPr="00F65241">
              <w:rPr>
                <w:b/>
                <w:sz w:val="26"/>
                <w:szCs w:val="26"/>
              </w:rPr>
              <w:t>103,5</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b/>
                <w:spacing w:val="-4"/>
                <w:sz w:val="26"/>
                <w:szCs w:val="26"/>
              </w:rPr>
            </w:pPr>
            <w:r w:rsidRPr="00F65241">
              <w:rPr>
                <w:b/>
                <w:spacing w:val="-4"/>
                <w:sz w:val="26"/>
                <w:szCs w:val="26"/>
              </w:rPr>
              <w:t>113,7</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sz w:val="26"/>
                <w:szCs w:val="26"/>
              </w:rPr>
            </w:pPr>
            <w:r w:rsidRPr="00F65241">
              <w:rPr>
                <w:b/>
                <w:sz w:val="26"/>
                <w:szCs w:val="26"/>
              </w:rPr>
              <w:t>103,1</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57"/>
              <w:rPr>
                <w:i/>
                <w:spacing w:val="-4"/>
                <w:sz w:val="26"/>
                <w:szCs w:val="26"/>
              </w:rPr>
            </w:pPr>
            <w:r w:rsidRPr="00F65241">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i/>
                <w:spacing w:val="-4"/>
                <w:sz w:val="26"/>
                <w:szCs w:val="26"/>
              </w:rPr>
            </w:pPr>
            <w:r w:rsidRPr="00F65241">
              <w:rPr>
                <w:i/>
                <w:spacing w:val="-4"/>
                <w:sz w:val="26"/>
                <w:szCs w:val="26"/>
              </w:rPr>
              <w:t>2 502,9</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i/>
                <w:spacing w:val="-4"/>
                <w:sz w:val="26"/>
                <w:szCs w:val="26"/>
              </w:rPr>
            </w:pPr>
            <w:r w:rsidRPr="00F65241">
              <w:rPr>
                <w:i/>
                <w:spacing w:val="-4"/>
                <w:sz w:val="26"/>
                <w:szCs w:val="26"/>
              </w:rPr>
              <w:t>111,0</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i/>
                <w:sz w:val="26"/>
                <w:szCs w:val="26"/>
              </w:rPr>
            </w:pPr>
            <w:r w:rsidRPr="00F65241">
              <w:rPr>
                <w:i/>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i/>
                <w:spacing w:val="-4"/>
                <w:sz w:val="26"/>
                <w:szCs w:val="26"/>
              </w:rPr>
            </w:pPr>
            <w:r w:rsidRPr="00F65241">
              <w:rPr>
                <w:i/>
                <w:spacing w:val="-4"/>
                <w:sz w:val="26"/>
                <w:szCs w:val="26"/>
              </w:rPr>
              <w:t>105,5</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i/>
                <w:sz w:val="26"/>
                <w:szCs w:val="26"/>
              </w:rPr>
            </w:pPr>
            <w:r w:rsidRPr="00F65241">
              <w:rPr>
                <w:i/>
                <w:spacing w:val="-4"/>
                <w:sz w:val="26"/>
                <w:szCs w:val="26"/>
              </w:rPr>
              <w:t>х</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spacing w:val="-4"/>
                <w:sz w:val="26"/>
                <w:szCs w:val="26"/>
              </w:rPr>
            </w:pPr>
            <w:r w:rsidRPr="00F65241">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2 661,9</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119,3</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102,3</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115,0</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101,7</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spacing w:val="-4"/>
                <w:sz w:val="26"/>
                <w:szCs w:val="26"/>
              </w:rPr>
            </w:pPr>
            <w:r w:rsidRPr="00F65241">
              <w:rPr>
                <w:spacing w:val="-4"/>
                <w:sz w:val="26"/>
                <w:szCs w:val="26"/>
              </w:rPr>
              <w:t>Ноябрь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2 663,3</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119,1</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100,1</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113,0</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99,4</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spacing w:val="-4"/>
                <w:sz w:val="26"/>
                <w:szCs w:val="26"/>
              </w:rPr>
            </w:pPr>
            <w:r w:rsidRPr="00F65241">
              <w:rPr>
                <w:spacing w:val="-4"/>
                <w:sz w:val="26"/>
                <w:szCs w:val="26"/>
              </w:rPr>
              <w:t>Декабрь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3 240,2</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118,2</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121,7</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111,7</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120,6</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57"/>
              <w:rPr>
                <w:b/>
                <w:spacing w:val="-4"/>
                <w:sz w:val="26"/>
                <w:szCs w:val="26"/>
              </w:rPr>
            </w:pPr>
            <w:r w:rsidRPr="00F65241">
              <w:rPr>
                <w:b/>
                <w:spacing w:val="-4"/>
                <w:sz w:val="26"/>
                <w:szCs w:val="26"/>
                <w:lang w:val="en-US"/>
              </w:rPr>
              <w:t>IV</w:t>
            </w:r>
            <w:r w:rsidRPr="00F65241">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spacing w:val="-4"/>
                <w:sz w:val="26"/>
                <w:szCs w:val="26"/>
              </w:rPr>
            </w:pPr>
            <w:r w:rsidRPr="00F65241">
              <w:rPr>
                <w:b/>
                <w:spacing w:val="-4"/>
                <w:sz w:val="26"/>
                <w:szCs w:val="26"/>
              </w:rPr>
              <w:t>2 855,9</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b/>
                <w:spacing w:val="-4"/>
                <w:sz w:val="26"/>
                <w:szCs w:val="26"/>
              </w:rPr>
            </w:pPr>
            <w:r w:rsidRPr="00F65241">
              <w:rPr>
                <w:b/>
                <w:spacing w:val="-4"/>
                <w:sz w:val="26"/>
                <w:szCs w:val="26"/>
              </w:rPr>
              <w:t>119,1</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b/>
                <w:spacing w:val="-4"/>
                <w:sz w:val="26"/>
                <w:szCs w:val="26"/>
              </w:rPr>
            </w:pPr>
            <w:r w:rsidRPr="00F65241">
              <w:rPr>
                <w:b/>
                <w:spacing w:val="-4"/>
                <w:sz w:val="26"/>
                <w:szCs w:val="26"/>
              </w:rPr>
              <w:t>109,7</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b/>
                <w:spacing w:val="-4"/>
                <w:sz w:val="26"/>
                <w:szCs w:val="26"/>
              </w:rPr>
            </w:pPr>
            <w:r w:rsidRPr="00F65241">
              <w:rPr>
                <w:b/>
                <w:spacing w:val="-4"/>
                <w:sz w:val="26"/>
                <w:szCs w:val="26"/>
              </w:rPr>
              <w:t>113,4</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spacing w:val="-4"/>
                <w:sz w:val="26"/>
                <w:szCs w:val="26"/>
              </w:rPr>
            </w:pPr>
            <w:r w:rsidRPr="00F65241">
              <w:rPr>
                <w:b/>
                <w:spacing w:val="-4"/>
                <w:sz w:val="26"/>
                <w:szCs w:val="26"/>
              </w:rPr>
              <w:t>107,9</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57"/>
              <w:rPr>
                <w:b/>
                <w:spacing w:val="-4"/>
                <w:sz w:val="26"/>
                <w:szCs w:val="26"/>
              </w:rPr>
            </w:pPr>
            <w:r w:rsidRPr="00F65241">
              <w:rPr>
                <w:b/>
                <w:spacing w:val="-4"/>
                <w:sz w:val="26"/>
                <w:szCs w:val="26"/>
              </w:rPr>
              <w:t>Январь-декабрь</w:t>
            </w:r>
            <w:r w:rsidRPr="007059F8">
              <w:rPr>
                <w:spacing w:val="-4"/>
                <w:sz w:val="22"/>
                <w:szCs w:val="22"/>
                <w:vertAlign w:val="superscript"/>
              </w:rPr>
              <w:t>1)</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spacing w:val="-4"/>
                <w:sz w:val="26"/>
                <w:szCs w:val="26"/>
              </w:rPr>
            </w:pPr>
            <w:r w:rsidRPr="00F65241">
              <w:rPr>
                <w:b/>
                <w:spacing w:val="-4"/>
                <w:sz w:val="26"/>
                <w:szCs w:val="26"/>
              </w:rPr>
              <w:t>2 569,1</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b/>
                <w:spacing w:val="-4"/>
                <w:sz w:val="26"/>
                <w:szCs w:val="26"/>
              </w:rPr>
            </w:pPr>
            <w:r w:rsidRPr="00F65241">
              <w:rPr>
                <w:b/>
                <w:spacing w:val="-4"/>
                <w:sz w:val="26"/>
                <w:szCs w:val="26"/>
              </w:rPr>
              <w:t>113,9</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b/>
                <w:spacing w:val="-4"/>
                <w:sz w:val="26"/>
                <w:szCs w:val="26"/>
              </w:rPr>
            </w:pPr>
            <w:r w:rsidRPr="00F65241">
              <w:rPr>
                <w:b/>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b/>
                <w:spacing w:val="-4"/>
                <w:sz w:val="26"/>
                <w:szCs w:val="26"/>
              </w:rPr>
            </w:pPr>
            <w:r w:rsidRPr="00F65241">
              <w:rPr>
                <w:b/>
                <w:spacing w:val="-4"/>
                <w:sz w:val="26"/>
                <w:szCs w:val="26"/>
              </w:rPr>
              <w:t>108,4</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spacing w:val="-4"/>
                <w:sz w:val="26"/>
                <w:szCs w:val="26"/>
              </w:rPr>
            </w:pPr>
            <w:r w:rsidRPr="00F65241">
              <w:rPr>
                <w:b/>
                <w:spacing w:val="-4"/>
                <w:sz w:val="26"/>
                <w:szCs w:val="26"/>
              </w:rPr>
              <w:t>х</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57"/>
              <w:jc w:val="center"/>
              <w:rPr>
                <w:b/>
                <w:spacing w:val="-4"/>
                <w:sz w:val="26"/>
                <w:szCs w:val="26"/>
              </w:rPr>
            </w:pPr>
            <w:r w:rsidRPr="00F65241">
              <w:rPr>
                <w:b/>
                <w:spacing w:val="-4"/>
                <w:sz w:val="26"/>
                <w:szCs w:val="26"/>
              </w:rPr>
              <w:t>2024 г.</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i/>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b/>
                <w:i/>
                <w:spacing w:val="-4"/>
                <w:sz w:val="26"/>
                <w:szCs w:val="26"/>
              </w:rPr>
            </w:pP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b/>
                <w:i/>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b/>
                <w:i/>
                <w:spacing w:val="-4"/>
                <w:sz w:val="26"/>
                <w:szCs w:val="26"/>
              </w:rPr>
            </w:pP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i/>
                <w:spacing w:val="-4"/>
                <w:sz w:val="26"/>
                <w:szCs w:val="26"/>
              </w:rPr>
            </w:pP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Январь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2 697,9</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117,7</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83,3</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111,1</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82,6</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57"/>
              <w:rPr>
                <w:spacing w:val="-4"/>
                <w:sz w:val="26"/>
                <w:szCs w:val="26"/>
              </w:rPr>
            </w:pPr>
            <w:r w:rsidRPr="00F65241">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2 768,0</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119,0</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102,6</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112,7</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101,7</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spacing w:val="-4"/>
                <w:sz w:val="26"/>
                <w:szCs w:val="26"/>
              </w:rPr>
            </w:pPr>
            <w:r w:rsidRPr="00F65241">
              <w:rPr>
                <w:spacing w:val="-4"/>
                <w:sz w:val="26"/>
                <w:szCs w:val="26"/>
              </w:rPr>
              <w:t>Март</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3 005,4</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120,0</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108,6</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113,6</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108,1</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36" w:right="-57"/>
              <w:rPr>
                <w:b/>
                <w:spacing w:val="-4"/>
                <w:sz w:val="26"/>
                <w:szCs w:val="26"/>
              </w:rPr>
            </w:pPr>
            <w:r w:rsidRPr="00F65241">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spacing w:val="-4"/>
                <w:sz w:val="26"/>
                <w:szCs w:val="26"/>
              </w:rPr>
            </w:pPr>
            <w:r w:rsidRPr="00F65241">
              <w:rPr>
                <w:b/>
                <w:spacing w:val="-4"/>
                <w:sz w:val="26"/>
                <w:szCs w:val="26"/>
              </w:rPr>
              <w:t>2 842,1</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b/>
                <w:spacing w:val="-4"/>
                <w:sz w:val="26"/>
                <w:szCs w:val="26"/>
              </w:rPr>
            </w:pPr>
            <w:r w:rsidRPr="00F65241">
              <w:rPr>
                <w:b/>
                <w:spacing w:val="-4"/>
                <w:sz w:val="26"/>
                <w:szCs w:val="26"/>
              </w:rPr>
              <w:t>119,3</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b/>
                <w:spacing w:val="-4"/>
                <w:sz w:val="26"/>
                <w:szCs w:val="26"/>
              </w:rPr>
            </w:pPr>
            <w:r w:rsidRPr="00F65241">
              <w:rPr>
                <w:b/>
                <w:spacing w:val="-4"/>
                <w:sz w:val="26"/>
                <w:szCs w:val="26"/>
              </w:rPr>
              <w:t>99,5</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b/>
                <w:spacing w:val="-4"/>
                <w:sz w:val="26"/>
                <w:szCs w:val="26"/>
              </w:rPr>
            </w:pPr>
            <w:r w:rsidRPr="00F65241">
              <w:rPr>
                <w:b/>
                <w:spacing w:val="-4"/>
                <w:sz w:val="26"/>
                <w:szCs w:val="26"/>
              </w:rPr>
              <w:t>112,9</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spacing w:val="-4"/>
                <w:sz w:val="26"/>
                <w:szCs w:val="26"/>
              </w:rPr>
            </w:pPr>
            <w:r w:rsidRPr="00F65241">
              <w:rPr>
                <w:b/>
                <w:spacing w:val="-4"/>
                <w:sz w:val="26"/>
                <w:szCs w:val="26"/>
              </w:rPr>
              <w:t>97,2</w:t>
            </w:r>
          </w:p>
        </w:tc>
      </w:tr>
      <w:tr w:rsidR="001A3A4F" w:rsidRPr="00F65241" w:rsidTr="001A3A4F">
        <w:trPr>
          <w:trHeight w:val="210"/>
          <w:jc w:val="center"/>
        </w:trPr>
        <w:tc>
          <w:tcPr>
            <w:tcW w:w="847" w:type="pct"/>
            <w:tcBorders>
              <w:top w:val="nil"/>
              <w:left w:val="single" w:sz="4" w:space="0" w:color="auto"/>
              <w:bottom w:val="single" w:sz="4" w:space="0" w:color="auto"/>
              <w:right w:val="single" w:sz="4" w:space="0" w:color="auto"/>
            </w:tcBorders>
            <w:vAlign w:val="bottom"/>
          </w:tcPr>
          <w:p w:rsidR="001A3A4F" w:rsidRPr="00F65241" w:rsidRDefault="001A3A4F" w:rsidP="001A3A4F">
            <w:pPr>
              <w:spacing w:before="50" w:after="50" w:line="240" w:lineRule="exact"/>
              <w:ind w:left="178" w:right="-57"/>
              <w:rPr>
                <w:spacing w:val="-4"/>
                <w:sz w:val="26"/>
                <w:szCs w:val="26"/>
              </w:rPr>
            </w:pPr>
            <w:r w:rsidRPr="00F65241">
              <w:rPr>
                <w:spacing w:val="-4"/>
                <w:sz w:val="26"/>
                <w:szCs w:val="26"/>
              </w:rPr>
              <w:t>Апрель</w:t>
            </w:r>
          </w:p>
        </w:tc>
        <w:tc>
          <w:tcPr>
            <w:tcW w:w="1002" w:type="pct"/>
            <w:tcBorders>
              <w:top w:val="nil"/>
              <w:left w:val="single" w:sz="4" w:space="0" w:color="auto"/>
              <w:bottom w:val="single" w:sz="4" w:space="0" w:color="auto"/>
              <w:right w:val="single" w:sz="4" w:space="0" w:color="auto"/>
            </w:tcBorders>
            <w:vAlign w:val="bottom"/>
          </w:tcPr>
          <w:p w:rsidR="001A3A4F" w:rsidRPr="00F65241" w:rsidRDefault="001A3A4F" w:rsidP="001A3A4F">
            <w:pPr>
              <w:spacing w:before="50" w:after="50" w:line="240" w:lineRule="exact"/>
              <w:ind w:right="397"/>
              <w:jc w:val="right"/>
              <w:rPr>
                <w:spacing w:val="-4"/>
                <w:sz w:val="26"/>
                <w:szCs w:val="26"/>
              </w:rPr>
            </w:pPr>
            <w:r w:rsidRPr="00F65241">
              <w:rPr>
                <w:spacing w:val="-4"/>
                <w:sz w:val="26"/>
                <w:szCs w:val="26"/>
              </w:rPr>
              <w:t>2 942,7</w:t>
            </w:r>
          </w:p>
        </w:tc>
        <w:tc>
          <w:tcPr>
            <w:tcW w:w="940" w:type="pct"/>
            <w:tcBorders>
              <w:top w:val="nil"/>
              <w:left w:val="single" w:sz="4" w:space="0" w:color="auto"/>
              <w:bottom w:val="single" w:sz="4" w:space="0" w:color="auto"/>
              <w:right w:val="single" w:sz="4" w:space="0" w:color="auto"/>
            </w:tcBorders>
            <w:shd w:val="clear" w:color="auto" w:fill="auto"/>
            <w:vAlign w:val="bottom"/>
          </w:tcPr>
          <w:p w:rsidR="001A3A4F" w:rsidRPr="00F65241" w:rsidRDefault="001A3A4F" w:rsidP="001A3A4F">
            <w:pPr>
              <w:spacing w:before="50" w:after="50" w:line="240" w:lineRule="exact"/>
              <w:ind w:left="57" w:right="454"/>
              <w:jc w:val="right"/>
              <w:rPr>
                <w:spacing w:val="-4"/>
                <w:sz w:val="26"/>
                <w:szCs w:val="26"/>
              </w:rPr>
            </w:pPr>
            <w:r w:rsidRPr="00F65241">
              <w:rPr>
                <w:spacing w:val="-4"/>
                <w:sz w:val="26"/>
                <w:szCs w:val="26"/>
              </w:rPr>
              <w:t>121,4</w:t>
            </w:r>
          </w:p>
        </w:tc>
        <w:tc>
          <w:tcPr>
            <w:tcW w:w="622" w:type="pct"/>
            <w:tcBorders>
              <w:top w:val="nil"/>
              <w:left w:val="single" w:sz="4" w:space="0" w:color="auto"/>
              <w:bottom w:val="single" w:sz="4" w:space="0" w:color="auto"/>
              <w:right w:val="single" w:sz="4" w:space="0" w:color="auto"/>
            </w:tcBorders>
            <w:shd w:val="clear" w:color="auto" w:fill="auto"/>
            <w:vAlign w:val="bottom"/>
          </w:tcPr>
          <w:p w:rsidR="001A3A4F" w:rsidRPr="00F65241" w:rsidRDefault="001A3A4F" w:rsidP="001A3A4F">
            <w:pPr>
              <w:spacing w:before="50" w:after="50" w:line="240" w:lineRule="exact"/>
              <w:ind w:right="170"/>
              <w:jc w:val="right"/>
              <w:rPr>
                <w:spacing w:val="-4"/>
                <w:sz w:val="26"/>
                <w:szCs w:val="26"/>
              </w:rPr>
            </w:pPr>
            <w:r w:rsidRPr="00F65241">
              <w:rPr>
                <w:spacing w:val="-4"/>
                <w:sz w:val="26"/>
                <w:szCs w:val="26"/>
              </w:rPr>
              <w:t>97,9</w:t>
            </w:r>
          </w:p>
        </w:tc>
        <w:tc>
          <w:tcPr>
            <w:tcW w:w="929" w:type="pct"/>
            <w:tcBorders>
              <w:top w:val="nil"/>
              <w:left w:val="single" w:sz="4" w:space="0" w:color="auto"/>
              <w:bottom w:val="single" w:sz="4" w:space="0" w:color="auto"/>
              <w:right w:val="single" w:sz="4" w:space="0" w:color="auto"/>
            </w:tcBorders>
            <w:shd w:val="clear" w:color="auto" w:fill="auto"/>
            <w:vAlign w:val="bottom"/>
          </w:tcPr>
          <w:p w:rsidR="001A3A4F" w:rsidRPr="00F65241" w:rsidRDefault="001A3A4F" w:rsidP="001A3A4F">
            <w:pPr>
              <w:spacing w:before="50" w:after="50" w:line="240" w:lineRule="exact"/>
              <w:ind w:left="170" w:right="510"/>
              <w:jc w:val="right"/>
              <w:rPr>
                <w:spacing w:val="-4"/>
                <w:sz w:val="26"/>
                <w:szCs w:val="26"/>
              </w:rPr>
            </w:pPr>
            <w:r w:rsidRPr="00F65241">
              <w:rPr>
                <w:spacing w:val="-4"/>
                <w:sz w:val="26"/>
                <w:szCs w:val="26"/>
              </w:rPr>
              <w:t>115,0</w:t>
            </w:r>
          </w:p>
        </w:tc>
        <w:tc>
          <w:tcPr>
            <w:tcW w:w="660" w:type="pct"/>
            <w:tcBorders>
              <w:top w:val="nil"/>
              <w:left w:val="single" w:sz="4" w:space="0" w:color="auto"/>
              <w:bottom w:val="single" w:sz="4" w:space="0" w:color="auto"/>
              <w:right w:val="single" w:sz="4" w:space="0" w:color="auto"/>
            </w:tcBorders>
            <w:vAlign w:val="bottom"/>
          </w:tcPr>
          <w:p w:rsidR="001A3A4F" w:rsidRPr="00F65241" w:rsidRDefault="001A3A4F" w:rsidP="001A3A4F">
            <w:pPr>
              <w:spacing w:before="50" w:after="50" w:line="240" w:lineRule="exact"/>
              <w:ind w:left="170" w:right="227"/>
              <w:jc w:val="right"/>
              <w:rPr>
                <w:spacing w:val="-4"/>
                <w:sz w:val="26"/>
                <w:szCs w:val="26"/>
              </w:rPr>
            </w:pPr>
            <w:r w:rsidRPr="00F65241">
              <w:rPr>
                <w:spacing w:val="-4"/>
                <w:sz w:val="26"/>
                <w:szCs w:val="26"/>
              </w:rPr>
              <w:t>97,5</w:t>
            </w:r>
          </w:p>
        </w:tc>
      </w:tr>
    </w:tbl>
    <w:p w:rsidR="001A3A4F" w:rsidRPr="00F65241" w:rsidRDefault="001A3A4F" w:rsidP="001A3A4F">
      <w:pPr>
        <w:spacing w:after="40" w:line="160" w:lineRule="exact"/>
      </w:pPr>
      <w:r w:rsidRPr="00F65241">
        <w:t>____________</w:t>
      </w:r>
    </w:p>
    <w:p w:rsidR="001A3A4F" w:rsidRPr="00F65241" w:rsidRDefault="001A3A4F" w:rsidP="001A3A4F">
      <w:pPr>
        <w:spacing w:line="240" w:lineRule="exact"/>
        <w:ind w:firstLine="709"/>
        <w:jc w:val="both"/>
        <w:rPr>
          <w:sz w:val="30"/>
          <w:szCs w:val="30"/>
        </w:rPr>
      </w:pPr>
      <w:r w:rsidRPr="00F65241">
        <w:rPr>
          <w:sz w:val="22"/>
          <w:szCs w:val="22"/>
          <w:vertAlign w:val="superscript"/>
        </w:rPr>
        <w:t>1)  </w:t>
      </w:r>
      <w:r w:rsidRPr="00F65241">
        <w:rPr>
          <w:sz w:val="22"/>
          <w:szCs w:val="22"/>
        </w:rPr>
        <w:t xml:space="preserve">Включая </w:t>
      </w:r>
      <w:proofErr w:type="spellStart"/>
      <w:r w:rsidRPr="00F65241">
        <w:rPr>
          <w:sz w:val="22"/>
          <w:szCs w:val="22"/>
        </w:rPr>
        <w:t>микроорганизации</w:t>
      </w:r>
      <w:proofErr w:type="spellEnd"/>
      <w:r w:rsidRPr="00F65241">
        <w:rPr>
          <w:sz w:val="22"/>
          <w:szCs w:val="22"/>
        </w:rPr>
        <w:t xml:space="preserve"> и малые организации без ведомственной подчиненности.</w:t>
      </w:r>
    </w:p>
    <w:tbl>
      <w:tblPr>
        <w:tblW w:w="4886" w:type="pct"/>
        <w:jc w:val="center"/>
        <w:tblInd w:w="251"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7"/>
        <w:gridCol w:w="1818"/>
        <w:gridCol w:w="1706"/>
        <w:gridCol w:w="1129"/>
        <w:gridCol w:w="1686"/>
        <w:gridCol w:w="1198"/>
      </w:tblGrid>
      <w:tr w:rsidR="001A3A4F" w:rsidRPr="00F65241" w:rsidTr="001A3A4F">
        <w:trPr>
          <w:tblHeader/>
          <w:jc w:val="center"/>
        </w:trPr>
        <w:tc>
          <w:tcPr>
            <w:tcW w:w="847" w:type="pct"/>
            <w:vMerge w:val="restar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612" w:right="57"/>
              <w:rPr>
                <w:spacing w:val="-4"/>
                <w:sz w:val="26"/>
                <w:szCs w:val="26"/>
              </w:rPr>
            </w:pPr>
            <w:r w:rsidRPr="00F65241">
              <w:lastRenderedPageBreak/>
              <w:br w:type="page"/>
            </w:r>
            <w:r w:rsidRPr="00F65241">
              <w:rPr>
                <w:spacing w:val="-4"/>
                <w:sz w:val="26"/>
                <w:szCs w:val="26"/>
              </w:rPr>
              <w:br w:type="page"/>
            </w:r>
            <w:r w:rsidRPr="00F65241">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113" w:right="-113"/>
              <w:jc w:val="center"/>
              <w:rPr>
                <w:spacing w:val="-4"/>
                <w:sz w:val="26"/>
                <w:szCs w:val="26"/>
              </w:rPr>
            </w:pPr>
            <w:r w:rsidRPr="00F65241">
              <w:rPr>
                <w:spacing w:val="-4"/>
                <w:sz w:val="26"/>
                <w:szCs w:val="26"/>
              </w:rPr>
              <w:t>Номинальная начисленная среднемесячная заработная плата, руб.</w:t>
            </w:r>
          </w:p>
        </w:tc>
        <w:tc>
          <w:tcPr>
            <w:tcW w:w="1562" w:type="pct"/>
            <w:gridSpan w:val="2"/>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57" w:right="-57"/>
              <w:jc w:val="center"/>
              <w:rPr>
                <w:spacing w:val="-4"/>
                <w:sz w:val="26"/>
                <w:szCs w:val="26"/>
              </w:rPr>
            </w:pPr>
            <w:r w:rsidRPr="00F65241">
              <w:rPr>
                <w:spacing w:val="-4"/>
                <w:sz w:val="26"/>
                <w:szCs w:val="26"/>
              </w:rPr>
              <w:t>В % к</w:t>
            </w:r>
          </w:p>
        </w:tc>
        <w:tc>
          <w:tcPr>
            <w:tcW w:w="1589" w:type="pct"/>
            <w:gridSpan w:val="2"/>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57" w:right="-57"/>
              <w:jc w:val="center"/>
              <w:rPr>
                <w:spacing w:val="-4"/>
                <w:sz w:val="26"/>
                <w:szCs w:val="26"/>
              </w:rPr>
            </w:pPr>
            <w:r w:rsidRPr="00F65241">
              <w:rPr>
                <w:spacing w:val="-4"/>
                <w:sz w:val="26"/>
                <w:szCs w:val="26"/>
              </w:rPr>
              <w:t>Реальная заработная плата в % к</w:t>
            </w:r>
          </w:p>
        </w:tc>
      </w:tr>
      <w:tr w:rsidR="001A3A4F" w:rsidRPr="00F65241" w:rsidTr="001A3A4F">
        <w:trPr>
          <w:tblHeader/>
          <w:jc w:val="center"/>
        </w:trPr>
        <w:tc>
          <w:tcPr>
            <w:tcW w:w="847" w:type="pct"/>
            <w:vMerge/>
            <w:tcBorders>
              <w:top w:val="single" w:sz="4" w:space="0" w:color="auto"/>
              <w:left w:val="single" w:sz="4" w:space="0" w:color="auto"/>
              <w:bottom w:val="single" w:sz="4" w:space="0" w:color="auto"/>
              <w:right w:val="single" w:sz="4" w:space="0" w:color="auto"/>
            </w:tcBorders>
            <w:vAlign w:val="center"/>
          </w:tcPr>
          <w:p w:rsidR="001A3A4F" w:rsidRPr="00F65241" w:rsidRDefault="001A3A4F" w:rsidP="001A3A4F">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1A3A4F" w:rsidRPr="00F65241" w:rsidRDefault="001A3A4F" w:rsidP="001A3A4F">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113" w:right="-113"/>
              <w:jc w:val="center"/>
              <w:rPr>
                <w:spacing w:val="-6"/>
                <w:sz w:val="26"/>
                <w:szCs w:val="26"/>
              </w:rPr>
            </w:pPr>
            <w:r w:rsidRPr="00F65241">
              <w:rPr>
                <w:spacing w:val="-6"/>
                <w:sz w:val="26"/>
                <w:szCs w:val="26"/>
              </w:rPr>
              <w:t>соответствую-</w:t>
            </w:r>
            <w:proofErr w:type="spellStart"/>
            <w:r w:rsidRPr="00F65241">
              <w:rPr>
                <w:spacing w:val="-6"/>
                <w:sz w:val="26"/>
                <w:szCs w:val="26"/>
              </w:rPr>
              <w:t>щему</w:t>
            </w:r>
            <w:proofErr w:type="spellEnd"/>
            <w:r w:rsidRPr="00F65241">
              <w:rPr>
                <w:spacing w:val="-6"/>
                <w:sz w:val="26"/>
                <w:szCs w:val="26"/>
              </w:rPr>
              <w:t xml:space="preserve"> периоду предыдущего года</w:t>
            </w:r>
          </w:p>
        </w:tc>
        <w:tc>
          <w:tcPr>
            <w:tcW w:w="622" w:type="pc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57" w:right="-113"/>
              <w:jc w:val="center"/>
              <w:rPr>
                <w:spacing w:val="-4"/>
                <w:sz w:val="26"/>
                <w:szCs w:val="26"/>
              </w:rPr>
            </w:pPr>
            <w:proofErr w:type="spellStart"/>
            <w:r w:rsidRPr="00F65241">
              <w:rPr>
                <w:spacing w:val="-4"/>
                <w:sz w:val="26"/>
                <w:szCs w:val="26"/>
              </w:rPr>
              <w:t>предыду-щему</w:t>
            </w:r>
            <w:proofErr w:type="spellEnd"/>
            <w:r w:rsidRPr="00F65241">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113" w:right="-113"/>
              <w:jc w:val="center"/>
              <w:rPr>
                <w:spacing w:val="-6"/>
                <w:sz w:val="26"/>
                <w:szCs w:val="26"/>
              </w:rPr>
            </w:pPr>
            <w:r w:rsidRPr="00F65241">
              <w:rPr>
                <w:spacing w:val="-6"/>
                <w:sz w:val="26"/>
                <w:szCs w:val="26"/>
              </w:rPr>
              <w:t>соответствую-</w:t>
            </w:r>
            <w:proofErr w:type="spellStart"/>
            <w:r w:rsidRPr="00F65241">
              <w:rPr>
                <w:spacing w:val="-6"/>
                <w:sz w:val="26"/>
                <w:szCs w:val="26"/>
              </w:rPr>
              <w:t>щему</w:t>
            </w:r>
            <w:proofErr w:type="spellEnd"/>
            <w:r w:rsidRPr="00F65241">
              <w:rPr>
                <w:spacing w:val="-6"/>
                <w:sz w:val="26"/>
                <w:szCs w:val="26"/>
              </w:rPr>
              <w:t xml:space="preserve"> периоду предыдущего года</w:t>
            </w:r>
          </w:p>
        </w:tc>
        <w:tc>
          <w:tcPr>
            <w:tcW w:w="660" w:type="pct"/>
            <w:tcBorders>
              <w:top w:val="single" w:sz="4" w:space="0" w:color="auto"/>
              <w:left w:val="single" w:sz="4" w:space="0" w:color="auto"/>
              <w:bottom w:val="single" w:sz="4" w:space="0" w:color="auto"/>
              <w:right w:val="single" w:sz="4" w:space="0" w:color="auto"/>
            </w:tcBorders>
          </w:tcPr>
          <w:p w:rsidR="001A3A4F" w:rsidRPr="00F65241" w:rsidRDefault="001A3A4F" w:rsidP="001A3A4F">
            <w:pPr>
              <w:spacing w:before="60" w:after="60" w:line="240" w:lineRule="exact"/>
              <w:ind w:left="-57" w:right="-113"/>
              <w:jc w:val="center"/>
              <w:rPr>
                <w:spacing w:val="-4"/>
                <w:sz w:val="26"/>
                <w:szCs w:val="26"/>
              </w:rPr>
            </w:pPr>
            <w:proofErr w:type="spellStart"/>
            <w:r w:rsidRPr="00F65241">
              <w:rPr>
                <w:spacing w:val="-4"/>
                <w:sz w:val="26"/>
                <w:szCs w:val="26"/>
              </w:rPr>
              <w:t>предыду-щему</w:t>
            </w:r>
            <w:proofErr w:type="spellEnd"/>
            <w:r w:rsidRPr="00F65241">
              <w:rPr>
                <w:spacing w:val="-4"/>
                <w:sz w:val="26"/>
                <w:szCs w:val="26"/>
              </w:rPr>
              <w:br/>
              <w:t>периоду</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spacing w:val="-4"/>
                <w:sz w:val="26"/>
                <w:szCs w:val="26"/>
              </w:rPr>
            </w:pPr>
            <w:r w:rsidRPr="00F65241">
              <w:rPr>
                <w:spacing w:val="-4"/>
                <w:sz w:val="26"/>
                <w:szCs w:val="26"/>
              </w:rPr>
              <w:t>Май</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2 940,7</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117,6</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99,9</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111,3</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99,8</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spacing w:val="-4"/>
                <w:sz w:val="26"/>
                <w:szCs w:val="26"/>
              </w:rPr>
            </w:pPr>
            <w:r w:rsidRPr="00F65241">
              <w:rPr>
                <w:spacing w:val="-4"/>
                <w:sz w:val="26"/>
                <w:szCs w:val="26"/>
              </w:rPr>
              <w:t>Июнь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3 020,8</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116,4</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pacing w:val="-4"/>
                <w:sz w:val="26"/>
                <w:szCs w:val="26"/>
              </w:rPr>
            </w:pPr>
            <w:r w:rsidRPr="00F65241">
              <w:rPr>
                <w:spacing w:val="-4"/>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110,0</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pacing w:val="-4"/>
                <w:sz w:val="26"/>
                <w:szCs w:val="26"/>
              </w:rPr>
            </w:pPr>
            <w:r w:rsidRPr="00F65241">
              <w:rPr>
                <w:spacing w:val="-4"/>
                <w:sz w:val="26"/>
                <w:szCs w:val="26"/>
              </w:rPr>
              <w:t>102,1</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57" w:firstLine="36"/>
              <w:rPr>
                <w:spacing w:val="-4"/>
                <w:sz w:val="26"/>
                <w:szCs w:val="26"/>
              </w:rPr>
            </w:pPr>
            <w:r w:rsidRPr="00F65241">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spacing w:val="-4"/>
                <w:sz w:val="26"/>
                <w:szCs w:val="26"/>
              </w:rPr>
            </w:pPr>
            <w:r w:rsidRPr="00F65241">
              <w:rPr>
                <w:b/>
                <w:spacing w:val="-4"/>
                <w:sz w:val="26"/>
                <w:szCs w:val="26"/>
              </w:rPr>
              <w:t>2 965,5</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b/>
                <w:spacing w:val="-4"/>
                <w:sz w:val="26"/>
                <w:szCs w:val="26"/>
              </w:rPr>
            </w:pPr>
            <w:r w:rsidRPr="00F65241">
              <w:rPr>
                <w:b/>
                <w:spacing w:val="-4"/>
                <w:sz w:val="26"/>
                <w:szCs w:val="26"/>
              </w:rPr>
              <w:t>118,4</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b/>
                <w:spacing w:val="-4"/>
                <w:sz w:val="26"/>
                <w:szCs w:val="26"/>
              </w:rPr>
            </w:pPr>
            <w:r w:rsidRPr="00F65241">
              <w:rPr>
                <w:b/>
                <w:spacing w:val="-4"/>
                <w:sz w:val="26"/>
                <w:szCs w:val="26"/>
              </w:rPr>
              <w:t>104,3</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b/>
                <w:spacing w:val="-4"/>
                <w:sz w:val="26"/>
                <w:szCs w:val="26"/>
              </w:rPr>
            </w:pPr>
            <w:r w:rsidRPr="00F65241">
              <w:rPr>
                <w:b/>
                <w:spacing w:val="-4"/>
                <w:sz w:val="26"/>
                <w:szCs w:val="26"/>
              </w:rPr>
              <w:t>112,0</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spacing w:val="-4"/>
                <w:sz w:val="26"/>
                <w:szCs w:val="26"/>
              </w:rPr>
            </w:pPr>
            <w:r w:rsidRPr="00F65241">
              <w:rPr>
                <w:b/>
                <w:spacing w:val="-4"/>
                <w:sz w:val="26"/>
                <w:szCs w:val="26"/>
              </w:rPr>
              <w:t>103,0</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57"/>
              <w:rPr>
                <w:i/>
                <w:spacing w:val="-4"/>
                <w:sz w:val="26"/>
                <w:szCs w:val="26"/>
              </w:rPr>
            </w:pPr>
            <w:r w:rsidRPr="00F65241">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i/>
                <w:spacing w:val="-4"/>
                <w:sz w:val="26"/>
                <w:szCs w:val="26"/>
              </w:rPr>
            </w:pPr>
            <w:r w:rsidRPr="00F65241">
              <w:rPr>
                <w:i/>
                <w:spacing w:val="-4"/>
                <w:sz w:val="26"/>
                <w:szCs w:val="26"/>
              </w:rPr>
              <w:t>2 905,1</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i/>
                <w:spacing w:val="-4"/>
                <w:sz w:val="26"/>
                <w:szCs w:val="26"/>
              </w:rPr>
            </w:pPr>
            <w:r w:rsidRPr="00F65241">
              <w:rPr>
                <w:i/>
                <w:spacing w:val="-4"/>
                <w:sz w:val="26"/>
                <w:szCs w:val="26"/>
              </w:rPr>
              <w:t>118,9</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i/>
                <w:spacing w:val="-4"/>
                <w:sz w:val="26"/>
                <w:szCs w:val="26"/>
              </w:rPr>
            </w:pPr>
            <w:r w:rsidRPr="00F65241">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i/>
                <w:spacing w:val="-4"/>
                <w:sz w:val="26"/>
                <w:szCs w:val="26"/>
              </w:rPr>
            </w:pPr>
            <w:r w:rsidRPr="00F65241">
              <w:rPr>
                <w:i/>
                <w:spacing w:val="-4"/>
                <w:sz w:val="26"/>
                <w:szCs w:val="26"/>
              </w:rPr>
              <w:t>112,5</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i/>
                <w:spacing w:val="-4"/>
                <w:sz w:val="26"/>
                <w:szCs w:val="26"/>
              </w:rPr>
            </w:pPr>
            <w:r w:rsidRPr="00F65241">
              <w:rPr>
                <w:i/>
                <w:sz w:val="26"/>
                <w:szCs w:val="26"/>
              </w:rPr>
              <w:t>х</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spacing w:val="-4"/>
                <w:sz w:val="26"/>
                <w:szCs w:val="26"/>
              </w:rPr>
            </w:pPr>
            <w:r w:rsidRPr="00F65241">
              <w:rPr>
                <w:spacing w:val="-4"/>
                <w:sz w:val="26"/>
                <w:szCs w:val="26"/>
              </w:rPr>
              <w:t>Июль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3 103,5</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119,5</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z w:val="26"/>
                <w:szCs w:val="26"/>
              </w:rPr>
            </w:pPr>
            <w:r w:rsidRPr="00F65241">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113,3</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z w:val="26"/>
                <w:szCs w:val="26"/>
              </w:rPr>
            </w:pPr>
            <w:r w:rsidRPr="00F65241">
              <w:rPr>
                <w:sz w:val="26"/>
                <w:szCs w:val="26"/>
              </w:rPr>
              <w:t>102,7</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spacing w:val="-4"/>
                <w:sz w:val="26"/>
                <w:szCs w:val="26"/>
              </w:rPr>
            </w:pPr>
            <w:r w:rsidRPr="00F65241">
              <w:rPr>
                <w:spacing w:val="-4"/>
                <w:sz w:val="26"/>
                <w:szCs w:val="26"/>
              </w:rPr>
              <w:t>Август</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spacing w:val="-4"/>
                <w:sz w:val="26"/>
                <w:szCs w:val="26"/>
              </w:rPr>
            </w:pPr>
            <w:r w:rsidRPr="00F65241">
              <w:rPr>
                <w:spacing w:val="-4"/>
                <w:sz w:val="26"/>
                <w:szCs w:val="26"/>
              </w:rPr>
              <w:t>3 064,3</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spacing w:val="-4"/>
                <w:sz w:val="26"/>
                <w:szCs w:val="26"/>
              </w:rPr>
            </w:pPr>
            <w:r w:rsidRPr="00F65241">
              <w:rPr>
                <w:spacing w:val="-4"/>
                <w:sz w:val="26"/>
                <w:szCs w:val="26"/>
              </w:rPr>
              <w:t>118,0</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sz w:val="26"/>
                <w:szCs w:val="26"/>
              </w:rPr>
            </w:pPr>
            <w:r w:rsidRPr="00F65241">
              <w:rPr>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spacing w:val="-4"/>
                <w:sz w:val="26"/>
                <w:szCs w:val="26"/>
              </w:rPr>
            </w:pPr>
            <w:r w:rsidRPr="00F65241">
              <w:rPr>
                <w:spacing w:val="-4"/>
                <w:sz w:val="26"/>
                <w:szCs w:val="26"/>
              </w:rPr>
              <w:t>111,2</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sz w:val="26"/>
                <w:szCs w:val="26"/>
              </w:rPr>
            </w:pPr>
            <w:r w:rsidRPr="00F65241">
              <w:rPr>
                <w:sz w:val="26"/>
                <w:szCs w:val="26"/>
              </w:rPr>
              <w:t>98,8</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8" w:right="-57"/>
              <w:rPr>
                <w:b/>
                <w:i/>
                <w:spacing w:val="-4"/>
                <w:sz w:val="26"/>
                <w:szCs w:val="26"/>
              </w:rPr>
            </w:pPr>
            <w:r w:rsidRPr="00F65241">
              <w:rPr>
                <w:b/>
                <w:i/>
                <w:spacing w:val="-4"/>
                <w:sz w:val="26"/>
                <w:szCs w:val="26"/>
              </w:rPr>
              <w:t>Сентябрь</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i/>
                <w:spacing w:val="-4"/>
                <w:sz w:val="26"/>
                <w:szCs w:val="26"/>
              </w:rPr>
            </w:pPr>
            <w:r w:rsidRPr="00F65241">
              <w:rPr>
                <w:b/>
                <w:i/>
                <w:spacing w:val="-4"/>
                <w:sz w:val="26"/>
                <w:szCs w:val="26"/>
              </w:rPr>
              <w:t>3 058,3</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b/>
                <w:i/>
                <w:spacing w:val="-4"/>
                <w:sz w:val="26"/>
                <w:szCs w:val="26"/>
              </w:rPr>
            </w:pPr>
            <w:r w:rsidRPr="00F65241">
              <w:rPr>
                <w:b/>
                <w:i/>
                <w:spacing w:val="-4"/>
                <w:sz w:val="26"/>
                <w:szCs w:val="26"/>
              </w:rPr>
              <w:t>117,6</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b/>
                <w:i/>
                <w:sz w:val="26"/>
                <w:szCs w:val="26"/>
              </w:rPr>
            </w:pPr>
            <w:r w:rsidRPr="00F65241">
              <w:rPr>
                <w:b/>
                <w:i/>
                <w:sz w:val="26"/>
                <w:szCs w:val="26"/>
              </w:rPr>
              <w:t>99,8</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b/>
                <w:i/>
                <w:spacing w:val="-4"/>
                <w:sz w:val="26"/>
                <w:szCs w:val="26"/>
              </w:rPr>
            </w:pPr>
            <w:r w:rsidRPr="00F65241">
              <w:rPr>
                <w:b/>
                <w:i/>
                <w:spacing w:val="-4"/>
                <w:sz w:val="26"/>
                <w:szCs w:val="26"/>
              </w:rPr>
              <w:t>110,9</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i/>
                <w:sz w:val="26"/>
                <w:szCs w:val="26"/>
              </w:rPr>
            </w:pPr>
            <w:r w:rsidRPr="00F65241">
              <w:rPr>
                <w:b/>
                <w:i/>
                <w:sz w:val="26"/>
                <w:szCs w:val="26"/>
              </w:rPr>
              <w:t>99,4</w:t>
            </w:r>
          </w:p>
        </w:tc>
      </w:tr>
      <w:tr w:rsidR="001A3A4F" w:rsidRPr="00F65241" w:rsidTr="001A3A4F">
        <w:trPr>
          <w:trHeight w:val="210"/>
          <w:jc w:val="center"/>
        </w:trPr>
        <w:tc>
          <w:tcPr>
            <w:tcW w:w="847"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36" w:right="-57"/>
              <w:rPr>
                <w:b/>
                <w:i/>
                <w:spacing w:val="-4"/>
                <w:sz w:val="26"/>
                <w:szCs w:val="26"/>
              </w:rPr>
            </w:pPr>
            <w:r w:rsidRPr="00F65241">
              <w:rPr>
                <w:b/>
                <w:spacing w:val="-4"/>
                <w:sz w:val="26"/>
                <w:szCs w:val="26"/>
              </w:rPr>
              <w:t>II</w:t>
            </w:r>
            <w:r w:rsidRPr="00F65241">
              <w:rPr>
                <w:b/>
                <w:spacing w:val="-4"/>
                <w:sz w:val="26"/>
                <w:szCs w:val="26"/>
                <w:lang w:val="en-US"/>
              </w:rPr>
              <w:t>I</w:t>
            </w:r>
            <w:r w:rsidRPr="00F65241">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right="397"/>
              <w:jc w:val="right"/>
              <w:rPr>
                <w:b/>
                <w:i/>
                <w:spacing w:val="-4"/>
                <w:sz w:val="26"/>
                <w:szCs w:val="26"/>
              </w:rPr>
            </w:pPr>
            <w:r w:rsidRPr="00F65241">
              <w:rPr>
                <w:b/>
                <w:i/>
                <w:spacing w:val="-4"/>
                <w:sz w:val="26"/>
                <w:szCs w:val="26"/>
              </w:rPr>
              <w:t>3 080,4</w:t>
            </w:r>
          </w:p>
        </w:tc>
        <w:tc>
          <w:tcPr>
            <w:tcW w:w="940"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b/>
                <w:i/>
                <w:spacing w:val="-4"/>
                <w:sz w:val="26"/>
                <w:szCs w:val="26"/>
              </w:rPr>
            </w:pPr>
            <w:r w:rsidRPr="00F65241">
              <w:rPr>
                <w:b/>
                <w:i/>
                <w:spacing w:val="-4"/>
                <w:sz w:val="26"/>
                <w:szCs w:val="26"/>
              </w:rPr>
              <w:t>118,4</w:t>
            </w:r>
          </w:p>
        </w:tc>
        <w:tc>
          <w:tcPr>
            <w:tcW w:w="622"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right="170"/>
              <w:jc w:val="right"/>
              <w:rPr>
                <w:b/>
                <w:i/>
                <w:sz w:val="26"/>
                <w:szCs w:val="26"/>
              </w:rPr>
            </w:pPr>
            <w:r w:rsidRPr="00F65241">
              <w:rPr>
                <w:b/>
                <w:i/>
                <w:sz w:val="26"/>
                <w:szCs w:val="26"/>
              </w:rPr>
              <w:t>103,9</w:t>
            </w:r>
          </w:p>
        </w:tc>
        <w:tc>
          <w:tcPr>
            <w:tcW w:w="929" w:type="pct"/>
            <w:tcBorders>
              <w:top w:val="nil"/>
              <w:left w:val="single" w:sz="4" w:space="0" w:color="auto"/>
              <w:bottom w:val="nil"/>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b/>
                <w:i/>
                <w:spacing w:val="-4"/>
                <w:sz w:val="26"/>
                <w:szCs w:val="26"/>
              </w:rPr>
            </w:pPr>
            <w:r w:rsidRPr="00F65241">
              <w:rPr>
                <w:b/>
                <w:i/>
                <w:spacing w:val="-4"/>
                <w:sz w:val="26"/>
                <w:szCs w:val="26"/>
              </w:rPr>
              <w:t>111,8</w:t>
            </w:r>
          </w:p>
        </w:tc>
        <w:tc>
          <w:tcPr>
            <w:tcW w:w="660" w:type="pct"/>
            <w:tcBorders>
              <w:top w:val="nil"/>
              <w:left w:val="single" w:sz="4" w:space="0" w:color="auto"/>
              <w:bottom w:val="nil"/>
              <w:right w:val="single" w:sz="4" w:space="0" w:color="auto"/>
            </w:tcBorders>
            <w:vAlign w:val="bottom"/>
          </w:tcPr>
          <w:p w:rsidR="001A3A4F" w:rsidRPr="00F65241" w:rsidRDefault="001A3A4F" w:rsidP="001A3A4F">
            <w:pPr>
              <w:spacing w:before="40" w:after="40" w:line="240" w:lineRule="exact"/>
              <w:ind w:left="170" w:right="227"/>
              <w:jc w:val="right"/>
              <w:rPr>
                <w:b/>
                <w:i/>
                <w:sz w:val="26"/>
                <w:szCs w:val="26"/>
              </w:rPr>
            </w:pPr>
            <w:r w:rsidRPr="00F65241">
              <w:rPr>
                <w:b/>
                <w:i/>
                <w:sz w:val="26"/>
                <w:szCs w:val="26"/>
              </w:rPr>
              <w:t>103,3</w:t>
            </w:r>
          </w:p>
        </w:tc>
      </w:tr>
      <w:tr w:rsidR="001A3A4F" w:rsidRPr="00F65241" w:rsidTr="001A3A4F">
        <w:trPr>
          <w:trHeight w:val="210"/>
          <w:jc w:val="center"/>
        </w:trPr>
        <w:tc>
          <w:tcPr>
            <w:tcW w:w="847" w:type="pct"/>
            <w:tcBorders>
              <w:top w:val="nil"/>
              <w:left w:val="single" w:sz="4" w:space="0" w:color="auto"/>
              <w:bottom w:val="double" w:sz="4" w:space="0" w:color="auto"/>
              <w:right w:val="single" w:sz="4" w:space="0" w:color="auto"/>
            </w:tcBorders>
            <w:vAlign w:val="bottom"/>
          </w:tcPr>
          <w:p w:rsidR="001A3A4F" w:rsidRPr="00F65241" w:rsidRDefault="001A3A4F" w:rsidP="001A3A4F">
            <w:pPr>
              <w:spacing w:before="40" w:after="40" w:line="240" w:lineRule="exact"/>
              <w:ind w:left="36" w:right="-57"/>
              <w:rPr>
                <w:b/>
                <w:i/>
                <w:spacing w:val="-4"/>
                <w:sz w:val="26"/>
                <w:szCs w:val="26"/>
              </w:rPr>
            </w:pPr>
            <w:r w:rsidRPr="00F65241">
              <w:rPr>
                <w:b/>
                <w:i/>
                <w:spacing w:val="-4"/>
                <w:sz w:val="26"/>
                <w:szCs w:val="26"/>
              </w:rPr>
              <w:t>Январь-сентябрь</w:t>
            </w:r>
          </w:p>
        </w:tc>
        <w:tc>
          <w:tcPr>
            <w:tcW w:w="1002" w:type="pct"/>
            <w:tcBorders>
              <w:top w:val="nil"/>
              <w:left w:val="single" w:sz="4" w:space="0" w:color="auto"/>
              <w:bottom w:val="double" w:sz="4" w:space="0" w:color="auto"/>
              <w:right w:val="single" w:sz="4" w:space="0" w:color="auto"/>
            </w:tcBorders>
            <w:vAlign w:val="bottom"/>
          </w:tcPr>
          <w:p w:rsidR="001A3A4F" w:rsidRPr="00F65241" w:rsidRDefault="001A3A4F" w:rsidP="001A3A4F">
            <w:pPr>
              <w:spacing w:before="40" w:after="40" w:line="240" w:lineRule="exact"/>
              <w:ind w:right="397"/>
              <w:jc w:val="right"/>
              <w:rPr>
                <w:b/>
                <w:i/>
                <w:spacing w:val="-4"/>
                <w:sz w:val="26"/>
                <w:szCs w:val="26"/>
              </w:rPr>
            </w:pPr>
            <w:r w:rsidRPr="00F65241">
              <w:rPr>
                <w:b/>
                <w:i/>
                <w:spacing w:val="-4"/>
                <w:sz w:val="26"/>
                <w:szCs w:val="26"/>
              </w:rPr>
              <w:t>2 963,5</w:t>
            </w:r>
          </w:p>
        </w:tc>
        <w:tc>
          <w:tcPr>
            <w:tcW w:w="940" w:type="pct"/>
            <w:tcBorders>
              <w:top w:val="nil"/>
              <w:left w:val="single" w:sz="4" w:space="0" w:color="auto"/>
              <w:bottom w:val="double" w:sz="4" w:space="0" w:color="auto"/>
              <w:right w:val="single" w:sz="4" w:space="0" w:color="auto"/>
            </w:tcBorders>
            <w:shd w:val="clear" w:color="auto" w:fill="auto"/>
            <w:vAlign w:val="bottom"/>
          </w:tcPr>
          <w:p w:rsidR="001A3A4F" w:rsidRPr="00F65241" w:rsidRDefault="001A3A4F" w:rsidP="001A3A4F">
            <w:pPr>
              <w:spacing w:before="40" w:after="40" w:line="240" w:lineRule="exact"/>
              <w:ind w:left="57" w:right="454"/>
              <w:jc w:val="right"/>
              <w:rPr>
                <w:b/>
                <w:i/>
                <w:spacing w:val="-4"/>
                <w:sz w:val="26"/>
                <w:szCs w:val="26"/>
              </w:rPr>
            </w:pPr>
            <w:r w:rsidRPr="00F65241">
              <w:rPr>
                <w:b/>
                <w:i/>
                <w:spacing w:val="-4"/>
                <w:sz w:val="26"/>
                <w:szCs w:val="26"/>
              </w:rPr>
              <w:t>118,7</w:t>
            </w:r>
          </w:p>
        </w:tc>
        <w:tc>
          <w:tcPr>
            <w:tcW w:w="622" w:type="pct"/>
            <w:tcBorders>
              <w:top w:val="nil"/>
              <w:left w:val="single" w:sz="4" w:space="0" w:color="auto"/>
              <w:bottom w:val="double" w:sz="4" w:space="0" w:color="auto"/>
              <w:right w:val="single" w:sz="4" w:space="0" w:color="auto"/>
            </w:tcBorders>
            <w:shd w:val="clear" w:color="auto" w:fill="auto"/>
            <w:vAlign w:val="bottom"/>
          </w:tcPr>
          <w:p w:rsidR="001A3A4F" w:rsidRPr="00F65241" w:rsidRDefault="001A3A4F" w:rsidP="001A3A4F">
            <w:pPr>
              <w:spacing w:before="40" w:after="40" w:line="240" w:lineRule="exact"/>
              <w:ind w:right="170"/>
              <w:jc w:val="right"/>
              <w:rPr>
                <w:b/>
                <w:i/>
                <w:sz w:val="26"/>
                <w:szCs w:val="26"/>
              </w:rPr>
            </w:pPr>
            <w:r w:rsidRPr="00F65241">
              <w:rPr>
                <w:b/>
                <w:i/>
                <w:spacing w:val="-4"/>
                <w:sz w:val="26"/>
                <w:szCs w:val="26"/>
              </w:rPr>
              <w:t>х</w:t>
            </w:r>
          </w:p>
        </w:tc>
        <w:tc>
          <w:tcPr>
            <w:tcW w:w="929" w:type="pct"/>
            <w:tcBorders>
              <w:top w:val="nil"/>
              <w:left w:val="single" w:sz="4" w:space="0" w:color="auto"/>
              <w:bottom w:val="double" w:sz="4" w:space="0" w:color="auto"/>
              <w:right w:val="single" w:sz="4" w:space="0" w:color="auto"/>
            </w:tcBorders>
            <w:shd w:val="clear" w:color="auto" w:fill="auto"/>
            <w:vAlign w:val="bottom"/>
          </w:tcPr>
          <w:p w:rsidR="001A3A4F" w:rsidRPr="00F65241" w:rsidRDefault="001A3A4F" w:rsidP="001A3A4F">
            <w:pPr>
              <w:spacing w:before="40" w:after="40" w:line="240" w:lineRule="exact"/>
              <w:ind w:left="170" w:right="510"/>
              <w:jc w:val="right"/>
              <w:rPr>
                <w:b/>
                <w:i/>
                <w:spacing w:val="-4"/>
                <w:sz w:val="26"/>
                <w:szCs w:val="26"/>
              </w:rPr>
            </w:pPr>
            <w:r w:rsidRPr="00F65241">
              <w:rPr>
                <w:b/>
                <w:i/>
                <w:spacing w:val="-4"/>
                <w:sz w:val="26"/>
                <w:szCs w:val="26"/>
              </w:rPr>
              <w:t>112,2</w:t>
            </w:r>
          </w:p>
        </w:tc>
        <w:tc>
          <w:tcPr>
            <w:tcW w:w="660" w:type="pct"/>
            <w:tcBorders>
              <w:top w:val="nil"/>
              <w:left w:val="single" w:sz="4" w:space="0" w:color="auto"/>
              <w:bottom w:val="double" w:sz="4" w:space="0" w:color="auto"/>
              <w:right w:val="single" w:sz="4" w:space="0" w:color="auto"/>
            </w:tcBorders>
            <w:vAlign w:val="bottom"/>
          </w:tcPr>
          <w:p w:rsidR="001A3A4F" w:rsidRPr="00F65241" w:rsidRDefault="001A3A4F" w:rsidP="001A3A4F">
            <w:pPr>
              <w:spacing w:before="40" w:after="40" w:line="240" w:lineRule="exact"/>
              <w:ind w:left="170" w:right="227"/>
              <w:jc w:val="right"/>
              <w:rPr>
                <w:b/>
                <w:i/>
                <w:sz w:val="26"/>
                <w:szCs w:val="26"/>
              </w:rPr>
            </w:pPr>
            <w:r w:rsidRPr="00F65241">
              <w:rPr>
                <w:b/>
                <w:i/>
                <w:spacing w:val="-4"/>
                <w:sz w:val="26"/>
                <w:szCs w:val="26"/>
              </w:rPr>
              <w:t>х</w:t>
            </w:r>
          </w:p>
        </w:tc>
      </w:tr>
    </w:tbl>
    <w:p w:rsidR="001A3A4F" w:rsidRPr="00F65241" w:rsidRDefault="001A3A4F" w:rsidP="001A3A4F">
      <w:pPr>
        <w:spacing w:before="40"/>
        <w:ind w:firstLine="709"/>
        <w:jc w:val="both"/>
        <w:rPr>
          <w:sz w:val="30"/>
          <w:szCs w:val="30"/>
        </w:rPr>
      </w:pPr>
      <w:r w:rsidRPr="00F65241">
        <w:rPr>
          <w:b/>
          <w:sz w:val="30"/>
          <w:szCs w:val="30"/>
        </w:rPr>
        <w:t>В бюджетных организациях</w:t>
      </w:r>
      <w:r w:rsidRPr="00F65241">
        <w:rPr>
          <w:sz w:val="30"/>
          <w:szCs w:val="30"/>
        </w:rPr>
        <w:t xml:space="preserve"> номинальная начисленная среднемесячная заработная плата </w:t>
      </w:r>
      <w:r w:rsidRPr="00F65241">
        <w:rPr>
          <w:spacing w:val="-6"/>
          <w:sz w:val="30"/>
          <w:szCs w:val="30"/>
        </w:rPr>
        <w:t xml:space="preserve">в </w:t>
      </w:r>
      <w:r w:rsidRPr="00F65241">
        <w:rPr>
          <w:sz w:val="30"/>
          <w:szCs w:val="30"/>
        </w:rPr>
        <w:t>январе-сентябре</w:t>
      </w:r>
      <w:r w:rsidRPr="00F65241">
        <w:rPr>
          <w:spacing w:val="-6"/>
          <w:sz w:val="30"/>
          <w:szCs w:val="30"/>
        </w:rPr>
        <w:t xml:space="preserve"> </w:t>
      </w:r>
      <w:r w:rsidRPr="00F65241">
        <w:rPr>
          <w:sz w:val="30"/>
          <w:szCs w:val="30"/>
        </w:rPr>
        <w:t xml:space="preserve">2024 г. составила 2 077,4 рубля, в том числе в сентябре – 2 073,8 рубля, </w:t>
      </w:r>
      <w:r w:rsidRPr="00F65241">
        <w:rPr>
          <w:sz w:val="30"/>
          <w:szCs w:val="30"/>
        </w:rPr>
        <w:br/>
        <w:t>что на 21,1 рубля, или на 1% больше, чем в августе 2024 г. Реальная заработная плата в бюджетных организациях в январе-</w:t>
      </w:r>
      <w:r w:rsidRPr="00F65241">
        <w:rPr>
          <w:sz w:val="30"/>
          <w:szCs w:val="30"/>
        </w:rPr>
        <w:br/>
        <w:t>сентябре</w:t>
      </w:r>
      <w:r w:rsidRPr="00F65241">
        <w:rPr>
          <w:spacing w:val="-6"/>
          <w:sz w:val="30"/>
          <w:szCs w:val="30"/>
        </w:rPr>
        <w:t xml:space="preserve"> </w:t>
      </w:r>
      <w:r w:rsidRPr="00F65241">
        <w:rPr>
          <w:spacing w:val="-4"/>
          <w:sz w:val="30"/>
          <w:szCs w:val="30"/>
        </w:rPr>
        <w:t>2024</w:t>
      </w:r>
      <w:r w:rsidRPr="00F65241">
        <w:rPr>
          <w:spacing w:val="-4"/>
          <w:sz w:val="30"/>
          <w:szCs w:val="30"/>
          <w:lang w:val="en-US"/>
        </w:rPr>
        <w:t> </w:t>
      </w:r>
      <w:r w:rsidRPr="00F65241">
        <w:rPr>
          <w:spacing w:val="-4"/>
          <w:sz w:val="30"/>
          <w:szCs w:val="30"/>
        </w:rPr>
        <w:t xml:space="preserve">г. </w:t>
      </w:r>
      <w:r w:rsidRPr="00F65241">
        <w:rPr>
          <w:sz w:val="30"/>
          <w:szCs w:val="30"/>
        </w:rPr>
        <w:t xml:space="preserve">по сравнению с соответствующим периодом </w:t>
      </w:r>
      <w:r w:rsidRPr="00F65241">
        <w:rPr>
          <w:spacing w:val="-4"/>
          <w:sz w:val="30"/>
          <w:szCs w:val="30"/>
        </w:rPr>
        <w:t>2023</w:t>
      </w:r>
      <w:r w:rsidRPr="00F65241">
        <w:rPr>
          <w:spacing w:val="-4"/>
          <w:sz w:val="30"/>
          <w:szCs w:val="30"/>
          <w:lang w:val="en-US"/>
        </w:rPr>
        <w:t> </w:t>
      </w:r>
      <w:r w:rsidRPr="00F65241">
        <w:rPr>
          <w:spacing w:val="-4"/>
          <w:sz w:val="30"/>
          <w:szCs w:val="30"/>
        </w:rPr>
        <w:t xml:space="preserve">года </w:t>
      </w:r>
      <w:r w:rsidRPr="00F65241">
        <w:rPr>
          <w:sz w:val="30"/>
          <w:szCs w:val="30"/>
        </w:rPr>
        <w:t xml:space="preserve">увеличилась на 10,9%, в сентябре 2024 г. по сравнению </w:t>
      </w:r>
      <w:r w:rsidRPr="00F65241">
        <w:rPr>
          <w:sz w:val="30"/>
          <w:szCs w:val="30"/>
        </w:rPr>
        <w:br/>
        <w:t>с</w:t>
      </w:r>
      <w:r w:rsidRPr="00F65241">
        <w:rPr>
          <w:spacing w:val="-2"/>
          <w:sz w:val="30"/>
          <w:szCs w:val="30"/>
        </w:rPr>
        <w:t xml:space="preserve"> августом 2024 г. увеличилась на 0,6%.</w:t>
      </w:r>
    </w:p>
    <w:p w:rsidR="001A3A4F" w:rsidRPr="00F65241" w:rsidRDefault="001A3A4F" w:rsidP="001A3A4F">
      <w:pPr>
        <w:spacing w:before="120" w:after="120"/>
        <w:ind w:firstLine="709"/>
        <w:jc w:val="center"/>
        <w:rPr>
          <w:rFonts w:ascii="Arial" w:hAnsi="Arial" w:cs="Arial"/>
          <w:b/>
          <w:sz w:val="26"/>
          <w:szCs w:val="26"/>
        </w:rPr>
      </w:pPr>
      <w:r w:rsidRPr="00F65241">
        <w:rPr>
          <w:rFonts w:ascii="Arial" w:hAnsi="Arial" w:cs="Arial"/>
          <w:b/>
          <w:sz w:val="26"/>
          <w:szCs w:val="26"/>
        </w:rPr>
        <w:t>Номинальная начисленная и реальная заработная плата</w:t>
      </w:r>
      <w:r w:rsidRPr="00F65241">
        <w:rPr>
          <w:rFonts w:ascii="Arial" w:hAnsi="Arial" w:cs="Arial"/>
          <w:b/>
          <w:sz w:val="26"/>
          <w:szCs w:val="26"/>
        </w:rPr>
        <w:br/>
        <w:t>по видам экономической деятельности</w:t>
      </w:r>
    </w:p>
    <w:tbl>
      <w:tblPr>
        <w:tblW w:w="9113"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044"/>
        <w:gridCol w:w="1021"/>
        <w:gridCol w:w="1120"/>
        <w:gridCol w:w="1148"/>
        <w:gridCol w:w="952"/>
      </w:tblGrid>
      <w:tr w:rsidR="001A3A4F" w:rsidRPr="00F65241" w:rsidTr="001A3A4F">
        <w:trPr>
          <w:cantSplit/>
          <w:trHeight w:val="604"/>
          <w:tblHeader/>
        </w:trPr>
        <w:tc>
          <w:tcPr>
            <w:tcW w:w="3828" w:type="dxa"/>
            <w:vMerge w:val="restart"/>
            <w:tcBorders>
              <w:left w:val="single" w:sz="4" w:space="0" w:color="auto"/>
            </w:tcBorders>
          </w:tcPr>
          <w:p w:rsidR="001A3A4F" w:rsidRPr="00F65241" w:rsidRDefault="001A3A4F" w:rsidP="001A3A4F">
            <w:pPr>
              <w:widowControl w:val="0"/>
              <w:autoSpaceDE w:val="0"/>
              <w:autoSpaceDN w:val="0"/>
              <w:adjustRightInd w:val="0"/>
              <w:spacing w:before="80" w:after="80" w:line="240" w:lineRule="exact"/>
              <w:rPr>
                <w:rFonts w:ascii="Helvetica" w:hAnsi="Helvetica" w:cs="Helvetica"/>
                <w:sz w:val="26"/>
                <w:szCs w:val="26"/>
              </w:rPr>
            </w:pPr>
          </w:p>
        </w:tc>
        <w:tc>
          <w:tcPr>
            <w:tcW w:w="2065" w:type="dxa"/>
            <w:gridSpan w:val="2"/>
            <w:vMerge w:val="restart"/>
            <w:tcBorders>
              <w:right w:val="single" w:sz="4" w:space="0" w:color="auto"/>
            </w:tcBorders>
          </w:tcPr>
          <w:p w:rsidR="001A3A4F" w:rsidRPr="00F65241" w:rsidRDefault="001A3A4F" w:rsidP="001A3A4F">
            <w:pPr>
              <w:widowControl w:val="0"/>
              <w:autoSpaceDE w:val="0"/>
              <w:autoSpaceDN w:val="0"/>
              <w:adjustRightInd w:val="0"/>
              <w:spacing w:before="80" w:after="80" w:line="240" w:lineRule="exact"/>
              <w:jc w:val="center"/>
              <w:rPr>
                <w:sz w:val="26"/>
                <w:szCs w:val="26"/>
              </w:rPr>
            </w:pPr>
            <w:r w:rsidRPr="00F65241">
              <w:rPr>
                <w:sz w:val="26"/>
                <w:szCs w:val="26"/>
              </w:rPr>
              <w:t>Номинальная начисленная</w:t>
            </w:r>
            <w:r w:rsidRPr="00F65241">
              <w:rPr>
                <w:sz w:val="26"/>
                <w:szCs w:val="26"/>
              </w:rPr>
              <w:br/>
              <w:t xml:space="preserve">среднемесячная </w:t>
            </w:r>
            <w:r w:rsidRPr="00F65241">
              <w:rPr>
                <w:sz w:val="26"/>
                <w:szCs w:val="26"/>
              </w:rPr>
              <w:br/>
              <w:t xml:space="preserve">заработная плата,  руб. </w:t>
            </w:r>
          </w:p>
        </w:tc>
        <w:tc>
          <w:tcPr>
            <w:tcW w:w="3220" w:type="dxa"/>
            <w:gridSpan w:val="3"/>
            <w:tcBorders>
              <w:left w:val="single" w:sz="4" w:space="0" w:color="auto"/>
              <w:bottom w:val="single" w:sz="4" w:space="0" w:color="auto"/>
              <w:right w:val="single" w:sz="4" w:space="0" w:color="auto"/>
            </w:tcBorders>
          </w:tcPr>
          <w:p w:rsidR="001A3A4F" w:rsidRPr="00F65241" w:rsidRDefault="001A3A4F" w:rsidP="001A3A4F">
            <w:pPr>
              <w:widowControl w:val="0"/>
              <w:autoSpaceDE w:val="0"/>
              <w:autoSpaceDN w:val="0"/>
              <w:adjustRightInd w:val="0"/>
              <w:spacing w:before="80" w:after="80" w:line="240" w:lineRule="exact"/>
              <w:jc w:val="center"/>
              <w:rPr>
                <w:sz w:val="26"/>
                <w:szCs w:val="26"/>
              </w:rPr>
            </w:pPr>
            <w:r w:rsidRPr="00F65241">
              <w:rPr>
                <w:sz w:val="26"/>
                <w:szCs w:val="26"/>
              </w:rPr>
              <w:t xml:space="preserve">Реальная </w:t>
            </w:r>
            <w:r w:rsidRPr="00F65241">
              <w:rPr>
                <w:sz w:val="26"/>
                <w:szCs w:val="26"/>
              </w:rPr>
              <w:br/>
              <w:t>заработная плата</w:t>
            </w:r>
            <w:r w:rsidRPr="00F65241">
              <w:rPr>
                <w:sz w:val="26"/>
                <w:szCs w:val="26"/>
              </w:rPr>
              <w:br/>
            </w:r>
          </w:p>
        </w:tc>
      </w:tr>
      <w:tr w:rsidR="001A3A4F" w:rsidRPr="00F65241" w:rsidTr="001A3A4F">
        <w:trPr>
          <w:cantSplit/>
          <w:trHeight w:val="418"/>
          <w:tblHeader/>
        </w:trPr>
        <w:tc>
          <w:tcPr>
            <w:tcW w:w="3828" w:type="dxa"/>
            <w:vMerge/>
            <w:tcBorders>
              <w:left w:val="single" w:sz="4" w:space="0" w:color="auto"/>
            </w:tcBorders>
          </w:tcPr>
          <w:p w:rsidR="001A3A4F" w:rsidRPr="00F65241" w:rsidRDefault="001A3A4F" w:rsidP="001A3A4F">
            <w:pPr>
              <w:widowControl w:val="0"/>
              <w:autoSpaceDE w:val="0"/>
              <w:autoSpaceDN w:val="0"/>
              <w:adjustRightInd w:val="0"/>
              <w:spacing w:before="80" w:after="80" w:line="240" w:lineRule="exact"/>
              <w:rPr>
                <w:rFonts w:ascii="Helvetica" w:hAnsi="Helvetica" w:cs="Helvetica"/>
                <w:sz w:val="26"/>
                <w:szCs w:val="26"/>
              </w:rPr>
            </w:pPr>
          </w:p>
        </w:tc>
        <w:tc>
          <w:tcPr>
            <w:tcW w:w="2065" w:type="dxa"/>
            <w:gridSpan w:val="2"/>
            <w:vMerge/>
            <w:tcBorders>
              <w:bottom w:val="single" w:sz="4" w:space="0" w:color="auto"/>
              <w:right w:val="single" w:sz="4" w:space="0" w:color="auto"/>
            </w:tcBorders>
          </w:tcPr>
          <w:p w:rsidR="001A3A4F" w:rsidRPr="00F65241" w:rsidRDefault="001A3A4F" w:rsidP="001A3A4F">
            <w:pPr>
              <w:widowControl w:val="0"/>
              <w:autoSpaceDE w:val="0"/>
              <w:autoSpaceDN w:val="0"/>
              <w:adjustRightInd w:val="0"/>
              <w:spacing w:before="80" w:after="80" w:line="240" w:lineRule="exact"/>
              <w:jc w:val="center"/>
              <w:rPr>
                <w:sz w:val="26"/>
                <w:szCs w:val="26"/>
              </w:rPr>
            </w:pPr>
          </w:p>
        </w:tc>
        <w:tc>
          <w:tcPr>
            <w:tcW w:w="1120" w:type="dxa"/>
            <w:vMerge w:val="restart"/>
            <w:tcBorders>
              <w:left w:val="single" w:sz="4" w:space="0" w:color="auto"/>
              <w:right w:val="single" w:sz="4" w:space="0" w:color="auto"/>
            </w:tcBorders>
          </w:tcPr>
          <w:p w:rsidR="001A3A4F" w:rsidRPr="00F65241" w:rsidRDefault="001A3A4F" w:rsidP="001A3A4F">
            <w:pPr>
              <w:widowControl w:val="0"/>
              <w:autoSpaceDE w:val="0"/>
              <w:autoSpaceDN w:val="0"/>
              <w:adjustRightInd w:val="0"/>
              <w:spacing w:before="80" w:after="80" w:line="240" w:lineRule="exact"/>
              <w:jc w:val="center"/>
              <w:rPr>
                <w:sz w:val="26"/>
                <w:szCs w:val="26"/>
              </w:rPr>
            </w:pPr>
            <w:r w:rsidRPr="00F65241">
              <w:rPr>
                <w:spacing w:val="-4"/>
                <w:sz w:val="26"/>
                <w:szCs w:val="26"/>
              </w:rPr>
              <w:t>январь-сентябрь</w:t>
            </w:r>
            <w:r w:rsidRPr="00F65241">
              <w:rPr>
                <w:sz w:val="26"/>
                <w:szCs w:val="26"/>
              </w:rPr>
              <w:br/>
              <w:t xml:space="preserve">2024 г. </w:t>
            </w:r>
            <w:r w:rsidRPr="00F65241">
              <w:rPr>
                <w:sz w:val="26"/>
                <w:szCs w:val="26"/>
              </w:rPr>
              <w:br/>
              <w:t xml:space="preserve">в % к </w:t>
            </w:r>
            <w:r w:rsidRPr="00F65241">
              <w:rPr>
                <w:sz w:val="26"/>
                <w:szCs w:val="26"/>
              </w:rPr>
              <w:br/>
            </w:r>
            <w:r w:rsidRPr="00F65241">
              <w:rPr>
                <w:spacing w:val="-4"/>
                <w:sz w:val="26"/>
                <w:szCs w:val="26"/>
              </w:rPr>
              <w:t>январю-сентябрю</w:t>
            </w:r>
            <w:r w:rsidRPr="00F65241">
              <w:rPr>
                <w:sz w:val="26"/>
                <w:szCs w:val="26"/>
              </w:rPr>
              <w:br/>
              <w:t>2023 г.</w:t>
            </w:r>
          </w:p>
        </w:tc>
        <w:tc>
          <w:tcPr>
            <w:tcW w:w="2100" w:type="dxa"/>
            <w:gridSpan w:val="2"/>
            <w:tcBorders>
              <w:bottom w:val="single" w:sz="4" w:space="0" w:color="auto"/>
              <w:right w:val="single" w:sz="4" w:space="0" w:color="auto"/>
            </w:tcBorders>
          </w:tcPr>
          <w:p w:rsidR="001A3A4F" w:rsidRPr="00F65241" w:rsidRDefault="001A3A4F" w:rsidP="001A3A4F">
            <w:pPr>
              <w:widowControl w:val="0"/>
              <w:autoSpaceDE w:val="0"/>
              <w:autoSpaceDN w:val="0"/>
              <w:adjustRightInd w:val="0"/>
              <w:spacing w:before="80" w:after="80" w:line="240" w:lineRule="exact"/>
              <w:jc w:val="center"/>
              <w:rPr>
                <w:sz w:val="26"/>
                <w:szCs w:val="26"/>
              </w:rPr>
            </w:pPr>
            <w:r w:rsidRPr="00F65241">
              <w:rPr>
                <w:spacing w:val="-4"/>
                <w:sz w:val="26"/>
                <w:szCs w:val="26"/>
              </w:rPr>
              <w:t xml:space="preserve">сентябрь </w:t>
            </w:r>
            <w:r w:rsidRPr="00F65241">
              <w:rPr>
                <w:sz w:val="26"/>
                <w:szCs w:val="26"/>
              </w:rPr>
              <w:t xml:space="preserve">2024 г. </w:t>
            </w:r>
            <w:r w:rsidRPr="00F65241">
              <w:rPr>
                <w:sz w:val="26"/>
                <w:szCs w:val="26"/>
              </w:rPr>
              <w:br/>
              <w:t>в % к</w:t>
            </w:r>
          </w:p>
        </w:tc>
      </w:tr>
      <w:tr w:rsidR="001A3A4F" w:rsidRPr="00F65241" w:rsidTr="001A3A4F">
        <w:trPr>
          <w:cantSplit/>
          <w:tblHeader/>
        </w:trPr>
        <w:tc>
          <w:tcPr>
            <w:tcW w:w="3828" w:type="dxa"/>
            <w:vMerge/>
            <w:tcBorders>
              <w:left w:val="single" w:sz="4" w:space="0" w:color="auto"/>
              <w:bottom w:val="single" w:sz="4" w:space="0" w:color="auto"/>
            </w:tcBorders>
          </w:tcPr>
          <w:p w:rsidR="001A3A4F" w:rsidRPr="00F65241" w:rsidRDefault="001A3A4F" w:rsidP="001A3A4F">
            <w:pPr>
              <w:widowControl w:val="0"/>
              <w:autoSpaceDE w:val="0"/>
              <w:autoSpaceDN w:val="0"/>
              <w:adjustRightInd w:val="0"/>
              <w:spacing w:before="80" w:after="80" w:line="240" w:lineRule="exact"/>
              <w:rPr>
                <w:rFonts w:ascii="Helvetica" w:hAnsi="Helvetica" w:cs="Helvetica"/>
                <w:sz w:val="26"/>
                <w:szCs w:val="26"/>
              </w:rPr>
            </w:pPr>
          </w:p>
        </w:tc>
        <w:tc>
          <w:tcPr>
            <w:tcW w:w="1044" w:type="dxa"/>
            <w:tcBorders>
              <w:bottom w:val="single" w:sz="4" w:space="0" w:color="auto"/>
            </w:tcBorders>
          </w:tcPr>
          <w:p w:rsidR="001A3A4F" w:rsidRPr="00F65241" w:rsidRDefault="001A3A4F" w:rsidP="001A3A4F">
            <w:pPr>
              <w:spacing w:before="80" w:after="80" w:line="240" w:lineRule="exact"/>
              <w:jc w:val="center"/>
              <w:rPr>
                <w:sz w:val="26"/>
                <w:szCs w:val="26"/>
              </w:rPr>
            </w:pPr>
            <w:r w:rsidRPr="00F65241">
              <w:rPr>
                <w:spacing w:val="-4"/>
                <w:sz w:val="26"/>
                <w:szCs w:val="26"/>
              </w:rPr>
              <w:t>январь-сентябрь 2024 г.</w:t>
            </w:r>
          </w:p>
        </w:tc>
        <w:tc>
          <w:tcPr>
            <w:tcW w:w="1021" w:type="dxa"/>
            <w:tcBorders>
              <w:bottom w:val="single" w:sz="4" w:space="0" w:color="auto"/>
              <w:right w:val="single" w:sz="4" w:space="0" w:color="auto"/>
            </w:tcBorders>
          </w:tcPr>
          <w:p w:rsidR="001A3A4F" w:rsidRPr="00F65241" w:rsidRDefault="001A3A4F" w:rsidP="001A3A4F">
            <w:pPr>
              <w:spacing w:before="80" w:after="80" w:line="240" w:lineRule="exact"/>
              <w:ind w:left="-57" w:right="-57"/>
              <w:jc w:val="center"/>
              <w:rPr>
                <w:sz w:val="26"/>
                <w:szCs w:val="26"/>
              </w:rPr>
            </w:pPr>
            <w:r w:rsidRPr="00F65241">
              <w:rPr>
                <w:spacing w:val="-4"/>
                <w:sz w:val="26"/>
                <w:szCs w:val="26"/>
              </w:rPr>
              <w:t>сентябрь</w:t>
            </w:r>
            <w:r w:rsidRPr="00F65241">
              <w:rPr>
                <w:sz w:val="26"/>
                <w:szCs w:val="26"/>
              </w:rPr>
              <w:br/>
              <w:t>2024 г.</w:t>
            </w:r>
          </w:p>
        </w:tc>
        <w:tc>
          <w:tcPr>
            <w:tcW w:w="1120" w:type="dxa"/>
            <w:vMerge/>
            <w:tcBorders>
              <w:left w:val="single" w:sz="4" w:space="0" w:color="auto"/>
              <w:bottom w:val="single" w:sz="4" w:space="0" w:color="auto"/>
              <w:right w:val="single" w:sz="4" w:space="0" w:color="auto"/>
            </w:tcBorders>
          </w:tcPr>
          <w:p w:rsidR="001A3A4F" w:rsidRPr="00F65241" w:rsidRDefault="001A3A4F" w:rsidP="001A3A4F">
            <w:pPr>
              <w:widowControl w:val="0"/>
              <w:autoSpaceDE w:val="0"/>
              <w:autoSpaceDN w:val="0"/>
              <w:adjustRightInd w:val="0"/>
              <w:spacing w:before="80" w:after="80" w:line="240" w:lineRule="exact"/>
              <w:jc w:val="center"/>
              <w:rPr>
                <w:sz w:val="26"/>
                <w:szCs w:val="26"/>
              </w:rPr>
            </w:pPr>
          </w:p>
        </w:tc>
        <w:tc>
          <w:tcPr>
            <w:tcW w:w="1148" w:type="dxa"/>
            <w:tcBorders>
              <w:bottom w:val="single" w:sz="4" w:space="0" w:color="auto"/>
              <w:right w:val="single" w:sz="4" w:space="0" w:color="auto"/>
            </w:tcBorders>
          </w:tcPr>
          <w:p w:rsidR="001A3A4F" w:rsidRPr="00F65241" w:rsidRDefault="001A3A4F" w:rsidP="001A3A4F">
            <w:pPr>
              <w:widowControl w:val="0"/>
              <w:autoSpaceDE w:val="0"/>
              <w:autoSpaceDN w:val="0"/>
              <w:adjustRightInd w:val="0"/>
              <w:spacing w:before="80" w:after="80" w:line="240" w:lineRule="exact"/>
              <w:ind w:left="-57" w:right="-57"/>
              <w:jc w:val="center"/>
              <w:rPr>
                <w:sz w:val="26"/>
                <w:szCs w:val="26"/>
              </w:rPr>
            </w:pPr>
            <w:r w:rsidRPr="00F65241">
              <w:rPr>
                <w:spacing w:val="-4"/>
                <w:sz w:val="26"/>
                <w:szCs w:val="26"/>
              </w:rPr>
              <w:t>сентябрю</w:t>
            </w:r>
            <w:r w:rsidRPr="00F65241">
              <w:rPr>
                <w:sz w:val="26"/>
                <w:szCs w:val="26"/>
              </w:rPr>
              <w:br/>
              <w:t>2023 г.</w:t>
            </w:r>
          </w:p>
        </w:tc>
        <w:tc>
          <w:tcPr>
            <w:tcW w:w="952" w:type="dxa"/>
            <w:tcBorders>
              <w:bottom w:val="single" w:sz="4" w:space="0" w:color="auto"/>
              <w:right w:val="single" w:sz="4" w:space="0" w:color="auto"/>
            </w:tcBorders>
          </w:tcPr>
          <w:p w:rsidR="001A3A4F" w:rsidRPr="00F65241" w:rsidRDefault="001A3A4F" w:rsidP="001A3A4F">
            <w:pPr>
              <w:widowControl w:val="0"/>
              <w:autoSpaceDE w:val="0"/>
              <w:autoSpaceDN w:val="0"/>
              <w:adjustRightInd w:val="0"/>
              <w:spacing w:before="80" w:after="80" w:line="240" w:lineRule="exact"/>
              <w:jc w:val="center"/>
              <w:rPr>
                <w:sz w:val="26"/>
                <w:szCs w:val="26"/>
              </w:rPr>
            </w:pPr>
            <w:r w:rsidRPr="00F65241">
              <w:rPr>
                <w:spacing w:val="-4"/>
                <w:sz w:val="26"/>
                <w:szCs w:val="26"/>
              </w:rPr>
              <w:t>августу</w:t>
            </w:r>
            <w:r w:rsidRPr="00F65241">
              <w:rPr>
                <w:sz w:val="26"/>
                <w:szCs w:val="26"/>
              </w:rPr>
              <w:t xml:space="preserve"> 2024 г.</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120" w:after="80" w:line="280" w:lineRule="exact"/>
              <w:ind w:left="57"/>
              <w:rPr>
                <w:b/>
                <w:sz w:val="26"/>
                <w:szCs w:val="26"/>
              </w:rPr>
            </w:pPr>
            <w:r w:rsidRPr="00F65241">
              <w:rPr>
                <w:b/>
                <w:sz w:val="26"/>
                <w:szCs w:val="26"/>
              </w:rPr>
              <w:t>Всего</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80" w:after="80" w:line="280" w:lineRule="exact"/>
              <w:ind w:right="113"/>
              <w:jc w:val="right"/>
              <w:rPr>
                <w:b/>
                <w:sz w:val="26"/>
                <w:szCs w:val="26"/>
              </w:rPr>
            </w:pPr>
            <w:r w:rsidRPr="00F65241">
              <w:rPr>
                <w:b/>
                <w:sz w:val="26"/>
                <w:szCs w:val="26"/>
              </w:rPr>
              <w:t>2 963,5</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80" w:after="80" w:line="280" w:lineRule="exact"/>
              <w:ind w:right="113"/>
              <w:jc w:val="right"/>
              <w:rPr>
                <w:b/>
                <w:sz w:val="26"/>
                <w:szCs w:val="26"/>
              </w:rPr>
            </w:pPr>
            <w:r w:rsidRPr="00F65241">
              <w:rPr>
                <w:b/>
                <w:sz w:val="26"/>
                <w:szCs w:val="26"/>
              </w:rPr>
              <w:t>3 058,3</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80" w:after="80" w:line="280" w:lineRule="exact"/>
              <w:ind w:right="255"/>
              <w:jc w:val="right"/>
              <w:rPr>
                <w:b/>
                <w:sz w:val="26"/>
                <w:szCs w:val="26"/>
              </w:rPr>
            </w:pPr>
            <w:r w:rsidRPr="00F65241">
              <w:rPr>
                <w:b/>
                <w:sz w:val="26"/>
                <w:szCs w:val="26"/>
              </w:rPr>
              <w:t>112,2</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80" w:after="80" w:line="280" w:lineRule="exact"/>
              <w:ind w:right="284"/>
              <w:jc w:val="right"/>
              <w:rPr>
                <w:b/>
                <w:sz w:val="26"/>
                <w:szCs w:val="26"/>
              </w:rPr>
            </w:pPr>
            <w:r w:rsidRPr="00F65241">
              <w:rPr>
                <w:b/>
                <w:sz w:val="26"/>
                <w:szCs w:val="26"/>
              </w:rPr>
              <w:t>110,9</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80" w:after="80" w:line="280" w:lineRule="exact"/>
              <w:ind w:right="170"/>
              <w:jc w:val="right"/>
              <w:rPr>
                <w:b/>
                <w:sz w:val="26"/>
                <w:szCs w:val="26"/>
              </w:rPr>
            </w:pPr>
            <w:r w:rsidRPr="00F65241">
              <w:rPr>
                <w:b/>
                <w:sz w:val="26"/>
                <w:szCs w:val="26"/>
              </w:rPr>
              <w:t>99,4</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60" w:after="60" w:line="280" w:lineRule="exact"/>
              <w:ind w:left="142"/>
              <w:rPr>
                <w:sz w:val="26"/>
                <w:szCs w:val="26"/>
              </w:rPr>
            </w:pPr>
            <w:r w:rsidRPr="00F65241">
              <w:rPr>
                <w:sz w:val="26"/>
                <w:szCs w:val="26"/>
              </w:rPr>
              <w:t>сельское, лесное и рыбное хозяйство</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113"/>
              <w:jc w:val="right"/>
              <w:rPr>
                <w:sz w:val="26"/>
                <w:szCs w:val="26"/>
              </w:rPr>
            </w:pPr>
            <w:r w:rsidRPr="00F65241">
              <w:rPr>
                <w:sz w:val="26"/>
                <w:szCs w:val="26"/>
              </w:rPr>
              <w:t>2 915,8</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113"/>
              <w:jc w:val="right"/>
              <w:rPr>
                <w:sz w:val="26"/>
                <w:szCs w:val="26"/>
              </w:rPr>
            </w:pPr>
            <w:r w:rsidRPr="00F65241">
              <w:rPr>
                <w:sz w:val="26"/>
                <w:szCs w:val="26"/>
              </w:rPr>
              <w:t>3 887,3</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255"/>
              <w:jc w:val="right"/>
              <w:rPr>
                <w:sz w:val="26"/>
                <w:szCs w:val="26"/>
              </w:rPr>
            </w:pPr>
            <w:r w:rsidRPr="00F65241">
              <w:rPr>
                <w:sz w:val="26"/>
                <w:szCs w:val="26"/>
              </w:rPr>
              <w:t>118,8</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284"/>
              <w:jc w:val="right"/>
              <w:rPr>
                <w:sz w:val="26"/>
                <w:szCs w:val="26"/>
              </w:rPr>
            </w:pPr>
            <w:r w:rsidRPr="00F65241">
              <w:rPr>
                <w:sz w:val="26"/>
                <w:szCs w:val="26"/>
              </w:rPr>
              <w:t>152,7</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170"/>
              <w:jc w:val="right"/>
              <w:rPr>
                <w:sz w:val="26"/>
                <w:szCs w:val="26"/>
              </w:rPr>
            </w:pPr>
            <w:r w:rsidRPr="00F65241">
              <w:rPr>
                <w:sz w:val="26"/>
                <w:szCs w:val="26"/>
              </w:rPr>
              <w:t>133,4</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60" w:after="60" w:line="280" w:lineRule="exact"/>
              <w:ind w:left="284"/>
              <w:rPr>
                <w:sz w:val="26"/>
                <w:szCs w:val="26"/>
              </w:rPr>
            </w:pPr>
            <w:r w:rsidRPr="00F65241">
              <w:rPr>
                <w:sz w:val="26"/>
                <w:szCs w:val="26"/>
              </w:rPr>
              <w:t xml:space="preserve">растениеводство </w:t>
            </w:r>
            <w:r w:rsidR="00847B2A" w:rsidRPr="00847B2A">
              <w:rPr>
                <w:sz w:val="26"/>
                <w:szCs w:val="26"/>
              </w:rPr>
              <w:br/>
            </w:r>
            <w:r w:rsidRPr="00F65241">
              <w:rPr>
                <w:sz w:val="26"/>
                <w:szCs w:val="26"/>
              </w:rPr>
              <w:t xml:space="preserve">и животноводство, охота </w:t>
            </w:r>
            <w:r w:rsidRPr="00F65241">
              <w:rPr>
                <w:sz w:val="26"/>
                <w:szCs w:val="26"/>
              </w:rPr>
              <w:br/>
              <w:t xml:space="preserve">и предоставление услуг в этих областях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113"/>
              <w:jc w:val="right"/>
              <w:rPr>
                <w:sz w:val="26"/>
                <w:szCs w:val="26"/>
              </w:rPr>
            </w:pPr>
            <w:r w:rsidRPr="00F65241">
              <w:rPr>
                <w:sz w:val="26"/>
                <w:szCs w:val="26"/>
              </w:rPr>
              <w:t>3 097,6</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113"/>
              <w:jc w:val="right"/>
              <w:rPr>
                <w:sz w:val="26"/>
                <w:szCs w:val="26"/>
              </w:rPr>
            </w:pPr>
            <w:r w:rsidRPr="00F65241">
              <w:rPr>
                <w:sz w:val="26"/>
                <w:szCs w:val="26"/>
              </w:rPr>
              <w:t>4 527,1</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255"/>
              <w:jc w:val="right"/>
              <w:rPr>
                <w:sz w:val="26"/>
                <w:szCs w:val="26"/>
              </w:rPr>
            </w:pPr>
            <w:r w:rsidRPr="00F65241">
              <w:rPr>
                <w:sz w:val="26"/>
                <w:szCs w:val="26"/>
              </w:rPr>
              <w:t>121,4</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284"/>
              <w:jc w:val="right"/>
              <w:rPr>
                <w:sz w:val="26"/>
                <w:szCs w:val="26"/>
              </w:rPr>
            </w:pPr>
            <w:r w:rsidRPr="00F65241">
              <w:rPr>
                <w:sz w:val="26"/>
                <w:szCs w:val="26"/>
              </w:rPr>
              <w:t>175,0</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170"/>
              <w:jc w:val="right"/>
              <w:rPr>
                <w:sz w:val="26"/>
                <w:szCs w:val="26"/>
              </w:rPr>
            </w:pPr>
            <w:r w:rsidRPr="00F65241">
              <w:rPr>
                <w:sz w:val="26"/>
                <w:szCs w:val="26"/>
              </w:rPr>
              <w:t>149,8</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60" w:after="60" w:line="280" w:lineRule="exact"/>
              <w:ind w:left="454" w:hanging="6"/>
              <w:rPr>
                <w:sz w:val="26"/>
                <w:szCs w:val="26"/>
              </w:rPr>
            </w:pPr>
            <w:r w:rsidRPr="00F65241">
              <w:rPr>
                <w:sz w:val="26"/>
                <w:szCs w:val="26"/>
              </w:rPr>
              <w:t xml:space="preserve">сельское хозяйство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113"/>
              <w:jc w:val="right"/>
              <w:rPr>
                <w:sz w:val="26"/>
                <w:szCs w:val="26"/>
              </w:rPr>
            </w:pPr>
            <w:r w:rsidRPr="00F65241">
              <w:rPr>
                <w:sz w:val="26"/>
                <w:szCs w:val="26"/>
              </w:rPr>
              <w:t>3 098,3</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113"/>
              <w:jc w:val="right"/>
              <w:rPr>
                <w:sz w:val="26"/>
                <w:szCs w:val="26"/>
              </w:rPr>
            </w:pPr>
            <w:r w:rsidRPr="00F65241">
              <w:rPr>
                <w:sz w:val="26"/>
                <w:szCs w:val="26"/>
              </w:rPr>
              <w:t>4 528,7</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255"/>
              <w:jc w:val="right"/>
              <w:rPr>
                <w:sz w:val="26"/>
                <w:szCs w:val="26"/>
              </w:rPr>
            </w:pPr>
            <w:r w:rsidRPr="00F65241">
              <w:rPr>
                <w:sz w:val="26"/>
                <w:szCs w:val="26"/>
              </w:rPr>
              <w:t>121,5</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284"/>
              <w:jc w:val="right"/>
              <w:rPr>
                <w:sz w:val="26"/>
                <w:szCs w:val="26"/>
              </w:rPr>
            </w:pPr>
            <w:r w:rsidRPr="00F65241">
              <w:rPr>
                <w:sz w:val="26"/>
                <w:szCs w:val="26"/>
              </w:rPr>
              <w:t>175,0</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60" w:after="60" w:line="280" w:lineRule="exact"/>
              <w:ind w:right="170"/>
              <w:jc w:val="right"/>
              <w:rPr>
                <w:sz w:val="26"/>
                <w:szCs w:val="26"/>
              </w:rPr>
            </w:pPr>
            <w:r w:rsidRPr="00F65241">
              <w:rPr>
                <w:sz w:val="26"/>
                <w:szCs w:val="26"/>
              </w:rPr>
              <w:t>149,8</w:t>
            </w:r>
          </w:p>
        </w:tc>
      </w:tr>
      <w:tr w:rsidR="001A3A4F" w:rsidRPr="00F65241" w:rsidTr="001A3A4F">
        <w:trPr>
          <w:cantSplit/>
        </w:trPr>
        <w:tc>
          <w:tcPr>
            <w:tcW w:w="3828" w:type="dxa"/>
            <w:tcBorders>
              <w:top w:val="nil"/>
              <w:left w:val="single" w:sz="4" w:space="0" w:color="auto"/>
              <w:bottom w:val="single" w:sz="4" w:space="0" w:color="auto"/>
              <w:right w:val="single" w:sz="4" w:space="0" w:color="auto"/>
            </w:tcBorders>
            <w:vAlign w:val="bottom"/>
          </w:tcPr>
          <w:p w:rsidR="001A3A4F" w:rsidRPr="00F65241" w:rsidRDefault="001A3A4F" w:rsidP="001A3A4F">
            <w:pPr>
              <w:spacing w:before="60" w:after="60" w:line="280" w:lineRule="exact"/>
              <w:ind w:left="284"/>
              <w:rPr>
                <w:sz w:val="26"/>
                <w:szCs w:val="26"/>
              </w:rPr>
            </w:pPr>
            <w:r w:rsidRPr="00F65241">
              <w:rPr>
                <w:sz w:val="26"/>
                <w:szCs w:val="26"/>
              </w:rPr>
              <w:t xml:space="preserve">лесоводство и лесозаготовки </w:t>
            </w:r>
          </w:p>
        </w:tc>
        <w:tc>
          <w:tcPr>
            <w:tcW w:w="1044"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60" w:after="60" w:line="260" w:lineRule="exact"/>
              <w:ind w:right="113"/>
              <w:jc w:val="right"/>
              <w:rPr>
                <w:sz w:val="26"/>
                <w:szCs w:val="26"/>
              </w:rPr>
            </w:pPr>
            <w:r w:rsidRPr="00F65241">
              <w:rPr>
                <w:sz w:val="26"/>
                <w:szCs w:val="26"/>
              </w:rPr>
              <w:t>2 582,4</w:t>
            </w:r>
          </w:p>
        </w:tc>
        <w:tc>
          <w:tcPr>
            <w:tcW w:w="1021"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60" w:after="60" w:line="260" w:lineRule="exact"/>
              <w:ind w:right="113"/>
              <w:jc w:val="right"/>
              <w:rPr>
                <w:sz w:val="26"/>
                <w:szCs w:val="26"/>
              </w:rPr>
            </w:pPr>
            <w:r w:rsidRPr="00F65241">
              <w:rPr>
                <w:sz w:val="26"/>
                <w:szCs w:val="26"/>
              </w:rPr>
              <w:t>2 757,7</w:t>
            </w:r>
          </w:p>
        </w:tc>
        <w:tc>
          <w:tcPr>
            <w:tcW w:w="1120"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60" w:after="60" w:line="260" w:lineRule="exact"/>
              <w:ind w:right="255"/>
              <w:jc w:val="right"/>
              <w:rPr>
                <w:sz w:val="26"/>
                <w:szCs w:val="26"/>
              </w:rPr>
            </w:pPr>
            <w:r w:rsidRPr="00F65241">
              <w:rPr>
                <w:sz w:val="26"/>
                <w:szCs w:val="26"/>
              </w:rPr>
              <w:t>113,2</w:t>
            </w:r>
          </w:p>
        </w:tc>
        <w:tc>
          <w:tcPr>
            <w:tcW w:w="1148"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60" w:after="60" w:line="260" w:lineRule="exact"/>
              <w:ind w:right="284"/>
              <w:jc w:val="right"/>
              <w:rPr>
                <w:sz w:val="26"/>
                <w:szCs w:val="26"/>
              </w:rPr>
            </w:pPr>
            <w:r w:rsidRPr="00F65241">
              <w:rPr>
                <w:sz w:val="26"/>
                <w:szCs w:val="26"/>
              </w:rPr>
              <w:t>111,6</w:t>
            </w:r>
          </w:p>
        </w:tc>
        <w:tc>
          <w:tcPr>
            <w:tcW w:w="952"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60" w:after="60" w:line="260" w:lineRule="exact"/>
              <w:ind w:right="170"/>
              <w:jc w:val="right"/>
              <w:rPr>
                <w:sz w:val="26"/>
                <w:szCs w:val="26"/>
              </w:rPr>
            </w:pPr>
            <w:r w:rsidRPr="00F65241">
              <w:rPr>
                <w:sz w:val="26"/>
                <w:szCs w:val="26"/>
              </w:rPr>
              <w:t>101,4</w:t>
            </w:r>
          </w:p>
        </w:tc>
      </w:tr>
      <w:tr w:rsidR="001A3A4F" w:rsidRPr="00F65241" w:rsidTr="001A3A4F">
        <w:trPr>
          <w:cantSplit/>
        </w:trPr>
        <w:tc>
          <w:tcPr>
            <w:tcW w:w="3828" w:type="dxa"/>
            <w:tcBorders>
              <w:top w:val="single" w:sz="4" w:space="0" w:color="auto"/>
              <w:left w:val="single" w:sz="4" w:space="0" w:color="auto"/>
              <w:bottom w:val="nil"/>
              <w:right w:val="single" w:sz="4" w:space="0" w:color="auto"/>
            </w:tcBorders>
            <w:vAlign w:val="bottom"/>
          </w:tcPr>
          <w:p w:rsidR="001A3A4F" w:rsidRPr="00F65241" w:rsidRDefault="001A3A4F" w:rsidP="001F4152">
            <w:pPr>
              <w:spacing w:before="80" w:after="80" w:line="280" w:lineRule="exact"/>
              <w:ind w:left="57"/>
              <w:rPr>
                <w:sz w:val="26"/>
                <w:szCs w:val="26"/>
                <w:lang w:val="en-US"/>
              </w:rPr>
            </w:pPr>
            <w:r w:rsidRPr="00F65241">
              <w:rPr>
                <w:sz w:val="26"/>
                <w:szCs w:val="26"/>
              </w:rPr>
              <w:lastRenderedPageBreak/>
              <w:t xml:space="preserve">промышленность </w:t>
            </w:r>
            <w:r w:rsidRPr="00F65241">
              <w:rPr>
                <w:sz w:val="26"/>
                <w:szCs w:val="26"/>
                <w:lang w:val="en-US"/>
              </w:rPr>
              <w:t xml:space="preserve"> </w:t>
            </w:r>
          </w:p>
        </w:tc>
        <w:tc>
          <w:tcPr>
            <w:tcW w:w="1044"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2 797,8</w:t>
            </w:r>
          </w:p>
        </w:tc>
        <w:tc>
          <w:tcPr>
            <w:tcW w:w="1021"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2 951,9</w:t>
            </w:r>
          </w:p>
        </w:tc>
        <w:tc>
          <w:tcPr>
            <w:tcW w:w="1120"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114,9</w:t>
            </w:r>
          </w:p>
        </w:tc>
        <w:tc>
          <w:tcPr>
            <w:tcW w:w="1148"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114,1</w:t>
            </w:r>
          </w:p>
        </w:tc>
        <w:tc>
          <w:tcPr>
            <w:tcW w:w="952"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99,5</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F4152">
            <w:pPr>
              <w:spacing w:before="70" w:after="70" w:line="240" w:lineRule="exact"/>
              <w:ind w:left="170"/>
              <w:rPr>
                <w:sz w:val="26"/>
                <w:szCs w:val="26"/>
              </w:rPr>
            </w:pPr>
            <w:r w:rsidRPr="00F65241">
              <w:rPr>
                <w:sz w:val="26"/>
                <w:szCs w:val="26"/>
              </w:rPr>
              <w:t>горнодобывающая промышленность</w:t>
            </w:r>
            <w:r w:rsidRPr="00F65241">
              <w:rPr>
                <w:sz w:val="26"/>
                <w:szCs w:val="26"/>
                <w:lang w:val="en-US"/>
              </w:rPr>
              <w:t xml:space="preserve"> </w:t>
            </w:r>
          </w:p>
        </w:tc>
        <w:tc>
          <w:tcPr>
            <w:tcW w:w="1044"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113"/>
              <w:jc w:val="right"/>
              <w:rPr>
                <w:sz w:val="26"/>
                <w:szCs w:val="26"/>
              </w:rPr>
            </w:pPr>
            <w:r w:rsidRPr="00F65241">
              <w:rPr>
                <w:sz w:val="26"/>
                <w:szCs w:val="26"/>
              </w:rPr>
              <w:t>3 045,2</w:t>
            </w:r>
          </w:p>
        </w:tc>
        <w:tc>
          <w:tcPr>
            <w:tcW w:w="1021"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113"/>
              <w:jc w:val="right"/>
              <w:rPr>
                <w:sz w:val="26"/>
                <w:szCs w:val="26"/>
              </w:rPr>
            </w:pPr>
            <w:r w:rsidRPr="00F65241">
              <w:rPr>
                <w:sz w:val="26"/>
                <w:szCs w:val="26"/>
              </w:rPr>
              <w:t>3 567,3</w:t>
            </w:r>
          </w:p>
        </w:tc>
        <w:tc>
          <w:tcPr>
            <w:tcW w:w="1120"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255"/>
              <w:jc w:val="right"/>
              <w:rPr>
                <w:sz w:val="26"/>
                <w:szCs w:val="26"/>
              </w:rPr>
            </w:pPr>
            <w:r w:rsidRPr="00F65241">
              <w:rPr>
                <w:sz w:val="26"/>
                <w:szCs w:val="26"/>
              </w:rPr>
              <w:t>108,6</w:t>
            </w:r>
          </w:p>
        </w:tc>
        <w:tc>
          <w:tcPr>
            <w:tcW w:w="1148"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284"/>
              <w:jc w:val="right"/>
              <w:rPr>
                <w:sz w:val="26"/>
                <w:szCs w:val="26"/>
              </w:rPr>
            </w:pPr>
            <w:r w:rsidRPr="00F65241">
              <w:rPr>
                <w:sz w:val="26"/>
                <w:szCs w:val="26"/>
              </w:rPr>
              <w:t>113,4</w:t>
            </w:r>
          </w:p>
        </w:tc>
        <w:tc>
          <w:tcPr>
            <w:tcW w:w="952"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170"/>
              <w:jc w:val="right"/>
              <w:rPr>
                <w:sz w:val="26"/>
                <w:szCs w:val="26"/>
              </w:rPr>
            </w:pPr>
            <w:r w:rsidRPr="00F65241">
              <w:rPr>
                <w:sz w:val="26"/>
                <w:szCs w:val="26"/>
              </w:rPr>
              <w:t>109,1</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F4152">
            <w:pPr>
              <w:spacing w:before="70" w:after="70" w:line="240" w:lineRule="exact"/>
              <w:ind w:left="170"/>
              <w:rPr>
                <w:sz w:val="26"/>
                <w:szCs w:val="26"/>
                <w:lang w:val="en-US"/>
              </w:rPr>
            </w:pPr>
            <w:r w:rsidRPr="00F65241">
              <w:rPr>
                <w:sz w:val="26"/>
                <w:szCs w:val="26"/>
              </w:rPr>
              <w:t>обрабатывающая промышленность</w:t>
            </w:r>
            <w:r w:rsidRPr="00F65241">
              <w:rPr>
                <w:sz w:val="26"/>
                <w:szCs w:val="26"/>
                <w:lang w:val="en-US"/>
              </w:rPr>
              <w:t xml:space="preserve"> </w:t>
            </w:r>
          </w:p>
        </w:tc>
        <w:tc>
          <w:tcPr>
            <w:tcW w:w="1044"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113"/>
              <w:jc w:val="right"/>
              <w:rPr>
                <w:sz w:val="26"/>
                <w:szCs w:val="26"/>
              </w:rPr>
            </w:pPr>
            <w:r w:rsidRPr="00F65241">
              <w:rPr>
                <w:sz w:val="26"/>
                <w:szCs w:val="26"/>
              </w:rPr>
              <w:t>2 802,4</w:t>
            </w:r>
          </w:p>
        </w:tc>
        <w:tc>
          <w:tcPr>
            <w:tcW w:w="1021"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113"/>
              <w:jc w:val="right"/>
              <w:rPr>
                <w:sz w:val="26"/>
                <w:szCs w:val="26"/>
              </w:rPr>
            </w:pPr>
            <w:r w:rsidRPr="00F65241">
              <w:rPr>
                <w:sz w:val="26"/>
                <w:szCs w:val="26"/>
              </w:rPr>
              <w:t>2 971,5</w:t>
            </w:r>
          </w:p>
        </w:tc>
        <w:tc>
          <w:tcPr>
            <w:tcW w:w="1120"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255"/>
              <w:jc w:val="right"/>
              <w:rPr>
                <w:sz w:val="26"/>
                <w:szCs w:val="26"/>
              </w:rPr>
            </w:pPr>
            <w:r w:rsidRPr="00F65241">
              <w:rPr>
                <w:sz w:val="26"/>
                <w:szCs w:val="26"/>
              </w:rPr>
              <w:t>115,4</w:t>
            </w:r>
          </w:p>
        </w:tc>
        <w:tc>
          <w:tcPr>
            <w:tcW w:w="1148"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284"/>
              <w:jc w:val="right"/>
              <w:rPr>
                <w:sz w:val="26"/>
                <w:szCs w:val="26"/>
              </w:rPr>
            </w:pPr>
            <w:r w:rsidRPr="00F65241">
              <w:rPr>
                <w:sz w:val="26"/>
                <w:szCs w:val="26"/>
              </w:rPr>
              <w:t>114,2</w:t>
            </w:r>
          </w:p>
        </w:tc>
        <w:tc>
          <w:tcPr>
            <w:tcW w:w="952" w:type="dxa"/>
            <w:tcBorders>
              <w:top w:val="nil"/>
              <w:left w:val="single" w:sz="4" w:space="0" w:color="auto"/>
              <w:bottom w:val="nil"/>
              <w:right w:val="single" w:sz="4" w:space="0" w:color="auto"/>
            </w:tcBorders>
            <w:vAlign w:val="bottom"/>
          </w:tcPr>
          <w:p w:rsidR="001A3A4F" w:rsidRPr="00F65241" w:rsidRDefault="001A3A4F" w:rsidP="001F4152">
            <w:pPr>
              <w:widowControl w:val="0"/>
              <w:autoSpaceDE w:val="0"/>
              <w:autoSpaceDN w:val="0"/>
              <w:adjustRightInd w:val="0"/>
              <w:spacing w:before="70" w:after="70" w:line="240" w:lineRule="exact"/>
              <w:ind w:right="170"/>
              <w:jc w:val="right"/>
              <w:rPr>
                <w:sz w:val="26"/>
                <w:szCs w:val="26"/>
              </w:rPr>
            </w:pPr>
            <w:r w:rsidRPr="00F65241">
              <w:rPr>
                <w:sz w:val="26"/>
                <w:szCs w:val="26"/>
              </w:rPr>
              <w:t>99,9</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t xml:space="preserve">производство продуктов питания, напитков </w:t>
            </w:r>
            <w:r w:rsidRPr="00F65241">
              <w:rPr>
                <w:sz w:val="26"/>
                <w:szCs w:val="26"/>
              </w:rPr>
              <w:br/>
              <w:t xml:space="preserve">и табачных изделий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2 674,7</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2 807,9</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109,5</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113,5</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97,5</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t xml:space="preserve">производство текстильных изделий, одежды, изделий </w:t>
            </w:r>
            <w:r w:rsidRPr="00F65241">
              <w:rPr>
                <w:sz w:val="26"/>
                <w:szCs w:val="26"/>
              </w:rPr>
              <w:br/>
              <w:t xml:space="preserve">из кожи и меха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1 750,5</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1 793,5</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111,7</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109,5</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97,7</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t xml:space="preserve">производство изделий </w:t>
            </w:r>
            <w:r w:rsidRPr="00F65241">
              <w:rPr>
                <w:sz w:val="26"/>
                <w:szCs w:val="26"/>
              </w:rPr>
              <w:br/>
              <w:t xml:space="preserve">из дерева и бумаги; полиграфическая деятельность и тиражирование записанных носителей информации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2 559,5</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2 827,2</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108,7</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113,7</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103,5</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t xml:space="preserve">производство кокса и продуктов нефтепереработки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4 827,8</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3 866,7</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120,0</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92,4</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78,1</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lang w:val="en-US"/>
              </w:rPr>
            </w:pPr>
            <w:r w:rsidRPr="00F65241">
              <w:rPr>
                <w:sz w:val="26"/>
                <w:szCs w:val="26"/>
              </w:rPr>
              <w:t>производство химических продуктов</w:t>
            </w:r>
            <w:r w:rsidRPr="00F65241">
              <w:rPr>
                <w:sz w:val="26"/>
                <w:szCs w:val="26"/>
                <w:lang w:val="en-US"/>
              </w:rPr>
              <w:t xml:space="preserve">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3 585,3</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3 602,5</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103,1</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105,6</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99,4</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t xml:space="preserve">производство основных фармацевтических продуктов и фармацевтических препаратов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2 475,6</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2 422,0</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115,5</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114,4</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96,0</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t xml:space="preserve">производство резиновых </w:t>
            </w:r>
            <w:r w:rsidRPr="00F65241">
              <w:rPr>
                <w:sz w:val="26"/>
                <w:szCs w:val="26"/>
              </w:rPr>
              <w:br/>
              <w:t xml:space="preserve">и пластмассовых изделий, прочих неметаллических минеральных продуктов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2 704,2</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2 928,7</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114,7</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109,2</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97,0</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t xml:space="preserve">металлургическое производство. Производство готовых металлических изделий, кроме машин </w:t>
            </w:r>
            <w:r w:rsidRPr="00F65241">
              <w:rPr>
                <w:sz w:val="26"/>
                <w:szCs w:val="26"/>
              </w:rPr>
              <w:br/>
              <w:t xml:space="preserve">и оборудования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3 196,9</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3 409,9</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121,0</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117,3</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99,4</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t xml:space="preserve">производство вычислительной, электронной и оптической аппаратуры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3 431,7</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3 946,0</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120,3</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121,4</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111,8</w:t>
            </w:r>
          </w:p>
        </w:tc>
      </w:tr>
      <w:tr w:rsidR="001A3A4F" w:rsidRPr="00F65241" w:rsidTr="001A3A4F">
        <w:trPr>
          <w:cantSplit/>
        </w:trPr>
        <w:tc>
          <w:tcPr>
            <w:tcW w:w="3828" w:type="dxa"/>
            <w:tcBorders>
              <w:top w:val="nil"/>
              <w:left w:val="single" w:sz="4" w:space="0" w:color="auto"/>
              <w:bottom w:val="single" w:sz="4" w:space="0" w:color="auto"/>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t>производство электрооборудования</w:t>
            </w:r>
            <w:r w:rsidRPr="00F65241">
              <w:rPr>
                <w:sz w:val="26"/>
                <w:szCs w:val="26"/>
                <w:lang w:val="en-US"/>
              </w:rPr>
              <w:t xml:space="preserve"> </w:t>
            </w:r>
          </w:p>
        </w:tc>
        <w:tc>
          <w:tcPr>
            <w:tcW w:w="1044"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2 488,9</w:t>
            </w:r>
          </w:p>
        </w:tc>
        <w:tc>
          <w:tcPr>
            <w:tcW w:w="1021"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2 706,0</w:t>
            </w:r>
          </w:p>
        </w:tc>
        <w:tc>
          <w:tcPr>
            <w:tcW w:w="1120"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114,7</w:t>
            </w:r>
          </w:p>
        </w:tc>
        <w:tc>
          <w:tcPr>
            <w:tcW w:w="1148"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114,3</w:t>
            </w:r>
          </w:p>
        </w:tc>
        <w:tc>
          <w:tcPr>
            <w:tcW w:w="952"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100,0</w:t>
            </w:r>
          </w:p>
        </w:tc>
      </w:tr>
      <w:tr w:rsidR="001A3A4F" w:rsidRPr="00F65241" w:rsidTr="001A3A4F">
        <w:trPr>
          <w:cantSplit/>
        </w:trPr>
        <w:tc>
          <w:tcPr>
            <w:tcW w:w="3828" w:type="dxa"/>
            <w:tcBorders>
              <w:top w:val="single" w:sz="4" w:space="0" w:color="auto"/>
              <w:left w:val="single" w:sz="4" w:space="0" w:color="auto"/>
              <w:bottom w:val="nil"/>
              <w:right w:val="single" w:sz="4" w:space="0" w:color="auto"/>
            </w:tcBorders>
            <w:vAlign w:val="bottom"/>
          </w:tcPr>
          <w:p w:rsidR="001A3A4F" w:rsidRPr="00F65241" w:rsidRDefault="001A3A4F" w:rsidP="001A3A4F">
            <w:pPr>
              <w:spacing w:before="70" w:after="70" w:line="260" w:lineRule="exact"/>
              <w:ind w:left="340"/>
              <w:rPr>
                <w:sz w:val="26"/>
                <w:szCs w:val="26"/>
              </w:rPr>
            </w:pPr>
            <w:r w:rsidRPr="00F65241">
              <w:rPr>
                <w:sz w:val="26"/>
                <w:szCs w:val="26"/>
              </w:rPr>
              <w:lastRenderedPageBreak/>
              <w:t>производство машин и обору-</w:t>
            </w:r>
            <w:proofErr w:type="spellStart"/>
            <w:r w:rsidRPr="00F65241">
              <w:rPr>
                <w:sz w:val="26"/>
                <w:szCs w:val="26"/>
              </w:rPr>
              <w:t>дования</w:t>
            </w:r>
            <w:proofErr w:type="spellEnd"/>
            <w:r w:rsidRPr="00F65241">
              <w:rPr>
                <w:sz w:val="26"/>
                <w:szCs w:val="26"/>
              </w:rPr>
              <w:t xml:space="preserve">, не включенных </w:t>
            </w:r>
            <w:r w:rsidRPr="00F65241">
              <w:rPr>
                <w:sz w:val="26"/>
                <w:szCs w:val="26"/>
              </w:rPr>
              <w:br/>
              <w:t xml:space="preserve">в другие группировки </w:t>
            </w:r>
          </w:p>
        </w:tc>
        <w:tc>
          <w:tcPr>
            <w:tcW w:w="1044"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2 673,3</w:t>
            </w:r>
          </w:p>
        </w:tc>
        <w:tc>
          <w:tcPr>
            <w:tcW w:w="1021"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2 776,8</w:t>
            </w:r>
          </w:p>
        </w:tc>
        <w:tc>
          <w:tcPr>
            <w:tcW w:w="1120"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109,5</w:t>
            </w:r>
          </w:p>
        </w:tc>
        <w:tc>
          <w:tcPr>
            <w:tcW w:w="1148"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109,6</w:t>
            </w:r>
          </w:p>
        </w:tc>
        <w:tc>
          <w:tcPr>
            <w:tcW w:w="952"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100,6</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60" w:after="60" w:line="260" w:lineRule="exact"/>
              <w:ind w:left="340"/>
              <w:rPr>
                <w:sz w:val="26"/>
                <w:szCs w:val="26"/>
              </w:rPr>
            </w:pPr>
            <w:r w:rsidRPr="00F65241">
              <w:rPr>
                <w:sz w:val="26"/>
                <w:szCs w:val="26"/>
              </w:rPr>
              <w:t xml:space="preserve">производство транспортных средств и оборудования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2 931,3</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3 007,7</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122,6</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116,4</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96,0</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60" w:after="60" w:line="260" w:lineRule="exact"/>
              <w:ind w:left="340"/>
              <w:rPr>
                <w:sz w:val="26"/>
                <w:szCs w:val="26"/>
              </w:rPr>
            </w:pPr>
            <w:r w:rsidRPr="00F65241">
              <w:rPr>
                <w:sz w:val="26"/>
                <w:szCs w:val="26"/>
              </w:rPr>
              <w:t xml:space="preserve">производство прочих готовых изделий; ремонт, монтаж машин и оборудования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3 360,2</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3 696,4</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119,1</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116,5</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101,4</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F4152">
            <w:pPr>
              <w:spacing w:before="60" w:after="60" w:line="260" w:lineRule="exact"/>
              <w:ind w:left="170"/>
              <w:rPr>
                <w:sz w:val="26"/>
                <w:szCs w:val="26"/>
              </w:rPr>
            </w:pPr>
            <w:r w:rsidRPr="00F65241">
              <w:rPr>
                <w:sz w:val="26"/>
                <w:szCs w:val="26"/>
              </w:rPr>
              <w:t xml:space="preserve">снабжение электроэнергией, </w:t>
            </w:r>
            <w:r w:rsidRPr="00F65241">
              <w:rPr>
                <w:sz w:val="26"/>
                <w:szCs w:val="26"/>
              </w:rPr>
              <w:br/>
              <w:t xml:space="preserve">газом, паром, горячей водой и кондиционированным воздухом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2 820,9</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2 914,9</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109,4</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113,9</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97,4</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F4152">
            <w:pPr>
              <w:spacing w:before="60" w:after="60" w:line="260" w:lineRule="exact"/>
              <w:ind w:left="170"/>
              <w:rPr>
                <w:sz w:val="26"/>
                <w:szCs w:val="26"/>
              </w:rPr>
            </w:pPr>
            <w:r w:rsidRPr="00F65241">
              <w:rPr>
                <w:sz w:val="26"/>
                <w:szCs w:val="26"/>
              </w:rPr>
              <w:t xml:space="preserve">водоснабжение; сбор, обработка и удаление отходов, деятельность по ликвидации загрязнений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2 628,8</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2 546,0</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118,2</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110,8</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92,3</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60" w:after="60" w:line="260" w:lineRule="exact"/>
              <w:ind w:left="113"/>
              <w:rPr>
                <w:sz w:val="26"/>
                <w:szCs w:val="26"/>
              </w:rPr>
            </w:pPr>
            <w:r w:rsidRPr="00F65241">
              <w:rPr>
                <w:sz w:val="26"/>
                <w:szCs w:val="26"/>
                <w:lang w:val="en-US"/>
              </w:rPr>
              <w:t>c</w:t>
            </w:r>
            <w:proofErr w:type="spellStart"/>
            <w:r w:rsidRPr="00F65241">
              <w:rPr>
                <w:sz w:val="26"/>
                <w:szCs w:val="26"/>
              </w:rPr>
              <w:t>троительство</w:t>
            </w:r>
            <w:proofErr w:type="spellEnd"/>
            <w:r w:rsidRPr="00F65241">
              <w:rPr>
                <w:sz w:val="26"/>
                <w:szCs w:val="26"/>
                <w:lang w:val="en-US"/>
              </w:rPr>
              <w:t xml:space="preserve">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3 100,6</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3 349,0</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123,0</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118,9</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95,8</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60" w:after="60" w:line="260" w:lineRule="exact"/>
              <w:ind w:left="113"/>
              <w:rPr>
                <w:sz w:val="26"/>
                <w:szCs w:val="26"/>
              </w:rPr>
            </w:pPr>
            <w:r w:rsidRPr="00F65241">
              <w:rPr>
                <w:sz w:val="26"/>
                <w:szCs w:val="26"/>
                <w:lang w:val="en-US"/>
              </w:rPr>
              <w:t>o</w:t>
            </w:r>
            <w:proofErr w:type="spellStart"/>
            <w:r w:rsidRPr="00F65241">
              <w:rPr>
                <w:sz w:val="26"/>
                <w:szCs w:val="26"/>
              </w:rPr>
              <w:t>птовая</w:t>
            </w:r>
            <w:proofErr w:type="spellEnd"/>
            <w:r w:rsidRPr="00F65241">
              <w:rPr>
                <w:sz w:val="26"/>
                <w:szCs w:val="26"/>
              </w:rPr>
              <w:t xml:space="preserve"> и розничная торговля; </w:t>
            </w:r>
            <w:r w:rsidRPr="00F65241">
              <w:rPr>
                <w:sz w:val="26"/>
                <w:szCs w:val="26"/>
              </w:rPr>
              <w:br/>
              <w:t xml:space="preserve">ремонт автомобилей </w:t>
            </w:r>
            <w:r w:rsidRPr="00F65241">
              <w:rPr>
                <w:sz w:val="26"/>
                <w:szCs w:val="26"/>
              </w:rPr>
              <w:br/>
              <w:t xml:space="preserve">и мотоциклов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2 640,2</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2 795,1</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116,8</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118,0</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99,8</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60" w:after="60" w:line="260" w:lineRule="exact"/>
              <w:ind w:left="113"/>
              <w:rPr>
                <w:sz w:val="26"/>
                <w:szCs w:val="26"/>
              </w:rPr>
            </w:pPr>
            <w:r w:rsidRPr="00F65241">
              <w:rPr>
                <w:sz w:val="26"/>
                <w:szCs w:val="26"/>
              </w:rPr>
              <w:t xml:space="preserve">транспортная деятельность, складирование, почтовая </w:t>
            </w:r>
            <w:r w:rsidRPr="00F65241">
              <w:rPr>
                <w:sz w:val="26"/>
                <w:szCs w:val="26"/>
              </w:rPr>
              <w:br/>
              <w:t xml:space="preserve">и курьерская деятельность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2 682,7</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2 858,7</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110,2</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113,3</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97,2</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60" w:after="60" w:line="260" w:lineRule="exact"/>
              <w:ind w:left="284"/>
              <w:rPr>
                <w:sz w:val="26"/>
                <w:szCs w:val="26"/>
              </w:rPr>
            </w:pPr>
            <w:r w:rsidRPr="00F65241">
              <w:rPr>
                <w:sz w:val="26"/>
                <w:szCs w:val="26"/>
              </w:rPr>
              <w:t xml:space="preserve">деятельность сухопутного </w:t>
            </w:r>
            <w:r w:rsidRPr="00F65241">
              <w:rPr>
                <w:sz w:val="26"/>
                <w:szCs w:val="26"/>
              </w:rPr>
              <w:br/>
              <w:t xml:space="preserve">и трубопроводного транспорта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2 550,6</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2 669,9</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107,5</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113,1</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93,4</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50" w:after="50" w:line="260" w:lineRule="exact"/>
              <w:ind w:left="397"/>
              <w:rPr>
                <w:sz w:val="26"/>
                <w:szCs w:val="26"/>
              </w:rPr>
            </w:pPr>
            <w:r w:rsidRPr="00F65241">
              <w:rPr>
                <w:sz w:val="26"/>
                <w:szCs w:val="26"/>
              </w:rPr>
              <w:t xml:space="preserve">деятельность пассажирского железнодорожного транспорта в междугородном и международном сообщениях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2 635,2</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2 545,7</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116,3</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111,2</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86,1</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50" w:after="50" w:line="260" w:lineRule="exact"/>
              <w:ind w:left="397"/>
              <w:rPr>
                <w:sz w:val="26"/>
                <w:szCs w:val="26"/>
              </w:rPr>
            </w:pPr>
            <w:r w:rsidRPr="00F65241">
              <w:rPr>
                <w:sz w:val="26"/>
                <w:szCs w:val="26"/>
              </w:rPr>
              <w:t xml:space="preserve">деятельность грузового железнодорожного транспорта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2 813,1</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2 665,8</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113,7</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106,9</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83,3</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50" w:after="50" w:line="260" w:lineRule="exact"/>
              <w:ind w:left="397"/>
              <w:rPr>
                <w:sz w:val="26"/>
                <w:szCs w:val="26"/>
              </w:rPr>
            </w:pPr>
            <w:r w:rsidRPr="00F65241">
              <w:rPr>
                <w:sz w:val="26"/>
                <w:szCs w:val="26"/>
              </w:rPr>
              <w:t xml:space="preserve">деятельность прочего пассажирского сухопутного транспорта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2 598,9</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2 759,6</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113,7</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118,0</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95,9</w:t>
            </w:r>
          </w:p>
        </w:tc>
      </w:tr>
      <w:tr w:rsidR="001A3A4F" w:rsidRPr="00F65241" w:rsidTr="001A3A4F">
        <w:trPr>
          <w:cantSplit/>
        </w:trPr>
        <w:tc>
          <w:tcPr>
            <w:tcW w:w="3828" w:type="dxa"/>
            <w:tcBorders>
              <w:top w:val="nil"/>
              <w:left w:val="single" w:sz="4" w:space="0" w:color="auto"/>
              <w:bottom w:val="single" w:sz="4" w:space="0" w:color="auto"/>
              <w:right w:val="single" w:sz="4" w:space="0" w:color="auto"/>
            </w:tcBorders>
            <w:vAlign w:val="bottom"/>
          </w:tcPr>
          <w:p w:rsidR="001A3A4F" w:rsidRPr="00F65241" w:rsidRDefault="001A3A4F" w:rsidP="001A3A4F">
            <w:pPr>
              <w:spacing w:before="50" w:after="50" w:line="260" w:lineRule="exact"/>
              <w:ind w:left="397"/>
              <w:rPr>
                <w:sz w:val="26"/>
                <w:szCs w:val="26"/>
              </w:rPr>
            </w:pPr>
            <w:r w:rsidRPr="00F65241">
              <w:rPr>
                <w:sz w:val="26"/>
                <w:szCs w:val="26"/>
              </w:rPr>
              <w:t xml:space="preserve">деятельность грузового автомобильного транспорта </w:t>
            </w:r>
            <w:r w:rsidRPr="00F65241">
              <w:rPr>
                <w:sz w:val="26"/>
                <w:szCs w:val="26"/>
              </w:rPr>
              <w:br/>
              <w:t xml:space="preserve">и предоставление услуг </w:t>
            </w:r>
            <w:r w:rsidRPr="00F65241">
              <w:rPr>
                <w:sz w:val="26"/>
                <w:szCs w:val="26"/>
              </w:rPr>
              <w:br/>
              <w:t xml:space="preserve">по переезду (перемещению) </w:t>
            </w:r>
          </w:p>
        </w:tc>
        <w:tc>
          <w:tcPr>
            <w:tcW w:w="1044"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2 072,1</w:t>
            </w:r>
          </w:p>
        </w:tc>
        <w:tc>
          <w:tcPr>
            <w:tcW w:w="1021"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2 385,6</w:t>
            </w:r>
          </w:p>
        </w:tc>
        <w:tc>
          <w:tcPr>
            <w:tcW w:w="1120"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116,0</w:t>
            </w:r>
          </w:p>
        </w:tc>
        <w:tc>
          <w:tcPr>
            <w:tcW w:w="1148"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124,6</w:t>
            </w:r>
          </w:p>
        </w:tc>
        <w:tc>
          <w:tcPr>
            <w:tcW w:w="952"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99,0</w:t>
            </w:r>
          </w:p>
        </w:tc>
      </w:tr>
      <w:tr w:rsidR="001A3A4F" w:rsidRPr="00F65241" w:rsidTr="001A3A4F">
        <w:trPr>
          <w:cantSplit/>
        </w:trPr>
        <w:tc>
          <w:tcPr>
            <w:tcW w:w="3828" w:type="dxa"/>
            <w:tcBorders>
              <w:top w:val="single" w:sz="4" w:space="0" w:color="auto"/>
              <w:left w:val="single" w:sz="4" w:space="0" w:color="auto"/>
              <w:bottom w:val="nil"/>
              <w:right w:val="single" w:sz="4" w:space="0" w:color="auto"/>
            </w:tcBorders>
            <w:vAlign w:val="bottom"/>
          </w:tcPr>
          <w:p w:rsidR="001A3A4F" w:rsidRPr="00F65241" w:rsidRDefault="001A3A4F" w:rsidP="001A3A4F">
            <w:pPr>
              <w:spacing w:before="70" w:after="70" w:line="260" w:lineRule="exact"/>
              <w:ind w:left="284"/>
              <w:rPr>
                <w:sz w:val="26"/>
                <w:szCs w:val="26"/>
              </w:rPr>
            </w:pPr>
            <w:r w:rsidRPr="00F65241">
              <w:rPr>
                <w:sz w:val="26"/>
                <w:szCs w:val="26"/>
              </w:rPr>
              <w:lastRenderedPageBreak/>
              <w:t xml:space="preserve">деятельность воздушного транспорта </w:t>
            </w:r>
          </w:p>
        </w:tc>
        <w:tc>
          <w:tcPr>
            <w:tcW w:w="1044"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5 311,9</w:t>
            </w:r>
          </w:p>
        </w:tc>
        <w:tc>
          <w:tcPr>
            <w:tcW w:w="1021"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6 204,7</w:t>
            </w:r>
          </w:p>
        </w:tc>
        <w:tc>
          <w:tcPr>
            <w:tcW w:w="1120"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115,1</w:t>
            </w:r>
          </w:p>
        </w:tc>
        <w:tc>
          <w:tcPr>
            <w:tcW w:w="1148"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114,2</w:t>
            </w:r>
          </w:p>
        </w:tc>
        <w:tc>
          <w:tcPr>
            <w:tcW w:w="952" w:type="dxa"/>
            <w:tcBorders>
              <w:top w:val="single" w:sz="4" w:space="0" w:color="auto"/>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98,7</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284"/>
              <w:rPr>
                <w:sz w:val="26"/>
                <w:szCs w:val="26"/>
              </w:rPr>
            </w:pPr>
            <w:r w:rsidRPr="00F65241">
              <w:rPr>
                <w:sz w:val="26"/>
                <w:szCs w:val="26"/>
              </w:rPr>
              <w:t xml:space="preserve">складирование </w:t>
            </w:r>
            <w:r w:rsidRPr="00F65241">
              <w:rPr>
                <w:sz w:val="26"/>
                <w:szCs w:val="26"/>
              </w:rPr>
              <w:br/>
              <w:t xml:space="preserve">и вспомогательная транспортная деятельность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2 722,6</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2 882,5</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116,4</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115,8</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100,8</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284"/>
              <w:rPr>
                <w:sz w:val="26"/>
                <w:szCs w:val="26"/>
              </w:rPr>
            </w:pPr>
            <w:r w:rsidRPr="00F65241">
              <w:rPr>
                <w:sz w:val="26"/>
                <w:szCs w:val="26"/>
              </w:rPr>
              <w:t xml:space="preserve">почтовая и курьерская деятельность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2 078,4</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2 279,2</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101,9</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102,1</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113,5</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113"/>
              <w:rPr>
                <w:sz w:val="26"/>
                <w:szCs w:val="26"/>
              </w:rPr>
            </w:pPr>
            <w:r w:rsidRPr="00F65241">
              <w:rPr>
                <w:sz w:val="26"/>
                <w:szCs w:val="26"/>
              </w:rPr>
              <w:t xml:space="preserve">услуги по временному проживанию и питанию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2 029,7</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2 133,0</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117,6</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113,3</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96,6</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113"/>
              <w:rPr>
                <w:sz w:val="26"/>
                <w:szCs w:val="26"/>
              </w:rPr>
            </w:pPr>
            <w:r w:rsidRPr="00F65241">
              <w:rPr>
                <w:sz w:val="26"/>
                <w:szCs w:val="26"/>
              </w:rPr>
              <w:t xml:space="preserve">информация и связь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6 350,8</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6 297,0</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102,5</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97,1</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100,6</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284"/>
              <w:rPr>
                <w:sz w:val="26"/>
                <w:szCs w:val="26"/>
              </w:rPr>
            </w:pPr>
            <w:r w:rsidRPr="00F65241">
              <w:rPr>
                <w:sz w:val="26"/>
                <w:szCs w:val="26"/>
              </w:rPr>
              <w:t xml:space="preserve">издательская деятельность, деятельность в сфере аудио- </w:t>
            </w:r>
            <w:r w:rsidRPr="00F65241">
              <w:rPr>
                <w:sz w:val="26"/>
                <w:szCs w:val="26"/>
              </w:rPr>
              <w:br/>
              <w:t>и видеозаписи, воспроизведения и вещания</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2 977,2</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3 113,8</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110,1</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112,1</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99,6</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284"/>
              <w:rPr>
                <w:sz w:val="26"/>
                <w:szCs w:val="26"/>
              </w:rPr>
            </w:pPr>
            <w:r w:rsidRPr="00F65241">
              <w:rPr>
                <w:sz w:val="26"/>
                <w:szCs w:val="26"/>
              </w:rPr>
              <w:t xml:space="preserve">информационные технологии </w:t>
            </w:r>
            <w:r w:rsidRPr="00F65241">
              <w:rPr>
                <w:sz w:val="26"/>
                <w:szCs w:val="26"/>
              </w:rPr>
              <w:br/>
              <w:t>и деятельность в области информационного обслуживания</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7 429,8</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7 323,0</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101,7</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94,8</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101,3</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113"/>
              <w:rPr>
                <w:sz w:val="26"/>
                <w:szCs w:val="26"/>
              </w:rPr>
            </w:pPr>
            <w:r w:rsidRPr="00F65241">
              <w:rPr>
                <w:sz w:val="26"/>
                <w:szCs w:val="26"/>
              </w:rPr>
              <w:t xml:space="preserve">финансовая и страховая деятельность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4 142,5</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3 917,4</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111,3</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116,6</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98,8</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284"/>
              <w:rPr>
                <w:sz w:val="26"/>
                <w:szCs w:val="26"/>
              </w:rPr>
            </w:pPr>
            <w:r w:rsidRPr="00F65241">
              <w:rPr>
                <w:sz w:val="26"/>
                <w:szCs w:val="26"/>
              </w:rPr>
              <w:t xml:space="preserve">финансовые услуги, кроме страхования </w:t>
            </w:r>
            <w:r w:rsidRPr="00F65241">
              <w:rPr>
                <w:sz w:val="26"/>
                <w:szCs w:val="26"/>
              </w:rPr>
              <w:br/>
              <w:t xml:space="preserve">и дополнительного пенсионного обеспечения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4 187,7</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3 961,2</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111,0</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117,7</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98,7</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284"/>
              <w:rPr>
                <w:sz w:val="26"/>
                <w:szCs w:val="26"/>
              </w:rPr>
            </w:pPr>
            <w:r w:rsidRPr="00F65241">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3 676,2</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3 471,3</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113,8</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109,6</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99,5</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113"/>
              <w:rPr>
                <w:sz w:val="26"/>
                <w:szCs w:val="26"/>
              </w:rPr>
            </w:pPr>
            <w:r w:rsidRPr="00F65241">
              <w:rPr>
                <w:sz w:val="26"/>
                <w:szCs w:val="26"/>
              </w:rPr>
              <w:t xml:space="preserve">операции с недвижимым имуществом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2 144,7</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2 247,8</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120,8</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120,6</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99,5</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1A3A4F">
            <w:pPr>
              <w:spacing w:before="70" w:after="70" w:line="260" w:lineRule="exact"/>
              <w:ind w:left="113"/>
              <w:rPr>
                <w:sz w:val="26"/>
                <w:szCs w:val="26"/>
              </w:rPr>
            </w:pPr>
            <w:r w:rsidRPr="00F65241">
              <w:rPr>
                <w:sz w:val="26"/>
                <w:szCs w:val="26"/>
              </w:rPr>
              <w:t xml:space="preserve">профессиональная, научная </w:t>
            </w:r>
            <w:r w:rsidRPr="00F65241">
              <w:rPr>
                <w:sz w:val="26"/>
                <w:szCs w:val="26"/>
              </w:rPr>
              <w:br/>
              <w:t xml:space="preserve">и техническая деятельность </w:t>
            </w:r>
          </w:p>
        </w:tc>
        <w:tc>
          <w:tcPr>
            <w:tcW w:w="1044"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3 272,3</w:t>
            </w:r>
          </w:p>
        </w:tc>
        <w:tc>
          <w:tcPr>
            <w:tcW w:w="1021"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3 444,8</w:t>
            </w:r>
          </w:p>
        </w:tc>
        <w:tc>
          <w:tcPr>
            <w:tcW w:w="1120"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111,2</w:t>
            </w:r>
          </w:p>
        </w:tc>
        <w:tc>
          <w:tcPr>
            <w:tcW w:w="1148"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106,5</w:t>
            </w:r>
          </w:p>
        </w:tc>
        <w:tc>
          <w:tcPr>
            <w:tcW w:w="952" w:type="dxa"/>
            <w:tcBorders>
              <w:top w:val="nil"/>
              <w:left w:val="single" w:sz="4" w:space="0" w:color="auto"/>
              <w:bottom w:val="nil"/>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102,2</w:t>
            </w:r>
          </w:p>
        </w:tc>
      </w:tr>
      <w:tr w:rsidR="001A3A4F" w:rsidRPr="00F65241" w:rsidTr="001A3A4F">
        <w:trPr>
          <w:cantSplit/>
        </w:trPr>
        <w:tc>
          <w:tcPr>
            <w:tcW w:w="3828" w:type="dxa"/>
            <w:tcBorders>
              <w:top w:val="nil"/>
              <w:left w:val="single" w:sz="4" w:space="0" w:color="auto"/>
              <w:bottom w:val="single" w:sz="4" w:space="0" w:color="auto"/>
              <w:right w:val="single" w:sz="4" w:space="0" w:color="auto"/>
            </w:tcBorders>
            <w:vAlign w:val="bottom"/>
          </w:tcPr>
          <w:p w:rsidR="001A3A4F" w:rsidRPr="00F65241" w:rsidRDefault="001A3A4F" w:rsidP="001A3A4F">
            <w:pPr>
              <w:spacing w:before="70" w:after="70" w:line="260" w:lineRule="exact"/>
              <w:ind w:left="284"/>
              <w:rPr>
                <w:sz w:val="26"/>
                <w:szCs w:val="26"/>
              </w:rPr>
            </w:pPr>
            <w:r w:rsidRPr="00F65241">
              <w:rPr>
                <w:sz w:val="26"/>
                <w:szCs w:val="26"/>
              </w:rPr>
              <w:t xml:space="preserve">научные исследования </w:t>
            </w:r>
            <w:r w:rsidRPr="00F65241">
              <w:rPr>
                <w:sz w:val="26"/>
                <w:szCs w:val="26"/>
              </w:rPr>
              <w:br/>
              <w:t xml:space="preserve">и разработки </w:t>
            </w:r>
          </w:p>
        </w:tc>
        <w:tc>
          <w:tcPr>
            <w:tcW w:w="1044"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3 348,6</w:t>
            </w:r>
          </w:p>
        </w:tc>
        <w:tc>
          <w:tcPr>
            <w:tcW w:w="1021"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13"/>
              <w:jc w:val="right"/>
              <w:rPr>
                <w:sz w:val="26"/>
                <w:szCs w:val="26"/>
              </w:rPr>
            </w:pPr>
            <w:r w:rsidRPr="00F65241">
              <w:rPr>
                <w:sz w:val="26"/>
                <w:szCs w:val="26"/>
              </w:rPr>
              <w:t>3 606,3</w:t>
            </w:r>
          </w:p>
        </w:tc>
        <w:tc>
          <w:tcPr>
            <w:tcW w:w="1120"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55"/>
              <w:jc w:val="right"/>
              <w:rPr>
                <w:sz w:val="26"/>
                <w:szCs w:val="26"/>
              </w:rPr>
            </w:pPr>
            <w:r w:rsidRPr="00F65241">
              <w:rPr>
                <w:sz w:val="26"/>
                <w:szCs w:val="26"/>
              </w:rPr>
              <w:t>114,4</w:t>
            </w:r>
          </w:p>
        </w:tc>
        <w:tc>
          <w:tcPr>
            <w:tcW w:w="1148"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284"/>
              <w:jc w:val="right"/>
              <w:rPr>
                <w:sz w:val="26"/>
                <w:szCs w:val="26"/>
              </w:rPr>
            </w:pPr>
            <w:r w:rsidRPr="00F65241">
              <w:rPr>
                <w:sz w:val="26"/>
                <w:szCs w:val="26"/>
              </w:rPr>
              <w:t>108,8</w:t>
            </w:r>
          </w:p>
        </w:tc>
        <w:tc>
          <w:tcPr>
            <w:tcW w:w="952" w:type="dxa"/>
            <w:tcBorders>
              <w:top w:val="nil"/>
              <w:left w:val="single" w:sz="4" w:space="0" w:color="auto"/>
              <w:bottom w:val="single" w:sz="4" w:space="0" w:color="auto"/>
              <w:right w:val="single" w:sz="4" w:space="0" w:color="auto"/>
            </w:tcBorders>
            <w:vAlign w:val="bottom"/>
          </w:tcPr>
          <w:p w:rsidR="001A3A4F" w:rsidRPr="00F65241" w:rsidRDefault="001A3A4F" w:rsidP="001A3A4F">
            <w:pPr>
              <w:widowControl w:val="0"/>
              <w:autoSpaceDE w:val="0"/>
              <w:autoSpaceDN w:val="0"/>
              <w:adjustRightInd w:val="0"/>
              <w:spacing w:before="70" w:after="70" w:line="260" w:lineRule="exact"/>
              <w:ind w:right="170"/>
              <w:jc w:val="right"/>
              <w:rPr>
                <w:sz w:val="26"/>
                <w:szCs w:val="26"/>
              </w:rPr>
            </w:pPr>
            <w:r w:rsidRPr="00F65241">
              <w:rPr>
                <w:sz w:val="26"/>
                <w:szCs w:val="26"/>
              </w:rPr>
              <w:t>107,2</w:t>
            </w:r>
          </w:p>
        </w:tc>
      </w:tr>
      <w:tr w:rsidR="001A3A4F" w:rsidRPr="00F65241" w:rsidTr="001A3A4F">
        <w:trPr>
          <w:cantSplit/>
        </w:trPr>
        <w:tc>
          <w:tcPr>
            <w:tcW w:w="3828" w:type="dxa"/>
            <w:tcBorders>
              <w:top w:val="single" w:sz="4" w:space="0" w:color="auto"/>
              <w:left w:val="single" w:sz="4" w:space="0" w:color="auto"/>
              <w:bottom w:val="nil"/>
              <w:right w:val="single" w:sz="4" w:space="0" w:color="auto"/>
            </w:tcBorders>
            <w:vAlign w:val="bottom"/>
          </w:tcPr>
          <w:p w:rsidR="001A3A4F" w:rsidRPr="00F65241" w:rsidRDefault="001A3A4F" w:rsidP="00704BE0">
            <w:pPr>
              <w:spacing w:before="100" w:after="100" w:line="260" w:lineRule="exact"/>
              <w:ind w:left="113"/>
              <w:rPr>
                <w:sz w:val="26"/>
                <w:szCs w:val="26"/>
              </w:rPr>
            </w:pPr>
            <w:r w:rsidRPr="00F65241">
              <w:rPr>
                <w:sz w:val="26"/>
                <w:szCs w:val="26"/>
              </w:rPr>
              <w:lastRenderedPageBreak/>
              <w:t xml:space="preserve">деятельность в сфере административных </w:t>
            </w:r>
            <w:r w:rsidRPr="00F65241">
              <w:rPr>
                <w:sz w:val="26"/>
                <w:szCs w:val="26"/>
              </w:rPr>
              <w:br/>
              <w:t xml:space="preserve">и вспомогательных услуг </w:t>
            </w:r>
          </w:p>
        </w:tc>
        <w:tc>
          <w:tcPr>
            <w:tcW w:w="1044" w:type="dxa"/>
            <w:tcBorders>
              <w:top w:val="single" w:sz="4" w:space="0" w:color="auto"/>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1 963,0</w:t>
            </w:r>
          </w:p>
        </w:tc>
        <w:tc>
          <w:tcPr>
            <w:tcW w:w="1021" w:type="dxa"/>
            <w:tcBorders>
              <w:top w:val="single" w:sz="4" w:space="0" w:color="auto"/>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2 091,7</w:t>
            </w:r>
          </w:p>
        </w:tc>
        <w:tc>
          <w:tcPr>
            <w:tcW w:w="1120" w:type="dxa"/>
            <w:tcBorders>
              <w:top w:val="single" w:sz="4" w:space="0" w:color="auto"/>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112,8</w:t>
            </w:r>
          </w:p>
        </w:tc>
        <w:tc>
          <w:tcPr>
            <w:tcW w:w="1148" w:type="dxa"/>
            <w:tcBorders>
              <w:top w:val="single" w:sz="4" w:space="0" w:color="auto"/>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115,4</w:t>
            </w:r>
          </w:p>
        </w:tc>
        <w:tc>
          <w:tcPr>
            <w:tcW w:w="952" w:type="dxa"/>
            <w:tcBorders>
              <w:top w:val="single" w:sz="4" w:space="0" w:color="auto"/>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100,6</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60" w:lineRule="exact"/>
              <w:ind w:left="113"/>
              <w:rPr>
                <w:sz w:val="26"/>
                <w:szCs w:val="26"/>
              </w:rPr>
            </w:pPr>
            <w:r w:rsidRPr="00F65241">
              <w:rPr>
                <w:sz w:val="26"/>
                <w:szCs w:val="26"/>
              </w:rPr>
              <w:t xml:space="preserve">государственное управление </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3 264,2</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3 111,4</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109,9</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107,1</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96,4</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113"/>
              <w:rPr>
                <w:sz w:val="26"/>
                <w:szCs w:val="26"/>
              </w:rPr>
            </w:pPr>
            <w:r w:rsidRPr="00F65241">
              <w:rPr>
                <w:sz w:val="26"/>
                <w:szCs w:val="26"/>
                <w:lang w:val="en-US"/>
              </w:rPr>
              <w:t>o</w:t>
            </w:r>
            <w:proofErr w:type="spellStart"/>
            <w:r w:rsidRPr="00F65241">
              <w:rPr>
                <w:sz w:val="26"/>
                <w:szCs w:val="26"/>
              </w:rPr>
              <w:t>бразование</w:t>
            </w:r>
            <w:proofErr w:type="spellEnd"/>
            <w:r w:rsidRPr="00F65241">
              <w:rPr>
                <w:sz w:val="26"/>
                <w:szCs w:val="26"/>
              </w:rPr>
              <w:t xml:space="preserve"> </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1 778,4</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1 749,5</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113,4</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108,6</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101,6</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284"/>
              <w:rPr>
                <w:sz w:val="26"/>
                <w:szCs w:val="26"/>
              </w:rPr>
            </w:pPr>
            <w:r w:rsidRPr="00F65241">
              <w:rPr>
                <w:sz w:val="26"/>
                <w:szCs w:val="26"/>
              </w:rPr>
              <w:t xml:space="preserve">педагогические работники </w:t>
            </w:r>
            <w:r w:rsidRPr="00F65241">
              <w:rPr>
                <w:sz w:val="26"/>
                <w:szCs w:val="26"/>
              </w:rPr>
              <w:br/>
              <w:t>и профессорско-преподавательский состав</w:t>
            </w:r>
          </w:p>
        </w:tc>
        <w:tc>
          <w:tcPr>
            <w:tcW w:w="1044" w:type="dxa"/>
            <w:tcBorders>
              <w:top w:val="nil"/>
              <w:left w:val="single" w:sz="4" w:space="0" w:color="auto"/>
              <w:bottom w:val="nil"/>
              <w:right w:val="nil"/>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2 020,1</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1 964,5</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114,0</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109,2</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103,1</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454"/>
              <w:rPr>
                <w:sz w:val="26"/>
                <w:szCs w:val="26"/>
              </w:rPr>
            </w:pPr>
            <w:r w:rsidRPr="00F65241">
              <w:rPr>
                <w:sz w:val="26"/>
                <w:szCs w:val="26"/>
              </w:rPr>
              <w:t>педагогические работники</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1 881,4</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1 851,9</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116,2</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111,3</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102,0</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794"/>
              <w:rPr>
                <w:sz w:val="26"/>
                <w:szCs w:val="26"/>
              </w:rPr>
            </w:pPr>
            <w:r w:rsidRPr="00F65241">
              <w:rPr>
                <w:sz w:val="26"/>
                <w:szCs w:val="26"/>
              </w:rPr>
              <w:t>учителя</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2 120,6</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2 061,2</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122,0</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113,0</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100,4</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794"/>
              <w:rPr>
                <w:sz w:val="26"/>
                <w:szCs w:val="26"/>
              </w:rPr>
            </w:pPr>
            <w:r w:rsidRPr="00F65241">
              <w:rPr>
                <w:sz w:val="26"/>
                <w:szCs w:val="26"/>
              </w:rPr>
              <w:t>воспитатели дошкольного образования</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1 505,0</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1 518,5</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115,8</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113,6</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99,9</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454"/>
              <w:rPr>
                <w:sz w:val="26"/>
                <w:szCs w:val="26"/>
              </w:rPr>
            </w:pPr>
            <w:r w:rsidRPr="00F65241">
              <w:rPr>
                <w:sz w:val="26"/>
                <w:szCs w:val="26"/>
              </w:rPr>
              <w:t>профессорско-преподавательский состав</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2 619,4</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2 458,3</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108,9</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103,8</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107,5</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113"/>
              <w:rPr>
                <w:sz w:val="26"/>
                <w:szCs w:val="26"/>
              </w:rPr>
            </w:pPr>
            <w:r w:rsidRPr="00F65241">
              <w:rPr>
                <w:sz w:val="26"/>
                <w:szCs w:val="26"/>
              </w:rPr>
              <w:t>здравоохранение и социальные услуги</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2 239,2</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2 258,1</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109,1</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106,8</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99,8</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284"/>
              <w:rPr>
                <w:sz w:val="26"/>
                <w:szCs w:val="26"/>
              </w:rPr>
            </w:pPr>
            <w:r w:rsidRPr="00F65241">
              <w:rPr>
                <w:sz w:val="26"/>
                <w:szCs w:val="26"/>
              </w:rPr>
              <w:t>здравоохранение</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2 276,8</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2 295,2</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109,0</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106,6</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99,8</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454"/>
              <w:rPr>
                <w:sz w:val="26"/>
                <w:szCs w:val="26"/>
              </w:rPr>
            </w:pPr>
            <w:r w:rsidRPr="00F65241">
              <w:rPr>
                <w:sz w:val="26"/>
                <w:szCs w:val="26"/>
              </w:rPr>
              <w:t>врачи</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3 488,0</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3 500,3</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107,5</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104,4</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100,6</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454"/>
              <w:rPr>
                <w:sz w:val="26"/>
                <w:szCs w:val="26"/>
              </w:rPr>
            </w:pPr>
            <w:r w:rsidRPr="00F65241">
              <w:rPr>
                <w:sz w:val="26"/>
                <w:szCs w:val="26"/>
              </w:rPr>
              <w:t>средний медицинский персонал</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2 011,8</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2 013,6</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107,9</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106,1</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99,6</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284"/>
              <w:rPr>
                <w:sz w:val="26"/>
                <w:szCs w:val="26"/>
              </w:rPr>
            </w:pPr>
            <w:r w:rsidRPr="00F65241">
              <w:rPr>
                <w:sz w:val="26"/>
                <w:szCs w:val="26"/>
              </w:rPr>
              <w:t xml:space="preserve">деятельность по уходу </w:t>
            </w:r>
            <w:r w:rsidRPr="00F65241">
              <w:rPr>
                <w:sz w:val="26"/>
                <w:szCs w:val="26"/>
              </w:rPr>
              <w:br/>
              <w:t xml:space="preserve">в специализированных учреждениях </w:t>
            </w:r>
            <w:r w:rsidRPr="00F65241">
              <w:rPr>
                <w:sz w:val="26"/>
                <w:szCs w:val="26"/>
              </w:rPr>
              <w:br/>
              <w:t>и предоставление социальных услуг</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1 553,8</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1 573,5</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111,2</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110,3</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98,7</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113"/>
              <w:rPr>
                <w:sz w:val="26"/>
                <w:szCs w:val="26"/>
              </w:rPr>
            </w:pPr>
            <w:r w:rsidRPr="00F65241">
              <w:rPr>
                <w:sz w:val="26"/>
                <w:szCs w:val="26"/>
              </w:rPr>
              <w:t>творчество, спорт, развлечения</w:t>
            </w:r>
            <w:r w:rsidRPr="00F65241">
              <w:rPr>
                <w:sz w:val="26"/>
                <w:szCs w:val="26"/>
              </w:rPr>
              <w:br/>
              <w:t>и отдых</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2 169,7</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2 305,7</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110,7</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110,0</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104,2</w:t>
            </w:r>
          </w:p>
        </w:tc>
      </w:tr>
      <w:tr w:rsidR="001A3A4F" w:rsidRPr="00F65241" w:rsidTr="001A3A4F">
        <w:trPr>
          <w:cantSplit/>
        </w:trPr>
        <w:tc>
          <w:tcPr>
            <w:tcW w:w="3828" w:type="dxa"/>
            <w:tcBorders>
              <w:top w:val="nil"/>
              <w:left w:val="single" w:sz="4" w:space="0" w:color="auto"/>
              <w:bottom w:val="nil"/>
              <w:right w:val="single" w:sz="4" w:space="0" w:color="auto"/>
            </w:tcBorders>
            <w:vAlign w:val="bottom"/>
          </w:tcPr>
          <w:p w:rsidR="001A3A4F" w:rsidRPr="00F65241" w:rsidRDefault="001A3A4F" w:rsidP="00704BE0">
            <w:pPr>
              <w:spacing w:before="100" w:after="100" w:line="240" w:lineRule="exact"/>
              <w:ind w:left="284"/>
              <w:rPr>
                <w:sz w:val="26"/>
                <w:szCs w:val="26"/>
              </w:rPr>
            </w:pPr>
            <w:r w:rsidRPr="00F65241">
              <w:rPr>
                <w:sz w:val="26"/>
                <w:szCs w:val="26"/>
              </w:rPr>
              <w:t xml:space="preserve">деятельность в области физической культуры и спорта, организации отдыха </w:t>
            </w:r>
            <w:r w:rsidRPr="00F65241">
              <w:rPr>
                <w:sz w:val="26"/>
                <w:szCs w:val="26"/>
              </w:rPr>
              <w:br/>
              <w:t xml:space="preserve">и развлечений </w:t>
            </w:r>
          </w:p>
        </w:tc>
        <w:tc>
          <w:tcPr>
            <w:tcW w:w="1044"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2 456,6</w:t>
            </w:r>
          </w:p>
        </w:tc>
        <w:tc>
          <w:tcPr>
            <w:tcW w:w="1021"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2 731,2</w:t>
            </w:r>
          </w:p>
        </w:tc>
        <w:tc>
          <w:tcPr>
            <w:tcW w:w="1120"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110,8</w:t>
            </w:r>
          </w:p>
        </w:tc>
        <w:tc>
          <w:tcPr>
            <w:tcW w:w="1148"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109,3</w:t>
            </w:r>
          </w:p>
        </w:tc>
        <w:tc>
          <w:tcPr>
            <w:tcW w:w="952" w:type="dxa"/>
            <w:tcBorders>
              <w:top w:val="nil"/>
              <w:left w:val="single" w:sz="4" w:space="0" w:color="auto"/>
              <w:bottom w:val="nil"/>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109,0</w:t>
            </w:r>
          </w:p>
        </w:tc>
      </w:tr>
      <w:tr w:rsidR="001A3A4F" w:rsidRPr="00F65241" w:rsidTr="001A3A4F">
        <w:trPr>
          <w:cantSplit/>
        </w:trPr>
        <w:tc>
          <w:tcPr>
            <w:tcW w:w="3828" w:type="dxa"/>
            <w:tcBorders>
              <w:top w:val="nil"/>
              <w:left w:val="single" w:sz="4" w:space="0" w:color="auto"/>
              <w:bottom w:val="double" w:sz="4" w:space="0" w:color="auto"/>
              <w:right w:val="single" w:sz="4" w:space="0" w:color="auto"/>
            </w:tcBorders>
            <w:vAlign w:val="bottom"/>
          </w:tcPr>
          <w:p w:rsidR="001A3A4F" w:rsidRPr="00F65241" w:rsidRDefault="001A3A4F" w:rsidP="00704BE0">
            <w:pPr>
              <w:spacing w:before="100" w:after="100" w:line="220" w:lineRule="exact"/>
              <w:ind w:left="113"/>
              <w:rPr>
                <w:sz w:val="26"/>
                <w:szCs w:val="26"/>
              </w:rPr>
            </w:pPr>
            <w:r w:rsidRPr="00F65241">
              <w:rPr>
                <w:sz w:val="26"/>
                <w:szCs w:val="26"/>
              </w:rPr>
              <w:t xml:space="preserve">предоставление прочих видов услуг </w:t>
            </w:r>
          </w:p>
        </w:tc>
        <w:tc>
          <w:tcPr>
            <w:tcW w:w="1044" w:type="dxa"/>
            <w:tcBorders>
              <w:top w:val="nil"/>
              <w:left w:val="single" w:sz="4" w:space="0" w:color="auto"/>
              <w:bottom w:val="double" w:sz="4" w:space="0" w:color="auto"/>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2 200,0</w:t>
            </w:r>
          </w:p>
        </w:tc>
        <w:tc>
          <w:tcPr>
            <w:tcW w:w="1021" w:type="dxa"/>
            <w:tcBorders>
              <w:top w:val="nil"/>
              <w:left w:val="single" w:sz="4" w:space="0" w:color="auto"/>
              <w:bottom w:val="double" w:sz="4" w:space="0" w:color="auto"/>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13"/>
              <w:jc w:val="right"/>
              <w:rPr>
                <w:sz w:val="26"/>
                <w:szCs w:val="26"/>
              </w:rPr>
            </w:pPr>
            <w:r w:rsidRPr="00F65241">
              <w:rPr>
                <w:sz w:val="26"/>
                <w:szCs w:val="26"/>
              </w:rPr>
              <w:t>2 252,4</w:t>
            </w:r>
          </w:p>
        </w:tc>
        <w:tc>
          <w:tcPr>
            <w:tcW w:w="1120" w:type="dxa"/>
            <w:tcBorders>
              <w:top w:val="nil"/>
              <w:left w:val="single" w:sz="4" w:space="0" w:color="auto"/>
              <w:bottom w:val="double" w:sz="4" w:space="0" w:color="auto"/>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55"/>
              <w:jc w:val="right"/>
              <w:rPr>
                <w:sz w:val="26"/>
                <w:szCs w:val="26"/>
              </w:rPr>
            </w:pPr>
            <w:r w:rsidRPr="00F65241">
              <w:rPr>
                <w:sz w:val="26"/>
                <w:szCs w:val="26"/>
              </w:rPr>
              <w:t>124,7</w:t>
            </w:r>
          </w:p>
        </w:tc>
        <w:tc>
          <w:tcPr>
            <w:tcW w:w="1148" w:type="dxa"/>
            <w:tcBorders>
              <w:top w:val="nil"/>
              <w:left w:val="single" w:sz="4" w:space="0" w:color="auto"/>
              <w:bottom w:val="double" w:sz="4" w:space="0" w:color="auto"/>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284"/>
              <w:jc w:val="right"/>
              <w:rPr>
                <w:sz w:val="26"/>
                <w:szCs w:val="26"/>
              </w:rPr>
            </w:pPr>
            <w:r w:rsidRPr="00F65241">
              <w:rPr>
                <w:sz w:val="26"/>
                <w:szCs w:val="26"/>
              </w:rPr>
              <w:t>120,9</w:t>
            </w:r>
          </w:p>
        </w:tc>
        <w:tc>
          <w:tcPr>
            <w:tcW w:w="952" w:type="dxa"/>
            <w:tcBorders>
              <w:top w:val="nil"/>
              <w:left w:val="single" w:sz="4" w:space="0" w:color="auto"/>
              <w:bottom w:val="double" w:sz="4" w:space="0" w:color="auto"/>
              <w:right w:val="single" w:sz="4" w:space="0" w:color="auto"/>
            </w:tcBorders>
            <w:vAlign w:val="bottom"/>
          </w:tcPr>
          <w:p w:rsidR="001A3A4F" w:rsidRPr="00F65241" w:rsidRDefault="001A3A4F" w:rsidP="00704BE0">
            <w:pPr>
              <w:widowControl w:val="0"/>
              <w:autoSpaceDE w:val="0"/>
              <w:autoSpaceDN w:val="0"/>
              <w:adjustRightInd w:val="0"/>
              <w:spacing w:before="100" w:after="100" w:line="260" w:lineRule="exact"/>
              <w:ind w:right="170"/>
              <w:jc w:val="right"/>
              <w:rPr>
                <w:sz w:val="26"/>
                <w:szCs w:val="26"/>
              </w:rPr>
            </w:pPr>
            <w:r w:rsidRPr="00F65241">
              <w:rPr>
                <w:sz w:val="26"/>
                <w:szCs w:val="26"/>
              </w:rPr>
              <w:t>96,8</w:t>
            </w:r>
          </w:p>
        </w:tc>
      </w:tr>
    </w:tbl>
    <w:p w:rsidR="003E5E1B" w:rsidRDefault="003E5E1B" w:rsidP="003E5E1B">
      <w:pPr>
        <w:tabs>
          <w:tab w:val="left" w:pos="3969"/>
          <w:tab w:val="left" w:pos="5954"/>
        </w:tabs>
        <w:spacing w:before="60" w:after="120" w:line="320" w:lineRule="exact"/>
        <w:jc w:val="center"/>
        <w:rPr>
          <w:sz w:val="30"/>
          <w:szCs w:val="30"/>
        </w:rPr>
      </w:pPr>
    </w:p>
    <w:p w:rsidR="003E5E1B" w:rsidRPr="00F65241" w:rsidRDefault="003E5E1B" w:rsidP="003E5E1B">
      <w:pPr>
        <w:tabs>
          <w:tab w:val="left" w:pos="3969"/>
          <w:tab w:val="left" w:pos="5954"/>
        </w:tabs>
        <w:spacing w:before="60" w:after="120" w:line="320" w:lineRule="exact"/>
        <w:jc w:val="center"/>
        <w:rPr>
          <w:rFonts w:ascii="Arial" w:hAnsi="Arial" w:cs="Arial"/>
          <w:b/>
          <w:sz w:val="30"/>
          <w:szCs w:val="30"/>
        </w:rPr>
        <w:sectPr w:rsidR="003E5E1B" w:rsidRPr="00F65241" w:rsidSect="00A35574">
          <w:headerReference w:type="even" r:id="rId60"/>
          <w:headerReference w:type="default" r:id="rId61"/>
          <w:footerReference w:type="default" r:id="rId62"/>
          <w:pgSz w:w="11906" w:h="16838" w:code="9"/>
          <w:pgMar w:top="1134" w:right="1418" w:bottom="1134" w:left="1418" w:header="720" w:footer="449" w:gutter="0"/>
          <w:pgNumType w:start="79"/>
          <w:cols w:space="708"/>
          <w:docGrid w:linePitch="360"/>
        </w:sectPr>
      </w:pPr>
    </w:p>
    <w:p w:rsidR="00355EC6" w:rsidRPr="00872A2A" w:rsidRDefault="00355EC6" w:rsidP="00355EC6">
      <w:pPr>
        <w:widowControl w:val="0"/>
        <w:spacing w:before="120" w:after="120" w:line="320" w:lineRule="exact"/>
        <w:jc w:val="both"/>
        <w:outlineLvl w:val="0"/>
        <w:rPr>
          <w:b/>
          <w:sz w:val="30"/>
          <w:szCs w:val="30"/>
        </w:rPr>
      </w:pPr>
      <w:r w:rsidRPr="00F10075">
        <w:rPr>
          <w:rFonts w:ascii="Arial" w:hAnsi="Arial" w:cs="Arial"/>
          <w:b/>
          <w:bCs/>
          <w:sz w:val="30"/>
          <w:szCs w:val="30"/>
        </w:rPr>
        <w:lastRenderedPageBreak/>
        <w:t>МЕТОДОЛОГИЧЕСКИЕ ПОЯСНЕНИЯ</w:t>
      </w:r>
      <w:r>
        <w:rPr>
          <w:b/>
          <w:sz w:val="30"/>
          <w:szCs w:val="30"/>
        </w:rPr>
        <w:t xml:space="preserve"> </w:t>
      </w:r>
    </w:p>
    <w:p w:rsidR="00355EC6" w:rsidRPr="00F10075" w:rsidRDefault="00355EC6" w:rsidP="00355EC6">
      <w:pPr>
        <w:widowControl w:val="0"/>
        <w:spacing w:before="120" w:after="120" w:line="320" w:lineRule="exact"/>
        <w:ind w:firstLine="709"/>
        <w:jc w:val="both"/>
        <w:outlineLvl w:val="0"/>
        <w:rPr>
          <w:b/>
          <w:sz w:val="30"/>
          <w:szCs w:val="30"/>
        </w:rPr>
      </w:pPr>
      <w:r w:rsidRPr="00F10075">
        <w:rPr>
          <w:b/>
          <w:sz w:val="30"/>
          <w:szCs w:val="30"/>
        </w:rPr>
        <w:t xml:space="preserve">Валовой </w:t>
      </w:r>
      <w:r>
        <w:rPr>
          <w:b/>
          <w:sz w:val="30"/>
          <w:szCs w:val="30"/>
        </w:rPr>
        <w:t>региональный</w:t>
      </w:r>
      <w:r w:rsidRPr="00F10075">
        <w:rPr>
          <w:b/>
          <w:sz w:val="30"/>
          <w:szCs w:val="30"/>
        </w:rPr>
        <w:t xml:space="preserve"> продукт</w:t>
      </w:r>
    </w:p>
    <w:p w:rsidR="00355EC6" w:rsidRPr="008C33E8" w:rsidRDefault="00355EC6" w:rsidP="00355EC6">
      <w:pPr>
        <w:widowControl w:val="0"/>
        <w:spacing w:before="120" w:line="320" w:lineRule="exact"/>
        <w:ind w:firstLine="709"/>
        <w:jc w:val="both"/>
        <w:rPr>
          <w:bCs/>
          <w:sz w:val="30"/>
          <w:szCs w:val="30"/>
        </w:rPr>
      </w:pPr>
      <w:r w:rsidRPr="008C33E8">
        <w:rPr>
          <w:b/>
          <w:bCs/>
          <w:sz w:val="30"/>
          <w:szCs w:val="30"/>
        </w:rPr>
        <w:t>Валовой региональный продукт</w:t>
      </w:r>
      <w:r w:rsidRPr="008C33E8">
        <w:rPr>
          <w:bCs/>
          <w:sz w:val="30"/>
          <w:szCs w:val="30"/>
        </w:rPr>
        <w:t xml:space="preserve"> </w:t>
      </w:r>
      <w:r w:rsidRPr="008C33E8">
        <w:rPr>
          <w:b/>
          <w:bCs/>
          <w:sz w:val="30"/>
          <w:szCs w:val="30"/>
        </w:rPr>
        <w:t>(ВРП)</w:t>
      </w:r>
      <w:r w:rsidRPr="008C33E8">
        <w:rPr>
          <w:bCs/>
          <w:sz w:val="30"/>
          <w:szCs w:val="30"/>
        </w:rPr>
        <w:t xml:space="preserve"> – стоимость товаров</w:t>
      </w:r>
      <w:r w:rsidRPr="008C33E8">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355EC6" w:rsidRPr="008C33E8" w:rsidRDefault="00355EC6" w:rsidP="00355EC6">
      <w:pPr>
        <w:widowControl w:val="0"/>
        <w:spacing w:line="320" w:lineRule="exact"/>
        <w:ind w:firstLine="709"/>
        <w:jc w:val="both"/>
        <w:rPr>
          <w:bCs/>
          <w:sz w:val="30"/>
          <w:szCs w:val="30"/>
        </w:rPr>
      </w:pPr>
      <w:r w:rsidRPr="008C33E8">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355EC6" w:rsidRPr="008C33E8" w:rsidRDefault="00355EC6" w:rsidP="00355EC6">
      <w:pPr>
        <w:widowControl w:val="0"/>
        <w:spacing w:line="320" w:lineRule="exact"/>
        <w:ind w:firstLine="709"/>
        <w:jc w:val="both"/>
        <w:rPr>
          <w:bCs/>
          <w:sz w:val="30"/>
          <w:szCs w:val="30"/>
        </w:rPr>
      </w:pPr>
      <w:r w:rsidRPr="008C33E8">
        <w:rPr>
          <w:bCs/>
          <w:sz w:val="30"/>
          <w:szCs w:val="30"/>
        </w:rPr>
        <w:t>Сумма ВРП в текущих ценах по всем регионам равна валовому внутреннему продукту в текущих ценах по республике.</w:t>
      </w:r>
    </w:p>
    <w:p w:rsidR="00355EC6" w:rsidRPr="008C33E8" w:rsidRDefault="00355EC6" w:rsidP="00355EC6">
      <w:pPr>
        <w:widowControl w:val="0"/>
        <w:spacing w:line="320" w:lineRule="exact"/>
        <w:ind w:firstLine="709"/>
        <w:jc w:val="both"/>
        <w:rPr>
          <w:bCs/>
          <w:sz w:val="30"/>
          <w:szCs w:val="30"/>
        </w:rPr>
      </w:pPr>
      <w:r w:rsidRPr="008C33E8">
        <w:rPr>
          <w:b/>
          <w:bCs/>
          <w:sz w:val="30"/>
          <w:szCs w:val="30"/>
        </w:rPr>
        <w:t>Валовая добавленная стоимость (ВДС)</w:t>
      </w:r>
      <w:r w:rsidRPr="008C33E8">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355EC6" w:rsidRPr="008C33E8" w:rsidRDefault="00355EC6" w:rsidP="00355EC6">
      <w:pPr>
        <w:widowControl w:val="0"/>
        <w:spacing w:line="320" w:lineRule="exact"/>
        <w:ind w:firstLine="709"/>
        <w:jc w:val="both"/>
        <w:rPr>
          <w:bCs/>
          <w:sz w:val="30"/>
          <w:szCs w:val="30"/>
        </w:rPr>
      </w:pPr>
      <w:r w:rsidRPr="008C33E8">
        <w:rPr>
          <w:b/>
          <w:bCs/>
          <w:sz w:val="30"/>
          <w:szCs w:val="30"/>
        </w:rPr>
        <w:t>Налоги на продукты</w:t>
      </w:r>
      <w:r w:rsidRPr="008C33E8">
        <w:rPr>
          <w:bCs/>
          <w:sz w:val="30"/>
          <w:szCs w:val="30"/>
        </w:rPr>
        <w:t xml:space="preserve"> – налоги, взимаемые пропорционально количеству или стоимости производимых и продаваемых товаров</w:t>
      </w:r>
      <w:r w:rsidRPr="008C33E8">
        <w:rPr>
          <w:bCs/>
          <w:sz w:val="30"/>
          <w:szCs w:val="30"/>
        </w:rPr>
        <w:br/>
        <w:t xml:space="preserve">и оказанных услуг или импортируемых товаров и услуг резидентами. </w:t>
      </w:r>
      <w:r>
        <w:rPr>
          <w:bCs/>
          <w:sz w:val="30"/>
          <w:szCs w:val="30"/>
        </w:rPr>
        <w:t>К налогам на продукты относятся:</w:t>
      </w:r>
      <w:r w:rsidRPr="008C33E8">
        <w:rPr>
          <w:bCs/>
          <w:sz w:val="30"/>
          <w:szCs w:val="30"/>
        </w:rPr>
        <w:t xml:space="preserve"> налог на добавленную стоимость, акцизы, таможенные сборы, ввозные таможенные пошлины и др.</w:t>
      </w:r>
    </w:p>
    <w:p w:rsidR="00355EC6" w:rsidRPr="008C33E8" w:rsidRDefault="00355EC6" w:rsidP="00355EC6">
      <w:pPr>
        <w:widowControl w:val="0"/>
        <w:spacing w:after="200" w:line="320" w:lineRule="exact"/>
        <w:ind w:firstLine="709"/>
        <w:jc w:val="both"/>
        <w:outlineLvl w:val="0"/>
        <w:rPr>
          <w:bCs/>
          <w:sz w:val="30"/>
          <w:szCs w:val="30"/>
        </w:rPr>
      </w:pPr>
      <w:r w:rsidRPr="008C33E8">
        <w:rPr>
          <w:b/>
          <w:bCs/>
          <w:sz w:val="30"/>
          <w:szCs w:val="30"/>
        </w:rPr>
        <w:t>Производительность труда</w:t>
      </w:r>
      <w:r w:rsidRPr="008C33E8">
        <w:rPr>
          <w:bCs/>
          <w:sz w:val="30"/>
          <w:szCs w:val="30"/>
        </w:rPr>
        <w:t xml:space="preserve"> –</w:t>
      </w:r>
      <w:r w:rsidRPr="00547D1C">
        <w:rPr>
          <w:bCs/>
          <w:sz w:val="30"/>
          <w:szCs w:val="30"/>
        </w:rPr>
        <w:t xml:space="preserve"> </w:t>
      </w:r>
      <w:r w:rsidRPr="008C33E8">
        <w:rPr>
          <w:bCs/>
          <w:sz w:val="30"/>
          <w:szCs w:val="30"/>
        </w:rPr>
        <w:t xml:space="preserve">показатель эффективности производства, характеризующий выпуск или валовую добавленную стоимость в расчете на единицу используемых трудовых ресурсов. </w:t>
      </w:r>
      <w:r w:rsidRPr="007C1769">
        <w:rPr>
          <w:bCs/>
          <w:sz w:val="30"/>
          <w:szCs w:val="30"/>
        </w:rPr>
        <w:br/>
      </w:r>
      <w:r w:rsidRPr="008C33E8">
        <w:rPr>
          <w:bCs/>
          <w:sz w:val="30"/>
          <w:szCs w:val="30"/>
        </w:rPr>
        <w:t>В целях изучения динамики индекс производительности труда</w:t>
      </w:r>
      <w:r w:rsidRPr="00547D1C">
        <w:rPr>
          <w:bCs/>
          <w:sz w:val="30"/>
          <w:szCs w:val="30"/>
        </w:rPr>
        <w:t xml:space="preserve"> </w:t>
      </w:r>
      <w:r w:rsidRPr="008C33E8">
        <w:rPr>
          <w:bCs/>
          <w:sz w:val="30"/>
          <w:szCs w:val="30"/>
        </w:rPr>
        <w:t>рассчитывается как отношение индекса физического объема ВРП (ВДС) к индексу численности занятых в экономике.</w:t>
      </w:r>
    </w:p>
    <w:p w:rsidR="00355EC6" w:rsidRPr="007112E9" w:rsidRDefault="00355EC6" w:rsidP="00355EC6">
      <w:pPr>
        <w:widowControl w:val="0"/>
        <w:spacing w:before="120" w:after="120" w:line="320" w:lineRule="exact"/>
        <w:ind w:firstLine="709"/>
        <w:jc w:val="both"/>
        <w:outlineLvl w:val="0"/>
        <w:rPr>
          <w:sz w:val="30"/>
          <w:szCs w:val="30"/>
        </w:rPr>
      </w:pPr>
      <w:r w:rsidRPr="007112E9">
        <w:rPr>
          <w:b/>
          <w:sz w:val="30"/>
          <w:szCs w:val="30"/>
        </w:rPr>
        <w:t>Характеристика субъектов хозяйствования</w:t>
      </w:r>
      <w:r w:rsidRPr="007112E9">
        <w:rPr>
          <w:sz w:val="30"/>
          <w:szCs w:val="30"/>
        </w:rPr>
        <w:t xml:space="preserve"> </w:t>
      </w:r>
    </w:p>
    <w:p w:rsidR="00355EC6" w:rsidRPr="007112E9" w:rsidRDefault="00355EC6" w:rsidP="00355EC6">
      <w:pPr>
        <w:spacing w:before="240" w:line="320" w:lineRule="exact"/>
        <w:ind w:firstLine="709"/>
        <w:jc w:val="both"/>
        <w:rPr>
          <w:sz w:val="30"/>
          <w:szCs w:val="30"/>
        </w:rPr>
      </w:pPr>
      <w:r w:rsidRPr="007112E9">
        <w:rPr>
          <w:sz w:val="30"/>
          <w:szCs w:val="30"/>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355EC6" w:rsidRPr="007112E9" w:rsidRDefault="00355EC6" w:rsidP="00355EC6">
      <w:pPr>
        <w:spacing w:line="320" w:lineRule="exact"/>
        <w:ind w:firstLine="709"/>
        <w:jc w:val="both"/>
        <w:rPr>
          <w:sz w:val="30"/>
          <w:szCs w:val="30"/>
        </w:rPr>
      </w:pPr>
      <w:r w:rsidRPr="007112E9">
        <w:rPr>
          <w:sz w:val="30"/>
          <w:szCs w:val="30"/>
        </w:rPr>
        <w:t>В разделе приведены данные по действующим организациям:</w:t>
      </w:r>
    </w:p>
    <w:p w:rsidR="00355EC6" w:rsidRPr="007112E9" w:rsidRDefault="00355EC6" w:rsidP="00355EC6">
      <w:pPr>
        <w:spacing w:line="320" w:lineRule="exact"/>
        <w:ind w:firstLine="709"/>
        <w:jc w:val="both"/>
        <w:rPr>
          <w:sz w:val="30"/>
          <w:szCs w:val="30"/>
        </w:rPr>
      </w:pPr>
      <w:r w:rsidRPr="007112E9">
        <w:rPr>
          <w:sz w:val="30"/>
          <w:szCs w:val="30"/>
        </w:rPr>
        <w:t>– организациям, осуществляющим деятельность;</w:t>
      </w:r>
    </w:p>
    <w:p w:rsidR="00355EC6" w:rsidRPr="007112E9" w:rsidRDefault="00355EC6" w:rsidP="00355EC6">
      <w:pPr>
        <w:spacing w:line="320" w:lineRule="exact"/>
        <w:ind w:firstLine="709"/>
        <w:jc w:val="both"/>
        <w:rPr>
          <w:sz w:val="30"/>
          <w:szCs w:val="30"/>
        </w:rPr>
      </w:pPr>
      <w:r w:rsidRPr="007112E9">
        <w:rPr>
          <w:sz w:val="30"/>
          <w:szCs w:val="30"/>
        </w:rPr>
        <w:t>– новым организациям, еще не осуществляющим деятельность;</w:t>
      </w:r>
    </w:p>
    <w:p w:rsidR="00355EC6" w:rsidRPr="007112E9" w:rsidRDefault="00355EC6" w:rsidP="00355EC6">
      <w:pPr>
        <w:spacing w:line="320" w:lineRule="exact"/>
        <w:ind w:firstLine="709"/>
        <w:jc w:val="both"/>
        <w:rPr>
          <w:sz w:val="30"/>
          <w:szCs w:val="30"/>
        </w:rPr>
      </w:pPr>
      <w:r w:rsidRPr="007112E9">
        <w:rPr>
          <w:sz w:val="30"/>
          <w:szCs w:val="30"/>
        </w:rPr>
        <w:t>– организациям, временно не осуществляющим экономическую деятельность.</w:t>
      </w:r>
    </w:p>
    <w:p w:rsidR="00355EC6" w:rsidRPr="007112E9" w:rsidRDefault="00355EC6" w:rsidP="00355EC6">
      <w:pPr>
        <w:spacing w:line="320" w:lineRule="exact"/>
        <w:ind w:firstLine="709"/>
        <w:jc w:val="both"/>
        <w:rPr>
          <w:sz w:val="26"/>
          <w:szCs w:val="26"/>
        </w:rPr>
      </w:pPr>
      <w:r w:rsidRPr="007112E9">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r w:rsidRPr="007112E9">
        <w:rPr>
          <w:sz w:val="26"/>
          <w:szCs w:val="26"/>
        </w:rPr>
        <w:t xml:space="preserve"> </w:t>
      </w:r>
    </w:p>
    <w:p w:rsidR="00355EC6" w:rsidRPr="007112E9" w:rsidRDefault="00355EC6" w:rsidP="00355EC6">
      <w:pPr>
        <w:spacing w:line="320" w:lineRule="exact"/>
        <w:ind w:firstLine="709"/>
        <w:jc w:val="both"/>
        <w:rPr>
          <w:b/>
          <w:bCs/>
          <w:sz w:val="30"/>
          <w:szCs w:val="30"/>
        </w:rPr>
      </w:pPr>
      <w:r w:rsidRPr="007112E9">
        <w:rPr>
          <w:sz w:val="30"/>
          <w:szCs w:val="30"/>
        </w:rPr>
        <w:t>Статистический учет индивидуальных предпринимателей осуществляется на основе сведений о государственной регистрации.</w:t>
      </w:r>
    </w:p>
    <w:p w:rsidR="00355EC6" w:rsidRDefault="00355EC6" w:rsidP="00355EC6">
      <w:pPr>
        <w:widowControl w:val="0"/>
        <w:spacing w:after="240" w:line="320" w:lineRule="exact"/>
        <w:ind w:firstLine="709"/>
        <w:jc w:val="both"/>
        <w:outlineLvl w:val="0"/>
        <w:rPr>
          <w:b/>
          <w:sz w:val="30"/>
          <w:szCs w:val="30"/>
        </w:rPr>
      </w:pPr>
    </w:p>
    <w:p w:rsidR="00355EC6" w:rsidRPr="007112E9" w:rsidRDefault="00355EC6" w:rsidP="00355EC6">
      <w:pPr>
        <w:widowControl w:val="0"/>
        <w:spacing w:after="240" w:line="320" w:lineRule="exact"/>
        <w:ind w:firstLine="709"/>
        <w:jc w:val="both"/>
        <w:outlineLvl w:val="0"/>
        <w:rPr>
          <w:sz w:val="30"/>
          <w:szCs w:val="30"/>
        </w:rPr>
      </w:pPr>
      <w:r w:rsidRPr="007112E9">
        <w:rPr>
          <w:b/>
          <w:sz w:val="30"/>
          <w:szCs w:val="30"/>
        </w:rPr>
        <w:lastRenderedPageBreak/>
        <w:t>Промышленность</w:t>
      </w:r>
    </w:p>
    <w:p w:rsidR="00355EC6" w:rsidRPr="007112E9" w:rsidRDefault="00355EC6" w:rsidP="00355EC6">
      <w:pPr>
        <w:spacing w:before="20" w:after="20" w:line="320" w:lineRule="exact"/>
        <w:ind w:firstLine="709"/>
        <w:jc w:val="both"/>
        <w:rPr>
          <w:sz w:val="30"/>
          <w:szCs w:val="30"/>
        </w:rPr>
      </w:pPr>
      <w:r w:rsidRPr="007112E9">
        <w:rPr>
          <w:b/>
          <w:bCs/>
          <w:sz w:val="30"/>
          <w:szCs w:val="30"/>
        </w:rPr>
        <w:t>Объем промышленного производства</w:t>
      </w:r>
      <w:r w:rsidRPr="007112E9">
        <w:rPr>
          <w:sz w:val="30"/>
          <w:szCs w:val="30"/>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w:t>
      </w:r>
      <w:r w:rsidRPr="007112E9">
        <w:rPr>
          <w:sz w:val="30"/>
          <w:szCs w:val="30"/>
        </w:rPr>
        <w:br/>
        <w:t>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
    <w:p w:rsidR="00355EC6" w:rsidRPr="007112E9" w:rsidRDefault="00355EC6" w:rsidP="00355EC6">
      <w:pPr>
        <w:widowControl w:val="0"/>
        <w:spacing w:before="20" w:after="20" w:line="320" w:lineRule="exact"/>
        <w:ind w:firstLine="709"/>
        <w:jc w:val="both"/>
        <w:rPr>
          <w:sz w:val="30"/>
          <w:szCs w:val="30"/>
        </w:rPr>
      </w:pPr>
      <w:r w:rsidRPr="007112E9">
        <w:rPr>
          <w:sz w:val="30"/>
          <w:szCs w:val="30"/>
        </w:rPr>
        <w:t xml:space="preserve">Данные об объеме промышленного производства приводятся </w:t>
      </w:r>
      <w:r w:rsidRPr="007112E9">
        <w:rPr>
          <w:sz w:val="30"/>
          <w:szCs w:val="30"/>
        </w:rPr>
        <w:br/>
        <w:t xml:space="preserve">в фактических отпускных ценах (ценах отгрузки) за вычетом налогов и сборов, исчисляемых из выручки, </w:t>
      </w:r>
      <w:r w:rsidRPr="007112E9">
        <w:rPr>
          <w:b/>
          <w:i/>
          <w:sz w:val="30"/>
          <w:szCs w:val="30"/>
        </w:rPr>
        <w:t>с учетом стоимости давальческого сырья</w:t>
      </w:r>
      <w:r w:rsidRPr="007112E9">
        <w:rPr>
          <w:b/>
          <w:sz w:val="30"/>
          <w:szCs w:val="30"/>
        </w:rPr>
        <w:t xml:space="preserve">. </w:t>
      </w:r>
      <w:r w:rsidRPr="007112E9">
        <w:rPr>
          <w:bCs/>
          <w:i/>
          <w:sz w:val="30"/>
          <w:szCs w:val="30"/>
        </w:rPr>
        <w:t>Давальческое сырье</w:t>
      </w:r>
      <w:r w:rsidRPr="007112E9">
        <w:rPr>
          <w:sz w:val="30"/>
          <w:szCs w:val="30"/>
        </w:rPr>
        <w:t xml:space="preserve"> – это сырье, принадлежащее заказчику и переданное на переработку другим организациям для производства из него продукции в соответствии </w:t>
      </w:r>
      <w:r w:rsidRPr="007112E9">
        <w:rPr>
          <w:sz w:val="30"/>
          <w:szCs w:val="30"/>
        </w:rPr>
        <w:br/>
        <w:t>с заключенными договорами.</w:t>
      </w:r>
    </w:p>
    <w:p w:rsidR="00355EC6" w:rsidRPr="007112E9" w:rsidRDefault="00355EC6" w:rsidP="00355EC6">
      <w:pPr>
        <w:widowControl w:val="0"/>
        <w:spacing w:before="20" w:after="20" w:line="320" w:lineRule="exact"/>
        <w:ind w:firstLine="709"/>
        <w:jc w:val="both"/>
        <w:rPr>
          <w:sz w:val="30"/>
          <w:szCs w:val="30"/>
        </w:rPr>
      </w:pPr>
      <w:r w:rsidRPr="007112E9">
        <w:rPr>
          <w:sz w:val="30"/>
          <w:szCs w:val="30"/>
        </w:rPr>
        <w:t xml:space="preserve">Объем промышленного производства определяется </w:t>
      </w:r>
      <w:r w:rsidRPr="007112E9">
        <w:rPr>
          <w:b/>
          <w:bCs/>
          <w:i/>
          <w:sz w:val="30"/>
          <w:szCs w:val="30"/>
        </w:rPr>
        <w:t>без стоимости внутризаводского оборота</w:t>
      </w:r>
      <w:r w:rsidRPr="007112E9">
        <w:rPr>
          <w:i/>
          <w:sz w:val="30"/>
          <w:szCs w:val="30"/>
        </w:rPr>
        <w:t xml:space="preserve">. </w:t>
      </w:r>
      <w:r w:rsidRPr="007112E9">
        <w:rPr>
          <w:bCs/>
          <w:i/>
          <w:sz w:val="30"/>
          <w:szCs w:val="30"/>
        </w:rPr>
        <w:t>Внутризаводской оборот</w:t>
      </w:r>
      <w:r w:rsidRPr="007112E9">
        <w:rPr>
          <w:sz w:val="30"/>
          <w:szCs w:val="30"/>
        </w:rPr>
        <w:t xml:space="preserve"> – стоимость той части изготовленных организацией готовых изделий </w:t>
      </w:r>
      <w:r w:rsidRPr="007112E9">
        <w:rPr>
          <w:sz w:val="30"/>
          <w:szCs w:val="30"/>
        </w:rPr>
        <w:br/>
        <w:t>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355EC6" w:rsidRPr="007112E9" w:rsidRDefault="00355EC6" w:rsidP="00355EC6">
      <w:pPr>
        <w:spacing w:before="20" w:after="20" w:line="320" w:lineRule="exact"/>
        <w:ind w:firstLine="709"/>
        <w:jc w:val="both"/>
        <w:rPr>
          <w:sz w:val="30"/>
          <w:szCs w:val="30"/>
        </w:rPr>
      </w:pPr>
      <w:r w:rsidRPr="007112E9">
        <w:rPr>
          <w:i/>
          <w:sz w:val="30"/>
          <w:szCs w:val="30"/>
        </w:rPr>
        <w:t>Общий объем промышленного производства</w:t>
      </w:r>
      <w:r w:rsidRPr="007112E9">
        <w:rPr>
          <w:sz w:val="30"/>
          <w:szCs w:val="30"/>
        </w:rPr>
        <w:t xml:space="preserve"> включает данные об объемах промышленного производства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индивидуальных предпринимателей и домашних хозяйств, независимо от формы собственности и их основного вида экономической деятельности.</w:t>
      </w:r>
    </w:p>
    <w:p w:rsidR="00355EC6" w:rsidRPr="007112E9" w:rsidRDefault="00355EC6" w:rsidP="00355EC6">
      <w:pPr>
        <w:widowControl w:val="0"/>
        <w:spacing w:before="20" w:after="20" w:line="320" w:lineRule="exact"/>
        <w:ind w:firstLine="709"/>
        <w:jc w:val="both"/>
        <w:rPr>
          <w:sz w:val="30"/>
          <w:szCs w:val="30"/>
        </w:rPr>
      </w:pPr>
      <w:r w:rsidRPr="007112E9">
        <w:rPr>
          <w:b/>
          <w:bCs/>
          <w:sz w:val="30"/>
          <w:szCs w:val="30"/>
        </w:rPr>
        <w:t>Индекс промышленного производства</w:t>
      </w:r>
      <w:r w:rsidRPr="007112E9">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w:t>
      </w:r>
      <w:r w:rsidRPr="007112E9">
        <w:rPr>
          <w:sz w:val="30"/>
          <w:szCs w:val="30"/>
        </w:rPr>
        <w:br/>
        <w:t>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355EC6" w:rsidRPr="007112E9" w:rsidRDefault="00355EC6" w:rsidP="00355EC6">
      <w:pPr>
        <w:spacing w:before="20" w:line="320" w:lineRule="exact"/>
        <w:ind w:firstLine="709"/>
        <w:jc w:val="both"/>
        <w:rPr>
          <w:bCs/>
          <w:i/>
          <w:sz w:val="30"/>
          <w:szCs w:val="30"/>
        </w:rPr>
      </w:pPr>
      <w:r w:rsidRPr="007112E9">
        <w:rPr>
          <w:i/>
          <w:sz w:val="30"/>
          <w:szCs w:val="30"/>
        </w:rPr>
        <w:lastRenderedPageBreak/>
        <w:t>Индексы производства по видам экономической деятельности и индекс промышленного производства в целом по промышленности</w:t>
      </w:r>
      <w:r w:rsidRPr="007112E9">
        <w:rPr>
          <w:sz w:val="30"/>
          <w:szCs w:val="30"/>
        </w:rPr>
        <w:t xml:space="preserve"> включают данные об объемах произведенных товаров и услуг юридических лиц (крупных, средних, малых организаций, </w:t>
      </w:r>
      <w:proofErr w:type="spellStart"/>
      <w:r w:rsidRPr="007112E9">
        <w:rPr>
          <w:sz w:val="30"/>
          <w:szCs w:val="30"/>
        </w:rPr>
        <w:t>микроорганизаций</w:t>
      </w:r>
      <w:proofErr w:type="spellEnd"/>
      <w:r w:rsidRPr="007112E9">
        <w:rPr>
          <w:sz w:val="30"/>
          <w:szCs w:val="30"/>
        </w:rPr>
        <w:t xml:space="preserve">), независимо от формы собственности </w:t>
      </w:r>
      <w:r w:rsidRPr="007112E9">
        <w:rPr>
          <w:sz w:val="30"/>
          <w:szCs w:val="30"/>
        </w:rPr>
        <w:br/>
        <w:t>и их основного вида экономической деятельности.</w:t>
      </w:r>
    </w:p>
    <w:p w:rsidR="00355EC6" w:rsidRPr="007112E9" w:rsidRDefault="00355EC6" w:rsidP="00355EC6">
      <w:pPr>
        <w:widowControl w:val="0"/>
        <w:spacing w:before="20" w:line="320" w:lineRule="exact"/>
        <w:ind w:firstLine="709"/>
        <w:jc w:val="both"/>
        <w:rPr>
          <w:sz w:val="30"/>
          <w:szCs w:val="30"/>
        </w:rPr>
      </w:pPr>
      <w:r w:rsidRPr="007112E9">
        <w:rPr>
          <w:b/>
          <w:bCs/>
          <w:sz w:val="30"/>
          <w:szCs w:val="30"/>
        </w:rPr>
        <w:t>Запасы готовой продукции</w:t>
      </w:r>
      <w:r w:rsidRPr="007112E9">
        <w:rPr>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7112E9">
        <w:rPr>
          <w:sz w:val="30"/>
          <w:szCs w:val="30"/>
        </w:rPr>
        <w:br/>
        <w:t>и находящейся на складах организаций-производителей (без учета продукции, изготовленной из давальческого сырья).</w:t>
      </w:r>
    </w:p>
    <w:p w:rsidR="00355EC6" w:rsidRPr="007112E9" w:rsidRDefault="00355EC6" w:rsidP="00355EC6">
      <w:pPr>
        <w:widowControl w:val="0"/>
        <w:spacing w:before="20" w:line="320" w:lineRule="exact"/>
        <w:ind w:firstLine="709"/>
        <w:jc w:val="both"/>
        <w:rPr>
          <w:sz w:val="30"/>
          <w:szCs w:val="30"/>
        </w:rPr>
      </w:pPr>
      <w:r w:rsidRPr="007112E9">
        <w:rPr>
          <w:b/>
          <w:bCs/>
          <w:sz w:val="30"/>
          <w:szCs w:val="30"/>
        </w:rPr>
        <w:t>Соотношение запасов готовой продукции и среднемесячного объема производства</w:t>
      </w:r>
      <w:r w:rsidRPr="007112E9">
        <w:rPr>
          <w:sz w:val="30"/>
          <w:szCs w:val="30"/>
        </w:rPr>
        <w:t xml:space="preserve"> – отношение запасов готовой продукции </w:t>
      </w:r>
      <w:r w:rsidRPr="007112E9">
        <w:rPr>
          <w:sz w:val="30"/>
          <w:szCs w:val="30"/>
        </w:rPr>
        <w:br/>
        <w:t>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355EC6" w:rsidRPr="007112E9" w:rsidRDefault="00355EC6" w:rsidP="00355EC6">
      <w:pPr>
        <w:widowControl w:val="0"/>
        <w:spacing w:before="20" w:line="320" w:lineRule="exact"/>
        <w:ind w:firstLine="709"/>
        <w:jc w:val="both"/>
        <w:rPr>
          <w:sz w:val="30"/>
          <w:szCs w:val="30"/>
        </w:rPr>
      </w:pPr>
      <w:r w:rsidRPr="007112E9">
        <w:rPr>
          <w:b/>
          <w:bCs/>
          <w:sz w:val="30"/>
          <w:szCs w:val="30"/>
        </w:rPr>
        <w:t>Объем отгруженной продукции</w:t>
      </w:r>
      <w:r w:rsidRPr="007112E9">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355EC6" w:rsidRDefault="00355EC6" w:rsidP="00355EC6">
      <w:pPr>
        <w:widowControl w:val="0"/>
        <w:spacing w:before="20" w:line="320" w:lineRule="exact"/>
        <w:ind w:firstLine="709"/>
        <w:jc w:val="both"/>
        <w:rPr>
          <w:sz w:val="30"/>
          <w:szCs w:val="30"/>
        </w:rPr>
      </w:pPr>
      <w:r w:rsidRPr="007112E9">
        <w:rPr>
          <w:b/>
          <w:bCs/>
          <w:sz w:val="30"/>
          <w:szCs w:val="30"/>
        </w:rPr>
        <w:t>Инновационная продукция (работы, услуги)</w:t>
      </w:r>
      <w:r w:rsidRPr="007112E9">
        <w:rPr>
          <w:sz w:val="30"/>
          <w:szCs w:val="30"/>
        </w:rPr>
        <w:t xml:space="preserve"> – это внедренная </w:t>
      </w:r>
      <w:r w:rsidRPr="007112E9">
        <w:rPr>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355EC6" w:rsidRPr="007112E9" w:rsidRDefault="00355EC6" w:rsidP="00355EC6">
      <w:pPr>
        <w:widowControl w:val="0"/>
        <w:spacing w:before="20" w:line="320" w:lineRule="exact"/>
        <w:ind w:firstLine="709"/>
        <w:jc w:val="both"/>
        <w:rPr>
          <w:sz w:val="30"/>
          <w:szCs w:val="30"/>
        </w:rPr>
      </w:pPr>
      <w:r w:rsidRPr="007112E9">
        <w:rPr>
          <w:sz w:val="30"/>
          <w:szCs w:val="30"/>
        </w:rPr>
        <w:t>К инновационной продукции (работам, услугам) относятся:</w:t>
      </w:r>
    </w:p>
    <w:p w:rsidR="00355EC6" w:rsidRPr="007112E9" w:rsidRDefault="00355EC6" w:rsidP="00355EC6">
      <w:pPr>
        <w:widowControl w:val="0"/>
        <w:spacing w:before="20" w:line="320" w:lineRule="exact"/>
        <w:ind w:firstLine="709"/>
        <w:jc w:val="both"/>
        <w:rPr>
          <w:sz w:val="30"/>
          <w:szCs w:val="30"/>
        </w:rPr>
      </w:pPr>
      <w:r w:rsidRPr="007112E9">
        <w:rPr>
          <w:sz w:val="30"/>
          <w:szCs w:val="30"/>
        </w:rPr>
        <w:t xml:space="preserve">продукция (работы, услуги), значительно отличающаяся </w:t>
      </w:r>
      <w:r w:rsidRPr="007112E9">
        <w:rPr>
          <w:sz w:val="30"/>
          <w:szCs w:val="30"/>
        </w:rPr>
        <w:br/>
        <w:t>по своим характеристикам и (или) предназначению от продукции (работ, услуг), производившейся организацией ранее;</w:t>
      </w:r>
    </w:p>
    <w:p w:rsidR="00355EC6" w:rsidRPr="007112E9" w:rsidRDefault="00355EC6" w:rsidP="00355EC6">
      <w:pPr>
        <w:widowControl w:val="0"/>
        <w:spacing w:before="20" w:line="320" w:lineRule="exact"/>
        <w:ind w:firstLine="709"/>
        <w:jc w:val="both"/>
        <w:rPr>
          <w:sz w:val="30"/>
          <w:szCs w:val="30"/>
        </w:rPr>
      </w:pPr>
      <w:r w:rsidRPr="007112E9">
        <w:rPr>
          <w:sz w:val="30"/>
          <w:szCs w:val="30"/>
        </w:rPr>
        <w:t xml:space="preserve">продукция (работы, услуги), подвергшаяся изменениям технических характеристик с целью создания нового способа </w:t>
      </w:r>
      <w:r w:rsidRPr="007112E9">
        <w:rPr>
          <w:sz w:val="30"/>
          <w:szCs w:val="30"/>
        </w:rPr>
        <w:br/>
        <w:t>ее применения, позволяющего расширить область использования продукции (работы, услуги);</w:t>
      </w:r>
    </w:p>
    <w:p w:rsidR="00355EC6" w:rsidRPr="007112E9" w:rsidRDefault="00355EC6" w:rsidP="00355EC6">
      <w:pPr>
        <w:widowControl w:val="0"/>
        <w:spacing w:before="20" w:line="320" w:lineRule="exact"/>
        <w:ind w:firstLine="709"/>
        <w:jc w:val="both"/>
        <w:rPr>
          <w:sz w:val="30"/>
          <w:szCs w:val="30"/>
        </w:rPr>
      </w:pPr>
      <w:r w:rsidRPr="007112E9">
        <w:rPr>
          <w:sz w:val="30"/>
          <w:szCs w:val="30"/>
        </w:rPr>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355EC6" w:rsidRPr="007112E9" w:rsidRDefault="00355EC6" w:rsidP="00355EC6">
      <w:pPr>
        <w:widowControl w:val="0"/>
        <w:spacing w:before="20" w:line="320" w:lineRule="exact"/>
        <w:ind w:firstLine="709"/>
        <w:jc w:val="both"/>
        <w:rPr>
          <w:sz w:val="30"/>
          <w:szCs w:val="30"/>
        </w:rPr>
      </w:pPr>
      <w:r w:rsidRPr="007112E9">
        <w:rPr>
          <w:sz w:val="30"/>
          <w:szCs w:val="30"/>
        </w:rPr>
        <w:t xml:space="preserve">значительные усовершенствования в способах предоставления услуг (например, эффективность и быстрота), дополнение уже </w:t>
      </w:r>
      <w:r w:rsidRPr="007112E9">
        <w:rPr>
          <w:sz w:val="30"/>
          <w:szCs w:val="30"/>
        </w:rPr>
        <w:lastRenderedPageBreak/>
        <w:t>существующих услуг новыми функциями или характеристиками или внедрение совершенно новых услуг.</w:t>
      </w:r>
    </w:p>
    <w:p w:rsidR="00355EC6" w:rsidRPr="007112E9" w:rsidRDefault="00355EC6" w:rsidP="00355EC6">
      <w:pPr>
        <w:widowControl w:val="0"/>
        <w:spacing w:before="20" w:after="20" w:line="320" w:lineRule="exact"/>
        <w:ind w:firstLine="709"/>
        <w:jc w:val="both"/>
        <w:rPr>
          <w:sz w:val="30"/>
          <w:szCs w:val="30"/>
        </w:rPr>
      </w:pPr>
      <w:r w:rsidRPr="007112E9">
        <w:rPr>
          <w:sz w:val="30"/>
          <w:szCs w:val="30"/>
        </w:rPr>
        <w:t>Инновационной продукция (работы, услуги) считается в течение трех лет с момента ее первой отгрузки (выполнения, оказания).</w:t>
      </w:r>
    </w:p>
    <w:p w:rsidR="00355EC6" w:rsidRPr="007112E9" w:rsidRDefault="00355EC6" w:rsidP="00355EC6">
      <w:pPr>
        <w:widowControl w:val="0"/>
        <w:spacing w:before="20" w:after="20" w:line="320" w:lineRule="exact"/>
        <w:ind w:firstLine="709"/>
        <w:jc w:val="both"/>
        <w:rPr>
          <w:sz w:val="30"/>
          <w:szCs w:val="30"/>
        </w:rPr>
      </w:pPr>
      <w:r w:rsidRPr="007112E9">
        <w:rPr>
          <w:b/>
          <w:bCs/>
          <w:sz w:val="30"/>
          <w:szCs w:val="30"/>
        </w:rPr>
        <w:t>Отгруженная инновационная продукция</w:t>
      </w:r>
      <w:r w:rsidRPr="007112E9">
        <w:rPr>
          <w:bCs/>
          <w:sz w:val="30"/>
          <w:szCs w:val="30"/>
        </w:rPr>
        <w:t xml:space="preserve"> – </w:t>
      </w:r>
      <w:r w:rsidRPr="007112E9">
        <w:rPr>
          <w:sz w:val="30"/>
          <w:szCs w:val="30"/>
        </w:rPr>
        <w:t xml:space="preserve">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w:t>
      </w:r>
      <w:r w:rsidRPr="007112E9">
        <w:rPr>
          <w:sz w:val="30"/>
          <w:szCs w:val="30"/>
        </w:rPr>
        <w:br/>
        <w:t>на месте) независимо от того, поступили деньги на счет продавца или нет.</w:t>
      </w:r>
    </w:p>
    <w:p w:rsidR="00355EC6" w:rsidRPr="007112E9" w:rsidRDefault="00355EC6" w:rsidP="00355EC6">
      <w:pPr>
        <w:widowControl w:val="0"/>
        <w:spacing w:before="20" w:after="20" w:line="320" w:lineRule="exact"/>
        <w:ind w:firstLine="709"/>
        <w:jc w:val="both"/>
        <w:rPr>
          <w:bCs/>
          <w:sz w:val="30"/>
          <w:szCs w:val="30"/>
        </w:rPr>
      </w:pPr>
      <w:r w:rsidRPr="007112E9">
        <w:rPr>
          <w:b/>
          <w:sz w:val="30"/>
          <w:szCs w:val="30"/>
        </w:rPr>
        <w:t xml:space="preserve">Удельный вес отгруженной инновационной продукции </w:t>
      </w:r>
      <w:r w:rsidRPr="007112E9">
        <w:rPr>
          <w:b/>
          <w:sz w:val="30"/>
          <w:szCs w:val="30"/>
        </w:rPr>
        <w:br/>
        <w:t xml:space="preserve">в общем объеме отгруженной продукции </w:t>
      </w:r>
      <w:r w:rsidRPr="007112E9">
        <w:rPr>
          <w:bCs/>
          <w:sz w:val="30"/>
          <w:szCs w:val="30"/>
        </w:rPr>
        <w:t>рассчитывается как отношение отгруженной инновационной продукции к объему отгруженной продукции.</w:t>
      </w:r>
    </w:p>
    <w:p w:rsidR="00355EC6" w:rsidRPr="007112E9" w:rsidRDefault="00355EC6" w:rsidP="00355EC6">
      <w:pPr>
        <w:widowControl w:val="0"/>
        <w:spacing w:before="20" w:after="20" w:line="320" w:lineRule="exact"/>
        <w:ind w:firstLine="709"/>
        <w:jc w:val="both"/>
        <w:rPr>
          <w:sz w:val="30"/>
          <w:szCs w:val="30"/>
        </w:rPr>
      </w:pPr>
      <w:r w:rsidRPr="007112E9">
        <w:rPr>
          <w:bCs/>
          <w:sz w:val="30"/>
          <w:szCs w:val="30"/>
        </w:rPr>
        <w:t xml:space="preserve">Данные о </w:t>
      </w:r>
      <w:r w:rsidRPr="007112E9">
        <w:rPr>
          <w:i/>
          <w:sz w:val="30"/>
          <w:szCs w:val="30"/>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7112E9">
        <w:rPr>
          <w:sz w:val="30"/>
          <w:szCs w:val="30"/>
        </w:rPr>
        <w:t xml:space="preserve"> приведены </w:t>
      </w:r>
      <w:r w:rsidRPr="007112E9">
        <w:rPr>
          <w:sz w:val="30"/>
          <w:szCs w:val="30"/>
        </w:rPr>
        <w:br/>
        <w:t>по крупным и средним организациям, малым организациям ведомственной подчиненности, с основным видом экономической деятельности относящимся к промышленности.</w:t>
      </w:r>
    </w:p>
    <w:p w:rsidR="00355EC6" w:rsidRPr="007112E9" w:rsidRDefault="00355EC6" w:rsidP="00355EC6">
      <w:pPr>
        <w:spacing w:before="240" w:after="240" w:line="320" w:lineRule="exact"/>
        <w:ind w:firstLine="709"/>
        <w:jc w:val="both"/>
        <w:rPr>
          <w:rFonts w:ascii="Arial" w:hAnsi="Arial" w:cs="Arial"/>
          <w:b/>
          <w:bCs/>
          <w:sz w:val="30"/>
          <w:szCs w:val="30"/>
        </w:rPr>
      </w:pPr>
      <w:r w:rsidRPr="007112E9">
        <w:rPr>
          <w:b/>
          <w:sz w:val="30"/>
          <w:szCs w:val="30"/>
        </w:rPr>
        <w:t>Строительство и инвестиции в основной капитал</w:t>
      </w:r>
    </w:p>
    <w:p w:rsidR="00355EC6" w:rsidRPr="007112E9" w:rsidRDefault="00355EC6" w:rsidP="00355EC6">
      <w:pPr>
        <w:spacing w:before="120" w:line="320" w:lineRule="exact"/>
        <w:ind w:firstLine="709"/>
        <w:jc w:val="both"/>
        <w:rPr>
          <w:sz w:val="30"/>
          <w:szCs w:val="30"/>
        </w:rPr>
      </w:pPr>
      <w:r w:rsidRPr="007112E9">
        <w:rPr>
          <w:b/>
          <w:sz w:val="30"/>
          <w:szCs w:val="30"/>
        </w:rPr>
        <w:t>Инвестиции в основной капитал</w:t>
      </w:r>
      <w:r w:rsidRPr="007112E9">
        <w:rPr>
          <w:sz w:val="30"/>
          <w:szCs w:val="30"/>
        </w:rPr>
        <w:t xml:space="preserve"> представляют собой совокупность затрат, направляемых на приобретение, воспроизводство и создание новых основных средств. Данные</w:t>
      </w:r>
      <w:r w:rsidRPr="007112E9">
        <w:rPr>
          <w:sz w:val="30"/>
          <w:szCs w:val="30"/>
        </w:rPr>
        <w:br/>
        <w:t xml:space="preserve">об инвестициях в основной капитал приведены с учетом инвестиционной деятельности малых организаций, </w:t>
      </w:r>
      <w:proofErr w:type="spellStart"/>
      <w:r w:rsidRPr="007112E9">
        <w:rPr>
          <w:sz w:val="30"/>
          <w:szCs w:val="30"/>
        </w:rPr>
        <w:t>микроорганизаций</w:t>
      </w:r>
      <w:proofErr w:type="spellEnd"/>
      <w:r w:rsidRPr="007112E9">
        <w:rPr>
          <w:sz w:val="30"/>
          <w:szCs w:val="30"/>
        </w:rPr>
        <w:t xml:space="preserve"> и крестьянских (фермерских) хозяйств. </w:t>
      </w:r>
      <w:r w:rsidRPr="007112E9">
        <w:rPr>
          <w:i/>
          <w:sz w:val="30"/>
          <w:szCs w:val="30"/>
        </w:rPr>
        <w:t>По технологической структуре</w:t>
      </w:r>
      <w:r w:rsidRPr="007112E9">
        <w:rPr>
          <w:sz w:val="30"/>
          <w:szCs w:val="30"/>
        </w:rPr>
        <w:t xml:space="preserve"> инвестиции в основной капитал подразделяются</w:t>
      </w:r>
      <w:r w:rsidRPr="007112E9">
        <w:rPr>
          <w:sz w:val="30"/>
          <w:szCs w:val="30"/>
        </w:rPr>
        <w:br/>
        <w:t>на следующие виды работ и затрат: строительно-монтажные работы (включая работы по монтажу оборудования); затраты</w:t>
      </w:r>
      <w:r w:rsidRPr="007112E9">
        <w:rPr>
          <w:sz w:val="30"/>
          <w:szCs w:val="30"/>
        </w:rPr>
        <w:br/>
        <w:t>на приобретение машин, оборудования, транспортных средств, инструмента и инвентаря; прочие работы и затраты.</w:t>
      </w:r>
    </w:p>
    <w:p w:rsidR="00355EC6" w:rsidRPr="007112E9" w:rsidRDefault="00355EC6" w:rsidP="00355EC6">
      <w:pPr>
        <w:widowControl w:val="0"/>
        <w:spacing w:before="60" w:line="320" w:lineRule="exact"/>
        <w:ind w:firstLine="709"/>
        <w:jc w:val="both"/>
        <w:rPr>
          <w:sz w:val="30"/>
          <w:szCs w:val="30"/>
        </w:rPr>
      </w:pPr>
      <w:r w:rsidRPr="007112E9">
        <w:rPr>
          <w:b/>
          <w:bCs/>
          <w:sz w:val="30"/>
          <w:szCs w:val="30"/>
        </w:rPr>
        <w:t>Инвестиции в жилищное строительство</w:t>
      </w:r>
      <w:r w:rsidRPr="007112E9">
        <w:rPr>
          <w:sz w:val="30"/>
          <w:szCs w:val="30"/>
        </w:rPr>
        <w:t xml:space="preserve"> – затраты</w:t>
      </w:r>
      <w:r w:rsidRPr="007112E9">
        <w:rPr>
          <w:sz w:val="30"/>
          <w:szCs w:val="30"/>
        </w:rPr>
        <w:br/>
        <w:t>на строительство одноквартирных, блокированных</w:t>
      </w:r>
      <w:r w:rsidRPr="007112E9">
        <w:rPr>
          <w:sz w:val="30"/>
          <w:szCs w:val="30"/>
        </w:rPr>
        <w:br/>
        <w:t>и многоквартирных жилых домов, общежитий и жилых помещений</w:t>
      </w:r>
      <w:r w:rsidRPr="007112E9">
        <w:rPr>
          <w:sz w:val="30"/>
          <w:szCs w:val="30"/>
        </w:rPr>
        <w:br/>
        <w:t>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355EC6" w:rsidRPr="007112E9" w:rsidRDefault="00355EC6" w:rsidP="00355EC6">
      <w:pPr>
        <w:spacing w:before="60" w:line="320" w:lineRule="exact"/>
        <w:ind w:firstLine="709"/>
        <w:jc w:val="both"/>
        <w:rPr>
          <w:sz w:val="30"/>
          <w:szCs w:val="30"/>
        </w:rPr>
      </w:pPr>
      <w:r w:rsidRPr="007112E9">
        <w:rPr>
          <w:b/>
          <w:bCs/>
          <w:sz w:val="30"/>
          <w:szCs w:val="30"/>
        </w:rPr>
        <w:t xml:space="preserve">Инвестиции в основной капитал за счет иностранных источников </w:t>
      </w:r>
      <w:r w:rsidRPr="007112E9">
        <w:rPr>
          <w:sz w:val="30"/>
          <w:szCs w:val="30"/>
        </w:rPr>
        <w:t>–</w:t>
      </w:r>
      <w:r w:rsidRPr="007112E9">
        <w:rPr>
          <w:b/>
          <w:bCs/>
          <w:sz w:val="30"/>
          <w:szCs w:val="30"/>
        </w:rPr>
        <w:t xml:space="preserve"> </w:t>
      </w:r>
      <w:r w:rsidRPr="007112E9">
        <w:rPr>
          <w:bCs/>
          <w:sz w:val="30"/>
          <w:szCs w:val="30"/>
        </w:rPr>
        <w:t xml:space="preserve">иностранные инвестиции в </w:t>
      </w:r>
      <w:r w:rsidRPr="007112E9">
        <w:rPr>
          <w:sz w:val="30"/>
          <w:szCs w:val="30"/>
        </w:rPr>
        <w:t>основной капитал</w:t>
      </w:r>
      <w:r w:rsidRPr="007112E9">
        <w:rPr>
          <w:sz w:val="30"/>
          <w:szCs w:val="30"/>
        </w:rPr>
        <w:br/>
        <w:t>и инвестиции в основной капитал за счет кредитов по иностранным кредитным линиям.</w:t>
      </w:r>
    </w:p>
    <w:p w:rsidR="00355EC6" w:rsidRPr="007112E9" w:rsidRDefault="00355EC6" w:rsidP="00355EC6">
      <w:pPr>
        <w:spacing w:before="60" w:line="320" w:lineRule="exact"/>
        <w:ind w:firstLine="709"/>
        <w:jc w:val="both"/>
        <w:rPr>
          <w:sz w:val="30"/>
          <w:szCs w:val="30"/>
        </w:rPr>
      </w:pPr>
      <w:r w:rsidRPr="007112E9">
        <w:rPr>
          <w:b/>
          <w:sz w:val="30"/>
          <w:szCs w:val="30"/>
        </w:rPr>
        <w:lastRenderedPageBreak/>
        <w:t>Иностранные инвестиции в основной капитал</w:t>
      </w:r>
      <w:r w:rsidRPr="007112E9">
        <w:rPr>
          <w:sz w:val="30"/>
          <w:szCs w:val="30"/>
        </w:rPr>
        <w:t xml:space="preserve"> – средства, полученные организацией из-за рубежа непосредственно</w:t>
      </w:r>
      <w:r w:rsidRPr="007112E9">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w:t>
      </w:r>
      <w:r w:rsidRPr="007112E9">
        <w:rPr>
          <w:sz w:val="30"/>
          <w:szCs w:val="30"/>
        </w:rPr>
        <w:br/>
        <w:t xml:space="preserve">и создание новых основных средств), и </w:t>
      </w:r>
      <w:r w:rsidRPr="007112E9">
        <w:rPr>
          <w:bCs/>
          <w:sz w:val="30"/>
          <w:szCs w:val="30"/>
        </w:rPr>
        <w:t xml:space="preserve">кредиты (займы) иностранных банков </w:t>
      </w:r>
      <w:r w:rsidRPr="007112E9">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на балансе организации).</w:t>
      </w:r>
    </w:p>
    <w:p w:rsidR="00355EC6" w:rsidRPr="007112E9" w:rsidRDefault="00355EC6" w:rsidP="00355EC6">
      <w:pPr>
        <w:spacing w:before="60" w:line="320" w:lineRule="exact"/>
        <w:ind w:firstLine="709"/>
        <w:jc w:val="both"/>
        <w:rPr>
          <w:sz w:val="30"/>
          <w:szCs w:val="30"/>
        </w:rPr>
      </w:pPr>
      <w:r w:rsidRPr="007112E9">
        <w:rPr>
          <w:b/>
          <w:bCs/>
          <w:sz w:val="30"/>
          <w:szCs w:val="30"/>
        </w:rPr>
        <w:t>Кредиты по иностранным кредитным линиям</w:t>
      </w:r>
      <w:r w:rsidRPr="007112E9">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355EC6" w:rsidRPr="007112E9" w:rsidRDefault="00355EC6" w:rsidP="00355EC6">
      <w:pPr>
        <w:tabs>
          <w:tab w:val="left" w:pos="0"/>
          <w:tab w:val="left" w:pos="959"/>
          <w:tab w:val="left" w:pos="1918"/>
          <w:tab w:val="left" w:pos="2877"/>
          <w:tab w:val="left" w:pos="3836"/>
          <w:tab w:val="left" w:pos="4795"/>
          <w:tab w:val="left" w:pos="5754"/>
          <w:tab w:val="left" w:pos="6713"/>
          <w:tab w:val="left" w:pos="7672"/>
          <w:tab w:val="left" w:pos="8631"/>
        </w:tabs>
        <w:spacing w:before="60" w:line="320" w:lineRule="exact"/>
        <w:ind w:firstLine="709"/>
        <w:jc w:val="both"/>
        <w:rPr>
          <w:sz w:val="30"/>
          <w:szCs w:val="30"/>
        </w:rPr>
      </w:pPr>
      <w:r w:rsidRPr="007112E9">
        <w:rPr>
          <w:b/>
          <w:spacing w:val="-4"/>
          <w:sz w:val="30"/>
          <w:szCs w:val="30"/>
        </w:rPr>
        <w:t>Индекс физического объема инвестиций в основной капитал</w:t>
      </w:r>
      <w:r w:rsidRPr="007112E9">
        <w:rPr>
          <w:spacing w:val="-4"/>
          <w:sz w:val="30"/>
          <w:szCs w:val="30"/>
        </w:rPr>
        <w:t xml:space="preserve"> –</w:t>
      </w:r>
      <w:r w:rsidRPr="007112E9">
        <w:rPr>
          <w:sz w:val="30"/>
          <w:szCs w:val="30"/>
        </w:rPr>
        <w:t xml:space="preserve">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355EC6" w:rsidRPr="007112E9" w:rsidRDefault="00355EC6" w:rsidP="00355EC6">
      <w:pPr>
        <w:spacing w:line="320" w:lineRule="exact"/>
        <w:ind w:firstLine="709"/>
        <w:jc w:val="both"/>
        <w:rPr>
          <w:sz w:val="30"/>
          <w:szCs w:val="30"/>
        </w:rPr>
      </w:pPr>
      <w:r w:rsidRPr="007112E9">
        <w:rPr>
          <w:b/>
          <w:sz w:val="30"/>
          <w:szCs w:val="30"/>
        </w:rPr>
        <w:t>Ввод в эксплуатацию общей площади жилых домов</w:t>
      </w:r>
      <w:r w:rsidRPr="007112E9">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355EC6" w:rsidRPr="007112E9" w:rsidRDefault="00355EC6" w:rsidP="00355EC6">
      <w:pPr>
        <w:spacing w:line="320" w:lineRule="exact"/>
        <w:ind w:firstLine="709"/>
        <w:jc w:val="both"/>
        <w:rPr>
          <w:sz w:val="30"/>
          <w:szCs w:val="30"/>
        </w:rPr>
      </w:pPr>
      <w:r w:rsidRPr="007112E9">
        <w:rPr>
          <w:sz w:val="30"/>
          <w:szCs w:val="30"/>
        </w:rPr>
        <w:t xml:space="preserve">Общая площадь квартир жилого дома определяется как сумма общих площадей квартир дома. </w:t>
      </w:r>
    </w:p>
    <w:p w:rsidR="00355EC6" w:rsidRPr="007112E9" w:rsidRDefault="00355EC6" w:rsidP="00355EC6">
      <w:pPr>
        <w:widowControl w:val="0"/>
        <w:spacing w:line="320" w:lineRule="exact"/>
        <w:ind w:firstLine="709"/>
        <w:jc w:val="both"/>
        <w:rPr>
          <w:sz w:val="30"/>
          <w:szCs w:val="30"/>
        </w:rPr>
      </w:pPr>
      <w:r w:rsidRPr="007112E9">
        <w:rPr>
          <w:sz w:val="30"/>
          <w:szCs w:val="30"/>
        </w:rPr>
        <w:t>Квартира – изолированное жилое помещение, состоящее</w:t>
      </w:r>
      <w:r w:rsidRPr="007112E9">
        <w:rPr>
          <w:sz w:val="30"/>
          <w:szCs w:val="30"/>
        </w:rPr>
        <w:br/>
        <w:t xml:space="preserve">из одной или нескольких жилых комнат и подсобных помещений. </w:t>
      </w:r>
    </w:p>
    <w:p w:rsidR="00355EC6" w:rsidRPr="007112E9" w:rsidRDefault="00355EC6" w:rsidP="00355EC6">
      <w:pPr>
        <w:spacing w:line="320" w:lineRule="exact"/>
        <w:ind w:firstLine="709"/>
        <w:jc w:val="both"/>
        <w:rPr>
          <w:sz w:val="30"/>
          <w:szCs w:val="30"/>
        </w:rPr>
      </w:pPr>
      <w:r w:rsidRPr="007112E9">
        <w:rPr>
          <w:sz w:val="30"/>
          <w:szCs w:val="30"/>
        </w:rPr>
        <w:t>Общая площадь квартиры включает в себя сумму площадей жилых комнат, подсобных помещений, антресолей, встроенных шкафов и площадей ее летних помещений (балконов, лоджий, веранд, террас), холодных кладовых, а также погребов, устраиваемых</w:t>
      </w:r>
      <w:r w:rsidRPr="007112E9">
        <w:rPr>
          <w:sz w:val="30"/>
          <w:szCs w:val="30"/>
        </w:rPr>
        <w:br/>
        <w:t>под лоджиями (балконами) первых этажей многоквартирных жилых домов, подсчитываемых с соответствующими коэффициентами.</w:t>
      </w:r>
    </w:p>
    <w:p w:rsidR="00355EC6" w:rsidRPr="007112E9" w:rsidRDefault="00355EC6" w:rsidP="00355EC6">
      <w:pPr>
        <w:spacing w:before="60" w:line="320" w:lineRule="exact"/>
        <w:ind w:firstLine="709"/>
        <w:jc w:val="both"/>
        <w:rPr>
          <w:sz w:val="30"/>
          <w:szCs w:val="30"/>
        </w:rPr>
      </w:pPr>
      <w:r w:rsidRPr="007112E9">
        <w:rPr>
          <w:b/>
          <w:sz w:val="30"/>
          <w:szCs w:val="30"/>
        </w:rPr>
        <w:t>Объем подрядных работ,</w:t>
      </w:r>
      <w:r w:rsidRPr="007112E9">
        <w:rPr>
          <w:sz w:val="30"/>
          <w:szCs w:val="30"/>
        </w:rPr>
        <w:t xml:space="preserve"> </w:t>
      </w:r>
      <w:r w:rsidRPr="007112E9">
        <w:rPr>
          <w:b/>
          <w:sz w:val="30"/>
          <w:szCs w:val="30"/>
        </w:rPr>
        <w:t>выполненных по виду деятельности «Строительство»</w:t>
      </w:r>
      <w:r w:rsidRPr="007112E9">
        <w:rPr>
          <w:sz w:val="30"/>
          <w:szCs w:val="30"/>
        </w:rPr>
        <w:t xml:space="preserve"> – работы, выполненные собственными силами по</w:t>
      </w:r>
      <w:r w:rsidRPr="007112E9">
        <w:rPr>
          <w:sz w:val="30"/>
          <w:szCs w:val="30"/>
          <w:shd w:val="clear" w:color="auto" w:fill="FFFFFF"/>
        </w:rPr>
        <w:t xml:space="preserve"> договор</w:t>
      </w:r>
      <w:r w:rsidRPr="007112E9">
        <w:rPr>
          <w:sz w:val="30"/>
          <w:szCs w:val="30"/>
        </w:rPr>
        <w:t>ам</w:t>
      </w:r>
      <w:r w:rsidRPr="007112E9">
        <w:rPr>
          <w:sz w:val="30"/>
          <w:szCs w:val="30"/>
          <w:shd w:val="clear" w:color="auto" w:fill="FFFFFF"/>
        </w:rPr>
        <w:t xml:space="preserve"> </w:t>
      </w:r>
      <w:r w:rsidRPr="007112E9">
        <w:rPr>
          <w:sz w:val="30"/>
          <w:szCs w:val="30"/>
        </w:rPr>
        <w:t xml:space="preserve">(контрактам) строительного </w:t>
      </w:r>
      <w:r w:rsidRPr="007112E9">
        <w:rPr>
          <w:sz w:val="30"/>
          <w:szCs w:val="30"/>
        </w:rPr>
        <w:lastRenderedPageBreak/>
        <w:t xml:space="preserve">подряда, классифицируемые по видам экономической деятельности секции </w:t>
      </w:r>
      <w:r w:rsidRPr="007112E9">
        <w:rPr>
          <w:sz w:val="30"/>
          <w:szCs w:val="30"/>
          <w:lang w:val="en-US"/>
        </w:rPr>
        <w:t>F</w:t>
      </w:r>
      <w:r w:rsidRPr="007112E9">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w:t>
      </w:r>
      <w:r w:rsidRPr="007112E9">
        <w:rPr>
          <w:sz w:val="30"/>
          <w:szCs w:val="30"/>
        </w:rPr>
        <w:br/>
        <w:t>а также работы по капитальному и текущему ремонту зданий</w:t>
      </w:r>
      <w:r w:rsidRPr="007112E9">
        <w:rPr>
          <w:sz w:val="30"/>
          <w:szCs w:val="30"/>
        </w:rPr>
        <w:br/>
        <w:t>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w:t>
      </w:r>
      <w:r w:rsidRPr="007112E9">
        <w:rPr>
          <w:sz w:val="30"/>
          <w:szCs w:val="30"/>
        </w:rPr>
        <w:br/>
        <w:t>и необходимого 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w:t>
      </w:r>
      <w:r w:rsidRPr="007112E9">
        <w:rPr>
          <w:sz w:val="30"/>
          <w:szCs w:val="30"/>
        </w:rPr>
        <w:br/>
        <w:t>и кондиционирования воздуха, лифтов, тепловой, звуковой</w:t>
      </w:r>
      <w:r w:rsidRPr="007112E9">
        <w:rPr>
          <w:sz w:val="30"/>
          <w:szCs w:val="30"/>
        </w:rPr>
        <w:br/>
        <w:t>и вибрационной изоляции и тому подобных. Данные приводятся</w:t>
      </w:r>
      <w:r w:rsidRPr="007112E9">
        <w:rPr>
          <w:sz w:val="30"/>
          <w:szCs w:val="30"/>
        </w:rPr>
        <w:br/>
        <w:t>с учетом строительной деятельности малых организаций</w:t>
      </w:r>
      <w:r w:rsidRPr="007112E9">
        <w:rPr>
          <w:sz w:val="30"/>
          <w:szCs w:val="30"/>
        </w:rPr>
        <w:br/>
        <w:t xml:space="preserve">и </w:t>
      </w:r>
      <w:proofErr w:type="spellStart"/>
      <w:r w:rsidRPr="007112E9">
        <w:rPr>
          <w:sz w:val="30"/>
          <w:szCs w:val="30"/>
        </w:rPr>
        <w:t>микроорганизаций</w:t>
      </w:r>
      <w:proofErr w:type="spellEnd"/>
      <w:r w:rsidRPr="007112E9">
        <w:rPr>
          <w:sz w:val="30"/>
          <w:szCs w:val="30"/>
        </w:rPr>
        <w:t>.</w:t>
      </w:r>
    </w:p>
    <w:p w:rsidR="00355EC6" w:rsidRPr="007112E9" w:rsidRDefault="00355EC6" w:rsidP="00355EC6">
      <w:pPr>
        <w:spacing w:before="60" w:line="320" w:lineRule="exact"/>
        <w:ind w:firstLine="709"/>
        <w:jc w:val="both"/>
        <w:rPr>
          <w:sz w:val="30"/>
          <w:szCs w:val="30"/>
        </w:rPr>
      </w:pPr>
      <w:r w:rsidRPr="007112E9">
        <w:rPr>
          <w:b/>
          <w:sz w:val="30"/>
          <w:szCs w:val="30"/>
        </w:rPr>
        <w:t>Индекс физического объема подрядных работ</w:t>
      </w:r>
      <w:r w:rsidRPr="007112E9">
        <w:rPr>
          <w:spacing w:val="-1"/>
          <w:sz w:val="30"/>
          <w:szCs w:val="30"/>
        </w:rPr>
        <w:t xml:space="preserve"> </w:t>
      </w:r>
      <w:r w:rsidRPr="007112E9">
        <w:rPr>
          <w:sz w:val="30"/>
          <w:szCs w:val="30"/>
        </w:rPr>
        <w:t xml:space="preserve">– </w:t>
      </w:r>
      <w:r w:rsidRPr="007112E9">
        <w:rPr>
          <w:spacing w:val="-1"/>
          <w:sz w:val="30"/>
          <w:szCs w:val="30"/>
        </w:rPr>
        <w:t xml:space="preserve">относительный статистический показатель, который определяется отношением объема </w:t>
      </w:r>
      <w:r w:rsidRPr="007112E9">
        <w:rPr>
          <w:sz w:val="30"/>
          <w:szCs w:val="30"/>
        </w:rPr>
        <w:t xml:space="preserve">подрядных работ </w:t>
      </w:r>
      <w:r w:rsidRPr="007112E9">
        <w:rPr>
          <w:spacing w:val="-1"/>
          <w:sz w:val="30"/>
          <w:szCs w:val="30"/>
        </w:rPr>
        <w:t>отчетного периода к базисному периоду, рассчитанного в сопоставимых ценах.</w:t>
      </w:r>
    </w:p>
    <w:p w:rsidR="00355EC6" w:rsidRPr="007112E9" w:rsidRDefault="00355EC6" w:rsidP="00355EC6">
      <w:pPr>
        <w:widowControl w:val="0"/>
        <w:tabs>
          <w:tab w:val="left" w:pos="8010"/>
        </w:tabs>
        <w:spacing w:before="240" w:after="240" w:line="320" w:lineRule="exact"/>
        <w:ind w:firstLine="709"/>
        <w:jc w:val="both"/>
        <w:outlineLvl w:val="0"/>
        <w:rPr>
          <w:sz w:val="30"/>
          <w:szCs w:val="30"/>
        </w:rPr>
      </w:pPr>
      <w:r w:rsidRPr="007112E9">
        <w:rPr>
          <w:b/>
          <w:sz w:val="30"/>
          <w:szCs w:val="30"/>
        </w:rPr>
        <w:t>Внутренняя торговля и общественное питание</w:t>
      </w:r>
    </w:p>
    <w:p w:rsidR="00355EC6" w:rsidRPr="007112E9" w:rsidRDefault="00355EC6" w:rsidP="00355EC6">
      <w:pPr>
        <w:spacing w:before="30" w:after="30" w:line="320" w:lineRule="exact"/>
        <w:ind w:firstLine="709"/>
        <w:jc w:val="both"/>
        <w:rPr>
          <w:sz w:val="30"/>
          <w:szCs w:val="30"/>
        </w:rPr>
      </w:pPr>
      <w:r w:rsidRPr="007112E9">
        <w:rPr>
          <w:b/>
          <w:sz w:val="30"/>
          <w:szCs w:val="30"/>
        </w:rPr>
        <w:t>Оптовый товарооборот</w:t>
      </w:r>
      <w:r w:rsidRPr="007112E9">
        <w:rPr>
          <w:sz w:val="30"/>
          <w:szCs w:val="30"/>
        </w:rPr>
        <w:t xml:space="preserve"> – стоимость товаров, приобретенных на стороне в целях перепродажи и фактически отгруженных без </w:t>
      </w:r>
      <w:r w:rsidRPr="007112E9">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355EC6" w:rsidRPr="007112E9" w:rsidRDefault="00355EC6" w:rsidP="00355EC6">
      <w:pPr>
        <w:spacing w:before="30" w:after="30" w:line="320" w:lineRule="exact"/>
        <w:ind w:firstLine="709"/>
        <w:jc w:val="both"/>
        <w:rPr>
          <w:bCs/>
          <w:sz w:val="30"/>
          <w:szCs w:val="30"/>
        </w:rPr>
      </w:pPr>
      <w:r w:rsidRPr="007112E9">
        <w:rPr>
          <w:b/>
          <w:sz w:val="30"/>
          <w:szCs w:val="30"/>
        </w:rPr>
        <w:t xml:space="preserve">Индекс физического объема оптового товарооборота – </w:t>
      </w:r>
      <w:r w:rsidRPr="007112E9">
        <w:rPr>
          <w:bCs/>
          <w:sz w:val="30"/>
          <w:szCs w:val="30"/>
        </w:rPr>
        <w:t xml:space="preserve">относительный статистический показатель динамики, выраженный </w:t>
      </w:r>
      <w:r w:rsidRPr="007112E9">
        <w:rPr>
          <w:bCs/>
          <w:sz w:val="30"/>
          <w:szCs w:val="30"/>
        </w:rPr>
        <w:br/>
        <w:t xml:space="preserve">в процентах, характеризующий изменение оптового товарооборота </w:t>
      </w:r>
      <w:r w:rsidRPr="007112E9">
        <w:rPr>
          <w:bCs/>
          <w:sz w:val="30"/>
          <w:szCs w:val="30"/>
        </w:rPr>
        <w:br/>
        <w:t xml:space="preserve">во времени при условии, что цены в отчетном периоде не менялись </w:t>
      </w:r>
      <w:r w:rsidRPr="007112E9">
        <w:rPr>
          <w:bCs/>
          <w:sz w:val="30"/>
          <w:szCs w:val="30"/>
        </w:rPr>
        <w:br/>
        <w:t>по сравнению с базисным периодом.</w:t>
      </w:r>
    </w:p>
    <w:p w:rsidR="00355EC6" w:rsidRPr="007112E9" w:rsidRDefault="00355EC6" w:rsidP="00355EC6">
      <w:pPr>
        <w:shd w:val="clear" w:color="auto" w:fill="FFFFFF"/>
        <w:spacing w:after="20" w:line="320" w:lineRule="exact"/>
        <w:ind w:firstLine="709"/>
        <w:jc w:val="both"/>
        <w:rPr>
          <w:bCs/>
          <w:sz w:val="30"/>
          <w:szCs w:val="30"/>
        </w:rPr>
      </w:pPr>
      <w:r w:rsidRPr="007112E9">
        <w:rPr>
          <w:sz w:val="30"/>
          <w:szCs w:val="30"/>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7112E9">
        <w:rPr>
          <w:bCs/>
          <w:sz w:val="30"/>
          <w:szCs w:val="30"/>
        </w:rPr>
        <w:t xml:space="preserve">рассчитанные по областям и </w:t>
      </w:r>
      <w:proofErr w:type="spellStart"/>
      <w:r w:rsidRPr="007112E9">
        <w:rPr>
          <w:bCs/>
          <w:sz w:val="30"/>
          <w:szCs w:val="30"/>
        </w:rPr>
        <w:t>г.Минску</w:t>
      </w:r>
      <w:proofErr w:type="spellEnd"/>
      <w:r w:rsidRPr="007112E9">
        <w:rPr>
          <w:bCs/>
          <w:sz w:val="30"/>
          <w:szCs w:val="30"/>
        </w:rPr>
        <w:t>.</w:t>
      </w:r>
    </w:p>
    <w:p w:rsidR="00355EC6" w:rsidRPr="007112E9" w:rsidRDefault="00355EC6" w:rsidP="00355EC6">
      <w:pPr>
        <w:shd w:val="clear" w:color="auto" w:fill="FFFFFF"/>
        <w:spacing w:after="20" w:line="320" w:lineRule="exact"/>
        <w:ind w:firstLine="709"/>
        <w:jc w:val="both"/>
        <w:rPr>
          <w:sz w:val="30"/>
          <w:szCs w:val="30"/>
        </w:rPr>
      </w:pPr>
      <w:r w:rsidRPr="007112E9">
        <w:rPr>
          <w:b/>
          <w:sz w:val="30"/>
          <w:szCs w:val="30"/>
        </w:rPr>
        <w:t>Розничный товарооборот</w:t>
      </w:r>
      <w:r w:rsidRPr="007112E9">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w:t>
      </w:r>
      <w:r w:rsidRPr="007112E9">
        <w:rPr>
          <w:sz w:val="30"/>
          <w:szCs w:val="30"/>
        </w:rPr>
        <w:lastRenderedPageBreak/>
        <w:t xml:space="preserve">платежных карточек, электронных денег, перечисления денежных средств со счетов физических лиц в банках и иным способом </w:t>
      </w:r>
      <w:r w:rsidRPr="007112E9">
        <w:rPr>
          <w:sz w:val="30"/>
          <w:szCs w:val="30"/>
        </w:rPr>
        <w:br/>
        <w:t>с использованием безналичной формы расчетов.</w:t>
      </w:r>
    </w:p>
    <w:p w:rsidR="00355EC6" w:rsidRPr="007112E9" w:rsidRDefault="00355EC6" w:rsidP="00355EC6">
      <w:pPr>
        <w:shd w:val="clear" w:color="auto" w:fill="FFFFFF"/>
        <w:spacing w:before="60" w:after="30" w:line="320" w:lineRule="exact"/>
        <w:ind w:firstLine="709"/>
        <w:jc w:val="both"/>
        <w:rPr>
          <w:sz w:val="30"/>
          <w:szCs w:val="30"/>
        </w:rPr>
      </w:pPr>
      <w:r w:rsidRPr="007112E9">
        <w:rPr>
          <w:b/>
          <w:bCs/>
          <w:sz w:val="30"/>
          <w:szCs w:val="30"/>
        </w:rPr>
        <w:t>Товарооборот общественного питания</w:t>
      </w:r>
      <w:r w:rsidRPr="007112E9">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7112E9">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355EC6" w:rsidRPr="007112E9" w:rsidRDefault="00355EC6" w:rsidP="00355EC6">
      <w:pPr>
        <w:shd w:val="clear" w:color="auto" w:fill="FFFFFF"/>
        <w:spacing w:before="60" w:after="30" w:line="320" w:lineRule="exact"/>
        <w:ind w:firstLine="709"/>
        <w:jc w:val="both"/>
        <w:rPr>
          <w:bCs/>
          <w:sz w:val="30"/>
          <w:szCs w:val="30"/>
        </w:rPr>
      </w:pPr>
      <w:r w:rsidRPr="007112E9">
        <w:rPr>
          <w:b/>
          <w:sz w:val="30"/>
          <w:szCs w:val="30"/>
        </w:rPr>
        <w:t xml:space="preserve">Индексы физического объема розничного товарооборота </w:t>
      </w:r>
      <w:r w:rsidRPr="007112E9">
        <w:rPr>
          <w:b/>
          <w:sz w:val="30"/>
          <w:szCs w:val="30"/>
        </w:rPr>
        <w:br/>
        <w:t xml:space="preserve">и товарооборота общественного питания – </w:t>
      </w:r>
      <w:r w:rsidRPr="007112E9">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355EC6" w:rsidRPr="007112E9" w:rsidRDefault="00355EC6" w:rsidP="00355EC6">
      <w:pPr>
        <w:shd w:val="clear" w:color="auto" w:fill="FFFFFF"/>
        <w:spacing w:before="30" w:after="30" w:line="320" w:lineRule="exact"/>
        <w:ind w:firstLine="709"/>
        <w:jc w:val="both"/>
        <w:rPr>
          <w:bCs/>
          <w:sz w:val="30"/>
          <w:szCs w:val="30"/>
        </w:rPr>
      </w:pPr>
      <w:r w:rsidRPr="007112E9">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7112E9">
        <w:rPr>
          <w:bCs/>
          <w:sz w:val="30"/>
          <w:szCs w:val="30"/>
        </w:rPr>
        <w:br/>
        <w:t xml:space="preserve">на пищевые продукты, напитки, табачные изделия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г.Минску</w:t>
      </w:r>
      <w:proofErr w:type="spellEnd"/>
      <w:r w:rsidRPr="007112E9">
        <w:rPr>
          <w:bCs/>
          <w:sz w:val="30"/>
          <w:szCs w:val="30"/>
        </w:rPr>
        <w:t xml:space="preserve"> с учетом соответствующей структуры розничного товарооборота, сложившейся в отчетном периоде.</w:t>
      </w:r>
    </w:p>
    <w:p w:rsidR="00355EC6" w:rsidRPr="007112E9" w:rsidRDefault="00355EC6" w:rsidP="00355EC6">
      <w:pPr>
        <w:shd w:val="clear" w:color="auto" w:fill="FFFFFF"/>
        <w:spacing w:before="30" w:after="30" w:line="320" w:lineRule="exact"/>
        <w:ind w:firstLine="709"/>
        <w:jc w:val="both"/>
        <w:rPr>
          <w:bCs/>
          <w:sz w:val="30"/>
          <w:szCs w:val="30"/>
        </w:rPr>
      </w:pPr>
      <w:r w:rsidRPr="007112E9">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7112E9">
        <w:rPr>
          <w:bCs/>
          <w:sz w:val="30"/>
          <w:szCs w:val="30"/>
        </w:rPr>
        <w:br/>
        <w:t xml:space="preserve">и на непродовольственные товары, рассчитанные по областям </w:t>
      </w:r>
      <w:r w:rsidRPr="007112E9">
        <w:rPr>
          <w:bCs/>
          <w:sz w:val="30"/>
          <w:szCs w:val="30"/>
        </w:rPr>
        <w:br/>
        <w:t xml:space="preserve">и </w:t>
      </w:r>
      <w:proofErr w:type="spellStart"/>
      <w:r w:rsidRPr="007112E9">
        <w:rPr>
          <w:bCs/>
          <w:sz w:val="30"/>
          <w:szCs w:val="30"/>
        </w:rPr>
        <w:t>г.Минску</w:t>
      </w:r>
      <w:proofErr w:type="spellEnd"/>
      <w:r w:rsidRPr="007112E9">
        <w:rPr>
          <w:bCs/>
          <w:sz w:val="30"/>
          <w:szCs w:val="30"/>
        </w:rPr>
        <w:t>.</w:t>
      </w:r>
    </w:p>
    <w:p w:rsidR="00355EC6" w:rsidRPr="007112E9" w:rsidRDefault="00355EC6" w:rsidP="00355EC6">
      <w:pPr>
        <w:spacing w:before="60" w:after="30" w:line="320" w:lineRule="exact"/>
        <w:ind w:firstLine="709"/>
        <w:jc w:val="both"/>
        <w:rPr>
          <w:sz w:val="30"/>
          <w:szCs w:val="30"/>
        </w:rPr>
      </w:pPr>
      <w:r w:rsidRPr="007112E9">
        <w:rPr>
          <w:b/>
          <w:sz w:val="30"/>
          <w:szCs w:val="30"/>
        </w:rPr>
        <w:t>Товарные запасы</w:t>
      </w:r>
      <w:r w:rsidRPr="007112E9">
        <w:rPr>
          <w:sz w:val="30"/>
          <w:szCs w:val="30"/>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и предназначенных для розничной торговли.</w:t>
      </w:r>
    </w:p>
    <w:p w:rsidR="00355EC6" w:rsidRPr="007112E9" w:rsidRDefault="00355EC6" w:rsidP="00355EC6">
      <w:pPr>
        <w:spacing w:before="60" w:after="30" w:line="320" w:lineRule="exact"/>
        <w:ind w:firstLine="709"/>
        <w:jc w:val="both"/>
        <w:rPr>
          <w:sz w:val="30"/>
          <w:szCs w:val="30"/>
        </w:rPr>
      </w:pPr>
      <w:r w:rsidRPr="007112E9">
        <w:rPr>
          <w:b/>
          <w:bCs/>
          <w:sz w:val="30"/>
          <w:szCs w:val="30"/>
        </w:rPr>
        <w:t>Товарные запасы в днях товарооборота</w:t>
      </w:r>
      <w:r w:rsidRPr="007112E9">
        <w:rPr>
          <w:sz w:val="30"/>
          <w:szCs w:val="30"/>
        </w:rPr>
        <w:t xml:space="preserve"> – относительный показатель обеспеченности розничной торговли товарными запасами </w:t>
      </w:r>
      <w:r w:rsidRPr="007112E9">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355EC6" w:rsidRPr="007112E9" w:rsidRDefault="00355EC6" w:rsidP="00355EC6">
      <w:pPr>
        <w:widowControl w:val="0"/>
        <w:spacing w:before="240" w:after="240" w:line="320" w:lineRule="exact"/>
        <w:ind w:firstLine="709"/>
        <w:jc w:val="both"/>
        <w:outlineLvl w:val="0"/>
        <w:rPr>
          <w:b/>
          <w:sz w:val="30"/>
          <w:szCs w:val="30"/>
        </w:rPr>
      </w:pPr>
      <w:r w:rsidRPr="007112E9">
        <w:rPr>
          <w:b/>
          <w:sz w:val="30"/>
          <w:szCs w:val="30"/>
        </w:rPr>
        <w:t>Финансы организаций</w:t>
      </w:r>
    </w:p>
    <w:p w:rsidR="00355EC6" w:rsidRPr="007112E9" w:rsidRDefault="00355EC6" w:rsidP="00355EC6">
      <w:pPr>
        <w:spacing w:before="120" w:line="320" w:lineRule="exact"/>
        <w:ind w:firstLine="709"/>
        <w:jc w:val="both"/>
        <w:rPr>
          <w:sz w:val="30"/>
          <w:szCs w:val="30"/>
        </w:rPr>
      </w:pPr>
      <w:r w:rsidRPr="007112E9">
        <w:rPr>
          <w:sz w:val="30"/>
          <w:szCs w:val="30"/>
        </w:rPr>
        <w:t xml:space="preserve">Данные о финансовой деятельности организаций приведены </w:t>
      </w:r>
      <w:r w:rsidRPr="007112E9">
        <w:rPr>
          <w:sz w:val="30"/>
          <w:szCs w:val="30"/>
        </w:rPr>
        <w:br/>
        <w:t>по юридическим лицам, их обособленным подразделениям:</w:t>
      </w:r>
    </w:p>
    <w:p w:rsidR="00355EC6" w:rsidRPr="007112E9" w:rsidRDefault="00355EC6" w:rsidP="00355EC6">
      <w:pPr>
        <w:spacing w:line="320" w:lineRule="exact"/>
        <w:ind w:firstLine="709"/>
        <w:jc w:val="both"/>
        <w:rPr>
          <w:sz w:val="30"/>
          <w:szCs w:val="30"/>
        </w:rPr>
      </w:pPr>
      <w:r w:rsidRPr="007112E9">
        <w:rPr>
          <w:b/>
          <w:sz w:val="30"/>
          <w:szCs w:val="30"/>
        </w:rPr>
        <w:t>коммерческим организациям</w:t>
      </w:r>
      <w:r w:rsidRPr="007112E9">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w:t>
      </w:r>
      <w:r w:rsidRPr="007112E9">
        <w:rPr>
          <w:sz w:val="30"/>
          <w:szCs w:val="30"/>
        </w:rPr>
        <w:lastRenderedPageBreak/>
        <w:t xml:space="preserve">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w:t>
      </w:r>
      <w:r w:rsidRPr="007112E9">
        <w:rPr>
          <w:sz w:val="30"/>
          <w:szCs w:val="30"/>
        </w:rPr>
        <w:br/>
        <w:t>и переданы в управление государственным органам (организациям);</w:t>
      </w:r>
    </w:p>
    <w:p w:rsidR="00355EC6" w:rsidRPr="007112E9" w:rsidRDefault="00355EC6" w:rsidP="00355EC6">
      <w:pPr>
        <w:spacing w:line="320" w:lineRule="exact"/>
        <w:ind w:firstLine="709"/>
        <w:jc w:val="both"/>
        <w:rPr>
          <w:sz w:val="30"/>
          <w:szCs w:val="30"/>
        </w:rPr>
      </w:pPr>
      <w:r w:rsidRPr="007112E9">
        <w:rPr>
          <w:b/>
          <w:sz w:val="30"/>
          <w:szCs w:val="30"/>
        </w:rPr>
        <w:t>некоммерческим организациям</w:t>
      </w:r>
      <w:r w:rsidRPr="007112E9">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355EC6" w:rsidRPr="007112E9" w:rsidRDefault="00355EC6" w:rsidP="00355EC6">
      <w:pPr>
        <w:spacing w:line="320" w:lineRule="exact"/>
        <w:ind w:firstLine="709"/>
        <w:jc w:val="both"/>
        <w:rPr>
          <w:sz w:val="30"/>
          <w:szCs w:val="30"/>
        </w:rPr>
      </w:pPr>
      <w:r w:rsidRPr="007112E9">
        <w:rPr>
          <w:b/>
          <w:bCs/>
          <w:sz w:val="30"/>
          <w:szCs w:val="30"/>
        </w:rPr>
        <w:t xml:space="preserve">Выручка от реализации продукции, товаров, работ, услуг </w:t>
      </w:r>
      <w:r w:rsidRPr="007112E9">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7112E9">
        <w:rPr>
          <w:sz w:val="30"/>
          <w:szCs w:val="30"/>
        </w:rPr>
        <w:br/>
        <w:t>в соответствии с законодательством, по основной приносящей доход деятельности</w:t>
      </w:r>
      <w:r w:rsidRPr="007112E9">
        <w:rPr>
          <w:i/>
          <w:sz w:val="30"/>
          <w:szCs w:val="30"/>
        </w:rPr>
        <w:t>.</w:t>
      </w:r>
    </w:p>
    <w:p w:rsidR="00355EC6" w:rsidRPr="007112E9" w:rsidRDefault="00355EC6" w:rsidP="00355EC6">
      <w:pPr>
        <w:spacing w:line="320" w:lineRule="exact"/>
        <w:ind w:firstLine="709"/>
        <w:jc w:val="both"/>
        <w:rPr>
          <w:sz w:val="30"/>
          <w:szCs w:val="30"/>
        </w:rPr>
      </w:pPr>
      <w:r w:rsidRPr="007112E9">
        <w:rPr>
          <w:b/>
          <w:spacing w:val="-6"/>
          <w:sz w:val="30"/>
          <w:szCs w:val="30"/>
        </w:rPr>
        <w:t>Себестоимость реализованной продукции, товаров, работ, услуг</w:t>
      </w:r>
      <w:r w:rsidRPr="007112E9">
        <w:rPr>
          <w:spacing w:val="-6"/>
          <w:sz w:val="30"/>
          <w:szCs w:val="30"/>
        </w:rPr>
        <w:t xml:space="preserve"> – расходы</w:t>
      </w:r>
      <w:r w:rsidRPr="007112E9">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355EC6" w:rsidRPr="007112E9" w:rsidRDefault="00355EC6" w:rsidP="00355EC6">
      <w:pPr>
        <w:spacing w:line="320" w:lineRule="exact"/>
        <w:ind w:firstLine="709"/>
        <w:jc w:val="both"/>
        <w:rPr>
          <w:sz w:val="30"/>
          <w:szCs w:val="30"/>
        </w:rPr>
      </w:pPr>
      <w:r w:rsidRPr="007112E9">
        <w:rPr>
          <w:b/>
          <w:bCs/>
          <w:spacing w:val="-2"/>
          <w:sz w:val="30"/>
          <w:szCs w:val="30"/>
        </w:rPr>
        <w:t>Прибыль, убыток (-) от реализации продукции, товаров, работ, услуг</w:t>
      </w:r>
      <w:r w:rsidRPr="007112E9">
        <w:rPr>
          <w:bCs/>
          <w:spacing w:val="-2"/>
          <w:sz w:val="30"/>
          <w:szCs w:val="30"/>
        </w:rPr>
        <w:t xml:space="preserve"> </w:t>
      </w:r>
      <w:r w:rsidRPr="007112E9">
        <w:rPr>
          <w:spacing w:val="-2"/>
          <w:sz w:val="30"/>
          <w:szCs w:val="30"/>
        </w:rPr>
        <w:t xml:space="preserve">– </w:t>
      </w:r>
      <w:r w:rsidRPr="007112E9">
        <w:rPr>
          <w:sz w:val="30"/>
          <w:szCs w:val="30"/>
        </w:rPr>
        <w:t xml:space="preserve">финансовый результат от реализации продукции, товаров, работ, услуг, определяемый как разница между выручкой </w:t>
      </w:r>
      <w:r w:rsidRPr="007112E9">
        <w:rPr>
          <w:sz w:val="30"/>
          <w:szCs w:val="30"/>
        </w:rPr>
        <w:br/>
        <w:t>от реализации и себестоимостью реализованной продукции, товаров, работ, услуг, начисленными налогами и сборами из выручки.</w:t>
      </w:r>
    </w:p>
    <w:p w:rsidR="00355EC6" w:rsidRPr="007112E9" w:rsidRDefault="00355EC6" w:rsidP="00355EC6">
      <w:pPr>
        <w:spacing w:line="320" w:lineRule="exact"/>
        <w:ind w:firstLine="709"/>
        <w:jc w:val="both"/>
        <w:rPr>
          <w:sz w:val="30"/>
          <w:szCs w:val="30"/>
        </w:rPr>
      </w:pPr>
      <w:r w:rsidRPr="007112E9">
        <w:rPr>
          <w:b/>
          <w:sz w:val="30"/>
          <w:szCs w:val="30"/>
        </w:rPr>
        <w:t>Прибыль, убыток (-) до налогообложения</w:t>
      </w:r>
      <w:r w:rsidRPr="007112E9">
        <w:rPr>
          <w:sz w:val="30"/>
          <w:szCs w:val="30"/>
        </w:rPr>
        <w:t xml:space="preserve"> – сумма финансового результата от текущей, инвестиционной и финансовой деятельности.</w:t>
      </w:r>
    </w:p>
    <w:p w:rsidR="00355EC6" w:rsidRPr="007112E9" w:rsidRDefault="00355EC6" w:rsidP="00355EC6">
      <w:pPr>
        <w:spacing w:line="320" w:lineRule="exact"/>
        <w:ind w:firstLine="709"/>
        <w:jc w:val="both"/>
        <w:rPr>
          <w:sz w:val="30"/>
          <w:szCs w:val="30"/>
        </w:rPr>
      </w:pPr>
      <w:r w:rsidRPr="007112E9">
        <w:rPr>
          <w:b/>
          <w:bCs/>
          <w:spacing w:val="-4"/>
          <w:sz w:val="30"/>
          <w:szCs w:val="30"/>
        </w:rPr>
        <w:t>Чистая прибыль, убыток (-)</w:t>
      </w:r>
      <w:r w:rsidRPr="007112E9">
        <w:rPr>
          <w:bCs/>
          <w:spacing w:val="-4"/>
          <w:sz w:val="30"/>
          <w:szCs w:val="30"/>
        </w:rPr>
        <w:t xml:space="preserve"> </w:t>
      </w:r>
      <w:r w:rsidRPr="007112E9">
        <w:rPr>
          <w:spacing w:val="-4"/>
          <w:sz w:val="30"/>
          <w:szCs w:val="30"/>
        </w:rPr>
        <w:t>–</w:t>
      </w:r>
      <w:r w:rsidRPr="007112E9">
        <w:rPr>
          <w:sz w:val="30"/>
          <w:szCs w:val="30"/>
        </w:rPr>
        <w:t xml:space="preserve"> конечный финансовый результат деятельности организации за отчетный период</w:t>
      </w:r>
      <w:r w:rsidRPr="007112E9">
        <w:rPr>
          <w:i/>
          <w:sz w:val="30"/>
          <w:szCs w:val="30"/>
        </w:rPr>
        <w:t xml:space="preserve"> </w:t>
      </w:r>
      <w:r w:rsidRPr="007112E9">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355EC6" w:rsidRPr="007112E9" w:rsidRDefault="00355EC6" w:rsidP="00355EC6">
      <w:pPr>
        <w:spacing w:line="320" w:lineRule="exact"/>
        <w:ind w:firstLine="709"/>
        <w:jc w:val="both"/>
        <w:rPr>
          <w:sz w:val="30"/>
          <w:szCs w:val="30"/>
        </w:rPr>
      </w:pPr>
      <w:r w:rsidRPr="007112E9">
        <w:rPr>
          <w:b/>
          <w:sz w:val="30"/>
          <w:szCs w:val="30"/>
        </w:rPr>
        <w:t>Рентабельность реализованной продукции, товаров, работ, услуг</w:t>
      </w:r>
      <w:r w:rsidRPr="007112E9">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355EC6" w:rsidRPr="007112E9" w:rsidRDefault="00355EC6" w:rsidP="00355EC6">
      <w:pPr>
        <w:spacing w:line="320" w:lineRule="exact"/>
        <w:ind w:firstLine="709"/>
        <w:jc w:val="both"/>
        <w:rPr>
          <w:sz w:val="30"/>
          <w:szCs w:val="30"/>
        </w:rPr>
      </w:pPr>
      <w:r w:rsidRPr="007112E9">
        <w:rPr>
          <w:b/>
          <w:sz w:val="30"/>
          <w:szCs w:val="30"/>
        </w:rPr>
        <w:t>Рентабельность продаж</w:t>
      </w:r>
      <w:r w:rsidRPr="007112E9">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w:t>
      </w:r>
      <w:r w:rsidRPr="007112E9">
        <w:rPr>
          <w:sz w:val="30"/>
          <w:szCs w:val="30"/>
        </w:rPr>
        <w:br/>
        <w:t>от реализации продукции, товаров, работ, услуг отрицательный – имеет место убыточность.</w:t>
      </w:r>
    </w:p>
    <w:p w:rsidR="00355EC6" w:rsidRPr="007112E9" w:rsidRDefault="00355EC6" w:rsidP="00355EC6">
      <w:pPr>
        <w:spacing w:line="320" w:lineRule="exact"/>
        <w:ind w:firstLine="709"/>
        <w:jc w:val="both"/>
        <w:rPr>
          <w:bCs/>
          <w:sz w:val="30"/>
          <w:szCs w:val="30"/>
        </w:rPr>
      </w:pPr>
      <w:r w:rsidRPr="007112E9">
        <w:rPr>
          <w:b/>
          <w:bCs/>
          <w:sz w:val="30"/>
          <w:szCs w:val="30"/>
        </w:rPr>
        <w:lastRenderedPageBreak/>
        <w:t>Рентабельная организация</w:t>
      </w:r>
      <w:r w:rsidRPr="007112E9">
        <w:rPr>
          <w:bCs/>
          <w:sz w:val="30"/>
          <w:szCs w:val="30"/>
        </w:rPr>
        <w:t xml:space="preserve"> – организация, у которой рентабельность составляет 0 процентов и более.</w:t>
      </w:r>
    </w:p>
    <w:p w:rsidR="00355EC6" w:rsidRPr="007112E9" w:rsidRDefault="00355EC6" w:rsidP="00355EC6">
      <w:pPr>
        <w:spacing w:line="320" w:lineRule="exact"/>
        <w:ind w:firstLine="709"/>
        <w:jc w:val="both"/>
        <w:rPr>
          <w:sz w:val="30"/>
          <w:szCs w:val="30"/>
        </w:rPr>
      </w:pPr>
      <w:r w:rsidRPr="007112E9">
        <w:rPr>
          <w:b/>
          <w:sz w:val="30"/>
          <w:szCs w:val="30"/>
        </w:rPr>
        <w:t>Убыточная организация</w:t>
      </w:r>
      <w:r w:rsidRPr="007112E9">
        <w:rPr>
          <w:sz w:val="30"/>
          <w:szCs w:val="30"/>
        </w:rPr>
        <w:t xml:space="preserve"> – организация, получившая </w:t>
      </w:r>
      <w:r w:rsidRPr="007112E9">
        <w:rPr>
          <w:sz w:val="30"/>
          <w:szCs w:val="30"/>
        </w:rPr>
        <w:br/>
        <w:t>за отчетный период чистый убыток.</w:t>
      </w:r>
    </w:p>
    <w:p w:rsidR="00355EC6" w:rsidRPr="008C33E8" w:rsidRDefault="00355EC6" w:rsidP="00355EC6">
      <w:pPr>
        <w:tabs>
          <w:tab w:val="center" w:pos="4677"/>
          <w:tab w:val="right" w:pos="9355"/>
        </w:tabs>
        <w:spacing w:line="320" w:lineRule="exact"/>
        <w:ind w:firstLine="709"/>
        <w:jc w:val="both"/>
        <w:rPr>
          <w:sz w:val="30"/>
          <w:szCs w:val="30"/>
        </w:rPr>
      </w:pPr>
      <w:r w:rsidRPr="008C33E8">
        <w:rPr>
          <w:b/>
          <w:sz w:val="30"/>
          <w:szCs w:val="30"/>
        </w:rPr>
        <w:t>Элементы затрат на производство и реализацию продукции (работ, услуг)</w:t>
      </w:r>
      <w:r w:rsidRPr="008C33E8">
        <w:rPr>
          <w:sz w:val="30"/>
          <w:szCs w:val="30"/>
        </w:rPr>
        <w:t xml:space="preserve"> – материальные затраты, затраты на оплату труда, отчисления на социальные нужды, амортизация основных средств </w:t>
      </w:r>
      <w:r w:rsidRPr="008C33E8">
        <w:rPr>
          <w:sz w:val="30"/>
          <w:szCs w:val="30"/>
        </w:rPr>
        <w:br/>
        <w:t xml:space="preserve">и нематериальных активов, используемых в предпринимательской деятельности, прочие затраты. </w:t>
      </w:r>
    </w:p>
    <w:p w:rsidR="00355EC6" w:rsidRPr="008C33E8" w:rsidRDefault="00355EC6" w:rsidP="00355EC6">
      <w:pPr>
        <w:tabs>
          <w:tab w:val="left" w:pos="1260"/>
        </w:tabs>
        <w:spacing w:line="320" w:lineRule="exact"/>
        <w:ind w:firstLine="709"/>
        <w:jc w:val="both"/>
        <w:rPr>
          <w:spacing w:val="-4"/>
          <w:sz w:val="30"/>
          <w:szCs w:val="30"/>
        </w:rPr>
      </w:pPr>
      <w:r w:rsidRPr="008C33E8">
        <w:rPr>
          <w:b/>
          <w:spacing w:val="-4"/>
          <w:sz w:val="30"/>
          <w:szCs w:val="30"/>
        </w:rPr>
        <w:t>Материальные затраты</w:t>
      </w:r>
      <w:r w:rsidRPr="008C33E8">
        <w:rPr>
          <w:spacing w:val="-4"/>
          <w:sz w:val="30"/>
          <w:szCs w:val="30"/>
        </w:rPr>
        <w:t xml:space="preserve"> – стоимость приобретаемых у других организаций:</w:t>
      </w:r>
      <w:r w:rsidRPr="008C33E8">
        <w:rPr>
          <w:bCs/>
          <w:spacing w:val="-4"/>
          <w:sz w:val="30"/>
          <w:szCs w:val="30"/>
        </w:rPr>
        <w:t xml:space="preserve"> </w:t>
      </w:r>
      <w:r w:rsidRPr="008C33E8">
        <w:rPr>
          <w:spacing w:val="-4"/>
          <w:sz w:val="30"/>
          <w:szCs w:val="30"/>
        </w:rPr>
        <w:t>сырья и (или)</w:t>
      </w:r>
      <w:r w:rsidRPr="008C33E8">
        <w:rPr>
          <w:bCs/>
          <w:spacing w:val="-4"/>
          <w:sz w:val="30"/>
          <w:szCs w:val="30"/>
        </w:rPr>
        <w:t xml:space="preserve"> </w:t>
      </w:r>
      <w:r w:rsidRPr="008C33E8">
        <w:rPr>
          <w:spacing w:val="-4"/>
          <w:sz w:val="30"/>
          <w:szCs w:val="30"/>
        </w:rPr>
        <w:t>материалов; комплектующих изделий, подвергающихся монтажу, и (или)</w:t>
      </w:r>
      <w:r w:rsidRPr="008C33E8">
        <w:rPr>
          <w:bCs/>
          <w:spacing w:val="-4"/>
          <w:sz w:val="30"/>
          <w:szCs w:val="30"/>
        </w:rPr>
        <w:t xml:space="preserve"> </w:t>
      </w:r>
      <w:r w:rsidRPr="008C33E8">
        <w:rPr>
          <w:spacing w:val="-4"/>
          <w:sz w:val="30"/>
          <w:szCs w:val="30"/>
        </w:rPr>
        <w:t>полуфабрикатов, подвергающихся дополнительной обработке; топлива и энергии всех видов; природных ресурсов; работ и</w:t>
      </w:r>
      <w:r w:rsidRPr="008C33E8">
        <w:rPr>
          <w:bCs/>
          <w:spacing w:val="-4"/>
          <w:sz w:val="30"/>
          <w:szCs w:val="30"/>
        </w:rPr>
        <w:t xml:space="preserve"> </w:t>
      </w:r>
      <w:r w:rsidRPr="008C33E8">
        <w:rPr>
          <w:spacing w:val="-4"/>
          <w:sz w:val="30"/>
          <w:szCs w:val="30"/>
        </w:rPr>
        <w:t xml:space="preserve">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w:t>
      </w:r>
      <w:r w:rsidRPr="008C33E8">
        <w:rPr>
          <w:spacing w:val="-4"/>
          <w:sz w:val="30"/>
          <w:szCs w:val="30"/>
        </w:rPr>
        <w:br/>
        <w:t>в пределах норм естественной убыли.</w:t>
      </w:r>
    </w:p>
    <w:p w:rsidR="00355EC6" w:rsidRPr="007112E9" w:rsidRDefault="00355EC6" w:rsidP="00355EC6">
      <w:pPr>
        <w:tabs>
          <w:tab w:val="left" w:pos="1260"/>
        </w:tabs>
        <w:spacing w:line="320" w:lineRule="exact"/>
        <w:ind w:firstLine="709"/>
        <w:jc w:val="both"/>
        <w:rPr>
          <w:sz w:val="30"/>
          <w:szCs w:val="30"/>
        </w:rPr>
      </w:pPr>
      <w:r w:rsidRPr="008C33E8">
        <w:rPr>
          <w:b/>
          <w:sz w:val="30"/>
          <w:szCs w:val="30"/>
        </w:rPr>
        <w:t>Затраты на оплату труда</w:t>
      </w:r>
      <w:r w:rsidRPr="008C33E8">
        <w:rPr>
          <w:sz w:val="30"/>
          <w:szCs w:val="30"/>
        </w:rPr>
        <w:t xml:space="preserve"> – выплаты заработной платы </w:t>
      </w:r>
      <w:r w:rsidRPr="008C33E8">
        <w:rPr>
          <w:sz w:val="30"/>
          <w:szCs w:val="30"/>
        </w:rPr>
        <w:br/>
        <w:t xml:space="preserve">за выполненную работу и отработанное время; выплаты стимулирующего и компенсирующего характера; оплата </w:t>
      </w:r>
      <w:r w:rsidRPr="008C33E8">
        <w:rPr>
          <w:sz w:val="30"/>
          <w:szCs w:val="30"/>
        </w:rPr>
        <w:br/>
        <w:t xml:space="preserve">за неотработанное время; другие выплаты, установленные законодательством Республики Беларусь; оплата за дни отдыха </w:t>
      </w:r>
      <w:r w:rsidRPr="008C33E8">
        <w:rPr>
          <w:sz w:val="30"/>
          <w:szCs w:val="30"/>
        </w:rPr>
        <w:br/>
        <w:t>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w:t>
      </w:r>
      <w:r w:rsidRPr="008C33E8">
        <w:rPr>
          <w:sz w:val="30"/>
          <w:szCs w:val="30"/>
        </w:rPr>
        <w:br/>
        <w:t>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355EC6" w:rsidRPr="007112E9" w:rsidRDefault="00355EC6" w:rsidP="00355EC6">
      <w:pPr>
        <w:tabs>
          <w:tab w:val="center" w:pos="4677"/>
          <w:tab w:val="right" w:pos="9355"/>
        </w:tabs>
        <w:spacing w:before="240" w:line="320" w:lineRule="exact"/>
        <w:ind w:firstLine="709"/>
        <w:contextualSpacing/>
        <w:jc w:val="both"/>
        <w:rPr>
          <w:bCs/>
          <w:strike/>
          <w:sz w:val="30"/>
          <w:szCs w:val="30"/>
        </w:rPr>
      </w:pPr>
      <w:r w:rsidRPr="007112E9">
        <w:rPr>
          <w:b/>
          <w:spacing w:val="-2"/>
          <w:sz w:val="30"/>
          <w:szCs w:val="30"/>
        </w:rPr>
        <w:t>Отчисления на социальные нужды</w:t>
      </w:r>
      <w:r w:rsidRPr="007112E9">
        <w:rPr>
          <w:spacing w:val="-2"/>
          <w:sz w:val="30"/>
          <w:szCs w:val="30"/>
        </w:rPr>
        <w:t xml:space="preserve"> – обязательные страховые взносы, взносы на профессиональное пенсионное страхование </w:t>
      </w:r>
      <w:r w:rsidRPr="007112E9">
        <w:rPr>
          <w:spacing w:val="-2"/>
          <w:sz w:val="30"/>
          <w:szCs w:val="30"/>
        </w:rPr>
        <w:br/>
        <w:t>в бюджет государственного внебюджетного фонда социальной защиты населения Республики Беларусь.</w:t>
      </w:r>
    </w:p>
    <w:p w:rsidR="00355EC6" w:rsidRPr="007112E9" w:rsidRDefault="00355EC6" w:rsidP="00355EC6">
      <w:pPr>
        <w:tabs>
          <w:tab w:val="center" w:pos="4677"/>
          <w:tab w:val="right" w:pos="9355"/>
        </w:tabs>
        <w:spacing w:before="40" w:line="320" w:lineRule="exact"/>
        <w:ind w:firstLine="709"/>
        <w:contextualSpacing/>
        <w:jc w:val="both"/>
        <w:rPr>
          <w:sz w:val="30"/>
          <w:szCs w:val="30"/>
        </w:rPr>
      </w:pPr>
      <w:r w:rsidRPr="007112E9">
        <w:rPr>
          <w:b/>
          <w:sz w:val="30"/>
          <w:szCs w:val="30"/>
        </w:rPr>
        <w:t>Суммарная задолженность по обязательствам организаций</w:t>
      </w:r>
      <w:r w:rsidRPr="007112E9">
        <w:rPr>
          <w:sz w:val="30"/>
          <w:szCs w:val="30"/>
        </w:rPr>
        <w:t xml:space="preserve"> – кредиторская задолженность и задолженность по кредитам и займам.</w:t>
      </w:r>
    </w:p>
    <w:p w:rsidR="00355EC6" w:rsidRPr="007112E9" w:rsidRDefault="00355EC6" w:rsidP="00355EC6">
      <w:pPr>
        <w:tabs>
          <w:tab w:val="center" w:pos="4677"/>
          <w:tab w:val="right" w:pos="9355"/>
        </w:tabs>
        <w:spacing w:line="320" w:lineRule="exact"/>
        <w:ind w:firstLine="709"/>
        <w:contextualSpacing/>
        <w:jc w:val="both"/>
        <w:rPr>
          <w:sz w:val="30"/>
          <w:szCs w:val="30"/>
        </w:rPr>
      </w:pPr>
      <w:r w:rsidRPr="007112E9">
        <w:rPr>
          <w:b/>
          <w:bCs/>
          <w:sz w:val="30"/>
          <w:szCs w:val="30"/>
        </w:rPr>
        <w:t>Кредиторская задолженность</w:t>
      </w:r>
      <w:r w:rsidRPr="007112E9">
        <w:rPr>
          <w:bCs/>
          <w:sz w:val="30"/>
          <w:szCs w:val="30"/>
        </w:rPr>
        <w:t xml:space="preserve"> </w:t>
      </w:r>
      <w:r w:rsidRPr="007112E9">
        <w:rPr>
          <w:sz w:val="30"/>
          <w:szCs w:val="30"/>
        </w:rPr>
        <w:t>– задолженность по расчетам</w:t>
      </w:r>
      <w:r w:rsidRPr="007112E9">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355EC6" w:rsidRPr="007112E9" w:rsidRDefault="00355EC6" w:rsidP="00355EC6">
      <w:pPr>
        <w:tabs>
          <w:tab w:val="center" w:pos="4677"/>
          <w:tab w:val="right" w:pos="9355"/>
        </w:tabs>
        <w:spacing w:line="320" w:lineRule="exact"/>
        <w:ind w:firstLine="709"/>
        <w:contextualSpacing/>
        <w:jc w:val="both"/>
        <w:rPr>
          <w:sz w:val="30"/>
          <w:szCs w:val="30"/>
        </w:rPr>
      </w:pPr>
      <w:r w:rsidRPr="007112E9">
        <w:rPr>
          <w:b/>
          <w:sz w:val="30"/>
          <w:szCs w:val="30"/>
        </w:rPr>
        <w:t>Задолженность за топливно-энергетические ресурсы</w:t>
      </w:r>
      <w:r w:rsidRPr="007112E9">
        <w:rPr>
          <w:sz w:val="30"/>
          <w:szCs w:val="30"/>
        </w:rPr>
        <w:t xml:space="preserve"> – задолженность за топливно-энергетические ресурсы, включая авансы </w:t>
      </w:r>
      <w:r w:rsidRPr="007112E9">
        <w:rPr>
          <w:sz w:val="30"/>
          <w:szCs w:val="30"/>
        </w:rPr>
        <w:lastRenderedPageBreak/>
        <w:t>выданные (полученные), независимо от того, являются топливно-энергетические ресурсы товаром или сырьем для организации.</w:t>
      </w:r>
    </w:p>
    <w:p w:rsidR="00355EC6" w:rsidRPr="007112E9" w:rsidRDefault="00355EC6" w:rsidP="00355EC6">
      <w:pPr>
        <w:tabs>
          <w:tab w:val="center" w:pos="4677"/>
          <w:tab w:val="right" w:pos="9355"/>
        </w:tabs>
        <w:spacing w:line="320" w:lineRule="exact"/>
        <w:ind w:firstLine="709"/>
        <w:contextualSpacing/>
        <w:jc w:val="both"/>
        <w:rPr>
          <w:sz w:val="30"/>
          <w:szCs w:val="30"/>
        </w:rPr>
      </w:pPr>
      <w:r w:rsidRPr="007112E9">
        <w:rPr>
          <w:b/>
          <w:sz w:val="30"/>
          <w:szCs w:val="30"/>
        </w:rPr>
        <w:t>Дебиторская задолженность</w:t>
      </w:r>
      <w:r w:rsidRPr="007112E9">
        <w:rPr>
          <w:sz w:val="30"/>
          <w:szCs w:val="30"/>
        </w:rPr>
        <w:t xml:space="preserve"> – задолженность по расчетам</w:t>
      </w:r>
      <w:r w:rsidRPr="007112E9">
        <w:rPr>
          <w:sz w:val="30"/>
          <w:szCs w:val="30"/>
        </w:rPr>
        <w:br/>
        <w:t xml:space="preserve">с покупателями и заказчиками за товары, работы и услуги, </w:t>
      </w:r>
      <w:r w:rsidRPr="007112E9">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7112E9">
        <w:rPr>
          <w:sz w:val="30"/>
          <w:szCs w:val="30"/>
        </w:rPr>
        <w:br/>
        <w:t>и других дебиторов).</w:t>
      </w:r>
    </w:p>
    <w:p w:rsidR="00355EC6" w:rsidRPr="007112E9" w:rsidRDefault="00355EC6" w:rsidP="00355EC6">
      <w:pPr>
        <w:tabs>
          <w:tab w:val="center" w:pos="4677"/>
          <w:tab w:val="right" w:pos="9355"/>
        </w:tabs>
        <w:spacing w:line="320" w:lineRule="exact"/>
        <w:ind w:firstLine="709"/>
        <w:contextualSpacing/>
        <w:jc w:val="both"/>
        <w:rPr>
          <w:sz w:val="30"/>
          <w:szCs w:val="30"/>
        </w:rPr>
      </w:pPr>
      <w:r w:rsidRPr="007112E9">
        <w:rPr>
          <w:b/>
          <w:sz w:val="30"/>
          <w:szCs w:val="30"/>
        </w:rPr>
        <w:t>Просроченная задолженность</w:t>
      </w:r>
      <w:r w:rsidRPr="007112E9">
        <w:rPr>
          <w:sz w:val="30"/>
          <w:szCs w:val="30"/>
        </w:rPr>
        <w:t xml:space="preserve"> – задолженность, не погашенная в сроки, установленные договорами и (или) законодательными актами.</w:t>
      </w:r>
    </w:p>
    <w:p w:rsidR="00355EC6" w:rsidRPr="007112E9" w:rsidRDefault="00355EC6" w:rsidP="00355EC6">
      <w:pPr>
        <w:tabs>
          <w:tab w:val="center" w:pos="4677"/>
          <w:tab w:val="right" w:pos="9355"/>
        </w:tabs>
        <w:spacing w:line="320" w:lineRule="exact"/>
        <w:ind w:firstLine="709"/>
        <w:contextualSpacing/>
        <w:jc w:val="both"/>
        <w:rPr>
          <w:sz w:val="30"/>
          <w:szCs w:val="30"/>
        </w:rPr>
      </w:pPr>
      <w:r w:rsidRPr="007112E9">
        <w:rPr>
          <w:b/>
          <w:sz w:val="30"/>
          <w:szCs w:val="30"/>
        </w:rPr>
        <w:t>Внешняя дебиторская задолженность</w:t>
      </w:r>
      <w:r w:rsidRPr="007112E9">
        <w:rPr>
          <w:sz w:val="30"/>
          <w:szCs w:val="30"/>
        </w:rPr>
        <w:t xml:space="preserve"> – задолженность покупателей и заказчиков других стран организациям Республики Беларусь.</w:t>
      </w:r>
    </w:p>
    <w:p w:rsidR="00355EC6" w:rsidRPr="007112E9" w:rsidRDefault="00355EC6" w:rsidP="00355EC6">
      <w:pPr>
        <w:tabs>
          <w:tab w:val="center" w:pos="4677"/>
          <w:tab w:val="right" w:pos="9355"/>
        </w:tabs>
        <w:spacing w:line="320" w:lineRule="exact"/>
        <w:ind w:firstLine="709"/>
        <w:contextualSpacing/>
        <w:jc w:val="both"/>
        <w:rPr>
          <w:sz w:val="30"/>
          <w:szCs w:val="30"/>
        </w:rPr>
      </w:pPr>
      <w:r w:rsidRPr="007112E9">
        <w:rPr>
          <w:b/>
          <w:sz w:val="30"/>
          <w:szCs w:val="30"/>
        </w:rPr>
        <w:t>Внешняя кредиторская задолженность</w:t>
      </w:r>
      <w:r w:rsidRPr="007112E9">
        <w:rPr>
          <w:sz w:val="30"/>
          <w:szCs w:val="30"/>
        </w:rPr>
        <w:t xml:space="preserve"> – задолженность организаций Республики Беларусь поставщикам и подрядчикам других стран.</w:t>
      </w:r>
    </w:p>
    <w:p w:rsidR="00355EC6" w:rsidRPr="007112E9" w:rsidRDefault="00355EC6" w:rsidP="00355EC6">
      <w:pPr>
        <w:tabs>
          <w:tab w:val="center" w:pos="4677"/>
          <w:tab w:val="right" w:pos="9355"/>
        </w:tabs>
        <w:spacing w:line="320" w:lineRule="exact"/>
        <w:ind w:firstLine="709"/>
        <w:contextualSpacing/>
        <w:jc w:val="both"/>
        <w:rPr>
          <w:bCs/>
          <w:sz w:val="30"/>
          <w:szCs w:val="30"/>
        </w:rPr>
      </w:pPr>
      <w:r w:rsidRPr="007112E9">
        <w:rPr>
          <w:b/>
          <w:spacing w:val="-2"/>
          <w:sz w:val="30"/>
          <w:szCs w:val="30"/>
        </w:rPr>
        <w:t>Коэффициент обеспеченности собственными оборотными средствами</w:t>
      </w:r>
      <w:r w:rsidRPr="007112E9">
        <w:rPr>
          <w:spacing w:val="-2"/>
          <w:sz w:val="30"/>
          <w:szCs w:val="30"/>
        </w:rPr>
        <w:t xml:space="preserve"> – </w:t>
      </w:r>
      <w:r w:rsidRPr="007112E9">
        <w:rPr>
          <w:sz w:val="30"/>
          <w:szCs w:val="30"/>
        </w:rPr>
        <w:t xml:space="preserve">отношение суммы собственного капитала </w:t>
      </w:r>
      <w:r w:rsidRPr="007112E9">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355EC6" w:rsidRPr="007112E9" w:rsidRDefault="00355EC6" w:rsidP="00355EC6">
      <w:pPr>
        <w:widowControl w:val="0"/>
        <w:tabs>
          <w:tab w:val="left" w:pos="8010"/>
        </w:tabs>
        <w:spacing w:after="120" w:line="320" w:lineRule="exact"/>
        <w:ind w:firstLine="709"/>
        <w:jc w:val="both"/>
        <w:outlineLvl w:val="0"/>
        <w:rPr>
          <w:sz w:val="30"/>
          <w:szCs w:val="30"/>
        </w:rPr>
      </w:pPr>
      <w:r w:rsidRPr="007112E9">
        <w:rPr>
          <w:b/>
          <w:sz w:val="30"/>
          <w:szCs w:val="30"/>
        </w:rPr>
        <w:t>Коэффициент текущей ликвидности</w:t>
      </w:r>
      <w:r w:rsidRPr="007112E9">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355EC6" w:rsidRPr="007112E9" w:rsidRDefault="00355EC6" w:rsidP="00355EC6">
      <w:pPr>
        <w:widowControl w:val="0"/>
        <w:tabs>
          <w:tab w:val="left" w:pos="8010"/>
        </w:tabs>
        <w:spacing w:before="240" w:after="240" w:line="320" w:lineRule="exact"/>
        <w:ind w:firstLine="709"/>
        <w:jc w:val="both"/>
        <w:outlineLvl w:val="0"/>
        <w:rPr>
          <w:b/>
          <w:sz w:val="30"/>
          <w:szCs w:val="30"/>
        </w:rPr>
      </w:pPr>
      <w:r w:rsidRPr="007112E9">
        <w:rPr>
          <w:b/>
          <w:sz w:val="30"/>
          <w:szCs w:val="30"/>
        </w:rPr>
        <w:t>Внешнеэкономическая деятельность</w:t>
      </w:r>
    </w:p>
    <w:p w:rsidR="00355EC6" w:rsidRPr="007112E9" w:rsidRDefault="00355EC6" w:rsidP="00355EC6">
      <w:pPr>
        <w:spacing w:before="20" w:after="20" w:line="320" w:lineRule="exact"/>
        <w:ind w:firstLine="709"/>
        <w:jc w:val="both"/>
        <w:rPr>
          <w:sz w:val="30"/>
          <w:szCs w:val="30"/>
        </w:rPr>
      </w:pPr>
      <w:r w:rsidRPr="007112E9">
        <w:rPr>
          <w:sz w:val="30"/>
          <w:szCs w:val="30"/>
        </w:rPr>
        <w:t xml:space="preserve">Статистические данные о </w:t>
      </w:r>
      <w:r w:rsidRPr="007112E9">
        <w:rPr>
          <w:b/>
          <w:sz w:val="30"/>
          <w:szCs w:val="30"/>
        </w:rPr>
        <w:t>внешней торговле товарами</w:t>
      </w:r>
      <w:r w:rsidRPr="007112E9">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w:t>
      </w:r>
      <w:r w:rsidRPr="007112E9">
        <w:rPr>
          <w:sz w:val="30"/>
          <w:szCs w:val="30"/>
        </w:rPr>
        <w:lastRenderedPageBreak/>
        <w:t xml:space="preserve">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355EC6" w:rsidRPr="007112E9" w:rsidRDefault="00355EC6" w:rsidP="00355EC6">
      <w:pPr>
        <w:tabs>
          <w:tab w:val="center" w:pos="4677"/>
          <w:tab w:val="right" w:pos="9355"/>
        </w:tabs>
        <w:spacing w:before="20" w:after="20" w:line="320" w:lineRule="exact"/>
        <w:ind w:firstLine="709"/>
        <w:contextualSpacing/>
        <w:jc w:val="both"/>
        <w:rPr>
          <w:sz w:val="30"/>
          <w:szCs w:val="30"/>
        </w:rPr>
      </w:pPr>
      <w:r w:rsidRPr="007112E9">
        <w:rPr>
          <w:sz w:val="30"/>
          <w:szCs w:val="30"/>
        </w:rPr>
        <w:t xml:space="preserve">В </w:t>
      </w:r>
      <w:r w:rsidRPr="007112E9">
        <w:rPr>
          <w:b/>
          <w:sz w:val="30"/>
          <w:szCs w:val="30"/>
        </w:rPr>
        <w:t>экспорте</w:t>
      </w:r>
      <w:r w:rsidRPr="007112E9">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7112E9">
        <w:rPr>
          <w:b/>
          <w:sz w:val="30"/>
          <w:szCs w:val="30"/>
        </w:rPr>
        <w:t>импорте</w:t>
      </w:r>
      <w:r w:rsidRPr="007112E9">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355EC6" w:rsidRPr="007112E9" w:rsidRDefault="00355EC6" w:rsidP="00355EC6">
      <w:pPr>
        <w:spacing w:before="20" w:after="20" w:line="320" w:lineRule="exact"/>
        <w:ind w:firstLine="709"/>
        <w:jc w:val="both"/>
        <w:rPr>
          <w:sz w:val="30"/>
          <w:szCs w:val="30"/>
        </w:rPr>
      </w:pPr>
      <w:r w:rsidRPr="007112E9">
        <w:rPr>
          <w:b/>
          <w:bCs/>
          <w:sz w:val="30"/>
          <w:szCs w:val="30"/>
        </w:rPr>
        <w:t>Оборот внешней торговли товарами</w:t>
      </w:r>
      <w:r w:rsidRPr="007112E9">
        <w:rPr>
          <w:bCs/>
          <w:sz w:val="30"/>
          <w:szCs w:val="30"/>
        </w:rPr>
        <w:t xml:space="preserve"> </w:t>
      </w:r>
      <w:r w:rsidRPr="007112E9">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355EC6" w:rsidRPr="007112E9" w:rsidRDefault="00355EC6" w:rsidP="00355EC6">
      <w:pPr>
        <w:spacing w:before="20" w:after="20" w:line="320" w:lineRule="exact"/>
        <w:ind w:firstLine="709"/>
        <w:jc w:val="both"/>
        <w:rPr>
          <w:sz w:val="30"/>
          <w:szCs w:val="30"/>
        </w:rPr>
      </w:pPr>
      <w:r w:rsidRPr="007112E9">
        <w:rPr>
          <w:b/>
          <w:sz w:val="30"/>
          <w:szCs w:val="30"/>
        </w:rPr>
        <w:t xml:space="preserve">Географическое распределение </w:t>
      </w:r>
      <w:r w:rsidRPr="007112E9">
        <w:rPr>
          <w:sz w:val="30"/>
          <w:szCs w:val="30"/>
        </w:rPr>
        <w:t xml:space="preserve">экспорта производится </w:t>
      </w:r>
      <w:r w:rsidRPr="007112E9">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355EC6" w:rsidRPr="007112E9" w:rsidRDefault="00355EC6" w:rsidP="00355EC6">
      <w:pPr>
        <w:spacing w:before="20" w:after="20" w:line="320" w:lineRule="exact"/>
        <w:ind w:firstLine="709"/>
        <w:jc w:val="both"/>
        <w:rPr>
          <w:sz w:val="30"/>
          <w:szCs w:val="30"/>
        </w:rPr>
      </w:pPr>
      <w:r w:rsidRPr="007112E9">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7112E9">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355EC6" w:rsidRPr="007112E9" w:rsidRDefault="00355EC6" w:rsidP="00355EC6">
      <w:pPr>
        <w:spacing w:before="20" w:after="20" w:line="320" w:lineRule="exact"/>
        <w:ind w:firstLine="709"/>
        <w:jc w:val="both"/>
        <w:rPr>
          <w:sz w:val="30"/>
          <w:szCs w:val="30"/>
        </w:rPr>
      </w:pPr>
      <w:r w:rsidRPr="007112E9">
        <w:rPr>
          <w:sz w:val="30"/>
          <w:szCs w:val="30"/>
        </w:rPr>
        <w:t>Статистические данные о</w:t>
      </w:r>
      <w:r w:rsidRPr="007112E9">
        <w:rPr>
          <w:b/>
          <w:sz w:val="30"/>
          <w:szCs w:val="30"/>
        </w:rPr>
        <w:t xml:space="preserve"> </w:t>
      </w:r>
      <w:r w:rsidRPr="007112E9">
        <w:rPr>
          <w:b/>
          <w:bCs/>
          <w:sz w:val="30"/>
          <w:szCs w:val="30"/>
        </w:rPr>
        <w:t>внешней торговле услугами</w:t>
      </w:r>
      <w:r w:rsidRPr="007112E9">
        <w:rPr>
          <w:b/>
          <w:sz w:val="30"/>
          <w:szCs w:val="30"/>
        </w:rPr>
        <w:t xml:space="preserve"> </w:t>
      </w:r>
      <w:r w:rsidRPr="007112E9">
        <w:rPr>
          <w:sz w:val="30"/>
          <w:szCs w:val="30"/>
        </w:rPr>
        <w:t>сформированы на основе сведений, содержащихся в государственной статистической отчетности об экспорте и импорте услуг.</w:t>
      </w:r>
    </w:p>
    <w:p w:rsidR="00355EC6" w:rsidRPr="007112E9" w:rsidRDefault="00355EC6" w:rsidP="00355EC6">
      <w:pPr>
        <w:spacing w:before="20" w:after="20" w:line="320" w:lineRule="exact"/>
        <w:ind w:firstLine="709"/>
        <w:jc w:val="both"/>
        <w:rPr>
          <w:sz w:val="30"/>
          <w:szCs w:val="30"/>
        </w:rPr>
      </w:pPr>
      <w:r w:rsidRPr="007112E9">
        <w:rPr>
          <w:sz w:val="30"/>
          <w:szCs w:val="30"/>
        </w:rPr>
        <w:t>Под</w:t>
      </w:r>
      <w:r w:rsidRPr="007112E9">
        <w:rPr>
          <w:b/>
          <w:sz w:val="30"/>
          <w:szCs w:val="30"/>
        </w:rPr>
        <w:t xml:space="preserve"> услугой </w:t>
      </w:r>
      <w:r w:rsidRPr="007112E9">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7112E9">
        <w:rPr>
          <w:sz w:val="30"/>
          <w:szCs w:val="30"/>
        </w:rPr>
        <w:br/>
        <w:t>за исключением деятельности, осуществляемой на основе трудовых правоотношений.</w:t>
      </w:r>
    </w:p>
    <w:p w:rsidR="00355EC6" w:rsidRPr="007112E9" w:rsidRDefault="00355EC6" w:rsidP="00355EC6">
      <w:pPr>
        <w:spacing w:before="20" w:after="20" w:line="320" w:lineRule="exact"/>
        <w:ind w:firstLine="709"/>
        <w:jc w:val="both"/>
        <w:rPr>
          <w:sz w:val="30"/>
          <w:szCs w:val="30"/>
        </w:rPr>
      </w:pPr>
      <w:r w:rsidRPr="007112E9">
        <w:rPr>
          <w:b/>
          <w:sz w:val="30"/>
          <w:szCs w:val="30"/>
        </w:rPr>
        <w:t xml:space="preserve">Экспорт услуг – </w:t>
      </w:r>
      <w:r w:rsidRPr="007112E9">
        <w:rPr>
          <w:sz w:val="30"/>
          <w:szCs w:val="30"/>
        </w:rPr>
        <w:t>предоставление резидентами Республики Беларусь различных видов услуг нерезидентам.</w:t>
      </w:r>
    </w:p>
    <w:p w:rsidR="00355EC6" w:rsidRPr="007112E9" w:rsidRDefault="00355EC6" w:rsidP="00355EC6">
      <w:pPr>
        <w:spacing w:before="20" w:after="20" w:line="320" w:lineRule="exact"/>
        <w:ind w:firstLine="709"/>
        <w:jc w:val="both"/>
        <w:rPr>
          <w:sz w:val="30"/>
          <w:szCs w:val="30"/>
        </w:rPr>
      </w:pPr>
      <w:r w:rsidRPr="007112E9">
        <w:rPr>
          <w:b/>
          <w:sz w:val="30"/>
          <w:szCs w:val="30"/>
        </w:rPr>
        <w:t xml:space="preserve">Импорт услуг – </w:t>
      </w:r>
      <w:r w:rsidRPr="007112E9">
        <w:rPr>
          <w:sz w:val="30"/>
          <w:szCs w:val="30"/>
        </w:rPr>
        <w:t>получение резидентами Республики Беларусь различных видов услуг от нерезидентов.</w:t>
      </w:r>
    </w:p>
    <w:p w:rsidR="00355EC6" w:rsidRPr="007112E9" w:rsidRDefault="00355EC6" w:rsidP="00355EC6">
      <w:pPr>
        <w:spacing w:before="20" w:after="20" w:line="320" w:lineRule="exact"/>
        <w:ind w:firstLine="709"/>
        <w:jc w:val="both"/>
        <w:rPr>
          <w:sz w:val="30"/>
          <w:szCs w:val="30"/>
        </w:rPr>
      </w:pPr>
      <w:r w:rsidRPr="007112E9">
        <w:rPr>
          <w:b/>
          <w:sz w:val="30"/>
          <w:szCs w:val="30"/>
        </w:rPr>
        <w:t>Оборот внешней торговли услугами</w:t>
      </w:r>
      <w:r w:rsidRPr="007112E9">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7112E9">
        <w:rPr>
          <w:sz w:val="30"/>
          <w:szCs w:val="30"/>
        </w:rPr>
        <w:br/>
        <w:t>и импорта услуг.</w:t>
      </w:r>
    </w:p>
    <w:p w:rsidR="00355EC6" w:rsidRPr="007112E9" w:rsidRDefault="00355EC6" w:rsidP="00355EC6">
      <w:pPr>
        <w:spacing w:before="20" w:after="20" w:line="320" w:lineRule="exact"/>
        <w:ind w:firstLine="709"/>
        <w:jc w:val="both"/>
        <w:rPr>
          <w:sz w:val="30"/>
          <w:szCs w:val="30"/>
        </w:rPr>
      </w:pPr>
      <w:r w:rsidRPr="007112E9">
        <w:rPr>
          <w:b/>
          <w:sz w:val="30"/>
          <w:szCs w:val="30"/>
        </w:rPr>
        <w:t>Географическое распределение</w:t>
      </w:r>
      <w:r w:rsidRPr="007112E9">
        <w:rPr>
          <w:sz w:val="30"/>
          <w:szCs w:val="30"/>
        </w:rPr>
        <w:t xml:space="preserve"> экспорта и импорта услуг осуществляется в соответствии с территориальной принадлежностью </w:t>
      </w:r>
      <w:r w:rsidRPr="007112E9">
        <w:rPr>
          <w:sz w:val="30"/>
          <w:szCs w:val="30"/>
        </w:rPr>
        <w:lastRenderedPageBreak/>
        <w:t xml:space="preserve">нерезидента, с которым заключен контракт (договор) </w:t>
      </w:r>
      <w:r w:rsidRPr="007112E9">
        <w:rPr>
          <w:sz w:val="30"/>
          <w:szCs w:val="30"/>
        </w:rPr>
        <w:br/>
        <w:t>на предоставление или получение услуги.</w:t>
      </w:r>
    </w:p>
    <w:p w:rsidR="00355EC6" w:rsidRPr="007112E9" w:rsidRDefault="00355EC6" w:rsidP="00355EC6">
      <w:pPr>
        <w:spacing w:before="20" w:after="20" w:line="320" w:lineRule="exact"/>
        <w:ind w:firstLine="709"/>
        <w:jc w:val="both"/>
        <w:rPr>
          <w:sz w:val="30"/>
          <w:szCs w:val="30"/>
        </w:rPr>
      </w:pPr>
      <w:r w:rsidRPr="007112E9">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7112E9">
        <w:rPr>
          <w:sz w:val="30"/>
          <w:szCs w:val="30"/>
        </w:rPr>
        <w:br/>
        <w:t xml:space="preserve">от времени оплаты, на основании документов, свидетельствующих </w:t>
      </w:r>
      <w:r w:rsidRPr="007112E9">
        <w:rPr>
          <w:sz w:val="30"/>
          <w:szCs w:val="30"/>
        </w:rPr>
        <w:br/>
        <w:t>о выполнении услуг.</w:t>
      </w:r>
    </w:p>
    <w:p w:rsidR="00355EC6" w:rsidRPr="007112E9" w:rsidRDefault="00355EC6" w:rsidP="00355EC6">
      <w:pPr>
        <w:spacing w:before="240" w:after="240" w:line="320" w:lineRule="exact"/>
        <w:ind w:firstLine="709"/>
        <w:jc w:val="both"/>
        <w:outlineLvl w:val="0"/>
        <w:rPr>
          <w:b/>
          <w:sz w:val="30"/>
          <w:szCs w:val="30"/>
        </w:rPr>
      </w:pPr>
      <w:r w:rsidRPr="007112E9">
        <w:rPr>
          <w:b/>
          <w:sz w:val="30"/>
          <w:szCs w:val="30"/>
        </w:rPr>
        <w:t>Иностранные инвестиции</w:t>
      </w:r>
    </w:p>
    <w:p w:rsidR="00355EC6" w:rsidRPr="007112E9" w:rsidRDefault="00355EC6" w:rsidP="00355EC6">
      <w:pPr>
        <w:pStyle w:val="ac"/>
        <w:spacing w:before="120" w:after="20" w:line="320" w:lineRule="exact"/>
        <w:ind w:firstLine="709"/>
        <w:jc w:val="both"/>
        <w:rPr>
          <w:sz w:val="30"/>
          <w:szCs w:val="30"/>
        </w:rPr>
      </w:pPr>
      <w:r w:rsidRPr="007112E9">
        <w:rPr>
          <w:b/>
          <w:bCs/>
          <w:sz w:val="30"/>
          <w:szCs w:val="30"/>
        </w:rPr>
        <w:t>Иностранные инвестиции</w:t>
      </w:r>
      <w:r w:rsidRPr="007112E9">
        <w:rPr>
          <w:bCs/>
          <w:sz w:val="30"/>
          <w:szCs w:val="30"/>
        </w:rPr>
        <w:t xml:space="preserve"> </w:t>
      </w:r>
      <w:r w:rsidRPr="007112E9">
        <w:rPr>
          <w:sz w:val="30"/>
          <w:szCs w:val="30"/>
        </w:rPr>
        <w:t>– инвестиции, вложенные иностранными инвесторами.</w:t>
      </w:r>
    </w:p>
    <w:p w:rsidR="00355EC6" w:rsidRPr="007112E9" w:rsidRDefault="00355EC6" w:rsidP="00355EC6">
      <w:pPr>
        <w:pStyle w:val="af2"/>
        <w:spacing w:before="20" w:after="20" w:line="320" w:lineRule="exact"/>
        <w:ind w:firstLine="709"/>
        <w:rPr>
          <w:b w:val="0"/>
          <w:iCs/>
          <w:sz w:val="30"/>
          <w:szCs w:val="30"/>
        </w:rPr>
      </w:pPr>
      <w:r w:rsidRPr="007112E9">
        <w:rPr>
          <w:iCs/>
          <w:sz w:val="30"/>
          <w:szCs w:val="30"/>
        </w:rPr>
        <w:t>Прямые иностранные инвестиции</w:t>
      </w:r>
      <w:r w:rsidRPr="007112E9">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
    <w:p w:rsidR="00355EC6" w:rsidRPr="007112E9" w:rsidRDefault="00355EC6" w:rsidP="00355EC6">
      <w:pPr>
        <w:pStyle w:val="af2"/>
        <w:spacing w:before="20" w:after="20" w:line="320" w:lineRule="exact"/>
        <w:ind w:firstLine="709"/>
        <w:rPr>
          <w:b w:val="0"/>
          <w:sz w:val="30"/>
          <w:szCs w:val="30"/>
        </w:rPr>
      </w:pPr>
      <w:r w:rsidRPr="007112E9">
        <w:rPr>
          <w:sz w:val="30"/>
          <w:szCs w:val="30"/>
        </w:rPr>
        <w:t>Реинвестирование</w:t>
      </w:r>
      <w:r w:rsidRPr="007112E9">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355EC6" w:rsidRPr="007112E9" w:rsidRDefault="00355EC6" w:rsidP="00355EC6">
      <w:pPr>
        <w:pStyle w:val="af2"/>
        <w:spacing w:before="20" w:after="20" w:line="320" w:lineRule="exact"/>
        <w:ind w:firstLine="709"/>
        <w:rPr>
          <w:b w:val="0"/>
          <w:sz w:val="30"/>
          <w:szCs w:val="30"/>
        </w:rPr>
      </w:pPr>
      <w:r w:rsidRPr="007112E9">
        <w:rPr>
          <w:sz w:val="30"/>
          <w:szCs w:val="30"/>
        </w:rPr>
        <w:t>Долговые инструменты</w:t>
      </w:r>
      <w:r w:rsidRPr="007112E9">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7112E9">
        <w:rPr>
          <w:b w:val="0"/>
          <w:spacing w:val="-4"/>
          <w:sz w:val="30"/>
          <w:szCs w:val="30"/>
        </w:rPr>
        <w:t xml:space="preserve">задолженность за товары, работы, услуги организации прямого инвестирования прямому инвестору; </w:t>
      </w:r>
      <w:r w:rsidRPr="007112E9">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355EC6" w:rsidRPr="007112E9" w:rsidRDefault="00355EC6" w:rsidP="00355EC6">
      <w:pPr>
        <w:pStyle w:val="af2"/>
        <w:spacing w:before="20" w:after="20" w:line="320" w:lineRule="exact"/>
        <w:ind w:firstLine="709"/>
        <w:rPr>
          <w:b w:val="0"/>
          <w:sz w:val="30"/>
          <w:szCs w:val="30"/>
        </w:rPr>
      </w:pPr>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355EC6" w:rsidRPr="007112E9" w:rsidRDefault="00355EC6" w:rsidP="00355EC6">
      <w:pPr>
        <w:pStyle w:val="af2"/>
        <w:spacing w:before="20" w:after="20" w:line="320" w:lineRule="exact"/>
        <w:ind w:firstLine="709"/>
        <w:rPr>
          <w:b w:val="0"/>
          <w:sz w:val="30"/>
          <w:szCs w:val="30"/>
        </w:rPr>
      </w:pPr>
      <w:r w:rsidRPr="007112E9">
        <w:rPr>
          <w:sz w:val="30"/>
          <w:szCs w:val="30"/>
        </w:rPr>
        <w:t>Прямые иностранные инвестиции на чистой основе (без учета задолженности прямому инвестору за товары, работы, услуги)</w:t>
      </w:r>
      <w:r w:rsidRPr="007112E9">
        <w:rPr>
          <w:b w:val="0"/>
          <w:sz w:val="30"/>
          <w:szCs w:val="30"/>
        </w:rPr>
        <w:t xml:space="preserve"> </w:t>
      </w:r>
      <w:r w:rsidRPr="007112E9">
        <w:rPr>
          <w:sz w:val="30"/>
          <w:szCs w:val="30"/>
        </w:rPr>
        <w:t>по реальному сектору экономики</w:t>
      </w:r>
      <w:r w:rsidRPr="007112E9">
        <w:rPr>
          <w:b w:val="0"/>
          <w:sz w:val="30"/>
          <w:szCs w:val="30"/>
        </w:rPr>
        <w:t xml:space="preserve"> – поступление прямых иностранных инвестиций (без учета задолженности прямому </w:t>
      </w:r>
      <w:r w:rsidRPr="007112E9">
        <w:rPr>
          <w:b w:val="0"/>
          <w:sz w:val="30"/>
          <w:szCs w:val="30"/>
        </w:rPr>
        <w:lastRenderedPageBreak/>
        <w:t>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355EC6" w:rsidRPr="007112E9" w:rsidRDefault="00355EC6" w:rsidP="00355EC6">
      <w:pPr>
        <w:pStyle w:val="af2"/>
        <w:spacing w:before="20" w:after="20" w:line="320" w:lineRule="exact"/>
        <w:ind w:firstLine="709"/>
        <w:rPr>
          <w:b w:val="0"/>
          <w:sz w:val="30"/>
          <w:szCs w:val="30"/>
        </w:rPr>
      </w:pPr>
      <w:r w:rsidRPr="007112E9">
        <w:rPr>
          <w:iCs/>
          <w:sz w:val="30"/>
          <w:szCs w:val="30"/>
        </w:rPr>
        <w:t>Портфельные инвестиции</w:t>
      </w:r>
      <w:r w:rsidRPr="007112E9">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7112E9">
        <w:rPr>
          <w:b w:val="0"/>
          <w:sz w:val="30"/>
          <w:szCs w:val="30"/>
        </w:rPr>
        <w:t>инструменты участия в капитале, доли, паи и долговые ценные бумаги.</w:t>
      </w:r>
    </w:p>
    <w:p w:rsidR="00355EC6" w:rsidRPr="007112E9" w:rsidRDefault="00355EC6" w:rsidP="00355EC6">
      <w:pPr>
        <w:spacing w:before="20" w:after="20" w:line="320" w:lineRule="exact"/>
        <w:ind w:firstLine="709"/>
        <w:jc w:val="both"/>
        <w:rPr>
          <w:sz w:val="30"/>
          <w:szCs w:val="30"/>
        </w:rPr>
      </w:pPr>
      <w:r w:rsidRPr="007112E9">
        <w:rPr>
          <w:b/>
          <w:iCs/>
          <w:sz w:val="30"/>
          <w:szCs w:val="30"/>
        </w:rPr>
        <w:t>Прочие иностранные инвестиции</w:t>
      </w:r>
      <w:r w:rsidRPr="007112E9">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355EC6" w:rsidRPr="007112E9" w:rsidRDefault="00355EC6" w:rsidP="00355EC6">
      <w:pPr>
        <w:spacing w:before="240" w:after="240" w:line="320" w:lineRule="exact"/>
        <w:ind w:firstLine="709"/>
        <w:jc w:val="both"/>
        <w:outlineLvl w:val="2"/>
        <w:rPr>
          <w:b/>
          <w:bCs/>
          <w:sz w:val="30"/>
          <w:szCs w:val="30"/>
        </w:rPr>
      </w:pPr>
      <w:r w:rsidRPr="007112E9">
        <w:rPr>
          <w:b/>
          <w:bCs/>
          <w:sz w:val="30"/>
          <w:szCs w:val="30"/>
        </w:rPr>
        <w:t>Цены и тарифы</w:t>
      </w:r>
    </w:p>
    <w:p w:rsidR="00355EC6" w:rsidRPr="00A9768C" w:rsidRDefault="00355EC6" w:rsidP="00355EC6">
      <w:pPr>
        <w:pStyle w:val="22"/>
        <w:spacing w:before="20" w:after="20" w:line="320" w:lineRule="exact"/>
        <w:rPr>
          <w:sz w:val="30"/>
          <w:szCs w:val="30"/>
        </w:rPr>
      </w:pPr>
      <w:r w:rsidRPr="00A9768C">
        <w:rPr>
          <w:b/>
          <w:sz w:val="30"/>
          <w:szCs w:val="30"/>
        </w:rPr>
        <w:t xml:space="preserve">Индекс потребительских цен </w:t>
      </w:r>
      <w:r w:rsidRPr="00A9768C">
        <w:rPr>
          <w:sz w:val="30"/>
          <w:szCs w:val="30"/>
        </w:rPr>
        <w:t>–</w:t>
      </w:r>
      <w:r w:rsidRPr="00A9768C">
        <w:rPr>
          <w:b/>
          <w:sz w:val="30"/>
          <w:szCs w:val="30"/>
        </w:rPr>
        <w:t xml:space="preserve"> </w:t>
      </w:r>
      <w:r w:rsidRPr="00A9768C">
        <w:rPr>
          <w:sz w:val="30"/>
          <w:szCs w:val="30"/>
        </w:rPr>
        <w:t>один</w:t>
      </w:r>
      <w:r w:rsidRPr="00A9768C">
        <w:rPr>
          <w:b/>
          <w:sz w:val="30"/>
          <w:szCs w:val="30"/>
        </w:rPr>
        <w:t xml:space="preserve"> </w:t>
      </w:r>
      <w:r w:rsidRPr="00A9768C">
        <w:rPr>
          <w:sz w:val="30"/>
          <w:szCs w:val="30"/>
        </w:rPr>
        <w:t>из</w:t>
      </w:r>
      <w:r w:rsidRPr="00A9768C">
        <w:rPr>
          <w:b/>
          <w:sz w:val="30"/>
          <w:szCs w:val="30"/>
        </w:rPr>
        <w:t xml:space="preserve"> </w:t>
      </w:r>
      <w:r w:rsidRPr="00A9768C">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500 наименований товаров, товарных групп и видов услуг, характеризующих фактическую структуру потребительских расходов населения республики.</w:t>
      </w:r>
    </w:p>
    <w:p w:rsidR="00355EC6" w:rsidRPr="00A9768C" w:rsidRDefault="00355EC6" w:rsidP="00355EC6">
      <w:pPr>
        <w:pStyle w:val="22"/>
        <w:spacing w:before="20" w:after="20" w:line="320" w:lineRule="exact"/>
        <w:rPr>
          <w:sz w:val="30"/>
          <w:szCs w:val="30"/>
        </w:rPr>
      </w:pPr>
      <w:r w:rsidRPr="00A9768C">
        <w:rPr>
          <w:sz w:val="30"/>
          <w:szCs w:val="30"/>
        </w:rPr>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355EC6" w:rsidRPr="00A9768C" w:rsidRDefault="00355EC6" w:rsidP="00355EC6">
      <w:pPr>
        <w:spacing w:before="20" w:after="20" w:line="320" w:lineRule="exact"/>
        <w:ind w:firstLine="709"/>
        <w:jc w:val="both"/>
        <w:rPr>
          <w:sz w:val="30"/>
          <w:szCs w:val="30"/>
        </w:rPr>
      </w:pPr>
      <w:r w:rsidRPr="00A9768C">
        <w:rPr>
          <w:b/>
          <w:sz w:val="30"/>
          <w:szCs w:val="30"/>
        </w:rPr>
        <w:t>Индекс цен производителей промышленной продукции</w:t>
      </w:r>
      <w:r w:rsidRPr="00A9768C">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355EC6" w:rsidRPr="00A9768C" w:rsidRDefault="00355EC6" w:rsidP="00355EC6">
      <w:pPr>
        <w:spacing w:before="20" w:after="20" w:line="320" w:lineRule="exact"/>
        <w:ind w:firstLine="709"/>
        <w:jc w:val="both"/>
        <w:rPr>
          <w:sz w:val="30"/>
          <w:szCs w:val="30"/>
        </w:rPr>
      </w:pPr>
      <w:r w:rsidRPr="00A9768C">
        <w:rPr>
          <w:sz w:val="30"/>
          <w:szCs w:val="30"/>
        </w:rPr>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w:t>
      </w:r>
      <w:r w:rsidRPr="00A9768C">
        <w:rPr>
          <w:sz w:val="30"/>
          <w:szCs w:val="30"/>
        </w:rPr>
        <w:lastRenderedPageBreak/>
        <w:t>выручки, а также расходов по транспортировке, погрузке и разгрузке продукции) на продукцию, предназначенную для реализации.</w:t>
      </w:r>
    </w:p>
    <w:p w:rsidR="00355EC6" w:rsidRPr="00A9768C" w:rsidRDefault="00355EC6" w:rsidP="00355EC6">
      <w:pPr>
        <w:pStyle w:val="34"/>
        <w:spacing w:before="20" w:after="20" w:line="320" w:lineRule="exact"/>
        <w:ind w:left="0" w:firstLine="709"/>
        <w:jc w:val="both"/>
        <w:rPr>
          <w:sz w:val="30"/>
          <w:szCs w:val="30"/>
        </w:rPr>
      </w:pPr>
      <w:r w:rsidRPr="00A9768C">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355EC6" w:rsidRDefault="00355EC6" w:rsidP="00355EC6">
      <w:pPr>
        <w:spacing w:before="20" w:after="20" w:line="320" w:lineRule="exact"/>
        <w:ind w:firstLine="709"/>
        <w:jc w:val="both"/>
        <w:outlineLvl w:val="2"/>
        <w:rPr>
          <w:sz w:val="30"/>
          <w:szCs w:val="30"/>
        </w:rPr>
      </w:pPr>
      <w:r w:rsidRPr="00A9768C">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355EC6" w:rsidRPr="004956D5" w:rsidRDefault="00355EC6" w:rsidP="00355EC6">
      <w:pPr>
        <w:spacing w:before="480" w:after="240" w:line="320" w:lineRule="exact"/>
        <w:ind w:firstLine="709"/>
        <w:jc w:val="both"/>
        <w:outlineLvl w:val="2"/>
        <w:rPr>
          <w:b/>
          <w:bCs/>
          <w:sz w:val="30"/>
          <w:szCs w:val="30"/>
        </w:rPr>
      </w:pPr>
      <w:r w:rsidRPr="004956D5">
        <w:rPr>
          <w:b/>
          <w:bCs/>
          <w:sz w:val="30"/>
          <w:szCs w:val="30"/>
        </w:rPr>
        <w:t xml:space="preserve">Телекоммуникационная деятельность, почтовая </w:t>
      </w:r>
      <w:r w:rsidRPr="004956D5">
        <w:rPr>
          <w:b/>
          <w:bCs/>
          <w:sz w:val="30"/>
          <w:szCs w:val="30"/>
        </w:rPr>
        <w:br/>
        <w:t>и курьерская деятельность</w:t>
      </w:r>
    </w:p>
    <w:p w:rsidR="00355EC6" w:rsidRPr="004956D5" w:rsidRDefault="00355EC6" w:rsidP="00355EC6">
      <w:pPr>
        <w:autoSpaceDE w:val="0"/>
        <w:autoSpaceDN w:val="0"/>
        <w:adjustRightInd w:val="0"/>
        <w:spacing w:before="120" w:after="20" w:line="320" w:lineRule="exact"/>
        <w:ind w:firstLine="709"/>
        <w:jc w:val="both"/>
        <w:rPr>
          <w:sz w:val="30"/>
          <w:szCs w:val="30"/>
        </w:rPr>
      </w:pPr>
      <w:r w:rsidRPr="004956D5">
        <w:rPr>
          <w:b/>
          <w:bCs/>
          <w:sz w:val="30"/>
          <w:szCs w:val="30"/>
        </w:rPr>
        <w:t xml:space="preserve">Доходы от услуг почтовой и курьерской деятельности – </w:t>
      </w:r>
      <w:r w:rsidRPr="004956D5">
        <w:rPr>
          <w:sz w:val="30"/>
          <w:szCs w:val="30"/>
        </w:rPr>
        <w:t>денежные средства, начисленные за весь объем оказанных услуг почтовой и курьерской деятельности по действующим тарифам.</w:t>
      </w:r>
    </w:p>
    <w:p w:rsidR="00355EC6" w:rsidRPr="004956D5" w:rsidRDefault="00355EC6" w:rsidP="00355EC6">
      <w:pPr>
        <w:autoSpaceDE w:val="0"/>
        <w:autoSpaceDN w:val="0"/>
        <w:adjustRightInd w:val="0"/>
        <w:spacing w:before="120" w:after="20" w:line="320" w:lineRule="exact"/>
        <w:ind w:firstLine="709"/>
        <w:jc w:val="both"/>
        <w:rPr>
          <w:sz w:val="30"/>
          <w:szCs w:val="30"/>
        </w:rPr>
      </w:pPr>
      <w:r w:rsidRPr="004956D5">
        <w:rPr>
          <w:b/>
          <w:bCs/>
          <w:sz w:val="30"/>
          <w:szCs w:val="30"/>
        </w:rPr>
        <w:t xml:space="preserve">Доходы от услуг в области телекоммуникаций – </w:t>
      </w:r>
      <w:r w:rsidRPr="004956D5">
        <w:rPr>
          <w:sz w:val="30"/>
          <w:szCs w:val="30"/>
        </w:rPr>
        <w:t>денежные средства, начисленные за весь объем оказанных услуг в области телекоммуникаций по действующим тарифам.</w:t>
      </w:r>
    </w:p>
    <w:p w:rsidR="00355EC6" w:rsidRPr="004956D5" w:rsidRDefault="00355EC6" w:rsidP="00355EC6">
      <w:pPr>
        <w:spacing w:before="120" w:after="120" w:line="320" w:lineRule="exact"/>
        <w:ind w:firstLine="709"/>
        <w:jc w:val="both"/>
        <w:outlineLvl w:val="2"/>
        <w:rPr>
          <w:b/>
          <w:bCs/>
          <w:sz w:val="30"/>
          <w:szCs w:val="30"/>
        </w:rPr>
      </w:pPr>
      <w:r w:rsidRPr="004956D5">
        <w:rPr>
          <w:sz w:val="30"/>
          <w:szCs w:val="30"/>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4956D5">
        <w:rPr>
          <w:sz w:val="30"/>
          <w:szCs w:val="30"/>
        </w:rPr>
        <w:t>микроорганизаций</w:t>
      </w:r>
      <w:proofErr w:type="spellEnd"/>
      <w:r w:rsidRPr="004956D5">
        <w:rPr>
          <w:sz w:val="30"/>
          <w:szCs w:val="30"/>
        </w:rPr>
        <w:t xml:space="preserve"> без распределения по видам услуг.</w:t>
      </w:r>
    </w:p>
    <w:p w:rsidR="00355EC6" w:rsidRPr="007112E9" w:rsidRDefault="00355EC6" w:rsidP="00355EC6">
      <w:pPr>
        <w:spacing w:before="360" w:after="120" w:line="320" w:lineRule="exact"/>
        <w:ind w:firstLine="709"/>
        <w:jc w:val="both"/>
        <w:outlineLvl w:val="2"/>
        <w:rPr>
          <w:b/>
          <w:bCs/>
          <w:sz w:val="30"/>
          <w:szCs w:val="30"/>
        </w:rPr>
      </w:pPr>
      <w:r w:rsidRPr="007112E9">
        <w:rPr>
          <w:b/>
          <w:bCs/>
          <w:sz w:val="30"/>
          <w:szCs w:val="30"/>
        </w:rPr>
        <w:t>Труд</w:t>
      </w:r>
    </w:p>
    <w:p w:rsidR="00355EC6" w:rsidRPr="007112E9" w:rsidRDefault="00355EC6" w:rsidP="00355EC6">
      <w:pPr>
        <w:spacing w:before="20" w:after="20" w:line="320" w:lineRule="exact"/>
        <w:ind w:firstLine="720"/>
        <w:jc w:val="both"/>
        <w:rPr>
          <w:sz w:val="30"/>
          <w:szCs w:val="30"/>
        </w:rPr>
      </w:pPr>
      <w:r w:rsidRPr="007112E9">
        <w:rPr>
          <w:b/>
          <w:sz w:val="30"/>
          <w:szCs w:val="30"/>
        </w:rPr>
        <w:t>Население, занятое в экономике</w:t>
      </w:r>
      <w:r w:rsidRPr="007112E9">
        <w:rPr>
          <w:sz w:val="30"/>
          <w:szCs w:val="30"/>
        </w:rPr>
        <w:t xml:space="preserve"> </w:t>
      </w:r>
      <w:r w:rsidRPr="007112E9">
        <w:rPr>
          <w:b/>
          <w:sz w:val="30"/>
          <w:szCs w:val="30"/>
        </w:rPr>
        <w:t>(занятое население)</w:t>
      </w:r>
      <w:r w:rsidRPr="007112E9">
        <w:rPr>
          <w:sz w:val="26"/>
          <w:szCs w:val="26"/>
        </w:rPr>
        <w:t xml:space="preserve"> </w:t>
      </w:r>
      <w:r w:rsidRPr="007112E9">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7112E9">
        <w:rPr>
          <w:sz w:val="30"/>
          <w:szCs w:val="30"/>
        </w:rPr>
        <w:br/>
        <w:t>в организации, учредителем (участником) которой является член домашнего хозяйства или родственник.</w:t>
      </w:r>
    </w:p>
    <w:p w:rsidR="00355EC6" w:rsidRPr="007112E9" w:rsidRDefault="00355EC6" w:rsidP="00355EC6">
      <w:pPr>
        <w:spacing w:before="20" w:after="20" w:line="320" w:lineRule="exact"/>
        <w:ind w:firstLine="709"/>
        <w:jc w:val="both"/>
        <w:rPr>
          <w:sz w:val="30"/>
          <w:szCs w:val="30"/>
        </w:rPr>
      </w:pPr>
      <w:r w:rsidRPr="007112E9">
        <w:rPr>
          <w:b/>
          <w:sz w:val="30"/>
          <w:szCs w:val="30"/>
        </w:rPr>
        <w:t>В численность принятых</w:t>
      </w:r>
      <w:r w:rsidRPr="007112E9">
        <w:rPr>
          <w:sz w:val="30"/>
          <w:szCs w:val="30"/>
        </w:rPr>
        <w:t xml:space="preserve"> включаются лица, зачисленные </w:t>
      </w:r>
      <w:r w:rsidRPr="007112E9">
        <w:rPr>
          <w:sz w:val="30"/>
          <w:szCs w:val="30"/>
        </w:rPr>
        <w:br/>
        <w:t>в отчетном периоде в организацию приказом (распоряжением) нанимателя о приеме на работу.</w:t>
      </w:r>
    </w:p>
    <w:p w:rsidR="00355EC6" w:rsidRPr="007112E9" w:rsidRDefault="00355EC6" w:rsidP="00355EC6">
      <w:pPr>
        <w:spacing w:before="20" w:after="20" w:line="320" w:lineRule="exact"/>
        <w:ind w:firstLine="709"/>
        <w:jc w:val="both"/>
        <w:rPr>
          <w:sz w:val="30"/>
          <w:szCs w:val="30"/>
        </w:rPr>
      </w:pPr>
      <w:r w:rsidRPr="007112E9">
        <w:rPr>
          <w:b/>
          <w:sz w:val="30"/>
          <w:szCs w:val="30"/>
        </w:rPr>
        <w:t>В численность уволенных</w:t>
      </w:r>
      <w:r w:rsidRPr="007112E9">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355EC6" w:rsidRPr="007112E9" w:rsidRDefault="00355EC6" w:rsidP="00355EC6">
      <w:pPr>
        <w:spacing w:before="20" w:after="20" w:line="320" w:lineRule="exact"/>
        <w:ind w:firstLine="709"/>
        <w:jc w:val="both"/>
        <w:rPr>
          <w:snapToGrid w:val="0"/>
          <w:sz w:val="30"/>
          <w:szCs w:val="30"/>
        </w:rPr>
      </w:pPr>
      <w:r w:rsidRPr="007112E9">
        <w:rPr>
          <w:b/>
          <w:snapToGrid w:val="0"/>
          <w:sz w:val="30"/>
          <w:szCs w:val="30"/>
        </w:rPr>
        <w:lastRenderedPageBreak/>
        <w:t>Численность граждан, обратившихся в органы по труду, занятости и социальной защите за содействием в трудоустройстве,</w:t>
      </w:r>
      <w:r w:rsidRPr="007112E9">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355EC6" w:rsidRPr="007112E9" w:rsidRDefault="00355EC6" w:rsidP="00355EC6">
      <w:pPr>
        <w:spacing w:before="20" w:after="20" w:line="320" w:lineRule="exact"/>
        <w:ind w:firstLine="709"/>
        <w:jc w:val="both"/>
        <w:rPr>
          <w:snapToGrid w:val="0"/>
          <w:sz w:val="30"/>
          <w:szCs w:val="30"/>
        </w:rPr>
      </w:pPr>
      <w:r w:rsidRPr="007112E9">
        <w:rPr>
          <w:b/>
          <w:snapToGrid w:val="0"/>
          <w:sz w:val="30"/>
          <w:szCs w:val="30"/>
        </w:rPr>
        <w:t>Численность граждан, которым оказано содействие в трудоустройстве</w:t>
      </w:r>
      <w:r w:rsidRPr="007112E9">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355EC6" w:rsidRPr="007112E9" w:rsidRDefault="00355EC6" w:rsidP="00355EC6">
      <w:pPr>
        <w:spacing w:before="20" w:after="20" w:line="320" w:lineRule="exact"/>
        <w:ind w:firstLine="709"/>
        <w:jc w:val="both"/>
        <w:rPr>
          <w:snapToGrid w:val="0"/>
          <w:sz w:val="30"/>
          <w:szCs w:val="30"/>
        </w:rPr>
      </w:pPr>
      <w:r w:rsidRPr="007112E9">
        <w:rPr>
          <w:b/>
          <w:snapToGrid w:val="0"/>
          <w:sz w:val="30"/>
          <w:szCs w:val="30"/>
        </w:rPr>
        <w:t>Уровень зарегистрированной безработицы</w:t>
      </w:r>
      <w:r w:rsidRPr="007112E9">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355EC6" w:rsidRPr="007112E9" w:rsidRDefault="00355EC6" w:rsidP="00355EC6">
      <w:pPr>
        <w:spacing w:before="20" w:after="20" w:line="320" w:lineRule="exact"/>
        <w:ind w:firstLine="709"/>
        <w:jc w:val="both"/>
        <w:rPr>
          <w:sz w:val="30"/>
          <w:szCs w:val="30"/>
        </w:rPr>
      </w:pPr>
      <w:r w:rsidRPr="007112E9">
        <w:rPr>
          <w:b/>
          <w:snapToGrid w:val="0"/>
          <w:sz w:val="30"/>
          <w:szCs w:val="30"/>
        </w:rPr>
        <w:t>Безработные, зарегистрированные в органах  по труду, занятости и социальной защите</w:t>
      </w:r>
      <w:r w:rsidRPr="007112E9">
        <w:rPr>
          <w:snapToGrid w:val="0"/>
          <w:sz w:val="30"/>
          <w:szCs w:val="30"/>
        </w:rPr>
        <w:t xml:space="preserve"> – трудоспособные граждане, постоянно проживающие на территории Республики Беларусь, не 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355EC6" w:rsidRPr="007112E9" w:rsidRDefault="00355EC6" w:rsidP="00355EC6">
      <w:pPr>
        <w:spacing w:before="200" w:after="200" w:line="320" w:lineRule="exact"/>
        <w:ind w:firstLine="709"/>
        <w:jc w:val="both"/>
        <w:outlineLvl w:val="2"/>
        <w:rPr>
          <w:b/>
          <w:bCs/>
          <w:sz w:val="30"/>
          <w:szCs w:val="30"/>
        </w:rPr>
      </w:pPr>
      <w:r w:rsidRPr="007112E9">
        <w:rPr>
          <w:b/>
          <w:bCs/>
          <w:sz w:val="30"/>
          <w:szCs w:val="30"/>
        </w:rPr>
        <w:t>Денежные доходы населения</w:t>
      </w:r>
    </w:p>
    <w:p w:rsidR="00355EC6" w:rsidRPr="007112E9" w:rsidRDefault="00355EC6" w:rsidP="00355EC6">
      <w:pPr>
        <w:spacing w:before="20" w:after="20" w:line="320" w:lineRule="exact"/>
        <w:ind w:firstLine="709"/>
        <w:jc w:val="both"/>
        <w:rPr>
          <w:sz w:val="30"/>
          <w:szCs w:val="30"/>
        </w:rPr>
      </w:pPr>
      <w:r w:rsidRPr="007112E9">
        <w:rPr>
          <w:b/>
          <w:sz w:val="30"/>
          <w:szCs w:val="30"/>
        </w:rPr>
        <w:t>Денежные доходы населения</w:t>
      </w:r>
      <w:r w:rsidRPr="007112E9">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355EC6" w:rsidRPr="007112E9" w:rsidRDefault="00355EC6" w:rsidP="00355EC6">
      <w:pPr>
        <w:spacing w:before="20" w:after="20" w:line="320" w:lineRule="exact"/>
        <w:ind w:firstLine="709"/>
        <w:jc w:val="both"/>
        <w:rPr>
          <w:b/>
          <w:bCs/>
          <w:sz w:val="30"/>
          <w:szCs w:val="30"/>
        </w:rPr>
      </w:pPr>
      <w:r w:rsidRPr="007112E9">
        <w:rPr>
          <w:b/>
          <w:bCs/>
          <w:sz w:val="30"/>
          <w:szCs w:val="30"/>
        </w:rPr>
        <w:t>Располагаемые денежные доходы населения</w:t>
      </w:r>
      <w:r w:rsidRPr="007112E9">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55EC6" w:rsidRPr="007112E9" w:rsidRDefault="00355EC6" w:rsidP="00355EC6">
      <w:pPr>
        <w:spacing w:before="20" w:after="20" w:line="320" w:lineRule="exact"/>
        <w:ind w:firstLine="709"/>
        <w:jc w:val="both"/>
        <w:rPr>
          <w:bCs/>
          <w:spacing w:val="-6"/>
          <w:sz w:val="30"/>
          <w:szCs w:val="30"/>
        </w:rPr>
      </w:pPr>
      <w:r w:rsidRPr="007112E9">
        <w:rPr>
          <w:b/>
          <w:bCs/>
          <w:sz w:val="30"/>
          <w:szCs w:val="30"/>
        </w:rPr>
        <w:t>Реальные располагаемые денежные доходы населения</w:t>
      </w:r>
      <w:r w:rsidRPr="007112E9">
        <w:rPr>
          <w:sz w:val="30"/>
          <w:szCs w:val="30"/>
        </w:rPr>
        <w:t> –</w:t>
      </w:r>
      <w:r w:rsidRPr="007112E9">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7112E9">
        <w:rPr>
          <w:bCs/>
          <w:spacing w:val="-6"/>
          <w:sz w:val="30"/>
          <w:szCs w:val="30"/>
        </w:rPr>
        <w:t>.</w:t>
      </w:r>
    </w:p>
    <w:p w:rsidR="00355EC6" w:rsidRDefault="00355EC6" w:rsidP="00355EC6">
      <w:pPr>
        <w:spacing w:before="120" w:after="200" w:line="320" w:lineRule="exact"/>
        <w:ind w:firstLine="709"/>
        <w:jc w:val="both"/>
        <w:outlineLvl w:val="2"/>
        <w:rPr>
          <w:b/>
          <w:bCs/>
          <w:sz w:val="30"/>
          <w:szCs w:val="30"/>
        </w:rPr>
      </w:pPr>
    </w:p>
    <w:p w:rsidR="00355EC6" w:rsidRPr="007112E9" w:rsidRDefault="00355EC6" w:rsidP="00355EC6">
      <w:pPr>
        <w:spacing w:before="120" w:after="200" w:line="320" w:lineRule="exact"/>
        <w:ind w:firstLine="709"/>
        <w:jc w:val="both"/>
        <w:outlineLvl w:val="2"/>
        <w:rPr>
          <w:b/>
          <w:bCs/>
          <w:sz w:val="30"/>
          <w:szCs w:val="30"/>
        </w:rPr>
      </w:pPr>
      <w:r w:rsidRPr="007112E9">
        <w:rPr>
          <w:b/>
          <w:bCs/>
          <w:sz w:val="30"/>
          <w:szCs w:val="30"/>
        </w:rPr>
        <w:lastRenderedPageBreak/>
        <w:t>Стоимость рабочей силы</w:t>
      </w:r>
    </w:p>
    <w:p w:rsidR="00355EC6" w:rsidRPr="007112E9" w:rsidRDefault="00355EC6" w:rsidP="00355EC6">
      <w:pPr>
        <w:spacing w:before="20" w:after="20" w:line="320" w:lineRule="exact"/>
        <w:ind w:firstLine="709"/>
        <w:jc w:val="both"/>
        <w:rPr>
          <w:sz w:val="30"/>
          <w:szCs w:val="30"/>
        </w:rPr>
      </w:pPr>
      <w:r w:rsidRPr="007112E9">
        <w:rPr>
          <w:b/>
          <w:sz w:val="30"/>
          <w:szCs w:val="30"/>
        </w:rPr>
        <w:t>Номинальная начисленная среднемесячная</w:t>
      </w:r>
      <w:r w:rsidRPr="007112E9">
        <w:rPr>
          <w:sz w:val="30"/>
          <w:szCs w:val="30"/>
        </w:rPr>
        <w:t xml:space="preserve"> </w:t>
      </w:r>
      <w:r w:rsidRPr="007112E9">
        <w:rPr>
          <w:b/>
          <w:sz w:val="30"/>
          <w:szCs w:val="30"/>
        </w:rPr>
        <w:t>заработная плата</w:t>
      </w:r>
      <w:r w:rsidRPr="007112E9">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7112E9">
        <w:rPr>
          <w:sz w:val="30"/>
          <w:szCs w:val="30"/>
        </w:rPr>
        <w:br/>
        <w:t xml:space="preserve">к среднесписочной численности работников, принимаемой </w:t>
      </w:r>
      <w:r w:rsidRPr="007112E9">
        <w:rPr>
          <w:sz w:val="30"/>
          <w:szCs w:val="30"/>
        </w:rPr>
        <w:br/>
        <w:t xml:space="preserve">для исчисления средней заработной платы, и к количеству месяцев </w:t>
      </w:r>
      <w:r w:rsidRPr="007112E9">
        <w:rPr>
          <w:sz w:val="30"/>
          <w:szCs w:val="30"/>
        </w:rPr>
        <w:br/>
        <w:t xml:space="preserve">в периоде. </w:t>
      </w:r>
    </w:p>
    <w:p w:rsidR="00355EC6" w:rsidRPr="007112E9" w:rsidRDefault="00355EC6" w:rsidP="00355EC6">
      <w:pPr>
        <w:spacing w:before="20" w:after="20" w:line="320" w:lineRule="exact"/>
        <w:ind w:firstLine="709"/>
        <w:jc w:val="both"/>
        <w:rPr>
          <w:sz w:val="30"/>
          <w:szCs w:val="30"/>
        </w:rPr>
      </w:pPr>
      <w:r w:rsidRPr="007112E9">
        <w:rPr>
          <w:b/>
          <w:sz w:val="30"/>
          <w:szCs w:val="30"/>
        </w:rPr>
        <w:t>Реальная заработная плата</w:t>
      </w:r>
      <w:r w:rsidRPr="007112E9">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7112E9">
        <w:rPr>
          <w:sz w:val="30"/>
          <w:szCs w:val="30"/>
        </w:rPr>
        <w:br/>
        <w:t>за один и тот же временной период.</w:t>
      </w:r>
    </w:p>
    <w:p w:rsidR="00355EC6" w:rsidRPr="006C3886" w:rsidRDefault="00355EC6" w:rsidP="00355EC6">
      <w:pPr>
        <w:spacing w:line="340" w:lineRule="exact"/>
        <w:ind w:firstLine="709"/>
        <w:jc w:val="both"/>
        <w:rPr>
          <w:bCs/>
          <w:sz w:val="30"/>
          <w:szCs w:val="30"/>
        </w:rPr>
      </w:pPr>
      <w:r w:rsidRPr="007112E9">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979D2" w:rsidRPr="00F65241" w:rsidRDefault="003979D2" w:rsidP="003979D2">
      <w:pPr>
        <w:spacing w:line="340" w:lineRule="exact"/>
        <w:ind w:firstLine="709"/>
        <w:jc w:val="both"/>
        <w:rPr>
          <w:bCs/>
          <w:sz w:val="30"/>
          <w:szCs w:val="30"/>
        </w:rPr>
      </w:pPr>
    </w:p>
    <w:p w:rsidR="003979D2" w:rsidRPr="00F65241" w:rsidRDefault="003979D2" w:rsidP="0016402A">
      <w:pPr>
        <w:pStyle w:val="22"/>
        <w:spacing w:line="320" w:lineRule="exact"/>
        <w:ind w:firstLine="0"/>
        <w:rPr>
          <w:b/>
          <w:sz w:val="30"/>
          <w:szCs w:val="30"/>
        </w:rPr>
        <w:sectPr w:rsidR="003979D2" w:rsidRPr="00F65241" w:rsidSect="00A35574">
          <w:headerReference w:type="even" r:id="rId63"/>
          <w:headerReference w:type="default" r:id="rId64"/>
          <w:footerReference w:type="even" r:id="rId65"/>
          <w:pgSz w:w="11906" w:h="16838"/>
          <w:pgMar w:top="1134" w:right="1418" w:bottom="899" w:left="1418" w:header="720" w:footer="596" w:gutter="0"/>
          <w:pgNumType w:start="85"/>
          <w:cols w:space="720"/>
          <w:docGrid w:linePitch="326"/>
        </w:sectPr>
      </w:pPr>
    </w:p>
    <w:p w:rsidR="008B6E6A" w:rsidRPr="00F65241" w:rsidRDefault="008B6E6A" w:rsidP="008B6E6A"/>
    <w:p w:rsidR="009F6993" w:rsidRPr="00F65241" w:rsidRDefault="009F6993"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p w:rsidR="008B6E6A" w:rsidRPr="00F65241" w:rsidRDefault="008B6E6A" w:rsidP="008B6E6A"/>
    <w:tbl>
      <w:tblPr>
        <w:tblW w:w="5000" w:type="pct"/>
        <w:tblLook w:val="0000" w:firstRow="0" w:lastRow="0" w:firstColumn="0" w:lastColumn="0" w:noHBand="0" w:noVBand="0"/>
      </w:tblPr>
      <w:tblGrid>
        <w:gridCol w:w="9286"/>
      </w:tblGrid>
      <w:tr w:rsidR="008B6E6A" w:rsidRPr="00F65241">
        <w:tc>
          <w:tcPr>
            <w:tcW w:w="5000" w:type="pct"/>
            <w:tcBorders>
              <w:top w:val="double" w:sz="4" w:space="0" w:color="auto"/>
              <w:bottom w:val="double" w:sz="4" w:space="0" w:color="auto"/>
            </w:tcBorders>
          </w:tcPr>
          <w:p w:rsidR="008B6E6A" w:rsidRPr="00F65241" w:rsidRDefault="008B6E6A" w:rsidP="00445288">
            <w:pPr>
              <w:spacing w:before="120"/>
              <w:jc w:val="center"/>
              <w:rPr>
                <w:sz w:val="26"/>
                <w:szCs w:val="26"/>
              </w:rPr>
            </w:pPr>
          </w:p>
          <w:p w:rsidR="008B6E6A" w:rsidRPr="00F65241" w:rsidRDefault="008B6E6A" w:rsidP="00445288">
            <w:pPr>
              <w:spacing w:line="360" w:lineRule="auto"/>
              <w:jc w:val="center"/>
              <w:rPr>
                <w:sz w:val="30"/>
                <w:szCs w:val="30"/>
              </w:rPr>
            </w:pPr>
            <w:r w:rsidRPr="00F65241">
              <w:rPr>
                <w:b/>
                <w:caps/>
                <w:sz w:val="32"/>
                <w:szCs w:val="32"/>
              </w:rPr>
              <w:t>Приложение к докладу</w:t>
            </w:r>
            <w:r w:rsidRPr="00F65241">
              <w:rPr>
                <w:sz w:val="30"/>
                <w:szCs w:val="30"/>
              </w:rPr>
              <w:t xml:space="preserve"> </w:t>
            </w:r>
          </w:p>
          <w:p w:rsidR="008B6E6A" w:rsidRPr="00F65241" w:rsidRDefault="0042567E" w:rsidP="00445288">
            <w:pPr>
              <w:jc w:val="center"/>
              <w:rPr>
                <w:b/>
                <w:sz w:val="30"/>
                <w:szCs w:val="30"/>
              </w:rPr>
            </w:pPr>
            <w:r w:rsidRPr="00F65241">
              <w:rPr>
                <w:b/>
                <w:sz w:val="30"/>
                <w:szCs w:val="30"/>
              </w:rPr>
              <w:t>«</w:t>
            </w:r>
            <w:r w:rsidR="008B6E6A" w:rsidRPr="00F65241">
              <w:rPr>
                <w:b/>
                <w:sz w:val="30"/>
                <w:szCs w:val="30"/>
              </w:rPr>
              <w:t xml:space="preserve">СОЦИАЛЬНО-ЭКОНОМИЧЕСКОЕ ПОЛОЖЕНИЕ </w:t>
            </w:r>
            <w:r w:rsidR="008B6E6A" w:rsidRPr="00F65241">
              <w:rPr>
                <w:b/>
                <w:sz w:val="30"/>
                <w:szCs w:val="30"/>
              </w:rPr>
              <w:br/>
              <w:t>ГОРОДА МИНСКА</w:t>
            </w:r>
            <w:r w:rsidRPr="00F65241">
              <w:rPr>
                <w:b/>
                <w:sz w:val="30"/>
                <w:szCs w:val="30"/>
              </w:rPr>
              <w:t>»</w:t>
            </w:r>
            <w:r w:rsidR="008B6E6A" w:rsidRPr="00F65241">
              <w:rPr>
                <w:b/>
                <w:sz w:val="30"/>
                <w:szCs w:val="30"/>
              </w:rPr>
              <w:t xml:space="preserve"> </w:t>
            </w:r>
          </w:p>
          <w:p w:rsidR="008B6E6A" w:rsidRPr="00F65241" w:rsidRDefault="008B6E6A" w:rsidP="00445288">
            <w:pPr>
              <w:jc w:val="right"/>
              <w:rPr>
                <w:sz w:val="26"/>
                <w:szCs w:val="26"/>
              </w:rPr>
            </w:pPr>
          </w:p>
        </w:tc>
      </w:tr>
    </w:tbl>
    <w:p w:rsidR="008B6E6A" w:rsidRPr="00F65241" w:rsidRDefault="008B6E6A" w:rsidP="008B6E6A">
      <w:pPr>
        <w:jc w:val="right"/>
        <w:rPr>
          <w:b/>
        </w:rPr>
        <w:sectPr w:rsidR="008B6E6A" w:rsidRPr="00F65241" w:rsidSect="00A35574">
          <w:headerReference w:type="default" r:id="rId66"/>
          <w:footerReference w:type="even" r:id="rId67"/>
          <w:footerReference w:type="default" r:id="rId68"/>
          <w:headerReference w:type="first" r:id="rId69"/>
          <w:footerReference w:type="first" r:id="rId70"/>
          <w:type w:val="nextColumn"/>
          <w:pgSz w:w="11906" w:h="16838" w:code="9"/>
          <w:pgMar w:top="1134" w:right="1418" w:bottom="1134" w:left="1418" w:header="720" w:footer="720" w:gutter="0"/>
          <w:pgNumType w:start="101"/>
          <w:cols w:space="720"/>
          <w:titlePg/>
        </w:sectPr>
      </w:pPr>
    </w:p>
    <w:p w:rsidR="00A666B9" w:rsidRPr="00F65241" w:rsidRDefault="00A666B9" w:rsidP="00A666B9">
      <w:pPr>
        <w:spacing w:line="290" w:lineRule="exact"/>
        <w:ind w:firstLine="709"/>
        <w:jc w:val="both"/>
        <w:rPr>
          <w:bCs/>
          <w:spacing w:val="-4"/>
          <w:sz w:val="30"/>
          <w:szCs w:val="30"/>
        </w:rPr>
      </w:pPr>
    </w:p>
    <w:p w:rsidR="00E831CC" w:rsidRPr="00F65241" w:rsidRDefault="00E831CC" w:rsidP="00A666B9">
      <w:pPr>
        <w:spacing w:line="290" w:lineRule="exact"/>
        <w:ind w:firstLine="709"/>
        <w:jc w:val="both"/>
        <w:rPr>
          <w:bCs/>
          <w:spacing w:val="-4"/>
          <w:sz w:val="30"/>
          <w:szCs w:val="30"/>
        </w:rPr>
        <w:sectPr w:rsidR="00E831CC" w:rsidRPr="00F65241" w:rsidSect="005A66AB">
          <w:headerReference w:type="even" r:id="rId71"/>
          <w:headerReference w:type="default" r:id="rId72"/>
          <w:footerReference w:type="even" r:id="rId73"/>
          <w:footerReference w:type="default" r:id="rId74"/>
          <w:type w:val="continuous"/>
          <w:pgSz w:w="11906" w:h="16838" w:code="9"/>
          <w:pgMar w:top="1134" w:right="1418" w:bottom="1134" w:left="1418" w:header="720" w:footer="720" w:gutter="0"/>
          <w:pgNumType w:start="128"/>
          <w:cols w:space="720"/>
        </w:sectPr>
      </w:pPr>
    </w:p>
    <w:p w:rsidR="00995998" w:rsidRPr="00F65241" w:rsidRDefault="00D41C44" w:rsidP="00995998">
      <w:pPr>
        <w:spacing w:before="120" w:after="120"/>
        <w:jc w:val="center"/>
        <w:rPr>
          <w:rFonts w:ascii="Arial" w:hAnsi="Arial" w:cs="Arial"/>
          <w:b/>
          <w:sz w:val="22"/>
          <w:szCs w:val="22"/>
          <w:vertAlign w:val="superscript"/>
        </w:rPr>
      </w:pPr>
      <w:r w:rsidRPr="00F65241">
        <w:rPr>
          <w:rFonts w:ascii="Arial" w:hAnsi="Arial" w:cs="Arial"/>
          <w:b/>
          <w:sz w:val="28"/>
          <w:szCs w:val="28"/>
        </w:rPr>
        <w:lastRenderedPageBreak/>
        <w:t>ОСНОВНЫЕ СОЦИАЛЬНО-ЭКОНОМИЧЕСКИЕ ПОКАЗАТЕЛИ</w:t>
      </w:r>
      <w:r w:rsidRPr="00F65241">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134"/>
        <w:gridCol w:w="993"/>
        <w:gridCol w:w="1275"/>
      </w:tblGrid>
      <w:tr w:rsidR="007D57A0" w:rsidRPr="00F65241" w:rsidTr="00AD743A">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7D57A0" w:rsidRPr="00F65241" w:rsidRDefault="007D57A0" w:rsidP="007D57A0">
            <w:pPr>
              <w:spacing w:before="160" w:after="1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7D57A0" w:rsidRPr="00F65241" w:rsidRDefault="007D57A0" w:rsidP="0019037C">
            <w:pPr>
              <w:spacing w:before="160" w:after="160" w:line="240" w:lineRule="exact"/>
              <w:ind w:left="-57" w:right="-57"/>
              <w:jc w:val="center"/>
              <w:rPr>
                <w:sz w:val="26"/>
                <w:szCs w:val="26"/>
              </w:rPr>
            </w:pPr>
            <w:r w:rsidRPr="00F65241">
              <w:rPr>
                <w:sz w:val="26"/>
                <w:szCs w:val="26"/>
              </w:rPr>
              <w:t>Январь-</w:t>
            </w:r>
            <w:r w:rsidRPr="00F65241">
              <w:rPr>
                <w:sz w:val="26"/>
                <w:szCs w:val="26"/>
              </w:rPr>
              <w:br/>
            </w:r>
            <w:r w:rsidR="00906062" w:rsidRPr="00F65241">
              <w:rPr>
                <w:sz w:val="26"/>
                <w:szCs w:val="26"/>
              </w:rPr>
              <w:t>сентябрь</w:t>
            </w:r>
            <w:r w:rsidRPr="00F65241">
              <w:rPr>
                <w:sz w:val="26"/>
                <w:szCs w:val="26"/>
              </w:rPr>
              <w:br/>
              <w:t>2024 г.</w:t>
            </w:r>
          </w:p>
        </w:tc>
        <w:tc>
          <w:tcPr>
            <w:tcW w:w="1276" w:type="dxa"/>
            <w:vMerge w:val="restart"/>
            <w:tcBorders>
              <w:top w:val="single" w:sz="4" w:space="0" w:color="auto"/>
              <w:right w:val="single" w:sz="4" w:space="0" w:color="auto"/>
            </w:tcBorders>
          </w:tcPr>
          <w:p w:rsidR="007D57A0" w:rsidRPr="00F65241" w:rsidRDefault="007D57A0" w:rsidP="0019037C">
            <w:pPr>
              <w:spacing w:before="160" w:after="160" w:line="240" w:lineRule="exact"/>
              <w:ind w:left="-57" w:right="-57"/>
              <w:jc w:val="center"/>
              <w:rPr>
                <w:sz w:val="26"/>
                <w:szCs w:val="26"/>
              </w:rPr>
            </w:pPr>
            <w:r w:rsidRPr="00F65241">
              <w:rPr>
                <w:sz w:val="26"/>
                <w:szCs w:val="26"/>
              </w:rPr>
              <w:t>Январь-</w:t>
            </w:r>
            <w:r w:rsidRPr="00F65241">
              <w:rPr>
                <w:sz w:val="26"/>
                <w:szCs w:val="26"/>
              </w:rPr>
              <w:br/>
            </w:r>
            <w:r w:rsidR="00906062" w:rsidRPr="00F65241">
              <w:rPr>
                <w:sz w:val="26"/>
                <w:szCs w:val="26"/>
              </w:rPr>
              <w:t>сентябрь</w:t>
            </w:r>
            <w:r w:rsidRPr="00F65241">
              <w:rPr>
                <w:sz w:val="26"/>
                <w:szCs w:val="26"/>
              </w:rPr>
              <w:br/>
              <w:t>2024 г.</w:t>
            </w:r>
            <w:r w:rsidRPr="00F65241">
              <w:rPr>
                <w:sz w:val="26"/>
                <w:szCs w:val="26"/>
              </w:rPr>
              <w:br/>
              <w:t xml:space="preserve">в % к </w:t>
            </w:r>
            <w:r w:rsidRPr="00F65241">
              <w:rPr>
                <w:sz w:val="26"/>
                <w:szCs w:val="26"/>
              </w:rPr>
              <w:br/>
              <w:t>январю-</w:t>
            </w:r>
            <w:r w:rsidRPr="00F65241">
              <w:rPr>
                <w:sz w:val="26"/>
                <w:szCs w:val="26"/>
              </w:rPr>
              <w:br/>
            </w:r>
            <w:r w:rsidR="00906062" w:rsidRPr="00F65241">
              <w:rPr>
                <w:sz w:val="26"/>
                <w:szCs w:val="26"/>
              </w:rPr>
              <w:t>сентябрю</w:t>
            </w:r>
            <w:r w:rsidRPr="00F65241">
              <w:rPr>
                <w:sz w:val="26"/>
                <w:szCs w:val="26"/>
              </w:rPr>
              <w:br/>
              <w:t>2023 г.</w:t>
            </w:r>
          </w:p>
        </w:tc>
        <w:tc>
          <w:tcPr>
            <w:tcW w:w="2127" w:type="dxa"/>
            <w:gridSpan w:val="2"/>
            <w:tcBorders>
              <w:top w:val="single" w:sz="4" w:space="0" w:color="auto"/>
              <w:left w:val="single" w:sz="4" w:space="0" w:color="auto"/>
              <w:right w:val="single" w:sz="4" w:space="0" w:color="auto"/>
            </w:tcBorders>
          </w:tcPr>
          <w:p w:rsidR="007D57A0" w:rsidRPr="00F65241" w:rsidRDefault="00906062" w:rsidP="0019037C">
            <w:pPr>
              <w:spacing w:before="160" w:after="160" w:line="240" w:lineRule="exact"/>
              <w:ind w:left="-57" w:right="-57"/>
              <w:jc w:val="center"/>
              <w:rPr>
                <w:sz w:val="26"/>
                <w:szCs w:val="26"/>
              </w:rPr>
            </w:pPr>
            <w:r w:rsidRPr="00F65241">
              <w:rPr>
                <w:sz w:val="26"/>
                <w:szCs w:val="26"/>
              </w:rPr>
              <w:t>Сентябрь</w:t>
            </w:r>
            <w:r w:rsidR="007D57A0" w:rsidRPr="00F65241">
              <w:rPr>
                <w:sz w:val="26"/>
                <w:szCs w:val="26"/>
              </w:rPr>
              <w:t xml:space="preserve"> 2024 г.</w:t>
            </w:r>
            <w:r w:rsidR="007D57A0" w:rsidRPr="00F65241">
              <w:rPr>
                <w:sz w:val="26"/>
                <w:szCs w:val="26"/>
              </w:rPr>
              <w:br/>
              <w:t>в % к</w:t>
            </w:r>
          </w:p>
        </w:tc>
        <w:tc>
          <w:tcPr>
            <w:tcW w:w="1275" w:type="dxa"/>
            <w:vMerge w:val="restart"/>
            <w:tcBorders>
              <w:top w:val="single" w:sz="4" w:space="0" w:color="auto"/>
              <w:left w:val="single" w:sz="4" w:space="0" w:color="auto"/>
              <w:right w:val="single" w:sz="4" w:space="0" w:color="auto"/>
            </w:tcBorders>
          </w:tcPr>
          <w:p w:rsidR="007D57A0" w:rsidRPr="00F65241" w:rsidRDefault="007D57A0" w:rsidP="0019037C">
            <w:pPr>
              <w:spacing w:before="160" w:after="160" w:line="240" w:lineRule="exact"/>
              <w:ind w:left="-57" w:right="-57"/>
              <w:jc w:val="center"/>
              <w:rPr>
                <w:sz w:val="26"/>
                <w:szCs w:val="26"/>
              </w:rPr>
            </w:pPr>
            <w:proofErr w:type="spellStart"/>
            <w:r w:rsidRPr="00F65241">
              <w:rPr>
                <w:sz w:val="26"/>
                <w:szCs w:val="26"/>
                <w:u w:val="single"/>
              </w:rPr>
              <w:t>Справочно</w:t>
            </w:r>
            <w:proofErr w:type="spellEnd"/>
            <w:r w:rsidRPr="00F65241">
              <w:rPr>
                <w:sz w:val="26"/>
                <w:szCs w:val="26"/>
                <w:u w:val="single"/>
              </w:rPr>
              <w:br/>
            </w:r>
            <w:r w:rsidRPr="00F65241">
              <w:rPr>
                <w:sz w:val="26"/>
                <w:szCs w:val="26"/>
              </w:rPr>
              <w:t>январь-</w:t>
            </w:r>
            <w:r w:rsidRPr="00F65241">
              <w:rPr>
                <w:sz w:val="26"/>
                <w:szCs w:val="26"/>
              </w:rPr>
              <w:br/>
            </w:r>
            <w:r w:rsidR="00906062" w:rsidRPr="00F65241">
              <w:rPr>
                <w:sz w:val="26"/>
                <w:szCs w:val="26"/>
              </w:rPr>
              <w:t>сентябрь</w:t>
            </w:r>
            <w:r w:rsidRPr="00F65241">
              <w:rPr>
                <w:sz w:val="26"/>
                <w:szCs w:val="26"/>
              </w:rPr>
              <w:br/>
              <w:t>2023 г.</w:t>
            </w:r>
            <w:r w:rsidRPr="00F65241">
              <w:rPr>
                <w:sz w:val="26"/>
                <w:szCs w:val="26"/>
              </w:rPr>
              <w:br/>
              <w:t xml:space="preserve">в % к </w:t>
            </w:r>
            <w:r w:rsidRPr="00F65241">
              <w:rPr>
                <w:sz w:val="26"/>
                <w:szCs w:val="26"/>
              </w:rPr>
              <w:br/>
              <w:t>январю-</w:t>
            </w:r>
            <w:r w:rsidRPr="00F65241">
              <w:rPr>
                <w:sz w:val="26"/>
                <w:szCs w:val="26"/>
              </w:rPr>
              <w:br/>
            </w:r>
            <w:r w:rsidR="00906062" w:rsidRPr="00F65241">
              <w:rPr>
                <w:sz w:val="26"/>
                <w:szCs w:val="26"/>
              </w:rPr>
              <w:t>сентябрю</w:t>
            </w:r>
            <w:r w:rsidRPr="00F65241">
              <w:rPr>
                <w:sz w:val="26"/>
                <w:szCs w:val="26"/>
              </w:rPr>
              <w:br/>
              <w:t>2022 г.</w:t>
            </w:r>
          </w:p>
        </w:tc>
      </w:tr>
      <w:tr w:rsidR="007D57A0" w:rsidRPr="00F65241" w:rsidTr="00906062">
        <w:trPr>
          <w:cantSplit/>
          <w:trHeight w:val="968"/>
        </w:trPr>
        <w:tc>
          <w:tcPr>
            <w:tcW w:w="3147" w:type="dxa"/>
            <w:vMerge/>
            <w:tcBorders>
              <w:left w:val="single" w:sz="4" w:space="0" w:color="auto"/>
              <w:bottom w:val="single" w:sz="4" w:space="0" w:color="auto"/>
              <w:right w:val="single" w:sz="6" w:space="0" w:color="auto"/>
            </w:tcBorders>
          </w:tcPr>
          <w:p w:rsidR="007D57A0" w:rsidRPr="00F65241" w:rsidRDefault="007D57A0" w:rsidP="007D57A0">
            <w:pPr>
              <w:spacing w:before="160" w:after="160" w:line="220" w:lineRule="exact"/>
              <w:rPr>
                <w:sz w:val="26"/>
                <w:szCs w:val="26"/>
              </w:rPr>
            </w:pPr>
          </w:p>
        </w:tc>
        <w:tc>
          <w:tcPr>
            <w:tcW w:w="1277" w:type="dxa"/>
            <w:vMerge/>
            <w:tcBorders>
              <w:bottom w:val="single" w:sz="4" w:space="0" w:color="auto"/>
              <w:right w:val="single" w:sz="4" w:space="0" w:color="auto"/>
            </w:tcBorders>
          </w:tcPr>
          <w:p w:rsidR="007D57A0" w:rsidRPr="00F65241" w:rsidRDefault="007D57A0" w:rsidP="007D57A0">
            <w:pPr>
              <w:spacing w:before="160" w:after="160" w:line="220" w:lineRule="exact"/>
              <w:jc w:val="center"/>
              <w:rPr>
                <w:sz w:val="26"/>
                <w:szCs w:val="26"/>
              </w:rPr>
            </w:pPr>
          </w:p>
        </w:tc>
        <w:tc>
          <w:tcPr>
            <w:tcW w:w="1276" w:type="dxa"/>
            <w:vMerge/>
            <w:tcBorders>
              <w:bottom w:val="single" w:sz="4" w:space="0" w:color="auto"/>
              <w:right w:val="single" w:sz="4" w:space="0" w:color="auto"/>
            </w:tcBorders>
          </w:tcPr>
          <w:p w:rsidR="007D57A0" w:rsidRPr="00F65241" w:rsidRDefault="007D57A0" w:rsidP="007D57A0">
            <w:pPr>
              <w:tabs>
                <w:tab w:val="left" w:pos="641"/>
              </w:tabs>
              <w:spacing w:before="160" w:after="160" w:line="220" w:lineRule="exact"/>
              <w:ind w:left="-57" w:right="-57"/>
              <w:jc w:val="center"/>
              <w:rPr>
                <w:sz w:val="26"/>
                <w:szCs w:val="26"/>
              </w:rPr>
            </w:pPr>
          </w:p>
        </w:tc>
        <w:tc>
          <w:tcPr>
            <w:tcW w:w="1134" w:type="dxa"/>
            <w:tcBorders>
              <w:top w:val="single" w:sz="4" w:space="0" w:color="auto"/>
              <w:left w:val="single" w:sz="4" w:space="0" w:color="auto"/>
              <w:bottom w:val="single" w:sz="4" w:space="0" w:color="auto"/>
              <w:right w:val="single" w:sz="4" w:space="0" w:color="auto"/>
            </w:tcBorders>
          </w:tcPr>
          <w:p w:rsidR="007D57A0" w:rsidRPr="00F65241" w:rsidRDefault="00906062" w:rsidP="0019037C">
            <w:pPr>
              <w:tabs>
                <w:tab w:val="left" w:pos="641"/>
              </w:tabs>
              <w:spacing w:before="160" w:after="160" w:line="240" w:lineRule="exact"/>
              <w:ind w:left="-57" w:right="-57"/>
              <w:jc w:val="center"/>
              <w:rPr>
                <w:sz w:val="26"/>
                <w:szCs w:val="26"/>
              </w:rPr>
            </w:pPr>
            <w:r w:rsidRPr="00F65241">
              <w:rPr>
                <w:sz w:val="26"/>
                <w:szCs w:val="26"/>
              </w:rPr>
              <w:t>сентябрю</w:t>
            </w:r>
            <w:r w:rsidR="007D57A0" w:rsidRPr="00F65241">
              <w:rPr>
                <w:sz w:val="26"/>
                <w:szCs w:val="26"/>
              </w:rPr>
              <w:br/>
              <w:t>2023 г.</w:t>
            </w:r>
          </w:p>
        </w:tc>
        <w:tc>
          <w:tcPr>
            <w:tcW w:w="993" w:type="dxa"/>
            <w:tcBorders>
              <w:top w:val="single" w:sz="4" w:space="0" w:color="auto"/>
              <w:left w:val="single" w:sz="4" w:space="0" w:color="auto"/>
              <w:bottom w:val="single" w:sz="4" w:space="0" w:color="auto"/>
              <w:right w:val="single" w:sz="4" w:space="0" w:color="auto"/>
            </w:tcBorders>
          </w:tcPr>
          <w:p w:rsidR="007D57A0" w:rsidRPr="00F65241" w:rsidRDefault="00906062" w:rsidP="0019037C">
            <w:pPr>
              <w:tabs>
                <w:tab w:val="left" w:pos="641"/>
              </w:tabs>
              <w:spacing w:before="160" w:after="160" w:line="240" w:lineRule="exact"/>
              <w:ind w:left="-57" w:right="-57"/>
              <w:jc w:val="center"/>
              <w:rPr>
                <w:sz w:val="26"/>
                <w:szCs w:val="26"/>
              </w:rPr>
            </w:pPr>
            <w:r w:rsidRPr="00F65241">
              <w:rPr>
                <w:sz w:val="26"/>
                <w:szCs w:val="26"/>
              </w:rPr>
              <w:t>августу</w:t>
            </w:r>
            <w:r w:rsidR="007D57A0" w:rsidRPr="00F65241">
              <w:rPr>
                <w:sz w:val="26"/>
                <w:szCs w:val="26"/>
              </w:rPr>
              <w:br/>
              <w:t>2024 г.</w:t>
            </w:r>
          </w:p>
        </w:tc>
        <w:tc>
          <w:tcPr>
            <w:tcW w:w="1275" w:type="dxa"/>
            <w:vMerge/>
            <w:tcBorders>
              <w:left w:val="single" w:sz="4" w:space="0" w:color="auto"/>
              <w:bottom w:val="single" w:sz="4" w:space="0" w:color="auto"/>
              <w:right w:val="single" w:sz="4" w:space="0" w:color="auto"/>
            </w:tcBorders>
          </w:tcPr>
          <w:p w:rsidR="007D57A0" w:rsidRPr="00F65241" w:rsidRDefault="007D57A0" w:rsidP="007D57A0">
            <w:pPr>
              <w:spacing w:before="160" w:after="160" w:line="220" w:lineRule="exact"/>
              <w:ind w:left="-57" w:right="-57"/>
              <w:jc w:val="center"/>
              <w:rPr>
                <w:sz w:val="26"/>
                <w:szCs w:val="26"/>
                <w:u w:val="single"/>
              </w:rPr>
            </w:pPr>
          </w:p>
        </w:tc>
      </w:tr>
      <w:tr w:rsidR="0019037C" w:rsidRPr="00F65241" w:rsidTr="00906062">
        <w:trPr>
          <w:cantSplit/>
        </w:trPr>
        <w:tc>
          <w:tcPr>
            <w:tcW w:w="3147" w:type="dxa"/>
            <w:tcBorders>
              <w:top w:val="single" w:sz="4" w:space="0" w:color="auto"/>
              <w:left w:val="single" w:sz="4" w:space="0" w:color="auto"/>
              <w:right w:val="single" w:sz="4" w:space="0" w:color="auto"/>
            </w:tcBorders>
            <w:vAlign w:val="bottom"/>
          </w:tcPr>
          <w:p w:rsidR="0019037C" w:rsidRPr="00F65241" w:rsidRDefault="0019037C" w:rsidP="00243137">
            <w:pPr>
              <w:spacing w:before="160" w:after="160" w:line="220" w:lineRule="exact"/>
              <w:ind w:left="57"/>
              <w:rPr>
                <w:b/>
                <w:bCs/>
                <w:sz w:val="26"/>
                <w:szCs w:val="26"/>
              </w:rPr>
            </w:pPr>
            <w:r w:rsidRPr="00F65241">
              <w:rPr>
                <w:b/>
                <w:bCs/>
                <w:sz w:val="26"/>
                <w:szCs w:val="26"/>
              </w:rPr>
              <w:t>Валовой внутренний продукт (ВВП)</w:t>
            </w:r>
            <w:r w:rsidRPr="00F65241">
              <w:rPr>
                <w:bCs/>
                <w:sz w:val="26"/>
                <w:szCs w:val="26"/>
              </w:rPr>
              <w:t>, млн. руб.</w:t>
            </w:r>
          </w:p>
        </w:tc>
        <w:tc>
          <w:tcPr>
            <w:tcW w:w="1277" w:type="dxa"/>
            <w:tcBorders>
              <w:top w:val="single" w:sz="4" w:space="0" w:color="auto"/>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lang w:val="en-US"/>
              </w:rPr>
            </w:pPr>
            <w:r w:rsidRPr="00F65241">
              <w:rPr>
                <w:sz w:val="26"/>
                <w:szCs w:val="26"/>
                <w:lang w:val="en-US"/>
              </w:rPr>
              <w:t>180 376</w:t>
            </w:r>
            <w:r w:rsidRPr="00F65241">
              <w:rPr>
                <w:sz w:val="26"/>
                <w:szCs w:val="26"/>
              </w:rPr>
              <w:t>,</w:t>
            </w:r>
            <w:r w:rsidRPr="00F65241">
              <w:rPr>
                <w:sz w:val="26"/>
                <w:szCs w:val="26"/>
                <w:lang w:val="en-US"/>
              </w:rPr>
              <w:t>4</w:t>
            </w:r>
          </w:p>
        </w:tc>
        <w:tc>
          <w:tcPr>
            <w:tcW w:w="1276" w:type="dxa"/>
            <w:tcBorders>
              <w:top w:val="single" w:sz="4" w:space="0" w:color="auto"/>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lang w:val="en-US"/>
              </w:rPr>
            </w:pPr>
            <w:r w:rsidRPr="00F65241">
              <w:rPr>
                <w:sz w:val="26"/>
                <w:szCs w:val="26"/>
                <w:lang w:val="en-US"/>
              </w:rPr>
              <w:t>104</w:t>
            </w:r>
            <w:r w:rsidRPr="00F65241">
              <w:rPr>
                <w:sz w:val="26"/>
                <w:szCs w:val="26"/>
              </w:rPr>
              <w:t>,</w:t>
            </w:r>
            <w:r w:rsidRPr="00F65241">
              <w:rPr>
                <w:sz w:val="26"/>
                <w:szCs w:val="26"/>
                <w:lang w:val="en-US"/>
              </w:rPr>
              <w:t>5</w:t>
            </w:r>
          </w:p>
        </w:tc>
        <w:tc>
          <w:tcPr>
            <w:tcW w:w="1134" w:type="dxa"/>
            <w:tcBorders>
              <w:top w:val="single" w:sz="4" w:space="0" w:color="auto"/>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993" w:type="dxa"/>
            <w:tcBorders>
              <w:top w:val="single" w:sz="4" w:space="0" w:color="auto"/>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1275" w:type="dxa"/>
            <w:tcBorders>
              <w:top w:val="single" w:sz="4" w:space="0" w:color="auto"/>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lang w:val="en-US"/>
              </w:rPr>
            </w:pPr>
            <w:r w:rsidRPr="00F65241">
              <w:rPr>
                <w:sz w:val="26"/>
                <w:szCs w:val="26"/>
                <w:lang w:val="en-US"/>
              </w:rPr>
              <w:t>103</w:t>
            </w:r>
            <w:r w:rsidRPr="00F65241">
              <w:rPr>
                <w:sz w:val="26"/>
                <w:szCs w:val="26"/>
              </w:rPr>
              <w:t>,</w:t>
            </w:r>
            <w:r w:rsidRPr="00F65241">
              <w:rPr>
                <w:sz w:val="26"/>
                <w:szCs w:val="26"/>
                <w:lang w:val="en-US"/>
              </w:rPr>
              <w:t>6</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left="57"/>
              <w:rPr>
                <w:b/>
                <w:sz w:val="26"/>
                <w:szCs w:val="26"/>
              </w:rPr>
            </w:pPr>
            <w:r w:rsidRPr="00F65241">
              <w:rPr>
                <w:b/>
                <w:bCs/>
                <w:sz w:val="26"/>
                <w:szCs w:val="26"/>
              </w:rPr>
              <w:t>Валовой региональный продукт (ВРП)</w:t>
            </w:r>
            <w:r w:rsidRPr="00F65241">
              <w:rPr>
                <w:bCs/>
                <w:sz w:val="26"/>
                <w:szCs w:val="26"/>
              </w:rPr>
              <w:t>, млн. руб.</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567"/>
              <w:rPr>
                <w:sz w:val="26"/>
                <w:szCs w:val="26"/>
              </w:rPr>
            </w:pPr>
            <w:r w:rsidRPr="00F65241">
              <w:rPr>
                <w:sz w:val="26"/>
                <w:szCs w:val="26"/>
              </w:rPr>
              <w:t xml:space="preserve">Области и </w:t>
            </w:r>
            <w:proofErr w:type="spellStart"/>
            <w:r w:rsidRPr="00F65241">
              <w:rPr>
                <w:sz w:val="26"/>
                <w:szCs w:val="26"/>
              </w:rPr>
              <w:t>г.Минск</w:t>
            </w:r>
            <w:proofErr w:type="spellEnd"/>
            <w:r w:rsidRPr="00F65241">
              <w:rPr>
                <w:sz w:val="26"/>
                <w:szCs w:val="26"/>
              </w:rPr>
              <w:t>:</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19037C">
            <w:pPr>
              <w:spacing w:before="160" w:after="160" w:line="220" w:lineRule="exact"/>
              <w:ind w:firstLine="386"/>
              <w:rPr>
                <w:sz w:val="26"/>
                <w:szCs w:val="26"/>
              </w:rPr>
            </w:pPr>
            <w:r w:rsidRPr="00F65241">
              <w:rPr>
                <w:sz w:val="26"/>
                <w:szCs w:val="26"/>
              </w:rPr>
              <w:t>Брестская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lang w:val="en-US"/>
              </w:rPr>
              <w:t>20 834</w:t>
            </w:r>
            <w:r w:rsidRPr="00F65241">
              <w:rPr>
                <w:sz w:val="26"/>
                <w:szCs w:val="26"/>
              </w:rPr>
              <w:t>,</w:t>
            </w:r>
            <w:r w:rsidRPr="00F65241">
              <w:rPr>
                <w:sz w:val="26"/>
                <w:szCs w:val="26"/>
                <w:lang w:val="en-US"/>
              </w:rPr>
              <w:t>9</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r w:rsidRPr="00F65241">
              <w:rPr>
                <w:sz w:val="26"/>
                <w:szCs w:val="26"/>
              </w:rPr>
              <w:t>105,0</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103,4</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sz w:val="26"/>
                <w:szCs w:val="26"/>
                <w:vertAlign w:val="superscript"/>
              </w:rPr>
            </w:pPr>
            <w:r w:rsidRPr="00F65241">
              <w:rPr>
                <w:sz w:val="26"/>
                <w:szCs w:val="26"/>
              </w:rPr>
              <w:t>Витебская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15 668,3</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r w:rsidRPr="00F65241">
              <w:rPr>
                <w:sz w:val="26"/>
                <w:szCs w:val="26"/>
              </w:rPr>
              <w:t>103,7</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102,2</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4"/>
              <w:rPr>
                <w:sz w:val="26"/>
                <w:szCs w:val="26"/>
              </w:rPr>
            </w:pPr>
            <w:r w:rsidRPr="00F65241">
              <w:rPr>
                <w:sz w:val="26"/>
                <w:szCs w:val="26"/>
              </w:rPr>
              <w:t>Гомельская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20 643,3</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r w:rsidRPr="00F65241">
              <w:rPr>
                <w:sz w:val="26"/>
                <w:szCs w:val="26"/>
              </w:rPr>
              <w:t>101,0</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103,1</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sz w:val="26"/>
                <w:szCs w:val="26"/>
              </w:rPr>
            </w:pPr>
            <w:r w:rsidRPr="00F65241">
              <w:rPr>
                <w:sz w:val="26"/>
                <w:szCs w:val="26"/>
              </w:rPr>
              <w:t>Гродненская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19 814,3</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r w:rsidRPr="00F65241">
              <w:rPr>
                <w:sz w:val="26"/>
                <w:szCs w:val="26"/>
              </w:rPr>
              <w:t>105,4</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107,1</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b/>
                <w:sz w:val="26"/>
                <w:szCs w:val="26"/>
              </w:rPr>
            </w:pPr>
            <w:proofErr w:type="spellStart"/>
            <w:r w:rsidRPr="00F65241">
              <w:rPr>
                <w:b/>
                <w:sz w:val="26"/>
                <w:szCs w:val="26"/>
              </w:rPr>
              <w:t>г.Минск</w:t>
            </w:r>
            <w:proofErr w:type="spellEnd"/>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b/>
                <w:sz w:val="26"/>
                <w:szCs w:val="26"/>
              </w:rPr>
            </w:pPr>
            <w:r w:rsidRPr="00F65241">
              <w:rPr>
                <w:b/>
                <w:sz w:val="26"/>
                <w:szCs w:val="26"/>
              </w:rPr>
              <w:t>56 086,9</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b/>
                <w:sz w:val="26"/>
                <w:szCs w:val="26"/>
              </w:rPr>
            </w:pPr>
            <w:r w:rsidRPr="00F65241">
              <w:rPr>
                <w:b/>
                <w:sz w:val="26"/>
                <w:szCs w:val="26"/>
              </w:rPr>
              <w:t>105,2</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b/>
                <w:sz w:val="26"/>
                <w:szCs w:val="26"/>
              </w:rPr>
            </w:pPr>
            <w:r w:rsidRPr="00F65241">
              <w:rPr>
                <w:b/>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b/>
                <w:sz w:val="26"/>
                <w:szCs w:val="26"/>
              </w:rPr>
            </w:pPr>
            <w:r w:rsidRPr="00F65241">
              <w:rPr>
                <w:b/>
                <w:sz w:val="26"/>
                <w:szCs w:val="26"/>
              </w:rPr>
              <w:t>х</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b/>
                <w:sz w:val="26"/>
                <w:szCs w:val="26"/>
              </w:rPr>
            </w:pPr>
            <w:r w:rsidRPr="00F65241">
              <w:rPr>
                <w:b/>
                <w:sz w:val="26"/>
                <w:szCs w:val="26"/>
              </w:rPr>
              <w:t>100,3</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sz w:val="26"/>
                <w:szCs w:val="26"/>
              </w:rPr>
            </w:pPr>
            <w:r w:rsidRPr="00F65241">
              <w:rPr>
                <w:sz w:val="26"/>
                <w:szCs w:val="26"/>
              </w:rPr>
              <w:t>Минская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33 064,2</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r w:rsidRPr="00F65241">
              <w:rPr>
                <w:sz w:val="26"/>
                <w:szCs w:val="26"/>
              </w:rPr>
              <w:t>106,3</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108,8</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4"/>
              <w:rPr>
                <w:sz w:val="26"/>
                <w:szCs w:val="26"/>
              </w:rPr>
            </w:pPr>
            <w:r w:rsidRPr="00F65241">
              <w:rPr>
                <w:sz w:val="26"/>
                <w:szCs w:val="26"/>
              </w:rPr>
              <w:t>Могилевская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14 264,5</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r w:rsidRPr="00F65241">
              <w:rPr>
                <w:sz w:val="26"/>
                <w:szCs w:val="26"/>
              </w:rPr>
              <w:t>105,2</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100,7</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left="57"/>
              <w:rPr>
                <w:bCs/>
                <w:sz w:val="26"/>
                <w:szCs w:val="26"/>
              </w:rPr>
            </w:pPr>
            <w:r w:rsidRPr="00F65241">
              <w:rPr>
                <w:b/>
                <w:bCs/>
                <w:sz w:val="26"/>
                <w:szCs w:val="26"/>
              </w:rPr>
              <w:t>Продукция промышленности</w:t>
            </w:r>
            <w:r w:rsidRPr="00F65241">
              <w:rPr>
                <w:sz w:val="26"/>
                <w:szCs w:val="26"/>
              </w:rPr>
              <w:t xml:space="preserve">, </w:t>
            </w:r>
            <w:r w:rsidRPr="00F65241">
              <w:rPr>
                <w:sz w:val="26"/>
                <w:szCs w:val="26"/>
              </w:rPr>
              <w:br/>
              <w:t>млн. руб.</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150 716,6</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r w:rsidRPr="00F65241">
              <w:rPr>
                <w:sz w:val="26"/>
                <w:szCs w:val="26"/>
              </w:rPr>
              <w:t>106,4</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lang w:val="en-US"/>
              </w:rPr>
            </w:pPr>
            <w:r w:rsidRPr="00F65241">
              <w:rPr>
                <w:sz w:val="26"/>
                <w:szCs w:val="26"/>
                <w:lang w:val="en-US"/>
              </w:rPr>
              <w:t>100</w:t>
            </w:r>
            <w:r w:rsidRPr="00F65241">
              <w:rPr>
                <w:sz w:val="26"/>
                <w:szCs w:val="26"/>
              </w:rPr>
              <w:t>,</w:t>
            </w:r>
            <w:r w:rsidRPr="00F65241">
              <w:rPr>
                <w:sz w:val="26"/>
                <w:szCs w:val="26"/>
                <w:lang w:val="en-US"/>
              </w:rPr>
              <w:t>8</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100,3</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108,1</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567"/>
              <w:rPr>
                <w:sz w:val="26"/>
                <w:szCs w:val="26"/>
              </w:rPr>
            </w:pPr>
            <w:r w:rsidRPr="00F65241">
              <w:rPr>
                <w:sz w:val="26"/>
                <w:szCs w:val="26"/>
              </w:rPr>
              <w:t xml:space="preserve">Области и </w:t>
            </w:r>
            <w:proofErr w:type="spellStart"/>
            <w:r w:rsidRPr="00F65241">
              <w:rPr>
                <w:sz w:val="26"/>
                <w:szCs w:val="26"/>
              </w:rPr>
              <w:t>г.Минск</w:t>
            </w:r>
            <w:proofErr w:type="spellEnd"/>
            <w:r w:rsidRPr="00F65241">
              <w:rPr>
                <w:sz w:val="26"/>
                <w:szCs w:val="26"/>
              </w:rPr>
              <w:t>:</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p>
        </w:tc>
      </w:tr>
      <w:tr w:rsidR="0019037C" w:rsidRPr="00F65241" w:rsidTr="00906062">
        <w:trPr>
          <w:cantSplit/>
          <w:trHeight w:val="80"/>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sz w:val="26"/>
                <w:szCs w:val="26"/>
              </w:rPr>
            </w:pPr>
            <w:r w:rsidRPr="00F65241">
              <w:rPr>
                <w:sz w:val="26"/>
                <w:szCs w:val="26"/>
              </w:rPr>
              <w:t>Брестская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17 258,0</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rPr>
            </w:pPr>
            <w:r w:rsidRPr="00F65241">
              <w:rPr>
                <w:sz w:val="26"/>
                <w:szCs w:val="26"/>
              </w:rPr>
              <w:t>106,0</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lang w:val="en-US"/>
              </w:rPr>
            </w:pPr>
            <w:r w:rsidRPr="00F65241">
              <w:rPr>
                <w:sz w:val="26"/>
                <w:szCs w:val="26"/>
                <w:lang w:val="en-US"/>
              </w:rPr>
              <w:t>101</w:t>
            </w:r>
            <w:r w:rsidRPr="00F65241">
              <w:rPr>
                <w:sz w:val="26"/>
                <w:szCs w:val="26"/>
              </w:rPr>
              <w:t>,</w:t>
            </w:r>
            <w:r w:rsidRPr="00F65241">
              <w:rPr>
                <w:sz w:val="26"/>
                <w:szCs w:val="26"/>
                <w:lang w:val="en-US"/>
              </w:rPr>
              <w:t>2</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97,5</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103,9</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sz w:val="26"/>
                <w:szCs w:val="26"/>
              </w:rPr>
            </w:pPr>
            <w:r w:rsidRPr="00F65241">
              <w:rPr>
                <w:sz w:val="26"/>
                <w:szCs w:val="26"/>
              </w:rPr>
              <w:t>Витебская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19 174,1</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lang w:val="en-US"/>
              </w:rPr>
            </w:pPr>
            <w:r w:rsidRPr="00F65241">
              <w:rPr>
                <w:sz w:val="26"/>
                <w:szCs w:val="26"/>
                <w:lang w:val="en-US"/>
              </w:rPr>
              <w:t>105</w:t>
            </w:r>
            <w:r w:rsidRPr="00F65241">
              <w:rPr>
                <w:sz w:val="26"/>
                <w:szCs w:val="26"/>
              </w:rPr>
              <w:t>,</w:t>
            </w:r>
            <w:r w:rsidRPr="00F65241">
              <w:rPr>
                <w:sz w:val="26"/>
                <w:szCs w:val="26"/>
                <w:lang w:val="en-US"/>
              </w:rPr>
              <w:t>7</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lang w:val="en-US"/>
              </w:rPr>
            </w:pPr>
            <w:r w:rsidRPr="00F65241">
              <w:rPr>
                <w:sz w:val="26"/>
                <w:szCs w:val="26"/>
                <w:lang w:val="en-US"/>
              </w:rPr>
              <w:t>108</w:t>
            </w:r>
            <w:r w:rsidRPr="00F65241">
              <w:rPr>
                <w:sz w:val="26"/>
                <w:szCs w:val="26"/>
              </w:rPr>
              <w:t>,</w:t>
            </w:r>
            <w:r w:rsidRPr="00F65241">
              <w:rPr>
                <w:sz w:val="26"/>
                <w:szCs w:val="26"/>
                <w:lang w:val="en-US"/>
              </w:rPr>
              <w:t>1</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100,3</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102,7</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sz w:val="26"/>
                <w:szCs w:val="26"/>
              </w:rPr>
            </w:pPr>
            <w:r w:rsidRPr="00F65241">
              <w:rPr>
                <w:sz w:val="26"/>
                <w:szCs w:val="26"/>
              </w:rPr>
              <w:t>Гомельская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29 611,9</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lang w:val="en-US"/>
              </w:rPr>
            </w:pPr>
            <w:r w:rsidRPr="00F65241">
              <w:rPr>
                <w:sz w:val="26"/>
                <w:szCs w:val="26"/>
                <w:lang w:val="en-US"/>
              </w:rPr>
              <w:t>99</w:t>
            </w:r>
            <w:r w:rsidRPr="00F65241">
              <w:rPr>
                <w:sz w:val="26"/>
                <w:szCs w:val="26"/>
              </w:rPr>
              <w:t>,</w:t>
            </w:r>
            <w:r w:rsidRPr="00F65241">
              <w:rPr>
                <w:sz w:val="26"/>
                <w:szCs w:val="26"/>
                <w:lang w:val="en-US"/>
              </w:rPr>
              <w:t>8</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lang w:val="en-US"/>
              </w:rPr>
            </w:pPr>
            <w:r w:rsidRPr="00F65241">
              <w:rPr>
                <w:sz w:val="26"/>
                <w:szCs w:val="26"/>
                <w:lang w:val="en-US"/>
              </w:rPr>
              <w:t>91</w:t>
            </w:r>
            <w:r w:rsidRPr="00F65241">
              <w:rPr>
                <w:sz w:val="26"/>
                <w:szCs w:val="26"/>
              </w:rPr>
              <w:t>,</w:t>
            </w:r>
            <w:r w:rsidRPr="00F65241">
              <w:rPr>
                <w:sz w:val="26"/>
                <w:szCs w:val="26"/>
                <w:lang w:val="en-US"/>
              </w:rPr>
              <w:t>0</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95,9</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109,0</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sz w:val="26"/>
                <w:szCs w:val="26"/>
              </w:rPr>
            </w:pPr>
            <w:r w:rsidRPr="00F65241">
              <w:rPr>
                <w:sz w:val="26"/>
                <w:szCs w:val="26"/>
              </w:rPr>
              <w:t>Гродненская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16 005,3</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lang w:val="en-US"/>
              </w:rPr>
            </w:pPr>
            <w:r w:rsidRPr="00F65241">
              <w:rPr>
                <w:sz w:val="26"/>
                <w:szCs w:val="26"/>
                <w:lang w:val="en-US"/>
              </w:rPr>
              <w:t>109</w:t>
            </w:r>
            <w:r w:rsidRPr="00F65241">
              <w:rPr>
                <w:sz w:val="26"/>
                <w:szCs w:val="26"/>
              </w:rPr>
              <w:t>,</w:t>
            </w:r>
            <w:r w:rsidRPr="00F65241">
              <w:rPr>
                <w:sz w:val="26"/>
                <w:szCs w:val="26"/>
                <w:lang w:val="en-US"/>
              </w:rPr>
              <w:t>8</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lang w:val="en-US"/>
              </w:rPr>
            </w:pPr>
            <w:r w:rsidRPr="00F65241">
              <w:rPr>
                <w:sz w:val="26"/>
                <w:szCs w:val="26"/>
                <w:lang w:val="en-US"/>
              </w:rPr>
              <w:t>95</w:t>
            </w:r>
            <w:r w:rsidRPr="00F65241">
              <w:rPr>
                <w:sz w:val="26"/>
                <w:szCs w:val="26"/>
              </w:rPr>
              <w:t>,</w:t>
            </w:r>
            <w:r w:rsidRPr="00F65241">
              <w:rPr>
                <w:sz w:val="26"/>
                <w:szCs w:val="26"/>
                <w:lang w:val="en-US"/>
              </w:rPr>
              <w:t>4</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102,7</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113,9</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b/>
                <w:sz w:val="26"/>
                <w:szCs w:val="26"/>
              </w:rPr>
            </w:pPr>
            <w:proofErr w:type="spellStart"/>
            <w:r w:rsidRPr="00F65241">
              <w:rPr>
                <w:b/>
                <w:sz w:val="26"/>
                <w:szCs w:val="26"/>
              </w:rPr>
              <w:t>г.Минск</w:t>
            </w:r>
            <w:proofErr w:type="spellEnd"/>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b/>
                <w:sz w:val="26"/>
                <w:szCs w:val="26"/>
              </w:rPr>
            </w:pPr>
            <w:r w:rsidRPr="00F65241">
              <w:rPr>
                <w:b/>
                <w:sz w:val="26"/>
                <w:szCs w:val="26"/>
              </w:rPr>
              <w:t>23 682,5</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b/>
                <w:sz w:val="26"/>
                <w:szCs w:val="26"/>
                <w:lang w:val="en-US"/>
              </w:rPr>
            </w:pPr>
            <w:r w:rsidRPr="00F65241">
              <w:rPr>
                <w:b/>
                <w:sz w:val="26"/>
                <w:szCs w:val="26"/>
                <w:lang w:val="en-US"/>
              </w:rPr>
              <w:t>109</w:t>
            </w:r>
            <w:r w:rsidRPr="00F65241">
              <w:rPr>
                <w:b/>
                <w:sz w:val="26"/>
                <w:szCs w:val="26"/>
              </w:rPr>
              <w:t>,</w:t>
            </w:r>
            <w:r w:rsidRPr="00F65241">
              <w:rPr>
                <w:b/>
                <w:sz w:val="26"/>
                <w:szCs w:val="26"/>
                <w:lang w:val="en-US"/>
              </w:rPr>
              <w:t>6</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b/>
                <w:sz w:val="26"/>
                <w:szCs w:val="26"/>
                <w:lang w:val="en-US"/>
              </w:rPr>
            </w:pPr>
            <w:r w:rsidRPr="00F65241">
              <w:rPr>
                <w:b/>
                <w:sz w:val="26"/>
                <w:szCs w:val="26"/>
                <w:lang w:val="en-US"/>
              </w:rPr>
              <w:t>103</w:t>
            </w:r>
            <w:r w:rsidRPr="00F65241">
              <w:rPr>
                <w:b/>
                <w:sz w:val="26"/>
                <w:szCs w:val="26"/>
              </w:rPr>
              <w:t>,</w:t>
            </w:r>
            <w:r w:rsidRPr="00F65241">
              <w:rPr>
                <w:b/>
                <w:sz w:val="26"/>
                <w:szCs w:val="26"/>
                <w:lang w:val="en-US"/>
              </w:rPr>
              <w:t>2</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b/>
                <w:sz w:val="26"/>
                <w:szCs w:val="26"/>
              </w:rPr>
            </w:pPr>
            <w:r w:rsidRPr="00F65241">
              <w:rPr>
                <w:b/>
                <w:sz w:val="26"/>
                <w:szCs w:val="26"/>
              </w:rPr>
              <w:t>98,9</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b/>
                <w:sz w:val="26"/>
                <w:szCs w:val="26"/>
              </w:rPr>
            </w:pPr>
            <w:r w:rsidRPr="00F65241">
              <w:rPr>
                <w:b/>
                <w:sz w:val="26"/>
                <w:szCs w:val="26"/>
              </w:rPr>
              <w:t>105,5</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243137">
            <w:pPr>
              <w:spacing w:before="160" w:after="160" w:line="220" w:lineRule="exact"/>
              <w:ind w:firstLine="386"/>
              <w:rPr>
                <w:sz w:val="26"/>
                <w:szCs w:val="26"/>
              </w:rPr>
            </w:pPr>
            <w:r w:rsidRPr="00F65241">
              <w:rPr>
                <w:sz w:val="26"/>
                <w:szCs w:val="26"/>
              </w:rPr>
              <w:t>Минская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113"/>
              <w:jc w:val="right"/>
              <w:rPr>
                <w:sz w:val="26"/>
                <w:szCs w:val="26"/>
              </w:rPr>
            </w:pPr>
            <w:r w:rsidRPr="00F65241">
              <w:rPr>
                <w:sz w:val="26"/>
                <w:szCs w:val="26"/>
              </w:rPr>
              <w:t>32 693,0</w:t>
            </w:r>
          </w:p>
        </w:tc>
        <w:tc>
          <w:tcPr>
            <w:tcW w:w="1276"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283"/>
              <w:jc w:val="right"/>
              <w:rPr>
                <w:sz w:val="26"/>
                <w:szCs w:val="26"/>
                <w:lang w:val="en-US"/>
              </w:rPr>
            </w:pPr>
            <w:r w:rsidRPr="00F65241">
              <w:rPr>
                <w:sz w:val="26"/>
                <w:szCs w:val="26"/>
                <w:lang w:val="en-US"/>
              </w:rPr>
              <w:t>108</w:t>
            </w:r>
            <w:r w:rsidRPr="00F65241">
              <w:rPr>
                <w:sz w:val="26"/>
                <w:szCs w:val="26"/>
              </w:rPr>
              <w:t>,</w:t>
            </w:r>
            <w:r w:rsidRPr="00F65241">
              <w:rPr>
                <w:sz w:val="26"/>
                <w:szCs w:val="26"/>
                <w:lang w:val="en-US"/>
              </w:rPr>
              <w:t>1</w:t>
            </w:r>
          </w:p>
        </w:tc>
        <w:tc>
          <w:tcPr>
            <w:tcW w:w="1134"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lang w:val="en-US"/>
              </w:rPr>
            </w:pPr>
            <w:r w:rsidRPr="00F65241">
              <w:rPr>
                <w:sz w:val="26"/>
                <w:szCs w:val="26"/>
                <w:lang w:val="en-US"/>
              </w:rPr>
              <w:t>104</w:t>
            </w:r>
            <w:r w:rsidRPr="00F65241">
              <w:rPr>
                <w:sz w:val="26"/>
                <w:szCs w:val="26"/>
              </w:rPr>
              <w:t>,</w:t>
            </w:r>
            <w:r w:rsidRPr="00F65241">
              <w:rPr>
                <w:sz w:val="26"/>
                <w:szCs w:val="26"/>
                <w:lang w:val="en-US"/>
              </w:rPr>
              <w:t>9</w:t>
            </w:r>
          </w:p>
        </w:tc>
        <w:tc>
          <w:tcPr>
            <w:tcW w:w="993" w:type="dxa"/>
            <w:tcBorders>
              <w:left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60" w:line="220" w:lineRule="exact"/>
              <w:ind w:right="227"/>
              <w:jc w:val="right"/>
              <w:rPr>
                <w:sz w:val="26"/>
                <w:szCs w:val="26"/>
              </w:rPr>
            </w:pPr>
            <w:r w:rsidRPr="00F65241">
              <w:rPr>
                <w:sz w:val="26"/>
                <w:szCs w:val="26"/>
              </w:rPr>
              <w:t>103,6</w:t>
            </w:r>
          </w:p>
        </w:tc>
        <w:tc>
          <w:tcPr>
            <w:tcW w:w="1275" w:type="dxa"/>
            <w:tcBorders>
              <w:left w:val="single" w:sz="4" w:space="0" w:color="auto"/>
              <w:right w:val="single" w:sz="4" w:space="0" w:color="auto"/>
            </w:tcBorders>
            <w:vAlign w:val="bottom"/>
          </w:tcPr>
          <w:p w:rsidR="0019037C" w:rsidRPr="00F65241" w:rsidRDefault="0019037C" w:rsidP="0019037C">
            <w:pPr>
              <w:tabs>
                <w:tab w:val="left" w:pos="546"/>
                <w:tab w:val="left" w:pos="714"/>
              </w:tabs>
              <w:spacing w:before="160" w:after="160" w:line="220" w:lineRule="exact"/>
              <w:ind w:right="340"/>
              <w:jc w:val="right"/>
              <w:rPr>
                <w:sz w:val="26"/>
                <w:szCs w:val="26"/>
              </w:rPr>
            </w:pPr>
            <w:r w:rsidRPr="00F65241">
              <w:rPr>
                <w:sz w:val="26"/>
                <w:szCs w:val="26"/>
              </w:rPr>
              <w:t>117,6</w:t>
            </w:r>
          </w:p>
        </w:tc>
      </w:tr>
      <w:tr w:rsidR="0019037C" w:rsidRPr="00F65241" w:rsidTr="00906062">
        <w:trPr>
          <w:cantSplit/>
          <w:trHeight w:val="322"/>
        </w:trPr>
        <w:tc>
          <w:tcPr>
            <w:tcW w:w="3147" w:type="dxa"/>
            <w:tcBorders>
              <w:left w:val="single" w:sz="4" w:space="0" w:color="auto"/>
              <w:bottom w:val="single" w:sz="4" w:space="0" w:color="auto"/>
              <w:right w:val="single" w:sz="4" w:space="0" w:color="auto"/>
            </w:tcBorders>
            <w:vAlign w:val="bottom"/>
          </w:tcPr>
          <w:p w:rsidR="0019037C" w:rsidRPr="00F65241" w:rsidRDefault="0019037C" w:rsidP="0019037C">
            <w:pPr>
              <w:spacing w:before="160" w:after="140" w:line="220" w:lineRule="exact"/>
              <w:ind w:firstLine="386"/>
              <w:rPr>
                <w:sz w:val="26"/>
                <w:szCs w:val="26"/>
              </w:rPr>
            </w:pPr>
            <w:r w:rsidRPr="00F65241">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19037C" w:rsidRPr="00F65241" w:rsidRDefault="0019037C" w:rsidP="0019037C">
            <w:pPr>
              <w:tabs>
                <w:tab w:val="left" w:pos="546"/>
                <w:tab w:val="left" w:pos="714"/>
              </w:tabs>
              <w:spacing w:before="160" w:after="140" w:line="220" w:lineRule="exact"/>
              <w:ind w:right="113"/>
              <w:jc w:val="right"/>
              <w:rPr>
                <w:sz w:val="26"/>
                <w:szCs w:val="26"/>
              </w:rPr>
            </w:pPr>
            <w:r w:rsidRPr="00F65241">
              <w:rPr>
                <w:sz w:val="26"/>
                <w:szCs w:val="26"/>
              </w:rPr>
              <w:t>12 291,9</w:t>
            </w:r>
          </w:p>
        </w:tc>
        <w:tc>
          <w:tcPr>
            <w:tcW w:w="1276" w:type="dxa"/>
            <w:tcBorders>
              <w:left w:val="single" w:sz="4" w:space="0" w:color="auto"/>
              <w:bottom w:val="single" w:sz="4" w:space="0" w:color="auto"/>
              <w:right w:val="single" w:sz="4" w:space="0" w:color="auto"/>
            </w:tcBorders>
            <w:vAlign w:val="bottom"/>
          </w:tcPr>
          <w:p w:rsidR="0019037C" w:rsidRPr="00F65241" w:rsidRDefault="0019037C" w:rsidP="0019037C">
            <w:pPr>
              <w:tabs>
                <w:tab w:val="left" w:pos="546"/>
                <w:tab w:val="left" w:pos="714"/>
              </w:tabs>
              <w:spacing w:before="160" w:after="140" w:line="220" w:lineRule="exact"/>
              <w:ind w:right="283"/>
              <w:jc w:val="right"/>
              <w:rPr>
                <w:sz w:val="26"/>
                <w:szCs w:val="26"/>
                <w:lang w:val="en-US"/>
              </w:rPr>
            </w:pPr>
            <w:r w:rsidRPr="00F65241">
              <w:rPr>
                <w:sz w:val="26"/>
                <w:szCs w:val="26"/>
                <w:lang w:val="en-US"/>
              </w:rPr>
              <w:t>106</w:t>
            </w:r>
            <w:r w:rsidRPr="00F65241">
              <w:rPr>
                <w:sz w:val="26"/>
                <w:szCs w:val="26"/>
              </w:rPr>
              <w:t>,</w:t>
            </w:r>
            <w:r w:rsidRPr="00F65241">
              <w:rPr>
                <w:sz w:val="26"/>
                <w:szCs w:val="26"/>
                <w:lang w:val="en-US"/>
              </w:rPr>
              <w:t>9</w:t>
            </w:r>
          </w:p>
        </w:tc>
        <w:tc>
          <w:tcPr>
            <w:tcW w:w="1134" w:type="dxa"/>
            <w:tcBorders>
              <w:left w:val="single" w:sz="4" w:space="0" w:color="auto"/>
              <w:bottom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40" w:line="220" w:lineRule="exact"/>
              <w:ind w:right="227"/>
              <w:jc w:val="right"/>
              <w:rPr>
                <w:sz w:val="26"/>
                <w:szCs w:val="26"/>
                <w:lang w:val="en-US"/>
              </w:rPr>
            </w:pPr>
            <w:r w:rsidRPr="00F65241">
              <w:rPr>
                <w:sz w:val="26"/>
                <w:szCs w:val="26"/>
                <w:lang w:val="en-US"/>
              </w:rPr>
              <w:t>101</w:t>
            </w:r>
            <w:r w:rsidRPr="00F65241">
              <w:rPr>
                <w:sz w:val="26"/>
                <w:szCs w:val="26"/>
              </w:rPr>
              <w:t>,</w:t>
            </w:r>
            <w:r w:rsidRPr="00F65241">
              <w:rPr>
                <w:sz w:val="26"/>
                <w:szCs w:val="26"/>
                <w:lang w:val="en-US"/>
              </w:rPr>
              <w:t>3</w:t>
            </w:r>
          </w:p>
        </w:tc>
        <w:tc>
          <w:tcPr>
            <w:tcW w:w="993" w:type="dxa"/>
            <w:tcBorders>
              <w:left w:val="single" w:sz="4" w:space="0" w:color="auto"/>
              <w:bottom w:val="single" w:sz="4" w:space="0" w:color="auto"/>
              <w:right w:val="single" w:sz="4" w:space="0" w:color="auto"/>
            </w:tcBorders>
            <w:shd w:val="clear" w:color="auto" w:fill="auto"/>
            <w:vAlign w:val="bottom"/>
          </w:tcPr>
          <w:p w:rsidR="0019037C" w:rsidRPr="00F65241" w:rsidRDefault="0019037C" w:rsidP="0019037C">
            <w:pPr>
              <w:tabs>
                <w:tab w:val="left" w:pos="546"/>
                <w:tab w:val="left" w:pos="714"/>
              </w:tabs>
              <w:spacing w:before="160" w:after="140" w:line="220" w:lineRule="exact"/>
              <w:ind w:right="227"/>
              <w:jc w:val="right"/>
              <w:rPr>
                <w:sz w:val="26"/>
                <w:szCs w:val="26"/>
              </w:rPr>
            </w:pPr>
            <w:r w:rsidRPr="00F65241">
              <w:rPr>
                <w:sz w:val="26"/>
                <w:szCs w:val="26"/>
              </w:rPr>
              <w:t>97,2</w:t>
            </w:r>
          </w:p>
        </w:tc>
        <w:tc>
          <w:tcPr>
            <w:tcW w:w="1275" w:type="dxa"/>
            <w:tcBorders>
              <w:left w:val="single" w:sz="4" w:space="0" w:color="auto"/>
              <w:bottom w:val="single" w:sz="4" w:space="0" w:color="auto"/>
              <w:right w:val="single" w:sz="4" w:space="0" w:color="auto"/>
            </w:tcBorders>
            <w:vAlign w:val="bottom"/>
          </w:tcPr>
          <w:p w:rsidR="0019037C" w:rsidRPr="00F65241" w:rsidRDefault="0019037C" w:rsidP="0019037C">
            <w:pPr>
              <w:tabs>
                <w:tab w:val="left" w:pos="546"/>
                <w:tab w:val="left" w:pos="714"/>
              </w:tabs>
              <w:spacing w:before="160" w:after="140" w:line="220" w:lineRule="exact"/>
              <w:ind w:right="340"/>
              <w:jc w:val="right"/>
              <w:rPr>
                <w:sz w:val="26"/>
                <w:szCs w:val="26"/>
              </w:rPr>
            </w:pPr>
            <w:r w:rsidRPr="00F65241">
              <w:rPr>
                <w:sz w:val="26"/>
                <w:szCs w:val="26"/>
              </w:rPr>
              <w:t>99,7</w:t>
            </w:r>
          </w:p>
        </w:tc>
      </w:tr>
    </w:tbl>
    <w:p w:rsidR="00891F7A" w:rsidRPr="00F65241" w:rsidRDefault="00891F7A">
      <w:r w:rsidRPr="00F65241">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276"/>
        <w:gridCol w:w="1134"/>
        <w:gridCol w:w="993"/>
        <w:gridCol w:w="1275"/>
      </w:tblGrid>
      <w:tr w:rsidR="00906062" w:rsidRPr="00F65241" w:rsidTr="00AD743A">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906062" w:rsidRPr="00F65241" w:rsidRDefault="00906062" w:rsidP="00AD743A">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906062" w:rsidRPr="00F65241" w:rsidRDefault="00906062" w:rsidP="0019037C">
            <w:pPr>
              <w:spacing w:before="160" w:after="160" w:line="240" w:lineRule="exact"/>
              <w:ind w:left="-57" w:right="-57"/>
              <w:jc w:val="center"/>
              <w:rPr>
                <w:sz w:val="26"/>
                <w:szCs w:val="26"/>
              </w:rPr>
            </w:pPr>
            <w:r w:rsidRPr="00F65241">
              <w:rPr>
                <w:sz w:val="26"/>
                <w:szCs w:val="26"/>
              </w:rPr>
              <w:t>Январь-</w:t>
            </w:r>
            <w:r w:rsidRPr="00F65241">
              <w:rPr>
                <w:sz w:val="26"/>
                <w:szCs w:val="26"/>
              </w:rPr>
              <w:br/>
              <w:t>сентябрь</w:t>
            </w:r>
            <w:r w:rsidRPr="00F65241">
              <w:rPr>
                <w:sz w:val="26"/>
                <w:szCs w:val="26"/>
              </w:rPr>
              <w:br/>
              <w:t>2024 г.</w:t>
            </w:r>
          </w:p>
        </w:tc>
        <w:tc>
          <w:tcPr>
            <w:tcW w:w="1276" w:type="dxa"/>
            <w:vMerge w:val="restart"/>
            <w:tcBorders>
              <w:top w:val="single" w:sz="4" w:space="0" w:color="auto"/>
              <w:right w:val="single" w:sz="4" w:space="0" w:color="auto"/>
            </w:tcBorders>
          </w:tcPr>
          <w:p w:rsidR="00906062" w:rsidRPr="00F65241" w:rsidRDefault="00906062" w:rsidP="0019037C">
            <w:pPr>
              <w:spacing w:before="160" w:after="160" w:line="240" w:lineRule="exact"/>
              <w:ind w:left="-57" w:right="-57"/>
              <w:jc w:val="center"/>
              <w:rPr>
                <w:sz w:val="26"/>
                <w:szCs w:val="26"/>
              </w:rPr>
            </w:pPr>
            <w:r w:rsidRPr="00F65241">
              <w:rPr>
                <w:sz w:val="26"/>
                <w:szCs w:val="26"/>
              </w:rPr>
              <w:t>Январь-</w:t>
            </w:r>
            <w:r w:rsidRPr="00F65241">
              <w:rPr>
                <w:sz w:val="26"/>
                <w:szCs w:val="26"/>
              </w:rPr>
              <w:br/>
              <w:t>сентябрь</w:t>
            </w:r>
            <w:r w:rsidRPr="00F65241">
              <w:rPr>
                <w:sz w:val="26"/>
                <w:szCs w:val="26"/>
              </w:rPr>
              <w:br/>
              <w:t>2024 г.</w:t>
            </w:r>
            <w:r w:rsidRPr="00F65241">
              <w:rPr>
                <w:sz w:val="26"/>
                <w:szCs w:val="26"/>
              </w:rPr>
              <w:br/>
              <w:t xml:space="preserve">в % к </w:t>
            </w:r>
            <w:r w:rsidRPr="00F65241">
              <w:rPr>
                <w:sz w:val="26"/>
                <w:szCs w:val="26"/>
              </w:rPr>
              <w:br/>
              <w:t>январю-</w:t>
            </w:r>
            <w:r w:rsidRPr="00F65241">
              <w:rPr>
                <w:sz w:val="26"/>
                <w:szCs w:val="26"/>
              </w:rPr>
              <w:br/>
              <w:t>сентябрю</w:t>
            </w:r>
            <w:r w:rsidRPr="00F65241">
              <w:rPr>
                <w:sz w:val="26"/>
                <w:szCs w:val="26"/>
              </w:rPr>
              <w:br/>
              <w:t>2023 г.</w:t>
            </w:r>
          </w:p>
        </w:tc>
        <w:tc>
          <w:tcPr>
            <w:tcW w:w="2127" w:type="dxa"/>
            <w:gridSpan w:val="2"/>
            <w:tcBorders>
              <w:top w:val="single" w:sz="4" w:space="0" w:color="auto"/>
              <w:left w:val="single" w:sz="4" w:space="0" w:color="auto"/>
              <w:right w:val="single" w:sz="4" w:space="0" w:color="auto"/>
            </w:tcBorders>
          </w:tcPr>
          <w:p w:rsidR="00906062" w:rsidRPr="00F65241" w:rsidRDefault="00906062" w:rsidP="0019037C">
            <w:pPr>
              <w:spacing w:before="160" w:after="160" w:line="240" w:lineRule="exact"/>
              <w:ind w:left="-57" w:right="-57"/>
              <w:jc w:val="center"/>
              <w:rPr>
                <w:sz w:val="26"/>
                <w:szCs w:val="26"/>
              </w:rPr>
            </w:pPr>
            <w:r w:rsidRPr="00F65241">
              <w:rPr>
                <w:sz w:val="26"/>
                <w:szCs w:val="26"/>
              </w:rPr>
              <w:t>Сентябрь 2024 г.</w:t>
            </w:r>
            <w:r w:rsidRPr="00F65241">
              <w:rPr>
                <w:sz w:val="26"/>
                <w:szCs w:val="26"/>
              </w:rPr>
              <w:br/>
              <w:t>в % к</w:t>
            </w:r>
          </w:p>
        </w:tc>
        <w:tc>
          <w:tcPr>
            <w:tcW w:w="1275" w:type="dxa"/>
            <w:vMerge w:val="restart"/>
            <w:tcBorders>
              <w:top w:val="single" w:sz="4" w:space="0" w:color="auto"/>
              <w:left w:val="single" w:sz="4" w:space="0" w:color="auto"/>
              <w:right w:val="single" w:sz="4" w:space="0" w:color="auto"/>
            </w:tcBorders>
          </w:tcPr>
          <w:p w:rsidR="00906062" w:rsidRPr="00F65241" w:rsidRDefault="00906062" w:rsidP="0019037C">
            <w:pPr>
              <w:spacing w:before="160" w:after="160" w:line="240" w:lineRule="exact"/>
              <w:ind w:left="-57" w:right="-57"/>
              <w:jc w:val="center"/>
              <w:rPr>
                <w:sz w:val="26"/>
                <w:szCs w:val="26"/>
              </w:rPr>
            </w:pPr>
            <w:proofErr w:type="spellStart"/>
            <w:r w:rsidRPr="00F65241">
              <w:rPr>
                <w:sz w:val="26"/>
                <w:szCs w:val="26"/>
                <w:u w:val="single"/>
              </w:rPr>
              <w:t>Справочно</w:t>
            </w:r>
            <w:proofErr w:type="spellEnd"/>
            <w:r w:rsidRPr="00F65241">
              <w:rPr>
                <w:sz w:val="26"/>
                <w:szCs w:val="26"/>
                <w:u w:val="single"/>
              </w:rPr>
              <w:br/>
            </w:r>
            <w:r w:rsidRPr="00F65241">
              <w:rPr>
                <w:sz w:val="26"/>
                <w:szCs w:val="26"/>
              </w:rPr>
              <w:t>январь-</w:t>
            </w:r>
            <w:r w:rsidRPr="00F65241">
              <w:rPr>
                <w:sz w:val="26"/>
                <w:szCs w:val="26"/>
              </w:rPr>
              <w:br/>
              <w:t>сентябрь</w:t>
            </w:r>
            <w:r w:rsidRPr="00F65241">
              <w:rPr>
                <w:sz w:val="26"/>
                <w:szCs w:val="26"/>
              </w:rPr>
              <w:br/>
              <w:t>2023 г.</w:t>
            </w:r>
            <w:r w:rsidRPr="00F65241">
              <w:rPr>
                <w:sz w:val="26"/>
                <w:szCs w:val="26"/>
              </w:rPr>
              <w:br/>
              <w:t xml:space="preserve">в % к </w:t>
            </w:r>
            <w:r w:rsidRPr="00F65241">
              <w:rPr>
                <w:sz w:val="26"/>
                <w:szCs w:val="26"/>
              </w:rPr>
              <w:br/>
              <w:t>январю-</w:t>
            </w:r>
            <w:r w:rsidRPr="00F65241">
              <w:rPr>
                <w:sz w:val="26"/>
                <w:szCs w:val="26"/>
              </w:rPr>
              <w:br/>
              <w:t>сентябрю</w:t>
            </w:r>
            <w:r w:rsidRPr="00F65241">
              <w:rPr>
                <w:sz w:val="26"/>
                <w:szCs w:val="26"/>
              </w:rPr>
              <w:br/>
              <w:t>2022 г.</w:t>
            </w:r>
          </w:p>
        </w:tc>
      </w:tr>
      <w:tr w:rsidR="00906062" w:rsidRPr="00F65241" w:rsidTr="00906062">
        <w:trPr>
          <w:cantSplit/>
          <w:trHeight w:val="968"/>
        </w:trPr>
        <w:tc>
          <w:tcPr>
            <w:tcW w:w="3147" w:type="dxa"/>
            <w:vMerge/>
            <w:tcBorders>
              <w:left w:val="single" w:sz="4" w:space="0" w:color="auto"/>
              <w:bottom w:val="single" w:sz="4" w:space="0" w:color="auto"/>
              <w:right w:val="single" w:sz="6" w:space="0" w:color="auto"/>
            </w:tcBorders>
          </w:tcPr>
          <w:p w:rsidR="00906062" w:rsidRPr="00F65241" w:rsidRDefault="00906062" w:rsidP="00AD743A">
            <w:pPr>
              <w:spacing w:before="60" w:after="60" w:line="220" w:lineRule="exact"/>
              <w:rPr>
                <w:sz w:val="26"/>
                <w:szCs w:val="26"/>
              </w:rPr>
            </w:pPr>
          </w:p>
        </w:tc>
        <w:tc>
          <w:tcPr>
            <w:tcW w:w="1277" w:type="dxa"/>
            <w:vMerge/>
            <w:tcBorders>
              <w:bottom w:val="single" w:sz="4" w:space="0" w:color="auto"/>
              <w:right w:val="single" w:sz="4" w:space="0" w:color="auto"/>
            </w:tcBorders>
          </w:tcPr>
          <w:p w:rsidR="00906062" w:rsidRPr="00F65241" w:rsidRDefault="00906062" w:rsidP="00AD743A">
            <w:pPr>
              <w:spacing w:before="60" w:after="60" w:line="220" w:lineRule="exact"/>
              <w:jc w:val="center"/>
              <w:rPr>
                <w:sz w:val="26"/>
                <w:szCs w:val="26"/>
              </w:rPr>
            </w:pPr>
          </w:p>
        </w:tc>
        <w:tc>
          <w:tcPr>
            <w:tcW w:w="1276" w:type="dxa"/>
            <w:vMerge/>
            <w:tcBorders>
              <w:bottom w:val="single" w:sz="4" w:space="0" w:color="auto"/>
              <w:right w:val="single" w:sz="4" w:space="0" w:color="auto"/>
            </w:tcBorders>
          </w:tcPr>
          <w:p w:rsidR="00906062" w:rsidRPr="00F65241" w:rsidRDefault="00906062" w:rsidP="00AD743A">
            <w:pPr>
              <w:tabs>
                <w:tab w:val="left" w:pos="641"/>
              </w:tabs>
              <w:spacing w:before="60" w:after="60" w:line="220" w:lineRule="exact"/>
              <w:ind w:left="-57" w:right="-57"/>
              <w:jc w:val="center"/>
              <w:rPr>
                <w:sz w:val="26"/>
                <w:szCs w:val="26"/>
              </w:rPr>
            </w:pPr>
          </w:p>
        </w:tc>
        <w:tc>
          <w:tcPr>
            <w:tcW w:w="1134" w:type="dxa"/>
            <w:tcBorders>
              <w:top w:val="single" w:sz="4" w:space="0" w:color="auto"/>
              <w:left w:val="single" w:sz="4" w:space="0" w:color="auto"/>
              <w:bottom w:val="single" w:sz="4" w:space="0" w:color="auto"/>
              <w:right w:val="single" w:sz="4" w:space="0" w:color="auto"/>
            </w:tcBorders>
          </w:tcPr>
          <w:p w:rsidR="00906062" w:rsidRPr="00F65241" w:rsidRDefault="00906062" w:rsidP="0019037C">
            <w:pPr>
              <w:tabs>
                <w:tab w:val="left" w:pos="641"/>
              </w:tabs>
              <w:spacing w:before="160" w:after="160" w:line="240" w:lineRule="exact"/>
              <w:ind w:left="-57" w:right="-57"/>
              <w:jc w:val="center"/>
              <w:rPr>
                <w:sz w:val="26"/>
                <w:szCs w:val="26"/>
              </w:rPr>
            </w:pPr>
            <w:r w:rsidRPr="00F65241">
              <w:rPr>
                <w:sz w:val="26"/>
                <w:szCs w:val="26"/>
              </w:rPr>
              <w:t>сентябрю</w:t>
            </w:r>
            <w:r w:rsidRPr="00F65241">
              <w:rPr>
                <w:sz w:val="26"/>
                <w:szCs w:val="26"/>
              </w:rPr>
              <w:br/>
              <w:t>2023 г.</w:t>
            </w:r>
          </w:p>
        </w:tc>
        <w:tc>
          <w:tcPr>
            <w:tcW w:w="993" w:type="dxa"/>
            <w:tcBorders>
              <w:top w:val="single" w:sz="4" w:space="0" w:color="auto"/>
              <w:left w:val="single" w:sz="4" w:space="0" w:color="auto"/>
              <w:bottom w:val="single" w:sz="4" w:space="0" w:color="auto"/>
              <w:right w:val="single" w:sz="4" w:space="0" w:color="auto"/>
            </w:tcBorders>
          </w:tcPr>
          <w:p w:rsidR="00906062" w:rsidRPr="00F65241" w:rsidRDefault="00906062" w:rsidP="0019037C">
            <w:pPr>
              <w:tabs>
                <w:tab w:val="left" w:pos="641"/>
              </w:tabs>
              <w:spacing w:before="160" w:after="160" w:line="240" w:lineRule="exact"/>
              <w:ind w:left="-57" w:right="-57"/>
              <w:jc w:val="center"/>
              <w:rPr>
                <w:sz w:val="26"/>
                <w:szCs w:val="26"/>
              </w:rPr>
            </w:pPr>
            <w:r w:rsidRPr="00F65241">
              <w:rPr>
                <w:sz w:val="26"/>
                <w:szCs w:val="26"/>
              </w:rPr>
              <w:t>августу</w:t>
            </w:r>
            <w:r w:rsidRPr="00F65241">
              <w:rPr>
                <w:sz w:val="26"/>
                <w:szCs w:val="26"/>
              </w:rPr>
              <w:br/>
              <w:t>2024 г.</w:t>
            </w:r>
          </w:p>
        </w:tc>
        <w:tc>
          <w:tcPr>
            <w:tcW w:w="1275" w:type="dxa"/>
            <w:vMerge/>
            <w:tcBorders>
              <w:left w:val="single" w:sz="4" w:space="0" w:color="auto"/>
              <w:bottom w:val="single" w:sz="4" w:space="0" w:color="auto"/>
              <w:right w:val="single" w:sz="4" w:space="0" w:color="auto"/>
            </w:tcBorders>
          </w:tcPr>
          <w:p w:rsidR="00906062" w:rsidRPr="00F65241" w:rsidRDefault="00906062" w:rsidP="00AD743A">
            <w:pPr>
              <w:spacing w:before="60" w:after="60" w:line="220" w:lineRule="exact"/>
              <w:ind w:left="-57" w:right="-57"/>
              <w:jc w:val="center"/>
              <w:rPr>
                <w:sz w:val="26"/>
                <w:szCs w:val="26"/>
                <w:u w:val="single"/>
              </w:rPr>
            </w:pPr>
          </w:p>
        </w:tc>
      </w:tr>
      <w:tr w:rsidR="0019037C" w:rsidRPr="00F65241" w:rsidTr="00906062">
        <w:trPr>
          <w:cantSplit/>
          <w:trHeight w:val="341"/>
        </w:trPr>
        <w:tc>
          <w:tcPr>
            <w:tcW w:w="3147" w:type="dxa"/>
            <w:tcBorders>
              <w:top w:val="single" w:sz="4" w:space="0" w:color="auto"/>
              <w:left w:val="single" w:sz="4" w:space="0" w:color="auto"/>
              <w:right w:val="single" w:sz="4" w:space="0" w:color="auto"/>
            </w:tcBorders>
            <w:vAlign w:val="bottom"/>
          </w:tcPr>
          <w:p w:rsidR="0019037C" w:rsidRPr="00F65241" w:rsidRDefault="0019037C" w:rsidP="00D94F38">
            <w:pPr>
              <w:spacing w:before="170" w:after="170" w:line="220" w:lineRule="exact"/>
              <w:ind w:left="57"/>
              <w:rPr>
                <w:bCs/>
                <w:spacing w:val="-4"/>
                <w:sz w:val="26"/>
                <w:szCs w:val="26"/>
              </w:rPr>
            </w:pPr>
            <w:r w:rsidRPr="00F65241">
              <w:rPr>
                <w:b/>
                <w:bCs/>
                <w:spacing w:val="-4"/>
                <w:sz w:val="26"/>
                <w:szCs w:val="26"/>
              </w:rPr>
              <w:t>Инвестиции в основной капитал</w:t>
            </w:r>
            <w:r w:rsidRPr="00F65241">
              <w:rPr>
                <w:bCs/>
                <w:spacing w:val="-4"/>
                <w:sz w:val="26"/>
                <w:szCs w:val="26"/>
              </w:rPr>
              <w:t>, млн. руб.</w:t>
            </w:r>
          </w:p>
        </w:tc>
        <w:tc>
          <w:tcPr>
            <w:tcW w:w="1277" w:type="dxa"/>
            <w:tcBorders>
              <w:top w:val="single" w:sz="4" w:space="0" w:color="auto"/>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sz w:val="26"/>
                <w:szCs w:val="26"/>
              </w:rPr>
            </w:pPr>
            <w:r w:rsidRPr="00F65241">
              <w:rPr>
                <w:sz w:val="26"/>
                <w:szCs w:val="26"/>
              </w:rPr>
              <w:t>29 558,7</w:t>
            </w:r>
          </w:p>
        </w:tc>
        <w:tc>
          <w:tcPr>
            <w:tcW w:w="1276" w:type="dxa"/>
            <w:tcBorders>
              <w:top w:val="single" w:sz="4" w:space="0" w:color="auto"/>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340"/>
              <w:jc w:val="right"/>
              <w:rPr>
                <w:sz w:val="26"/>
                <w:szCs w:val="26"/>
              </w:rPr>
            </w:pPr>
            <w:r w:rsidRPr="00F65241">
              <w:rPr>
                <w:sz w:val="26"/>
                <w:szCs w:val="26"/>
              </w:rPr>
              <w:t>107,6</w:t>
            </w:r>
          </w:p>
        </w:tc>
        <w:tc>
          <w:tcPr>
            <w:tcW w:w="1134" w:type="dxa"/>
            <w:tcBorders>
              <w:top w:val="single" w:sz="4" w:space="0" w:color="auto"/>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227"/>
              <w:jc w:val="right"/>
              <w:rPr>
                <w:sz w:val="26"/>
                <w:szCs w:val="26"/>
              </w:rPr>
            </w:pPr>
            <w:r w:rsidRPr="00F65241">
              <w:rPr>
                <w:sz w:val="26"/>
                <w:szCs w:val="26"/>
              </w:rPr>
              <w:t>110,2</w:t>
            </w:r>
          </w:p>
        </w:tc>
        <w:tc>
          <w:tcPr>
            <w:tcW w:w="993" w:type="dxa"/>
            <w:tcBorders>
              <w:top w:val="single" w:sz="4" w:space="0" w:color="auto"/>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170"/>
              <w:jc w:val="right"/>
              <w:rPr>
                <w:sz w:val="26"/>
                <w:szCs w:val="26"/>
              </w:rPr>
            </w:pPr>
            <w:r w:rsidRPr="00F65241">
              <w:rPr>
                <w:sz w:val="26"/>
                <w:szCs w:val="26"/>
              </w:rPr>
              <w:t>130,6</w:t>
            </w:r>
          </w:p>
        </w:tc>
        <w:tc>
          <w:tcPr>
            <w:tcW w:w="1275" w:type="dxa"/>
            <w:tcBorders>
              <w:top w:val="single" w:sz="4" w:space="0" w:color="auto"/>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112,0</w:t>
            </w:r>
          </w:p>
        </w:tc>
      </w:tr>
      <w:tr w:rsidR="0019037C" w:rsidRPr="00F65241" w:rsidTr="00906062">
        <w:trPr>
          <w:cantSplit/>
          <w:trHeight w:val="80"/>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567"/>
              <w:rPr>
                <w:sz w:val="26"/>
                <w:szCs w:val="26"/>
              </w:rPr>
            </w:pPr>
            <w:r w:rsidRPr="00F65241">
              <w:rPr>
                <w:sz w:val="26"/>
                <w:szCs w:val="26"/>
              </w:rPr>
              <w:t xml:space="preserve">Области и </w:t>
            </w:r>
            <w:proofErr w:type="spellStart"/>
            <w:r w:rsidRPr="00F65241">
              <w:rPr>
                <w:sz w:val="26"/>
                <w:szCs w:val="26"/>
              </w:rPr>
              <w:t>г.Минск</w:t>
            </w:r>
            <w:proofErr w:type="spellEnd"/>
            <w:r w:rsidRPr="00F65241">
              <w:rPr>
                <w:sz w:val="26"/>
                <w:szCs w:val="26"/>
              </w:rPr>
              <w:t>:</w:t>
            </w:r>
          </w:p>
        </w:tc>
        <w:tc>
          <w:tcPr>
            <w:tcW w:w="1277" w:type="dxa"/>
            <w:tcBorders>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170"/>
              <w:jc w:val="right"/>
              <w:rPr>
                <w:sz w:val="26"/>
                <w:szCs w:val="26"/>
              </w:rPr>
            </w:pPr>
          </w:p>
        </w:tc>
        <w:tc>
          <w:tcPr>
            <w:tcW w:w="1276" w:type="dxa"/>
            <w:tcBorders>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340"/>
              <w:jc w:val="right"/>
              <w:rPr>
                <w:sz w:val="26"/>
                <w:szCs w:val="26"/>
              </w:rPr>
            </w:pP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227"/>
              <w:jc w:val="right"/>
              <w:rPr>
                <w:sz w:val="26"/>
                <w:szCs w:val="26"/>
              </w:rPr>
            </w:pP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170"/>
              <w:jc w:val="right"/>
              <w:rPr>
                <w:sz w:val="26"/>
                <w:szCs w:val="26"/>
              </w:rPr>
            </w:pPr>
          </w:p>
        </w:tc>
        <w:tc>
          <w:tcPr>
            <w:tcW w:w="1275" w:type="dxa"/>
            <w:tcBorders>
              <w:left w:val="single" w:sz="4" w:space="0" w:color="auto"/>
              <w:right w:val="single" w:sz="4" w:space="0" w:color="auto"/>
            </w:tcBorders>
            <w:vAlign w:val="bottom"/>
          </w:tcPr>
          <w:p w:rsidR="0019037C" w:rsidRPr="00F65241" w:rsidRDefault="0019037C" w:rsidP="00D94F38">
            <w:pPr>
              <w:spacing w:before="170" w:after="170" w:line="220" w:lineRule="exact"/>
              <w:ind w:right="340"/>
              <w:jc w:val="right"/>
              <w:rPr>
                <w:sz w:val="26"/>
                <w:szCs w:val="26"/>
              </w:rPr>
            </w:pP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Брестская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sz w:val="26"/>
                <w:szCs w:val="26"/>
              </w:rPr>
            </w:pPr>
            <w:r w:rsidRPr="00F65241">
              <w:rPr>
                <w:sz w:val="26"/>
                <w:szCs w:val="26"/>
              </w:rPr>
              <w:t>3 983,8</w:t>
            </w:r>
          </w:p>
        </w:tc>
        <w:tc>
          <w:tcPr>
            <w:tcW w:w="1276" w:type="dxa"/>
            <w:tcBorders>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340"/>
              <w:jc w:val="right"/>
              <w:rPr>
                <w:sz w:val="26"/>
                <w:szCs w:val="26"/>
              </w:rPr>
            </w:pPr>
            <w:r w:rsidRPr="00F65241">
              <w:rPr>
                <w:sz w:val="26"/>
                <w:szCs w:val="26"/>
              </w:rPr>
              <w:t>94,7</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227"/>
              <w:jc w:val="right"/>
              <w:rPr>
                <w:sz w:val="26"/>
                <w:szCs w:val="26"/>
              </w:rPr>
            </w:pPr>
            <w:r w:rsidRPr="00F65241">
              <w:rPr>
                <w:sz w:val="26"/>
                <w:szCs w:val="26"/>
              </w:rPr>
              <w:t>118,1</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170"/>
              <w:jc w:val="right"/>
              <w:rPr>
                <w:sz w:val="26"/>
                <w:szCs w:val="26"/>
              </w:rPr>
            </w:pPr>
            <w:r w:rsidRPr="00F65241">
              <w:rPr>
                <w:sz w:val="26"/>
                <w:szCs w:val="26"/>
              </w:rPr>
              <w:t>120,4</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123,7</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Витебская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sz w:val="26"/>
                <w:szCs w:val="26"/>
              </w:rPr>
            </w:pPr>
            <w:r w:rsidRPr="00F65241">
              <w:rPr>
                <w:sz w:val="26"/>
                <w:szCs w:val="26"/>
              </w:rPr>
              <w:t>2 678,3</w:t>
            </w:r>
          </w:p>
        </w:tc>
        <w:tc>
          <w:tcPr>
            <w:tcW w:w="1276" w:type="dxa"/>
            <w:tcBorders>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340"/>
              <w:jc w:val="right"/>
              <w:rPr>
                <w:sz w:val="26"/>
                <w:szCs w:val="26"/>
              </w:rPr>
            </w:pPr>
            <w:r w:rsidRPr="00F65241">
              <w:rPr>
                <w:sz w:val="26"/>
                <w:szCs w:val="26"/>
              </w:rPr>
              <w:t>112,4</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227"/>
              <w:jc w:val="right"/>
              <w:rPr>
                <w:sz w:val="26"/>
                <w:szCs w:val="26"/>
              </w:rPr>
            </w:pPr>
            <w:r w:rsidRPr="00F65241">
              <w:rPr>
                <w:sz w:val="26"/>
                <w:szCs w:val="26"/>
              </w:rPr>
              <w:t>106,0</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170"/>
              <w:jc w:val="right"/>
              <w:rPr>
                <w:sz w:val="26"/>
                <w:szCs w:val="26"/>
              </w:rPr>
            </w:pPr>
            <w:r w:rsidRPr="00F65241">
              <w:rPr>
                <w:sz w:val="26"/>
                <w:szCs w:val="26"/>
              </w:rPr>
              <w:t>117,0</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111,8</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Гомельская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sz w:val="26"/>
                <w:szCs w:val="26"/>
              </w:rPr>
            </w:pPr>
            <w:r w:rsidRPr="00F65241">
              <w:rPr>
                <w:sz w:val="26"/>
                <w:szCs w:val="26"/>
              </w:rPr>
              <w:t>3 837,1</w:t>
            </w:r>
          </w:p>
        </w:tc>
        <w:tc>
          <w:tcPr>
            <w:tcW w:w="1276" w:type="dxa"/>
            <w:tcBorders>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340"/>
              <w:jc w:val="right"/>
              <w:rPr>
                <w:sz w:val="26"/>
                <w:szCs w:val="26"/>
              </w:rPr>
            </w:pPr>
            <w:r w:rsidRPr="00F65241">
              <w:rPr>
                <w:sz w:val="26"/>
                <w:szCs w:val="26"/>
              </w:rPr>
              <w:t>106,3</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227"/>
              <w:jc w:val="right"/>
              <w:rPr>
                <w:sz w:val="26"/>
                <w:szCs w:val="26"/>
              </w:rPr>
            </w:pPr>
            <w:r w:rsidRPr="00F65241">
              <w:rPr>
                <w:sz w:val="26"/>
                <w:szCs w:val="26"/>
              </w:rPr>
              <w:t>91,6</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170"/>
              <w:jc w:val="right"/>
              <w:rPr>
                <w:sz w:val="26"/>
                <w:szCs w:val="26"/>
              </w:rPr>
            </w:pPr>
            <w:r w:rsidRPr="00F65241">
              <w:rPr>
                <w:sz w:val="26"/>
                <w:szCs w:val="26"/>
              </w:rPr>
              <w:t>117,9</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103,0</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Гродненская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sz w:val="26"/>
                <w:szCs w:val="26"/>
              </w:rPr>
            </w:pPr>
            <w:r w:rsidRPr="00F65241">
              <w:rPr>
                <w:sz w:val="26"/>
                <w:szCs w:val="26"/>
              </w:rPr>
              <w:t>3 086,2</w:t>
            </w:r>
          </w:p>
        </w:tc>
        <w:tc>
          <w:tcPr>
            <w:tcW w:w="1276" w:type="dxa"/>
            <w:tcBorders>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340"/>
              <w:jc w:val="right"/>
              <w:rPr>
                <w:sz w:val="26"/>
                <w:szCs w:val="26"/>
              </w:rPr>
            </w:pPr>
            <w:r w:rsidRPr="00F65241">
              <w:rPr>
                <w:sz w:val="26"/>
                <w:szCs w:val="26"/>
              </w:rPr>
              <w:t>92,9</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227"/>
              <w:jc w:val="right"/>
              <w:rPr>
                <w:sz w:val="26"/>
                <w:szCs w:val="26"/>
              </w:rPr>
            </w:pPr>
            <w:r w:rsidRPr="00F65241">
              <w:rPr>
                <w:sz w:val="26"/>
                <w:szCs w:val="26"/>
              </w:rPr>
              <w:t>96,3</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170"/>
              <w:jc w:val="right"/>
              <w:rPr>
                <w:sz w:val="26"/>
                <w:szCs w:val="26"/>
              </w:rPr>
            </w:pPr>
            <w:r w:rsidRPr="00F65241">
              <w:rPr>
                <w:sz w:val="26"/>
                <w:szCs w:val="26"/>
              </w:rPr>
              <w:t>129,7</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105,6</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b/>
                <w:sz w:val="26"/>
                <w:szCs w:val="26"/>
              </w:rPr>
            </w:pPr>
            <w:proofErr w:type="spellStart"/>
            <w:r w:rsidRPr="00F65241">
              <w:rPr>
                <w:b/>
                <w:sz w:val="26"/>
                <w:szCs w:val="26"/>
              </w:rPr>
              <w:t>г.Минск</w:t>
            </w:r>
            <w:proofErr w:type="spellEnd"/>
          </w:p>
        </w:tc>
        <w:tc>
          <w:tcPr>
            <w:tcW w:w="1277"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b/>
                <w:sz w:val="26"/>
                <w:szCs w:val="26"/>
              </w:rPr>
            </w:pPr>
            <w:r w:rsidRPr="00F65241">
              <w:rPr>
                <w:b/>
                <w:sz w:val="26"/>
                <w:szCs w:val="26"/>
              </w:rPr>
              <w:t>5 998,4</w:t>
            </w:r>
          </w:p>
        </w:tc>
        <w:tc>
          <w:tcPr>
            <w:tcW w:w="1276" w:type="dxa"/>
            <w:tcBorders>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340"/>
              <w:jc w:val="right"/>
              <w:rPr>
                <w:b/>
                <w:sz w:val="26"/>
                <w:szCs w:val="26"/>
                <w:vertAlign w:val="superscript"/>
              </w:rPr>
            </w:pPr>
            <w:r w:rsidRPr="00F65241">
              <w:rPr>
                <w:b/>
                <w:sz w:val="26"/>
                <w:szCs w:val="26"/>
              </w:rPr>
              <w:t>111,9</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227"/>
              <w:jc w:val="right"/>
              <w:rPr>
                <w:b/>
                <w:sz w:val="26"/>
                <w:szCs w:val="26"/>
              </w:rPr>
            </w:pPr>
            <w:r w:rsidRPr="00F65241">
              <w:rPr>
                <w:b/>
                <w:sz w:val="26"/>
                <w:szCs w:val="26"/>
              </w:rPr>
              <w:t>98,6</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170"/>
              <w:jc w:val="right"/>
              <w:rPr>
                <w:b/>
                <w:sz w:val="26"/>
                <w:szCs w:val="26"/>
              </w:rPr>
            </w:pPr>
            <w:r w:rsidRPr="00F65241">
              <w:rPr>
                <w:b/>
                <w:sz w:val="26"/>
                <w:szCs w:val="26"/>
              </w:rPr>
              <w:t>146,8</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b/>
                <w:sz w:val="26"/>
                <w:szCs w:val="26"/>
              </w:rPr>
            </w:pPr>
            <w:r w:rsidRPr="00F65241">
              <w:rPr>
                <w:b/>
                <w:sz w:val="26"/>
                <w:szCs w:val="26"/>
              </w:rPr>
              <w:t>110,1</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Минская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sz w:val="26"/>
                <w:szCs w:val="26"/>
              </w:rPr>
            </w:pPr>
            <w:r w:rsidRPr="00F65241">
              <w:rPr>
                <w:sz w:val="26"/>
                <w:szCs w:val="26"/>
              </w:rPr>
              <w:t>7 225,5</w:t>
            </w:r>
          </w:p>
        </w:tc>
        <w:tc>
          <w:tcPr>
            <w:tcW w:w="1276" w:type="dxa"/>
            <w:tcBorders>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340"/>
              <w:jc w:val="right"/>
              <w:rPr>
                <w:sz w:val="26"/>
                <w:szCs w:val="26"/>
                <w:vertAlign w:val="superscript"/>
              </w:rPr>
            </w:pPr>
            <w:r w:rsidRPr="00F65241">
              <w:rPr>
                <w:sz w:val="26"/>
                <w:szCs w:val="26"/>
              </w:rPr>
              <w:t>111,3</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227"/>
              <w:jc w:val="right"/>
              <w:rPr>
                <w:sz w:val="26"/>
                <w:szCs w:val="26"/>
              </w:rPr>
            </w:pPr>
            <w:r w:rsidRPr="00F65241">
              <w:rPr>
                <w:sz w:val="26"/>
                <w:szCs w:val="26"/>
              </w:rPr>
              <w:t>126,2</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170"/>
              <w:jc w:val="right"/>
              <w:rPr>
                <w:sz w:val="26"/>
                <w:szCs w:val="26"/>
              </w:rPr>
            </w:pPr>
            <w:r w:rsidRPr="00F65241">
              <w:rPr>
                <w:sz w:val="26"/>
                <w:szCs w:val="26"/>
              </w:rPr>
              <w:t>135,6</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116,4</w:t>
            </w:r>
          </w:p>
        </w:tc>
      </w:tr>
      <w:tr w:rsidR="0019037C" w:rsidRPr="00F65241" w:rsidTr="00906062">
        <w:trPr>
          <w:cantSplit/>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Могилевская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sz w:val="26"/>
                <w:szCs w:val="26"/>
              </w:rPr>
            </w:pPr>
            <w:r w:rsidRPr="00F65241">
              <w:rPr>
                <w:sz w:val="26"/>
                <w:szCs w:val="26"/>
              </w:rPr>
              <w:t>2 744,4</w:t>
            </w:r>
          </w:p>
        </w:tc>
        <w:tc>
          <w:tcPr>
            <w:tcW w:w="1276" w:type="dxa"/>
            <w:tcBorders>
              <w:left w:val="single" w:sz="4" w:space="0" w:color="auto"/>
              <w:right w:val="single" w:sz="4" w:space="0" w:color="auto"/>
            </w:tcBorders>
            <w:vAlign w:val="bottom"/>
          </w:tcPr>
          <w:p w:rsidR="0019037C" w:rsidRPr="00F65241" w:rsidRDefault="0019037C" w:rsidP="00D94F38">
            <w:pPr>
              <w:tabs>
                <w:tab w:val="left" w:pos="1152"/>
              </w:tabs>
              <w:spacing w:before="170" w:after="170" w:line="220" w:lineRule="exact"/>
              <w:ind w:right="340"/>
              <w:jc w:val="right"/>
              <w:rPr>
                <w:sz w:val="26"/>
                <w:szCs w:val="26"/>
              </w:rPr>
            </w:pPr>
            <w:r w:rsidRPr="00F65241">
              <w:rPr>
                <w:sz w:val="26"/>
                <w:szCs w:val="26"/>
              </w:rPr>
              <w:t>131,1</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227"/>
              <w:jc w:val="right"/>
              <w:rPr>
                <w:sz w:val="26"/>
                <w:szCs w:val="26"/>
              </w:rPr>
            </w:pPr>
            <w:r w:rsidRPr="00F65241">
              <w:rPr>
                <w:sz w:val="26"/>
                <w:szCs w:val="26"/>
              </w:rPr>
              <w:t>146,6</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54"/>
                <w:tab w:val="left" w:pos="1164"/>
              </w:tabs>
              <w:spacing w:before="170" w:after="170" w:line="220" w:lineRule="exact"/>
              <w:ind w:right="170"/>
              <w:jc w:val="right"/>
              <w:rPr>
                <w:sz w:val="26"/>
                <w:szCs w:val="26"/>
              </w:rPr>
            </w:pPr>
            <w:r w:rsidRPr="00F65241">
              <w:rPr>
                <w:sz w:val="26"/>
                <w:szCs w:val="26"/>
              </w:rPr>
              <w:t>131,6</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110,3</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left="57"/>
              <w:rPr>
                <w:bCs/>
                <w:sz w:val="26"/>
                <w:szCs w:val="26"/>
              </w:rPr>
            </w:pPr>
            <w:r w:rsidRPr="00F65241">
              <w:rPr>
                <w:b/>
                <w:bCs/>
                <w:sz w:val="26"/>
                <w:szCs w:val="26"/>
              </w:rPr>
              <w:t xml:space="preserve">Удельный вес затрат </w:t>
            </w:r>
            <w:r w:rsidRPr="00F65241">
              <w:rPr>
                <w:b/>
                <w:bCs/>
                <w:sz w:val="26"/>
                <w:szCs w:val="26"/>
              </w:rPr>
              <w:br/>
              <w:t xml:space="preserve">на приобретение машин, </w:t>
            </w:r>
            <w:r w:rsidRPr="00F65241">
              <w:rPr>
                <w:b/>
                <w:bCs/>
                <w:spacing w:val="-6"/>
                <w:sz w:val="26"/>
                <w:szCs w:val="26"/>
              </w:rPr>
              <w:t>оборудования, транспортных</w:t>
            </w:r>
            <w:r w:rsidRPr="00F65241">
              <w:rPr>
                <w:b/>
                <w:bCs/>
                <w:sz w:val="26"/>
                <w:szCs w:val="26"/>
              </w:rPr>
              <w:t xml:space="preserve"> средств </w:t>
            </w:r>
            <w:r w:rsidRPr="00F65241">
              <w:rPr>
                <w:b/>
                <w:bCs/>
                <w:sz w:val="26"/>
                <w:szCs w:val="26"/>
              </w:rPr>
              <w:br/>
              <w:t>в общем объеме инвестиций в основной капитал</w:t>
            </w:r>
            <w:r w:rsidRPr="00F65241">
              <w:rPr>
                <w:bCs/>
                <w:sz w:val="26"/>
                <w:szCs w:val="26"/>
              </w:rPr>
              <w:t>, в процентах</w:t>
            </w:r>
          </w:p>
        </w:tc>
        <w:tc>
          <w:tcPr>
            <w:tcW w:w="1277"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sz w:val="26"/>
                <w:szCs w:val="26"/>
              </w:rPr>
            </w:pPr>
            <w:r w:rsidRPr="00F65241">
              <w:rPr>
                <w:sz w:val="26"/>
                <w:szCs w:val="26"/>
              </w:rPr>
              <w:t>39,4</w:t>
            </w:r>
          </w:p>
        </w:tc>
        <w:tc>
          <w:tcPr>
            <w:tcW w:w="1276" w:type="dxa"/>
            <w:tcBorders>
              <w:left w:val="single" w:sz="4" w:space="0" w:color="auto"/>
              <w:right w:val="single" w:sz="4" w:space="0" w:color="auto"/>
            </w:tcBorders>
            <w:vAlign w:val="bottom"/>
          </w:tcPr>
          <w:p w:rsidR="0019037C" w:rsidRPr="00F65241" w:rsidRDefault="0019037C" w:rsidP="00D94F38">
            <w:pPr>
              <w:tabs>
                <w:tab w:val="left" w:pos="546"/>
                <w:tab w:val="left" w:pos="714"/>
              </w:tabs>
              <w:spacing w:before="170" w:after="170" w:line="220" w:lineRule="exact"/>
              <w:ind w:right="340"/>
              <w:jc w:val="right"/>
              <w:rPr>
                <w:sz w:val="26"/>
                <w:szCs w:val="26"/>
              </w:rPr>
            </w:pPr>
            <w:r w:rsidRPr="00F65241">
              <w:rPr>
                <w:sz w:val="26"/>
                <w:szCs w:val="26"/>
              </w:rPr>
              <w:t>х</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284"/>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170"/>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38,3</w:t>
            </w:r>
            <w:r w:rsidRPr="00F65241">
              <w:rPr>
                <w:sz w:val="22"/>
                <w:szCs w:val="22"/>
                <w:vertAlign w:val="superscript"/>
              </w:rPr>
              <w:t>1)</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567"/>
              <w:rPr>
                <w:sz w:val="26"/>
                <w:szCs w:val="26"/>
              </w:rPr>
            </w:pPr>
            <w:r w:rsidRPr="00F65241">
              <w:rPr>
                <w:sz w:val="26"/>
                <w:szCs w:val="26"/>
              </w:rPr>
              <w:t xml:space="preserve">Области и </w:t>
            </w:r>
            <w:proofErr w:type="spellStart"/>
            <w:r w:rsidRPr="00F65241">
              <w:rPr>
                <w:sz w:val="26"/>
                <w:szCs w:val="26"/>
              </w:rPr>
              <w:t>г.Минск</w:t>
            </w:r>
            <w:proofErr w:type="spellEnd"/>
            <w:r w:rsidRPr="00F65241">
              <w:rPr>
                <w:sz w:val="26"/>
                <w:szCs w:val="26"/>
              </w:rPr>
              <w:t>:</w:t>
            </w:r>
          </w:p>
        </w:tc>
        <w:tc>
          <w:tcPr>
            <w:tcW w:w="1277"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170"/>
              <w:jc w:val="right"/>
              <w:rPr>
                <w:sz w:val="26"/>
                <w:szCs w:val="26"/>
              </w:rPr>
            </w:pPr>
          </w:p>
        </w:tc>
        <w:tc>
          <w:tcPr>
            <w:tcW w:w="1276" w:type="dxa"/>
            <w:tcBorders>
              <w:left w:val="single" w:sz="4" w:space="0" w:color="auto"/>
              <w:right w:val="single" w:sz="4" w:space="0" w:color="auto"/>
            </w:tcBorders>
            <w:vAlign w:val="bottom"/>
          </w:tcPr>
          <w:p w:rsidR="0019037C" w:rsidRPr="00F65241" w:rsidRDefault="0019037C" w:rsidP="00D94F38">
            <w:pPr>
              <w:tabs>
                <w:tab w:val="left" w:pos="546"/>
                <w:tab w:val="left" w:pos="714"/>
              </w:tabs>
              <w:spacing w:before="170" w:after="170" w:line="220" w:lineRule="exact"/>
              <w:ind w:right="340"/>
              <w:jc w:val="right"/>
              <w:rPr>
                <w:sz w:val="26"/>
                <w:szCs w:val="26"/>
              </w:rPr>
            </w:pP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284"/>
              <w:jc w:val="right"/>
              <w:rPr>
                <w:sz w:val="26"/>
                <w:szCs w:val="26"/>
              </w:rPr>
            </w:pP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170"/>
              <w:jc w:val="right"/>
              <w:rPr>
                <w:sz w:val="26"/>
                <w:szCs w:val="26"/>
              </w:rPr>
            </w:pP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p>
        </w:tc>
      </w:tr>
      <w:tr w:rsidR="0019037C" w:rsidRPr="00F65241" w:rsidTr="00906062">
        <w:trPr>
          <w:cantSplit/>
          <w:trHeight w:val="80"/>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Брестская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37"/>
              </w:tabs>
              <w:spacing w:before="170" w:after="170" w:line="220" w:lineRule="exact"/>
              <w:ind w:right="170"/>
              <w:jc w:val="right"/>
              <w:rPr>
                <w:sz w:val="26"/>
                <w:szCs w:val="26"/>
              </w:rPr>
            </w:pPr>
            <w:r w:rsidRPr="00F65241">
              <w:rPr>
                <w:sz w:val="26"/>
                <w:szCs w:val="26"/>
              </w:rPr>
              <w:t>37,4</w:t>
            </w:r>
          </w:p>
        </w:tc>
        <w:tc>
          <w:tcPr>
            <w:tcW w:w="1276" w:type="dxa"/>
            <w:tcBorders>
              <w:left w:val="single" w:sz="4" w:space="0" w:color="auto"/>
              <w:right w:val="single" w:sz="4" w:space="0" w:color="auto"/>
            </w:tcBorders>
            <w:vAlign w:val="bottom"/>
          </w:tcPr>
          <w:p w:rsidR="0019037C" w:rsidRPr="00F65241" w:rsidRDefault="0019037C" w:rsidP="00D94F38">
            <w:pPr>
              <w:tabs>
                <w:tab w:val="left" w:pos="546"/>
                <w:tab w:val="left" w:pos="714"/>
              </w:tabs>
              <w:spacing w:before="170" w:after="170" w:line="220" w:lineRule="exact"/>
              <w:ind w:right="340"/>
              <w:jc w:val="right"/>
              <w:rPr>
                <w:sz w:val="26"/>
                <w:szCs w:val="26"/>
              </w:rPr>
            </w:pPr>
            <w:r w:rsidRPr="00F65241">
              <w:rPr>
                <w:sz w:val="26"/>
                <w:szCs w:val="26"/>
              </w:rPr>
              <w:t>х</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284"/>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170"/>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45,3</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Витебская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37"/>
              </w:tabs>
              <w:spacing w:before="170" w:after="170" w:line="220" w:lineRule="exact"/>
              <w:ind w:right="170"/>
              <w:jc w:val="right"/>
              <w:rPr>
                <w:sz w:val="26"/>
                <w:szCs w:val="26"/>
              </w:rPr>
            </w:pPr>
            <w:r w:rsidRPr="00F65241">
              <w:rPr>
                <w:sz w:val="26"/>
                <w:szCs w:val="26"/>
              </w:rPr>
              <w:t>37,8</w:t>
            </w:r>
          </w:p>
        </w:tc>
        <w:tc>
          <w:tcPr>
            <w:tcW w:w="1276" w:type="dxa"/>
            <w:tcBorders>
              <w:left w:val="single" w:sz="4" w:space="0" w:color="auto"/>
              <w:right w:val="single" w:sz="4" w:space="0" w:color="auto"/>
            </w:tcBorders>
            <w:vAlign w:val="bottom"/>
          </w:tcPr>
          <w:p w:rsidR="0019037C" w:rsidRPr="00F65241" w:rsidRDefault="0019037C" w:rsidP="00D94F38">
            <w:pPr>
              <w:tabs>
                <w:tab w:val="left" w:pos="546"/>
                <w:tab w:val="left" w:pos="714"/>
              </w:tabs>
              <w:spacing w:before="170" w:after="170" w:line="220" w:lineRule="exact"/>
              <w:ind w:right="340"/>
              <w:jc w:val="right"/>
              <w:rPr>
                <w:sz w:val="26"/>
                <w:szCs w:val="26"/>
              </w:rPr>
            </w:pPr>
            <w:r w:rsidRPr="00F65241">
              <w:rPr>
                <w:sz w:val="26"/>
                <w:szCs w:val="26"/>
              </w:rPr>
              <w:t>х</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284"/>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170"/>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36,1</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Гомельская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37"/>
              </w:tabs>
              <w:spacing w:before="170" w:after="170" w:line="220" w:lineRule="exact"/>
              <w:ind w:right="170"/>
              <w:jc w:val="right"/>
              <w:rPr>
                <w:sz w:val="26"/>
                <w:szCs w:val="26"/>
              </w:rPr>
            </w:pPr>
            <w:r w:rsidRPr="00F65241">
              <w:rPr>
                <w:sz w:val="26"/>
                <w:szCs w:val="26"/>
              </w:rPr>
              <w:t>35,9</w:t>
            </w:r>
          </w:p>
        </w:tc>
        <w:tc>
          <w:tcPr>
            <w:tcW w:w="1276" w:type="dxa"/>
            <w:tcBorders>
              <w:left w:val="single" w:sz="4" w:space="0" w:color="auto"/>
              <w:right w:val="single" w:sz="4" w:space="0" w:color="auto"/>
            </w:tcBorders>
            <w:vAlign w:val="bottom"/>
          </w:tcPr>
          <w:p w:rsidR="0019037C" w:rsidRPr="00F65241" w:rsidRDefault="0019037C" w:rsidP="00D94F38">
            <w:pPr>
              <w:tabs>
                <w:tab w:val="left" w:pos="546"/>
                <w:tab w:val="left" w:pos="714"/>
              </w:tabs>
              <w:spacing w:before="170" w:after="170" w:line="220" w:lineRule="exact"/>
              <w:ind w:right="340"/>
              <w:jc w:val="right"/>
              <w:rPr>
                <w:sz w:val="26"/>
                <w:szCs w:val="26"/>
              </w:rPr>
            </w:pPr>
            <w:r w:rsidRPr="00F65241">
              <w:rPr>
                <w:sz w:val="26"/>
                <w:szCs w:val="26"/>
              </w:rPr>
              <w:t>х</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284"/>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170"/>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30,0</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Гродненская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37"/>
              </w:tabs>
              <w:spacing w:before="170" w:after="170" w:line="220" w:lineRule="exact"/>
              <w:ind w:right="170"/>
              <w:jc w:val="right"/>
              <w:rPr>
                <w:sz w:val="26"/>
                <w:szCs w:val="26"/>
              </w:rPr>
            </w:pPr>
            <w:r w:rsidRPr="00F65241">
              <w:rPr>
                <w:sz w:val="26"/>
                <w:szCs w:val="26"/>
              </w:rPr>
              <w:t>40,5</w:t>
            </w:r>
          </w:p>
        </w:tc>
        <w:tc>
          <w:tcPr>
            <w:tcW w:w="1276" w:type="dxa"/>
            <w:tcBorders>
              <w:left w:val="single" w:sz="4" w:space="0" w:color="auto"/>
              <w:right w:val="single" w:sz="4" w:space="0" w:color="auto"/>
            </w:tcBorders>
            <w:vAlign w:val="bottom"/>
          </w:tcPr>
          <w:p w:rsidR="0019037C" w:rsidRPr="00F65241" w:rsidRDefault="0019037C" w:rsidP="00D94F38">
            <w:pPr>
              <w:tabs>
                <w:tab w:val="left" w:pos="546"/>
                <w:tab w:val="left" w:pos="714"/>
              </w:tabs>
              <w:spacing w:before="170" w:after="170" w:line="220" w:lineRule="exact"/>
              <w:ind w:right="340"/>
              <w:jc w:val="right"/>
              <w:rPr>
                <w:sz w:val="26"/>
                <w:szCs w:val="26"/>
              </w:rPr>
            </w:pPr>
            <w:r w:rsidRPr="00F65241">
              <w:rPr>
                <w:sz w:val="26"/>
                <w:szCs w:val="26"/>
              </w:rPr>
              <w:t>х</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284"/>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170"/>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33,0</w:t>
            </w:r>
          </w:p>
        </w:tc>
      </w:tr>
      <w:tr w:rsidR="0019037C" w:rsidRPr="00F65241" w:rsidTr="00906062">
        <w:trPr>
          <w:cantSplit/>
          <w:trHeight w:val="322"/>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b/>
                <w:sz w:val="26"/>
                <w:szCs w:val="26"/>
              </w:rPr>
            </w:pPr>
            <w:proofErr w:type="spellStart"/>
            <w:r w:rsidRPr="00F65241">
              <w:rPr>
                <w:b/>
                <w:sz w:val="26"/>
                <w:szCs w:val="26"/>
              </w:rPr>
              <w:t>г.Минск</w:t>
            </w:r>
            <w:proofErr w:type="spellEnd"/>
          </w:p>
        </w:tc>
        <w:tc>
          <w:tcPr>
            <w:tcW w:w="1277" w:type="dxa"/>
            <w:tcBorders>
              <w:left w:val="single" w:sz="4" w:space="0" w:color="auto"/>
              <w:right w:val="single" w:sz="4" w:space="0" w:color="auto"/>
            </w:tcBorders>
            <w:vAlign w:val="bottom"/>
          </w:tcPr>
          <w:p w:rsidR="0019037C" w:rsidRPr="00F65241" w:rsidRDefault="0019037C" w:rsidP="00D94F38">
            <w:pPr>
              <w:tabs>
                <w:tab w:val="left" w:pos="837"/>
              </w:tabs>
              <w:spacing w:before="170" w:after="170" w:line="220" w:lineRule="exact"/>
              <w:ind w:right="170"/>
              <w:jc w:val="right"/>
              <w:rPr>
                <w:b/>
                <w:sz w:val="26"/>
                <w:szCs w:val="26"/>
              </w:rPr>
            </w:pPr>
            <w:r w:rsidRPr="00F65241">
              <w:rPr>
                <w:b/>
                <w:sz w:val="26"/>
                <w:szCs w:val="26"/>
              </w:rPr>
              <w:t>45,8</w:t>
            </w:r>
          </w:p>
        </w:tc>
        <w:tc>
          <w:tcPr>
            <w:tcW w:w="1276" w:type="dxa"/>
            <w:tcBorders>
              <w:left w:val="single" w:sz="4" w:space="0" w:color="auto"/>
              <w:right w:val="single" w:sz="4" w:space="0" w:color="auto"/>
            </w:tcBorders>
            <w:vAlign w:val="bottom"/>
          </w:tcPr>
          <w:p w:rsidR="0019037C" w:rsidRPr="00F65241" w:rsidRDefault="0019037C" w:rsidP="00D94F38">
            <w:pPr>
              <w:tabs>
                <w:tab w:val="left" w:pos="546"/>
                <w:tab w:val="left" w:pos="714"/>
              </w:tabs>
              <w:spacing w:before="170" w:after="170" w:line="220" w:lineRule="exact"/>
              <w:ind w:right="340"/>
              <w:jc w:val="right"/>
              <w:rPr>
                <w:b/>
                <w:sz w:val="26"/>
                <w:szCs w:val="26"/>
              </w:rPr>
            </w:pPr>
            <w:r w:rsidRPr="00F65241">
              <w:rPr>
                <w:b/>
                <w:sz w:val="26"/>
                <w:szCs w:val="26"/>
              </w:rPr>
              <w:t>х</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284"/>
              <w:jc w:val="right"/>
              <w:rPr>
                <w:b/>
                <w:sz w:val="26"/>
                <w:szCs w:val="26"/>
              </w:rPr>
            </w:pPr>
            <w:r w:rsidRPr="00F65241">
              <w:rPr>
                <w:b/>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170"/>
              <w:jc w:val="right"/>
              <w:rPr>
                <w:b/>
                <w:sz w:val="26"/>
                <w:szCs w:val="26"/>
              </w:rPr>
            </w:pPr>
            <w:r w:rsidRPr="00F65241">
              <w:rPr>
                <w:b/>
                <w:sz w:val="26"/>
                <w:szCs w:val="26"/>
              </w:rPr>
              <w:t>х</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b/>
                <w:sz w:val="26"/>
                <w:szCs w:val="26"/>
              </w:rPr>
            </w:pPr>
            <w:r w:rsidRPr="00F65241">
              <w:rPr>
                <w:b/>
                <w:sz w:val="26"/>
                <w:szCs w:val="26"/>
              </w:rPr>
              <w:t>42,8</w:t>
            </w:r>
          </w:p>
        </w:tc>
      </w:tr>
      <w:tr w:rsidR="0019037C" w:rsidRPr="00F65241" w:rsidTr="00355EC6">
        <w:trPr>
          <w:cantSplit/>
          <w:trHeight w:val="322"/>
        </w:trPr>
        <w:tc>
          <w:tcPr>
            <w:tcW w:w="3147" w:type="dxa"/>
            <w:tcBorders>
              <w:left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Минская</w:t>
            </w:r>
          </w:p>
        </w:tc>
        <w:tc>
          <w:tcPr>
            <w:tcW w:w="1277" w:type="dxa"/>
            <w:tcBorders>
              <w:left w:val="single" w:sz="4" w:space="0" w:color="auto"/>
              <w:right w:val="single" w:sz="4" w:space="0" w:color="auto"/>
            </w:tcBorders>
            <w:vAlign w:val="bottom"/>
          </w:tcPr>
          <w:p w:rsidR="0019037C" w:rsidRPr="00F65241" w:rsidRDefault="0019037C" w:rsidP="00D94F38">
            <w:pPr>
              <w:tabs>
                <w:tab w:val="left" w:pos="837"/>
              </w:tabs>
              <w:spacing w:before="170" w:after="170" w:line="220" w:lineRule="exact"/>
              <w:ind w:right="170"/>
              <w:jc w:val="right"/>
              <w:rPr>
                <w:sz w:val="26"/>
                <w:szCs w:val="26"/>
              </w:rPr>
            </w:pPr>
            <w:r w:rsidRPr="00F65241">
              <w:rPr>
                <w:sz w:val="26"/>
                <w:szCs w:val="26"/>
              </w:rPr>
              <w:t>37,8</w:t>
            </w:r>
          </w:p>
        </w:tc>
        <w:tc>
          <w:tcPr>
            <w:tcW w:w="1276" w:type="dxa"/>
            <w:tcBorders>
              <w:left w:val="single" w:sz="4" w:space="0" w:color="auto"/>
              <w:right w:val="single" w:sz="4" w:space="0" w:color="auto"/>
            </w:tcBorders>
            <w:vAlign w:val="bottom"/>
          </w:tcPr>
          <w:p w:rsidR="0019037C" w:rsidRPr="00F65241" w:rsidRDefault="0019037C" w:rsidP="00D94F38">
            <w:pPr>
              <w:tabs>
                <w:tab w:val="left" w:pos="546"/>
                <w:tab w:val="left" w:pos="714"/>
              </w:tabs>
              <w:spacing w:before="170" w:after="170" w:line="220" w:lineRule="exact"/>
              <w:ind w:right="340"/>
              <w:jc w:val="right"/>
              <w:rPr>
                <w:sz w:val="26"/>
                <w:szCs w:val="26"/>
              </w:rPr>
            </w:pPr>
            <w:r w:rsidRPr="00F65241">
              <w:rPr>
                <w:sz w:val="26"/>
                <w:szCs w:val="26"/>
              </w:rPr>
              <w:t>х</w:t>
            </w:r>
          </w:p>
        </w:tc>
        <w:tc>
          <w:tcPr>
            <w:tcW w:w="1134"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284"/>
              <w:jc w:val="right"/>
              <w:rPr>
                <w:sz w:val="26"/>
                <w:szCs w:val="26"/>
              </w:rPr>
            </w:pPr>
            <w:r w:rsidRPr="00F65241">
              <w:rPr>
                <w:sz w:val="26"/>
                <w:szCs w:val="26"/>
              </w:rPr>
              <w:t>х</w:t>
            </w:r>
          </w:p>
        </w:tc>
        <w:tc>
          <w:tcPr>
            <w:tcW w:w="993" w:type="dxa"/>
            <w:tcBorders>
              <w:left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170"/>
              <w:jc w:val="right"/>
              <w:rPr>
                <w:sz w:val="26"/>
                <w:szCs w:val="26"/>
              </w:rPr>
            </w:pPr>
            <w:r w:rsidRPr="00F65241">
              <w:rPr>
                <w:sz w:val="26"/>
                <w:szCs w:val="26"/>
              </w:rPr>
              <w:t>х</w:t>
            </w:r>
          </w:p>
        </w:tc>
        <w:tc>
          <w:tcPr>
            <w:tcW w:w="1275" w:type="dxa"/>
            <w:tcBorders>
              <w:left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39,0</w:t>
            </w:r>
          </w:p>
        </w:tc>
      </w:tr>
      <w:tr w:rsidR="0019037C" w:rsidRPr="00F65241" w:rsidTr="00355EC6">
        <w:trPr>
          <w:cantSplit/>
          <w:trHeight w:val="322"/>
        </w:trPr>
        <w:tc>
          <w:tcPr>
            <w:tcW w:w="3147" w:type="dxa"/>
            <w:tcBorders>
              <w:left w:val="single" w:sz="4" w:space="0" w:color="auto"/>
              <w:bottom w:val="single" w:sz="4" w:space="0" w:color="auto"/>
              <w:right w:val="single" w:sz="4" w:space="0" w:color="auto"/>
            </w:tcBorders>
            <w:vAlign w:val="bottom"/>
          </w:tcPr>
          <w:p w:rsidR="0019037C" w:rsidRPr="00F65241" w:rsidRDefault="0019037C" w:rsidP="00D94F38">
            <w:pPr>
              <w:spacing w:before="170" w:after="170" w:line="220" w:lineRule="exact"/>
              <w:ind w:firstLine="386"/>
              <w:rPr>
                <w:sz w:val="26"/>
                <w:szCs w:val="26"/>
              </w:rPr>
            </w:pPr>
            <w:r w:rsidRPr="00F65241">
              <w:rPr>
                <w:sz w:val="26"/>
                <w:szCs w:val="26"/>
              </w:rPr>
              <w:t>Могилевская</w:t>
            </w:r>
          </w:p>
        </w:tc>
        <w:tc>
          <w:tcPr>
            <w:tcW w:w="1277" w:type="dxa"/>
            <w:tcBorders>
              <w:left w:val="single" w:sz="4" w:space="0" w:color="auto"/>
              <w:bottom w:val="single" w:sz="4" w:space="0" w:color="auto"/>
              <w:right w:val="single" w:sz="4" w:space="0" w:color="auto"/>
            </w:tcBorders>
            <w:vAlign w:val="bottom"/>
          </w:tcPr>
          <w:p w:rsidR="0019037C" w:rsidRPr="00F65241" w:rsidRDefault="0019037C" w:rsidP="00D94F38">
            <w:pPr>
              <w:tabs>
                <w:tab w:val="left" w:pos="837"/>
              </w:tabs>
              <w:spacing w:before="170" w:after="170" w:line="220" w:lineRule="exact"/>
              <w:ind w:right="170"/>
              <w:jc w:val="right"/>
              <w:rPr>
                <w:sz w:val="26"/>
                <w:szCs w:val="26"/>
              </w:rPr>
            </w:pPr>
            <w:r w:rsidRPr="00F65241">
              <w:rPr>
                <w:sz w:val="26"/>
                <w:szCs w:val="26"/>
              </w:rPr>
              <w:t>37,1</w:t>
            </w:r>
          </w:p>
        </w:tc>
        <w:tc>
          <w:tcPr>
            <w:tcW w:w="1276" w:type="dxa"/>
            <w:tcBorders>
              <w:left w:val="single" w:sz="4" w:space="0" w:color="auto"/>
              <w:bottom w:val="single" w:sz="4" w:space="0" w:color="auto"/>
              <w:right w:val="single" w:sz="4" w:space="0" w:color="auto"/>
            </w:tcBorders>
            <w:vAlign w:val="bottom"/>
          </w:tcPr>
          <w:p w:rsidR="0019037C" w:rsidRPr="00F65241" w:rsidRDefault="0019037C" w:rsidP="00D94F38">
            <w:pPr>
              <w:tabs>
                <w:tab w:val="left" w:pos="546"/>
                <w:tab w:val="left" w:pos="714"/>
              </w:tabs>
              <w:spacing w:before="170" w:after="170" w:line="220" w:lineRule="exact"/>
              <w:ind w:right="340"/>
              <w:jc w:val="right"/>
              <w:rPr>
                <w:sz w:val="26"/>
                <w:szCs w:val="26"/>
              </w:rPr>
            </w:pPr>
            <w:r w:rsidRPr="00F65241">
              <w:rPr>
                <w:sz w:val="26"/>
                <w:szCs w:val="26"/>
              </w:rPr>
              <w:t>х</w:t>
            </w:r>
          </w:p>
        </w:tc>
        <w:tc>
          <w:tcPr>
            <w:tcW w:w="1134" w:type="dxa"/>
            <w:tcBorders>
              <w:left w:val="single" w:sz="4" w:space="0" w:color="auto"/>
              <w:bottom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284"/>
              <w:jc w:val="right"/>
              <w:rPr>
                <w:sz w:val="26"/>
                <w:szCs w:val="26"/>
              </w:rPr>
            </w:pPr>
            <w:r w:rsidRPr="00F65241">
              <w:rPr>
                <w:sz w:val="26"/>
                <w:szCs w:val="26"/>
              </w:rPr>
              <w:t>х</w:t>
            </w:r>
          </w:p>
        </w:tc>
        <w:tc>
          <w:tcPr>
            <w:tcW w:w="993" w:type="dxa"/>
            <w:tcBorders>
              <w:left w:val="single" w:sz="4" w:space="0" w:color="auto"/>
              <w:bottom w:val="single" w:sz="4" w:space="0" w:color="auto"/>
              <w:right w:val="single" w:sz="4" w:space="0" w:color="auto"/>
            </w:tcBorders>
            <w:shd w:val="clear" w:color="auto" w:fill="auto"/>
            <w:vAlign w:val="bottom"/>
          </w:tcPr>
          <w:p w:rsidR="0019037C" w:rsidRPr="00F65241" w:rsidRDefault="0019037C" w:rsidP="00D94F38">
            <w:pPr>
              <w:tabs>
                <w:tab w:val="left" w:pos="546"/>
                <w:tab w:val="left" w:pos="714"/>
              </w:tabs>
              <w:spacing w:before="170" w:after="170" w:line="220" w:lineRule="exact"/>
              <w:ind w:right="170"/>
              <w:jc w:val="right"/>
              <w:rPr>
                <w:sz w:val="26"/>
                <w:szCs w:val="26"/>
              </w:rPr>
            </w:pPr>
            <w:r w:rsidRPr="00F65241">
              <w:rPr>
                <w:sz w:val="26"/>
                <w:szCs w:val="26"/>
              </w:rPr>
              <w:t>х</w:t>
            </w:r>
          </w:p>
        </w:tc>
        <w:tc>
          <w:tcPr>
            <w:tcW w:w="1275" w:type="dxa"/>
            <w:tcBorders>
              <w:left w:val="single" w:sz="4" w:space="0" w:color="auto"/>
              <w:bottom w:val="single" w:sz="4" w:space="0" w:color="auto"/>
              <w:right w:val="single" w:sz="4" w:space="0" w:color="auto"/>
            </w:tcBorders>
            <w:vAlign w:val="bottom"/>
          </w:tcPr>
          <w:p w:rsidR="0019037C" w:rsidRPr="00F65241" w:rsidRDefault="0019037C" w:rsidP="00D94F38">
            <w:pPr>
              <w:tabs>
                <w:tab w:val="left" w:pos="840"/>
              </w:tabs>
              <w:spacing w:before="170" w:after="170" w:line="220" w:lineRule="exact"/>
              <w:ind w:right="340"/>
              <w:jc w:val="right"/>
              <w:rPr>
                <w:sz w:val="26"/>
                <w:szCs w:val="26"/>
              </w:rPr>
            </w:pPr>
            <w:r w:rsidRPr="00F65241">
              <w:rPr>
                <w:sz w:val="26"/>
                <w:szCs w:val="26"/>
              </w:rPr>
              <w:t>35,0</w:t>
            </w:r>
          </w:p>
        </w:tc>
      </w:tr>
    </w:tbl>
    <w:p w:rsidR="0005619C" w:rsidRPr="00F65241" w:rsidRDefault="0005619C" w:rsidP="0005619C">
      <w:r w:rsidRPr="00F65241">
        <w:t>_____________</w:t>
      </w:r>
    </w:p>
    <w:p w:rsidR="00CC5C5D" w:rsidRPr="00F65241" w:rsidRDefault="00CC5C5D" w:rsidP="008868D9">
      <w:pPr>
        <w:spacing w:before="60" w:line="200" w:lineRule="exact"/>
        <w:ind w:firstLine="709"/>
        <w:jc w:val="both"/>
        <w:rPr>
          <w:sz w:val="10"/>
          <w:szCs w:val="10"/>
        </w:rPr>
      </w:pPr>
      <w:r w:rsidRPr="00D94F38">
        <w:rPr>
          <w:sz w:val="22"/>
          <w:szCs w:val="22"/>
          <w:vertAlign w:val="superscript"/>
        </w:rPr>
        <w:t>1)</w:t>
      </w:r>
      <w:r w:rsidRPr="00D94F38">
        <w:rPr>
          <w:sz w:val="22"/>
          <w:szCs w:val="22"/>
        </w:rPr>
        <w:t> </w:t>
      </w:r>
      <w:r w:rsidR="00EB7408" w:rsidRPr="00D94F38">
        <w:rPr>
          <w:sz w:val="22"/>
          <w:szCs w:val="22"/>
        </w:rPr>
        <w:t>Январь-</w:t>
      </w:r>
      <w:r w:rsidR="00906062" w:rsidRPr="00D94F38">
        <w:rPr>
          <w:sz w:val="22"/>
          <w:szCs w:val="22"/>
        </w:rPr>
        <w:t>сентябрь</w:t>
      </w:r>
      <w:r w:rsidR="008B5895" w:rsidRPr="00D94F38">
        <w:rPr>
          <w:sz w:val="22"/>
          <w:szCs w:val="22"/>
        </w:rPr>
        <w:t xml:space="preserve"> </w:t>
      </w:r>
      <w:r w:rsidR="00395956" w:rsidRPr="00D94F38">
        <w:rPr>
          <w:sz w:val="22"/>
          <w:szCs w:val="22"/>
        </w:rPr>
        <w:t>202</w:t>
      </w:r>
      <w:r w:rsidR="00177F55" w:rsidRPr="00D94F38">
        <w:rPr>
          <w:sz w:val="22"/>
          <w:szCs w:val="22"/>
        </w:rPr>
        <w:t>3 г</w:t>
      </w:r>
      <w:r w:rsidR="005B3E8B" w:rsidRPr="00D94F38">
        <w:rPr>
          <w:sz w:val="22"/>
          <w:szCs w:val="22"/>
        </w:rPr>
        <w:t>.</w:t>
      </w:r>
      <w:r w:rsidR="0005619C" w:rsidRPr="00D94F38">
        <w:rPr>
          <w:sz w:val="22"/>
          <w:szCs w:val="22"/>
          <w:vertAlign w:val="superscript"/>
        </w:rPr>
        <w:t xml:space="preserve"> </w:t>
      </w:r>
      <w:r w:rsidRPr="00F65241">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147"/>
        <w:gridCol w:w="1277"/>
        <w:gridCol w:w="1178"/>
        <w:gridCol w:w="1161"/>
        <w:gridCol w:w="1064"/>
        <w:gridCol w:w="1275"/>
      </w:tblGrid>
      <w:tr w:rsidR="00906062" w:rsidRPr="00F65241" w:rsidTr="0019037C">
        <w:trPr>
          <w:cantSplit/>
          <w:trHeight w:val="462"/>
        </w:trPr>
        <w:tc>
          <w:tcPr>
            <w:tcW w:w="3147" w:type="dxa"/>
            <w:vMerge w:val="restart"/>
            <w:tcBorders>
              <w:top w:val="single" w:sz="4" w:space="0" w:color="auto"/>
              <w:left w:val="single" w:sz="4" w:space="0" w:color="auto"/>
              <w:bottom w:val="single" w:sz="4" w:space="0" w:color="auto"/>
              <w:right w:val="single" w:sz="6" w:space="0" w:color="auto"/>
            </w:tcBorders>
          </w:tcPr>
          <w:p w:rsidR="00906062" w:rsidRPr="00F65241" w:rsidRDefault="00906062" w:rsidP="00AD743A">
            <w:pPr>
              <w:spacing w:before="60" w:after="60" w:line="220" w:lineRule="exact"/>
              <w:rPr>
                <w:sz w:val="26"/>
                <w:szCs w:val="26"/>
              </w:rPr>
            </w:pPr>
          </w:p>
        </w:tc>
        <w:tc>
          <w:tcPr>
            <w:tcW w:w="1277" w:type="dxa"/>
            <w:vMerge w:val="restart"/>
            <w:tcBorders>
              <w:top w:val="single" w:sz="4" w:space="0" w:color="auto"/>
              <w:bottom w:val="single" w:sz="4" w:space="0" w:color="auto"/>
              <w:right w:val="single" w:sz="4" w:space="0" w:color="auto"/>
            </w:tcBorders>
          </w:tcPr>
          <w:p w:rsidR="00906062" w:rsidRPr="00F65241" w:rsidRDefault="00906062" w:rsidP="0019037C">
            <w:pPr>
              <w:spacing w:before="160" w:after="160" w:line="240" w:lineRule="exact"/>
              <w:ind w:left="-57" w:right="-57"/>
              <w:jc w:val="center"/>
              <w:rPr>
                <w:sz w:val="26"/>
                <w:szCs w:val="26"/>
              </w:rPr>
            </w:pPr>
            <w:r w:rsidRPr="00F65241">
              <w:rPr>
                <w:sz w:val="26"/>
                <w:szCs w:val="26"/>
              </w:rPr>
              <w:t>Январь-</w:t>
            </w:r>
            <w:r w:rsidRPr="00F65241">
              <w:rPr>
                <w:sz w:val="26"/>
                <w:szCs w:val="26"/>
              </w:rPr>
              <w:br/>
              <w:t>сентябрь</w:t>
            </w:r>
            <w:r w:rsidRPr="00F65241">
              <w:rPr>
                <w:sz w:val="26"/>
                <w:szCs w:val="26"/>
              </w:rPr>
              <w:br/>
              <w:t>2024 г.</w:t>
            </w:r>
          </w:p>
        </w:tc>
        <w:tc>
          <w:tcPr>
            <w:tcW w:w="1178" w:type="dxa"/>
            <w:vMerge w:val="restart"/>
            <w:tcBorders>
              <w:top w:val="single" w:sz="4" w:space="0" w:color="auto"/>
              <w:right w:val="single" w:sz="4" w:space="0" w:color="auto"/>
            </w:tcBorders>
          </w:tcPr>
          <w:p w:rsidR="00906062" w:rsidRPr="00F65241" w:rsidRDefault="00906062" w:rsidP="0019037C">
            <w:pPr>
              <w:spacing w:before="160" w:after="160" w:line="240" w:lineRule="exact"/>
              <w:ind w:left="-57" w:right="-57"/>
              <w:jc w:val="center"/>
              <w:rPr>
                <w:sz w:val="26"/>
                <w:szCs w:val="26"/>
              </w:rPr>
            </w:pPr>
            <w:r w:rsidRPr="00F65241">
              <w:rPr>
                <w:sz w:val="26"/>
                <w:szCs w:val="26"/>
              </w:rPr>
              <w:t>Январь-</w:t>
            </w:r>
            <w:r w:rsidRPr="00F65241">
              <w:rPr>
                <w:sz w:val="26"/>
                <w:szCs w:val="26"/>
              </w:rPr>
              <w:br/>
              <w:t>сентябрь</w:t>
            </w:r>
            <w:r w:rsidRPr="00F65241">
              <w:rPr>
                <w:sz w:val="26"/>
                <w:szCs w:val="26"/>
              </w:rPr>
              <w:br/>
              <w:t>2024 г.</w:t>
            </w:r>
            <w:r w:rsidRPr="00F65241">
              <w:rPr>
                <w:sz w:val="26"/>
                <w:szCs w:val="26"/>
              </w:rPr>
              <w:br/>
              <w:t xml:space="preserve">в % к </w:t>
            </w:r>
            <w:r w:rsidRPr="00F65241">
              <w:rPr>
                <w:sz w:val="26"/>
                <w:szCs w:val="26"/>
              </w:rPr>
              <w:br/>
              <w:t>январю-</w:t>
            </w:r>
            <w:r w:rsidRPr="00F65241">
              <w:rPr>
                <w:sz w:val="26"/>
                <w:szCs w:val="26"/>
              </w:rPr>
              <w:br/>
              <w:t>сентябрю</w:t>
            </w:r>
            <w:r w:rsidRPr="00F65241">
              <w:rPr>
                <w:sz w:val="26"/>
                <w:szCs w:val="26"/>
              </w:rPr>
              <w:br/>
              <w:t>2023 г.</w:t>
            </w:r>
          </w:p>
        </w:tc>
        <w:tc>
          <w:tcPr>
            <w:tcW w:w="2225" w:type="dxa"/>
            <w:gridSpan w:val="2"/>
            <w:tcBorders>
              <w:top w:val="single" w:sz="4" w:space="0" w:color="auto"/>
              <w:left w:val="single" w:sz="4" w:space="0" w:color="auto"/>
              <w:right w:val="single" w:sz="4" w:space="0" w:color="auto"/>
            </w:tcBorders>
          </w:tcPr>
          <w:p w:rsidR="00906062" w:rsidRPr="00F65241" w:rsidRDefault="00906062" w:rsidP="0019037C">
            <w:pPr>
              <w:spacing w:before="160" w:after="160" w:line="240" w:lineRule="exact"/>
              <w:ind w:left="-57" w:right="-57"/>
              <w:jc w:val="center"/>
              <w:rPr>
                <w:sz w:val="26"/>
                <w:szCs w:val="26"/>
              </w:rPr>
            </w:pPr>
            <w:r w:rsidRPr="00F65241">
              <w:rPr>
                <w:sz w:val="26"/>
                <w:szCs w:val="26"/>
              </w:rPr>
              <w:t>Сентябрь 2024 г.</w:t>
            </w:r>
            <w:r w:rsidRPr="00F65241">
              <w:rPr>
                <w:sz w:val="26"/>
                <w:szCs w:val="26"/>
              </w:rPr>
              <w:br/>
              <w:t>в % к</w:t>
            </w:r>
          </w:p>
        </w:tc>
        <w:tc>
          <w:tcPr>
            <w:tcW w:w="1275" w:type="dxa"/>
            <w:vMerge w:val="restart"/>
            <w:tcBorders>
              <w:top w:val="single" w:sz="4" w:space="0" w:color="auto"/>
              <w:left w:val="single" w:sz="4" w:space="0" w:color="auto"/>
              <w:right w:val="single" w:sz="4" w:space="0" w:color="auto"/>
            </w:tcBorders>
          </w:tcPr>
          <w:p w:rsidR="00906062" w:rsidRPr="00F65241" w:rsidRDefault="00906062" w:rsidP="0019037C">
            <w:pPr>
              <w:spacing w:before="160" w:after="160" w:line="240" w:lineRule="exact"/>
              <w:ind w:left="-57" w:right="-57"/>
              <w:jc w:val="center"/>
              <w:rPr>
                <w:sz w:val="26"/>
                <w:szCs w:val="26"/>
              </w:rPr>
            </w:pPr>
            <w:proofErr w:type="spellStart"/>
            <w:r w:rsidRPr="00F65241">
              <w:rPr>
                <w:sz w:val="26"/>
                <w:szCs w:val="26"/>
                <w:u w:val="single"/>
              </w:rPr>
              <w:t>Справочно</w:t>
            </w:r>
            <w:proofErr w:type="spellEnd"/>
            <w:r w:rsidRPr="00F65241">
              <w:rPr>
                <w:sz w:val="26"/>
                <w:szCs w:val="26"/>
                <w:u w:val="single"/>
              </w:rPr>
              <w:br/>
            </w:r>
            <w:r w:rsidRPr="00F65241">
              <w:rPr>
                <w:sz w:val="26"/>
                <w:szCs w:val="26"/>
              </w:rPr>
              <w:t>январь-</w:t>
            </w:r>
            <w:r w:rsidRPr="00F65241">
              <w:rPr>
                <w:sz w:val="26"/>
                <w:szCs w:val="26"/>
              </w:rPr>
              <w:br/>
              <w:t>сентябрь</w:t>
            </w:r>
            <w:r w:rsidRPr="00F65241">
              <w:rPr>
                <w:sz w:val="26"/>
                <w:szCs w:val="26"/>
              </w:rPr>
              <w:br/>
              <w:t>2023 г.</w:t>
            </w:r>
            <w:r w:rsidRPr="00F65241">
              <w:rPr>
                <w:sz w:val="26"/>
                <w:szCs w:val="26"/>
              </w:rPr>
              <w:br/>
              <w:t xml:space="preserve">в % к </w:t>
            </w:r>
            <w:r w:rsidRPr="00F65241">
              <w:rPr>
                <w:sz w:val="26"/>
                <w:szCs w:val="26"/>
              </w:rPr>
              <w:br/>
              <w:t>январю-</w:t>
            </w:r>
            <w:r w:rsidRPr="00F65241">
              <w:rPr>
                <w:sz w:val="26"/>
                <w:szCs w:val="26"/>
              </w:rPr>
              <w:br/>
              <w:t>сентябрю</w:t>
            </w:r>
            <w:r w:rsidRPr="00F65241">
              <w:rPr>
                <w:sz w:val="26"/>
                <w:szCs w:val="26"/>
              </w:rPr>
              <w:br/>
              <w:t>2022 г.</w:t>
            </w:r>
          </w:p>
        </w:tc>
      </w:tr>
      <w:tr w:rsidR="00906062" w:rsidRPr="00F65241" w:rsidTr="0019037C">
        <w:trPr>
          <w:cantSplit/>
          <w:trHeight w:val="968"/>
        </w:trPr>
        <w:tc>
          <w:tcPr>
            <w:tcW w:w="3147" w:type="dxa"/>
            <w:vMerge/>
            <w:tcBorders>
              <w:left w:val="single" w:sz="4" w:space="0" w:color="auto"/>
              <w:bottom w:val="single" w:sz="4" w:space="0" w:color="auto"/>
              <w:right w:val="single" w:sz="6" w:space="0" w:color="auto"/>
            </w:tcBorders>
          </w:tcPr>
          <w:p w:rsidR="00906062" w:rsidRPr="00F65241" w:rsidRDefault="00906062" w:rsidP="00AD743A">
            <w:pPr>
              <w:spacing w:before="60" w:after="60" w:line="220" w:lineRule="exact"/>
              <w:rPr>
                <w:sz w:val="26"/>
                <w:szCs w:val="26"/>
              </w:rPr>
            </w:pPr>
          </w:p>
        </w:tc>
        <w:tc>
          <w:tcPr>
            <w:tcW w:w="1277" w:type="dxa"/>
            <w:vMerge/>
            <w:tcBorders>
              <w:bottom w:val="single" w:sz="4" w:space="0" w:color="auto"/>
              <w:right w:val="single" w:sz="4" w:space="0" w:color="auto"/>
            </w:tcBorders>
          </w:tcPr>
          <w:p w:rsidR="00906062" w:rsidRPr="00F65241" w:rsidRDefault="00906062" w:rsidP="00AD743A">
            <w:pPr>
              <w:spacing w:before="60" w:after="60" w:line="220" w:lineRule="exact"/>
              <w:jc w:val="center"/>
              <w:rPr>
                <w:sz w:val="26"/>
                <w:szCs w:val="26"/>
              </w:rPr>
            </w:pPr>
          </w:p>
        </w:tc>
        <w:tc>
          <w:tcPr>
            <w:tcW w:w="1178" w:type="dxa"/>
            <w:vMerge/>
            <w:tcBorders>
              <w:bottom w:val="single" w:sz="4" w:space="0" w:color="auto"/>
              <w:right w:val="single" w:sz="4" w:space="0" w:color="auto"/>
            </w:tcBorders>
          </w:tcPr>
          <w:p w:rsidR="00906062" w:rsidRPr="00F65241" w:rsidRDefault="00906062" w:rsidP="00AD743A">
            <w:pPr>
              <w:tabs>
                <w:tab w:val="left" w:pos="641"/>
              </w:tabs>
              <w:spacing w:before="60" w:after="60" w:line="220" w:lineRule="exact"/>
              <w:ind w:left="-57" w:right="-57"/>
              <w:jc w:val="center"/>
              <w:rPr>
                <w:sz w:val="26"/>
                <w:szCs w:val="26"/>
              </w:rPr>
            </w:pPr>
          </w:p>
        </w:tc>
        <w:tc>
          <w:tcPr>
            <w:tcW w:w="1161" w:type="dxa"/>
            <w:tcBorders>
              <w:top w:val="single" w:sz="4" w:space="0" w:color="auto"/>
              <w:left w:val="single" w:sz="4" w:space="0" w:color="auto"/>
              <w:bottom w:val="single" w:sz="4" w:space="0" w:color="auto"/>
              <w:right w:val="single" w:sz="4" w:space="0" w:color="auto"/>
            </w:tcBorders>
          </w:tcPr>
          <w:p w:rsidR="00906062" w:rsidRPr="00F65241" w:rsidRDefault="00906062" w:rsidP="0019037C">
            <w:pPr>
              <w:tabs>
                <w:tab w:val="left" w:pos="641"/>
              </w:tabs>
              <w:spacing w:before="160" w:after="160" w:line="240" w:lineRule="exact"/>
              <w:ind w:left="-57" w:right="-57"/>
              <w:jc w:val="center"/>
              <w:rPr>
                <w:sz w:val="26"/>
                <w:szCs w:val="26"/>
              </w:rPr>
            </w:pPr>
            <w:r w:rsidRPr="00F65241">
              <w:rPr>
                <w:sz w:val="26"/>
                <w:szCs w:val="26"/>
              </w:rPr>
              <w:t>сентябрю</w:t>
            </w:r>
            <w:r w:rsidRPr="00F65241">
              <w:rPr>
                <w:sz w:val="26"/>
                <w:szCs w:val="26"/>
              </w:rPr>
              <w:br/>
              <w:t>2023 г.</w:t>
            </w:r>
          </w:p>
        </w:tc>
        <w:tc>
          <w:tcPr>
            <w:tcW w:w="1064" w:type="dxa"/>
            <w:tcBorders>
              <w:top w:val="single" w:sz="4" w:space="0" w:color="auto"/>
              <w:left w:val="single" w:sz="4" w:space="0" w:color="auto"/>
              <w:bottom w:val="single" w:sz="4" w:space="0" w:color="auto"/>
              <w:right w:val="single" w:sz="4" w:space="0" w:color="auto"/>
            </w:tcBorders>
          </w:tcPr>
          <w:p w:rsidR="00906062" w:rsidRPr="00F65241" w:rsidRDefault="00906062" w:rsidP="0019037C">
            <w:pPr>
              <w:tabs>
                <w:tab w:val="left" w:pos="641"/>
              </w:tabs>
              <w:spacing w:before="160" w:after="160" w:line="240" w:lineRule="exact"/>
              <w:ind w:left="-57" w:right="-57"/>
              <w:jc w:val="center"/>
              <w:rPr>
                <w:sz w:val="26"/>
                <w:szCs w:val="26"/>
              </w:rPr>
            </w:pPr>
            <w:r w:rsidRPr="00F65241">
              <w:rPr>
                <w:sz w:val="26"/>
                <w:szCs w:val="26"/>
              </w:rPr>
              <w:t>августу</w:t>
            </w:r>
            <w:r w:rsidRPr="00F65241">
              <w:rPr>
                <w:sz w:val="26"/>
                <w:szCs w:val="26"/>
              </w:rPr>
              <w:br/>
              <w:t>2024 г.</w:t>
            </w:r>
          </w:p>
        </w:tc>
        <w:tc>
          <w:tcPr>
            <w:tcW w:w="1275" w:type="dxa"/>
            <w:vMerge/>
            <w:tcBorders>
              <w:left w:val="single" w:sz="4" w:space="0" w:color="auto"/>
              <w:bottom w:val="single" w:sz="4" w:space="0" w:color="auto"/>
              <w:right w:val="single" w:sz="4" w:space="0" w:color="auto"/>
            </w:tcBorders>
          </w:tcPr>
          <w:p w:rsidR="00906062" w:rsidRPr="00F65241" w:rsidRDefault="00906062" w:rsidP="00AD743A">
            <w:pPr>
              <w:spacing w:before="60" w:after="60" w:line="220" w:lineRule="exact"/>
              <w:ind w:left="-57" w:right="-57"/>
              <w:jc w:val="center"/>
              <w:rPr>
                <w:sz w:val="26"/>
                <w:szCs w:val="26"/>
                <w:u w:val="single"/>
              </w:rPr>
            </w:pPr>
          </w:p>
        </w:tc>
      </w:tr>
      <w:tr w:rsidR="0019037C" w:rsidRPr="00F65241" w:rsidTr="0019037C">
        <w:trPr>
          <w:cantSplit/>
          <w:trHeight w:val="341"/>
        </w:trPr>
        <w:tc>
          <w:tcPr>
            <w:tcW w:w="3147" w:type="dxa"/>
            <w:tcBorders>
              <w:top w:val="single" w:sz="4" w:space="0" w:color="auto"/>
              <w:left w:val="single" w:sz="4" w:space="0" w:color="auto"/>
              <w:right w:val="single" w:sz="4" w:space="0" w:color="auto"/>
            </w:tcBorders>
            <w:vAlign w:val="bottom"/>
          </w:tcPr>
          <w:p w:rsidR="0019037C" w:rsidRPr="00F65241" w:rsidRDefault="0019037C" w:rsidP="00AD743A">
            <w:pPr>
              <w:spacing w:before="80" w:after="80" w:line="220" w:lineRule="exact"/>
              <w:ind w:left="57"/>
              <w:rPr>
                <w:b/>
                <w:sz w:val="26"/>
                <w:szCs w:val="26"/>
              </w:rPr>
            </w:pPr>
            <w:r w:rsidRPr="00F65241">
              <w:rPr>
                <w:b/>
                <w:bCs/>
                <w:sz w:val="26"/>
                <w:szCs w:val="26"/>
              </w:rPr>
              <w:t>Оптовый товарооборот</w:t>
            </w:r>
            <w:r w:rsidRPr="00F65241">
              <w:rPr>
                <w:bCs/>
                <w:sz w:val="26"/>
                <w:szCs w:val="26"/>
              </w:rPr>
              <w:t xml:space="preserve">, </w:t>
            </w:r>
            <w:r w:rsidRPr="00F65241">
              <w:rPr>
                <w:bCs/>
                <w:sz w:val="26"/>
                <w:szCs w:val="26"/>
              </w:rPr>
              <w:br/>
              <w:t>млн. руб.</w:t>
            </w:r>
          </w:p>
        </w:tc>
        <w:tc>
          <w:tcPr>
            <w:tcW w:w="1277" w:type="dxa"/>
            <w:tcBorders>
              <w:top w:val="single" w:sz="4" w:space="0" w:color="auto"/>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136 357,8</w:t>
            </w:r>
          </w:p>
        </w:tc>
        <w:tc>
          <w:tcPr>
            <w:tcW w:w="1178" w:type="dxa"/>
            <w:tcBorders>
              <w:top w:val="single" w:sz="4" w:space="0" w:color="auto"/>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106,0</w:t>
            </w:r>
          </w:p>
        </w:tc>
        <w:tc>
          <w:tcPr>
            <w:tcW w:w="1161" w:type="dxa"/>
            <w:tcBorders>
              <w:top w:val="single" w:sz="4" w:space="0" w:color="auto"/>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98,6</w:t>
            </w:r>
          </w:p>
        </w:tc>
        <w:tc>
          <w:tcPr>
            <w:tcW w:w="1064" w:type="dxa"/>
            <w:tcBorders>
              <w:top w:val="single" w:sz="4" w:space="0" w:color="auto"/>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94,3</w:t>
            </w:r>
          </w:p>
        </w:tc>
        <w:tc>
          <w:tcPr>
            <w:tcW w:w="1275" w:type="dxa"/>
            <w:tcBorders>
              <w:top w:val="single" w:sz="4" w:space="0" w:color="auto"/>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111,4</w:t>
            </w:r>
          </w:p>
        </w:tc>
      </w:tr>
      <w:tr w:rsidR="0019037C" w:rsidRPr="00F65241" w:rsidTr="0019037C">
        <w:trPr>
          <w:cantSplit/>
          <w:trHeight w:val="341"/>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567"/>
              <w:rPr>
                <w:sz w:val="26"/>
                <w:szCs w:val="26"/>
              </w:rPr>
            </w:pPr>
            <w:r w:rsidRPr="00F65241">
              <w:rPr>
                <w:sz w:val="26"/>
                <w:szCs w:val="26"/>
              </w:rPr>
              <w:t xml:space="preserve">Области и </w:t>
            </w:r>
            <w:proofErr w:type="spellStart"/>
            <w:r w:rsidRPr="00F65241">
              <w:rPr>
                <w:sz w:val="26"/>
                <w:szCs w:val="26"/>
              </w:rPr>
              <w:t>г.Минск</w:t>
            </w:r>
            <w:proofErr w:type="spellEnd"/>
            <w:r w:rsidRPr="00F65241">
              <w:rPr>
                <w:sz w:val="26"/>
                <w:szCs w:val="26"/>
              </w:rPr>
              <w:t>:</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19037C">
            <w:pPr>
              <w:spacing w:before="80" w:after="80" w:line="220" w:lineRule="exact"/>
              <w:ind w:firstLine="386"/>
              <w:rPr>
                <w:sz w:val="26"/>
                <w:szCs w:val="26"/>
              </w:rPr>
            </w:pPr>
            <w:r w:rsidRPr="00F65241">
              <w:rPr>
                <w:sz w:val="26"/>
                <w:szCs w:val="26"/>
              </w:rPr>
              <w:t>Брестская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6 016,9</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114,7</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115,3</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96,4</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100,6</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Витебская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22 253,6</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100,8</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79,1</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84,9</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161,3</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Гомельская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8 010,7</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105,6</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101,9</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92,9</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94,7</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Гродненская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3 876,4</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108,4</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107,4</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94,6</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103,9</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243137">
            <w:pPr>
              <w:spacing w:before="80" w:after="80" w:line="220" w:lineRule="exact"/>
              <w:ind w:firstLine="386"/>
              <w:rPr>
                <w:b/>
                <w:sz w:val="26"/>
                <w:szCs w:val="26"/>
              </w:rPr>
            </w:pPr>
            <w:proofErr w:type="spellStart"/>
            <w:r w:rsidRPr="00F65241">
              <w:rPr>
                <w:b/>
                <w:sz w:val="26"/>
                <w:szCs w:val="26"/>
              </w:rPr>
              <w:t>г.Минск</w:t>
            </w:r>
            <w:proofErr w:type="spellEnd"/>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b/>
                <w:sz w:val="26"/>
                <w:szCs w:val="26"/>
              </w:rPr>
            </w:pPr>
            <w:r w:rsidRPr="00F65241">
              <w:rPr>
                <w:b/>
                <w:sz w:val="26"/>
                <w:szCs w:val="26"/>
              </w:rPr>
              <w:t>72 899,5</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b/>
                <w:sz w:val="26"/>
                <w:szCs w:val="26"/>
              </w:rPr>
            </w:pPr>
            <w:r w:rsidRPr="00F65241">
              <w:rPr>
                <w:b/>
                <w:sz w:val="26"/>
                <w:szCs w:val="26"/>
              </w:rPr>
              <w:t>107,6</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b/>
                <w:sz w:val="26"/>
                <w:szCs w:val="26"/>
              </w:rPr>
            </w:pPr>
            <w:r w:rsidRPr="00F65241">
              <w:rPr>
                <w:b/>
                <w:sz w:val="26"/>
                <w:szCs w:val="26"/>
              </w:rPr>
              <w:t>101,2</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b/>
                <w:sz w:val="26"/>
                <w:szCs w:val="26"/>
              </w:rPr>
            </w:pPr>
            <w:r w:rsidRPr="00F65241">
              <w:rPr>
                <w:b/>
                <w:sz w:val="26"/>
                <w:szCs w:val="26"/>
              </w:rPr>
              <w:t>93,0</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b/>
                <w:sz w:val="26"/>
                <w:szCs w:val="26"/>
              </w:rPr>
            </w:pPr>
            <w:r w:rsidRPr="00F65241">
              <w:rPr>
                <w:b/>
                <w:sz w:val="26"/>
                <w:szCs w:val="26"/>
              </w:rPr>
              <w:t>107,5</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Минская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20 226,8</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101,7</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102,3</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107,3</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106,9</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Могилевская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3 073,9</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112,3</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104,5</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90,6</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79,0</w:t>
            </w:r>
          </w:p>
        </w:tc>
      </w:tr>
      <w:tr w:rsidR="0019037C" w:rsidRPr="00F65241" w:rsidTr="0019037C">
        <w:trPr>
          <w:cantSplit/>
          <w:trHeight w:val="322"/>
        </w:trPr>
        <w:tc>
          <w:tcPr>
            <w:tcW w:w="3147" w:type="dxa"/>
            <w:tcBorders>
              <w:left w:val="single" w:sz="4" w:space="0" w:color="auto"/>
              <w:right w:val="single" w:sz="4" w:space="0" w:color="auto"/>
            </w:tcBorders>
            <w:vAlign w:val="bottom"/>
          </w:tcPr>
          <w:p w:rsidR="0019037C" w:rsidRPr="00F65241" w:rsidRDefault="0019037C" w:rsidP="007D57A0">
            <w:pPr>
              <w:spacing w:before="80" w:after="80" w:line="220" w:lineRule="exact"/>
              <w:ind w:left="57"/>
              <w:rPr>
                <w:b/>
                <w:sz w:val="26"/>
                <w:szCs w:val="26"/>
              </w:rPr>
            </w:pPr>
            <w:r w:rsidRPr="00F65241">
              <w:rPr>
                <w:b/>
                <w:bCs/>
                <w:sz w:val="26"/>
                <w:szCs w:val="26"/>
              </w:rPr>
              <w:t>Розничный товарооборот</w:t>
            </w:r>
            <w:r w:rsidRPr="00F65241">
              <w:rPr>
                <w:bCs/>
                <w:sz w:val="26"/>
                <w:szCs w:val="26"/>
              </w:rPr>
              <w:t>, млн. руб.</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65 089,7</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111,8</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110,8</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93,3</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106,1</w:t>
            </w:r>
          </w:p>
        </w:tc>
      </w:tr>
      <w:tr w:rsidR="0019037C" w:rsidRPr="00F65241" w:rsidTr="0019037C">
        <w:trPr>
          <w:cantSplit/>
          <w:trHeight w:val="322"/>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567"/>
              <w:rPr>
                <w:sz w:val="26"/>
                <w:szCs w:val="26"/>
              </w:rPr>
            </w:pPr>
            <w:r w:rsidRPr="00F65241">
              <w:rPr>
                <w:sz w:val="26"/>
                <w:szCs w:val="26"/>
              </w:rPr>
              <w:t xml:space="preserve">Области и </w:t>
            </w:r>
            <w:proofErr w:type="spellStart"/>
            <w:r w:rsidRPr="00F65241">
              <w:rPr>
                <w:sz w:val="26"/>
                <w:szCs w:val="26"/>
              </w:rPr>
              <w:t>г.Минск</w:t>
            </w:r>
            <w:proofErr w:type="spellEnd"/>
            <w:r w:rsidRPr="00F65241">
              <w:rPr>
                <w:sz w:val="26"/>
                <w:szCs w:val="26"/>
              </w:rPr>
              <w:t>:</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p>
        </w:tc>
      </w:tr>
      <w:tr w:rsidR="0019037C" w:rsidRPr="00F65241" w:rsidTr="0019037C">
        <w:trPr>
          <w:cantSplit/>
          <w:trHeight w:val="80"/>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Брестская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7 829,0</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108,4</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106,3</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91,7</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105,6</w:t>
            </w:r>
          </w:p>
        </w:tc>
      </w:tr>
      <w:tr w:rsidR="0019037C" w:rsidRPr="00F65241" w:rsidTr="0019037C">
        <w:trPr>
          <w:cantSplit/>
          <w:trHeight w:val="322"/>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Витебская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6 078,6</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106,3</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105,4</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91,8</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104,5</w:t>
            </w:r>
          </w:p>
        </w:tc>
      </w:tr>
      <w:tr w:rsidR="0019037C" w:rsidRPr="00F65241" w:rsidTr="0019037C">
        <w:trPr>
          <w:cantSplit/>
          <w:trHeight w:val="322"/>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Гомельская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7 249,4</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107,4</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106,1</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92,4</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105,0</w:t>
            </w:r>
          </w:p>
        </w:tc>
      </w:tr>
      <w:tr w:rsidR="0019037C" w:rsidRPr="00F65241" w:rsidTr="0019037C">
        <w:trPr>
          <w:cantSplit/>
          <w:trHeight w:val="322"/>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Гродненская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6 004,1</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105,4</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102,9</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90,8</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104,6</w:t>
            </w:r>
          </w:p>
        </w:tc>
      </w:tr>
      <w:tr w:rsidR="0019037C" w:rsidRPr="00F65241" w:rsidTr="0019037C">
        <w:trPr>
          <w:cantSplit/>
          <w:trHeight w:val="322"/>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b/>
                <w:sz w:val="26"/>
                <w:szCs w:val="26"/>
              </w:rPr>
            </w:pPr>
            <w:proofErr w:type="spellStart"/>
            <w:r w:rsidRPr="00F65241">
              <w:rPr>
                <w:b/>
                <w:sz w:val="26"/>
                <w:szCs w:val="26"/>
              </w:rPr>
              <w:t>г.Минск</w:t>
            </w:r>
            <w:proofErr w:type="spellEnd"/>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b/>
                <w:sz w:val="26"/>
                <w:szCs w:val="26"/>
              </w:rPr>
            </w:pPr>
            <w:r w:rsidRPr="00F65241">
              <w:rPr>
                <w:b/>
                <w:sz w:val="26"/>
                <w:szCs w:val="26"/>
              </w:rPr>
              <w:t>21 485,6</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b/>
                <w:sz w:val="26"/>
                <w:szCs w:val="26"/>
              </w:rPr>
            </w:pPr>
            <w:r w:rsidRPr="00F65241">
              <w:rPr>
                <w:b/>
                <w:sz w:val="26"/>
                <w:szCs w:val="26"/>
              </w:rPr>
              <w:t>121,8</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b/>
                <w:sz w:val="26"/>
                <w:szCs w:val="26"/>
              </w:rPr>
            </w:pPr>
            <w:r w:rsidRPr="00F65241">
              <w:rPr>
                <w:b/>
                <w:sz w:val="26"/>
                <w:szCs w:val="26"/>
              </w:rPr>
              <w:t>123,8</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b/>
                <w:sz w:val="26"/>
                <w:szCs w:val="26"/>
              </w:rPr>
            </w:pPr>
            <w:r w:rsidRPr="00F65241">
              <w:rPr>
                <w:b/>
                <w:sz w:val="26"/>
                <w:szCs w:val="26"/>
              </w:rPr>
              <w:t>97,4</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b/>
                <w:sz w:val="26"/>
                <w:szCs w:val="26"/>
              </w:rPr>
            </w:pPr>
            <w:r w:rsidRPr="00F65241">
              <w:rPr>
                <w:b/>
                <w:sz w:val="26"/>
                <w:szCs w:val="26"/>
              </w:rPr>
              <w:t>110,1</w:t>
            </w:r>
          </w:p>
        </w:tc>
      </w:tr>
      <w:tr w:rsidR="0019037C" w:rsidRPr="00F65241" w:rsidTr="0019037C">
        <w:trPr>
          <w:cantSplit/>
          <w:trHeight w:val="322"/>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Минская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10 968,4</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108,2</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103,7</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90,0</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103,2</w:t>
            </w:r>
          </w:p>
        </w:tc>
      </w:tr>
      <w:tr w:rsidR="0019037C" w:rsidRPr="00F65241" w:rsidTr="0019037C">
        <w:trPr>
          <w:cantSplit/>
          <w:trHeight w:val="322"/>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Могилевская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5 474,6</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108,3</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106,9</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91,8</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104,5</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100931">
            <w:pPr>
              <w:spacing w:before="80" w:after="80" w:line="260" w:lineRule="exact"/>
              <w:ind w:left="57"/>
              <w:rPr>
                <w:spacing w:val="-2"/>
                <w:sz w:val="26"/>
                <w:szCs w:val="26"/>
                <w:vertAlign w:val="superscript"/>
              </w:rPr>
            </w:pPr>
            <w:r w:rsidRPr="00F65241">
              <w:rPr>
                <w:b/>
                <w:spacing w:val="-2"/>
                <w:sz w:val="26"/>
                <w:szCs w:val="26"/>
              </w:rPr>
              <w:t>Реальная заработная плата</w:t>
            </w:r>
            <w:r w:rsidRPr="00F65241">
              <w:rPr>
                <w:spacing w:val="-2"/>
                <w:sz w:val="22"/>
                <w:szCs w:val="22"/>
                <w:vertAlign w:val="superscript"/>
              </w:rPr>
              <w:t>1)</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х</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113,0</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112,5</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98,4</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110,1</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567"/>
              <w:rPr>
                <w:sz w:val="26"/>
                <w:szCs w:val="26"/>
              </w:rPr>
            </w:pPr>
            <w:r w:rsidRPr="00F65241">
              <w:rPr>
                <w:sz w:val="26"/>
                <w:szCs w:val="26"/>
              </w:rPr>
              <w:t xml:space="preserve">Области и </w:t>
            </w:r>
            <w:proofErr w:type="spellStart"/>
            <w:r w:rsidRPr="00F65241">
              <w:rPr>
                <w:sz w:val="26"/>
                <w:szCs w:val="26"/>
              </w:rPr>
              <w:t>г.Минск</w:t>
            </w:r>
            <w:proofErr w:type="spellEnd"/>
            <w:r w:rsidRPr="00F65241">
              <w:rPr>
                <w:sz w:val="26"/>
                <w:szCs w:val="26"/>
              </w:rPr>
              <w:t>:</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p>
        </w:tc>
        <w:tc>
          <w:tcPr>
            <w:tcW w:w="1275"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340"/>
              <w:jc w:val="right"/>
              <w:rPr>
                <w:sz w:val="26"/>
                <w:szCs w:val="26"/>
              </w:rPr>
            </w:pP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Брестская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х</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113,5</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113,0</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98,3</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112,7</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Витебская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х</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112,8</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112,3</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97,9</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111,2</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Гомельская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х</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112,7</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111,6</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97,7</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112,5</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Гродненская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х</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113,3</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112,5</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97,0</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112,2</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b/>
                <w:sz w:val="26"/>
                <w:szCs w:val="26"/>
              </w:rPr>
            </w:pPr>
            <w:proofErr w:type="spellStart"/>
            <w:r w:rsidRPr="00F65241">
              <w:rPr>
                <w:b/>
                <w:sz w:val="26"/>
                <w:szCs w:val="26"/>
              </w:rPr>
              <w:t>г.Минск</w:t>
            </w:r>
            <w:proofErr w:type="spellEnd"/>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b/>
                <w:sz w:val="26"/>
                <w:szCs w:val="26"/>
              </w:rPr>
            </w:pPr>
            <w:r w:rsidRPr="00F65241">
              <w:rPr>
                <w:b/>
                <w:sz w:val="26"/>
                <w:szCs w:val="26"/>
              </w:rPr>
              <w:t>х</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b/>
                <w:sz w:val="26"/>
                <w:szCs w:val="26"/>
              </w:rPr>
            </w:pPr>
            <w:r w:rsidRPr="00F65241">
              <w:rPr>
                <w:b/>
                <w:sz w:val="26"/>
                <w:szCs w:val="26"/>
              </w:rPr>
              <w:t>112,2</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b/>
                <w:sz w:val="26"/>
                <w:szCs w:val="26"/>
              </w:rPr>
            </w:pPr>
            <w:r w:rsidRPr="00F65241">
              <w:rPr>
                <w:b/>
                <w:sz w:val="26"/>
                <w:szCs w:val="26"/>
              </w:rPr>
              <w:t>110,9</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b/>
                <w:sz w:val="26"/>
                <w:szCs w:val="26"/>
              </w:rPr>
            </w:pPr>
            <w:r w:rsidRPr="00F65241">
              <w:rPr>
                <w:b/>
                <w:sz w:val="26"/>
                <w:szCs w:val="26"/>
              </w:rPr>
              <w:t>99,4</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b/>
                <w:sz w:val="26"/>
                <w:szCs w:val="26"/>
              </w:rPr>
            </w:pPr>
            <w:r w:rsidRPr="00F65241">
              <w:rPr>
                <w:b/>
                <w:sz w:val="26"/>
                <w:szCs w:val="26"/>
              </w:rPr>
              <w:t>105,5</w:t>
            </w:r>
          </w:p>
        </w:tc>
      </w:tr>
      <w:tr w:rsidR="0019037C" w:rsidRPr="00F65241" w:rsidTr="0019037C">
        <w:trPr>
          <w:cantSplit/>
        </w:trPr>
        <w:tc>
          <w:tcPr>
            <w:tcW w:w="3147" w:type="dxa"/>
            <w:tcBorders>
              <w:left w:val="sing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Минская</w:t>
            </w:r>
          </w:p>
        </w:tc>
        <w:tc>
          <w:tcPr>
            <w:tcW w:w="1277"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х</w:t>
            </w:r>
          </w:p>
        </w:tc>
        <w:tc>
          <w:tcPr>
            <w:tcW w:w="1178" w:type="dxa"/>
            <w:tcBorders>
              <w:left w:val="sing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113,3</w:t>
            </w:r>
          </w:p>
        </w:tc>
        <w:tc>
          <w:tcPr>
            <w:tcW w:w="1161"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114,2</w:t>
            </w:r>
          </w:p>
        </w:tc>
        <w:tc>
          <w:tcPr>
            <w:tcW w:w="1064" w:type="dxa"/>
            <w:tcBorders>
              <w:left w:val="sing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98,2</w:t>
            </w:r>
          </w:p>
        </w:tc>
        <w:tc>
          <w:tcPr>
            <w:tcW w:w="1275" w:type="dxa"/>
            <w:tcBorders>
              <w:left w:val="sing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111,8</w:t>
            </w:r>
          </w:p>
        </w:tc>
      </w:tr>
      <w:tr w:rsidR="0019037C" w:rsidRPr="00F65241" w:rsidTr="0019037C">
        <w:trPr>
          <w:cantSplit/>
        </w:trPr>
        <w:tc>
          <w:tcPr>
            <w:tcW w:w="3147" w:type="dxa"/>
            <w:tcBorders>
              <w:left w:val="single" w:sz="4" w:space="0" w:color="auto"/>
              <w:bottom w:val="double" w:sz="4" w:space="0" w:color="auto"/>
              <w:right w:val="single" w:sz="4" w:space="0" w:color="auto"/>
            </w:tcBorders>
            <w:vAlign w:val="bottom"/>
          </w:tcPr>
          <w:p w:rsidR="0019037C" w:rsidRPr="00F65241" w:rsidRDefault="0019037C" w:rsidP="00AD743A">
            <w:pPr>
              <w:spacing w:before="80" w:after="80" w:line="220" w:lineRule="exact"/>
              <w:ind w:firstLine="386"/>
              <w:rPr>
                <w:sz w:val="26"/>
                <w:szCs w:val="26"/>
              </w:rPr>
            </w:pPr>
            <w:r w:rsidRPr="00F65241">
              <w:rPr>
                <w:sz w:val="26"/>
                <w:szCs w:val="26"/>
              </w:rPr>
              <w:t>Могилевская</w:t>
            </w:r>
          </w:p>
        </w:tc>
        <w:tc>
          <w:tcPr>
            <w:tcW w:w="1277" w:type="dxa"/>
            <w:tcBorders>
              <w:left w:val="single" w:sz="4" w:space="0" w:color="auto"/>
              <w:bottom w:val="double" w:sz="4" w:space="0" w:color="auto"/>
              <w:right w:val="single" w:sz="4" w:space="0" w:color="auto"/>
            </w:tcBorders>
            <w:vAlign w:val="bottom"/>
          </w:tcPr>
          <w:p w:rsidR="0019037C" w:rsidRPr="00F65241" w:rsidRDefault="0019037C" w:rsidP="0019037C">
            <w:pPr>
              <w:tabs>
                <w:tab w:val="left" w:pos="837"/>
              </w:tabs>
              <w:spacing w:before="80" w:after="80" w:line="220" w:lineRule="exact"/>
              <w:ind w:right="113"/>
              <w:jc w:val="right"/>
              <w:rPr>
                <w:sz w:val="26"/>
                <w:szCs w:val="26"/>
              </w:rPr>
            </w:pPr>
            <w:r w:rsidRPr="00F65241">
              <w:rPr>
                <w:sz w:val="26"/>
                <w:szCs w:val="26"/>
              </w:rPr>
              <w:t>х</w:t>
            </w:r>
          </w:p>
        </w:tc>
        <w:tc>
          <w:tcPr>
            <w:tcW w:w="1178" w:type="dxa"/>
            <w:tcBorders>
              <w:left w:val="single" w:sz="4" w:space="0" w:color="auto"/>
              <w:bottom w:val="double" w:sz="4" w:space="0" w:color="auto"/>
              <w:right w:val="single" w:sz="4" w:space="0" w:color="auto"/>
            </w:tcBorders>
            <w:vAlign w:val="bottom"/>
          </w:tcPr>
          <w:p w:rsidR="0019037C" w:rsidRPr="00F65241" w:rsidRDefault="0019037C" w:rsidP="0019037C">
            <w:pPr>
              <w:tabs>
                <w:tab w:val="left" w:pos="837"/>
              </w:tabs>
              <w:spacing w:before="80" w:after="80" w:line="220" w:lineRule="exact"/>
              <w:ind w:right="283"/>
              <w:jc w:val="right"/>
              <w:rPr>
                <w:sz w:val="26"/>
                <w:szCs w:val="26"/>
              </w:rPr>
            </w:pPr>
            <w:r w:rsidRPr="00F65241">
              <w:rPr>
                <w:sz w:val="26"/>
                <w:szCs w:val="26"/>
              </w:rPr>
              <w:t>114,5</w:t>
            </w:r>
          </w:p>
        </w:tc>
        <w:tc>
          <w:tcPr>
            <w:tcW w:w="1161" w:type="dxa"/>
            <w:tcBorders>
              <w:left w:val="single" w:sz="4" w:space="0" w:color="auto"/>
              <w:bottom w:val="doub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113,4</w:t>
            </w:r>
          </w:p>
        </w:tc>
        <w:tc>
          <w:tcPr>
            <w:tcW w:w="1064" w:type="dxa"/>
            <w:tcBorders>
              <w:left w:val="single" w:sz="4" w:space="0" w:color="auto"/>
              <w:bottom w:val="double" w:sz="4" w:space="0" w:color="auto"/>
              <w:right w:val="single" w:sz="4" w:space="0" w:color="auto"/>
            </w:tcBorders>
            <w:shd w:val="clear" w:color="auto" w:fill="auto"/>
            <w:vAlign w:val="bottom"/>
          </w:tcPr>
          <w:p w:rsidR="0019037C" w:rsidRPr="00F65241" w:rsidRDefault="0019037C" w:rsidP="0019037C">
            <w:pPr>
              <w:tabs>
                <w:tab w:val="left" w:pos="837"/>
              </w:tabs>
              <w:spacing w:before="80" w:after="80" w:line="220" w:lineRule="exact"/>
              <w:ind w:right="227"/>
              <w:jc w:val="right"/>
              <w:rPr>
                <w:sz w:val="26"/>
                <w:szCs w:val="26"/>
              </w:rPr>
            </w:pPr>
            <w:r w:rsidRPr="00F65241">
              <w:rPr>
                <w:sz w:val="26"/>
                <w:szCs w:val="26"/>
              </w:rPr>
              <w:t>98,6</w:t>
            </w:r>
          </w:p>
        </w:tc>
        <w:tc>
          <w:tcPr>
            <w:tcW w:w="1275" w:type="dxa"/>
            <w:tcBorders>
              <w:left w:val="single" w:sz="4" w:space="0" w:color="auto"/>
              <w:bottom w:val="double" w:sz="4" w:space="0" w:color="auto"/>
              <w:right w:val="single" w:sz="4" w:space="0" w:color="auto"/>
            </w:tcBorders>
            <w:vAlign w:val="bottom"/>
          </w:tcPr>
          <w:p w:rsidR="0019037C" w:rsidRPr="00F65241" w:rsidRDefault="0019037C" w:rsidP="0019037C">
            <w:pPr>
              <w:tabs>
                <w:tab w:val="left" w:pos="837"/>
                <w:tab w:val="left" w:pos="997"/>
                <w:tab w:val="left" w:pos="1152"/>
              </w:tabs>
              <w:spacing w:before="80" w:after="80" w:line="220" w:lineRule="exact"/>
              <w:ind w:right="340"/>
              <w:jc w:val="right"/>
              <w:rPr>
                <w:sz w:val="26"/>
                <w:szCs w:val="26"/>
              </w:rPr>
            </w:pPr>
            <w:r w:rsidRPr="00F65241">
              <w:rPr>
                <w:sz w:val="26"/>
                <w:szCs w:val="26"/>
              </w:rPr>
              <w:t>112,7</w:t>
            </w:r>
          </w:p>
        </w:tc>
      </w:tr>
    </w:tbl>
    <w:p w:rsidR="0005619C" w:rsidRPr="00F65241" w:rsidRDefault="0005619C" w:rsidP="0005619C">
      <w:r w:rsidRPr="00F65241">
        <w:t>__________</w:t>
      </w:r>
    </w:p>
    <w:p w:rsidR="0005619C" w:rsidRPr="00F65241" w:rsidRDefault="0005619C" w:rsidP="0005619C">
      <w:pPr>
        <w:spacing w:before="60"/>
        <w:ind w:firstLine="709"/>
        <w:rPr>
          <w:sz w:val="22"/>
          <w:szCs w:val="22"/>
        </w:rPr>
      </w:pPr>
      <w:r w:rsidRPr="00F65241">
        <w:rPr>
          <w:sz w:val="22"/>
          <w:szCs w:val="22"/>
          <w:vertAlign w:val="superscript"/>
        </w:rPr>
        <w:t>1)</w:t>
      </w:r>
      <w:r w:rsidRPr="00F65241">
        <w:rPr>
          <w:b/>
          <w:sz w:val="22"/>
          <w:szCs w:val="22"/>
          <w:vertAlign w:val="superscript"/>
        </w:rPr>
        <w:t xml:space="preserve">  </w:t>
      </w:r>
      <w:r w:rsidRPr="00F65241">
        <w:rPr>
          <w:sz w:val="22"/>
          <w:szCs w:val="22"/>
        </w:rPr>
        <w:t xml:space="preserve">Без </w:t>
      </w:r>
      <w:proofErr w:type="spellStart"/>
      <w:r w:rsidRPr="00F65241">
        <w:rPr>
          <w:sz w:val="22"/>
          <w:szCs w:val="22"/>
        </w:rPr>
        <w:t>микроорганизаций</w:t>
      </w:r>
      <w:proofErr w:type="spellEnd"/>
      <w:r w:rsidRPr="00F65241">
        <w:rPr>
          <w:sz w:val="22"/>
          <w:szCs w:val="22"/>
        </w:rPr>
        <w:t xml:space="preserve"> и малых организаций без ведомственной подчиненности.</w:t>
      </w:r>
    </w:p>
    <w:p w:rsidR="009E238B" w:rsidRPr="00F65241" w:rsidRDefault="003D4FD3" w:rsidP="007C1DA1">
      <w:pPr>
        <w:pStyle w:val="ac"/>
        <w:spacing w:before="120"/>
        <w:jc w:val="center"/>
        <w:rPr>
          <w:rFonts w:ascii="Arial" w:hAnsi="Arial" w:cs="Arial"/>
          <w:b/>
          <w:bCs/>
          <w:sz w:val="26"/>
          <w:szCs w:val="26"/>
        </w:rPr>
      </w:pPr>
      <w:r w:rsidRPr="00F65241">
        <w:rPr>
          <w:bCs/>
          <w:color w:val="C0C0C0"/>
          <w:szCs w:val="22"/>
        </w:rPr>
        <w:br w:type="page"/>
      </w:r>
      <w:r w:rsidR="001B2579" w:rsidRPr="00F65241">
        <w:rPr>
          <w:rFonts w:ascii="Arial" w:hAnsi="Arial" w:cs="Arial"/>
          <w:b/>
          <w:bCs/>
          <w:sz w:val="26"/>
          <w:szCs w:val="26"/>
        </w:rPr>
        <w:lastRenderedPageBreak/>
        <w:t>УДЕЛЬНЫЙ ВЕС ВРП ОБЛАСТЕЙ И Г.</w:t>
      </w:r>
      <w:r w:rsidR="009E238B" w:rsidRPr="00F65241">
        <w:rPr>
          <w:rFonts w:ascii="Arial" w:hAnsi="Arial" w:cs="Arial"/>
          <w:b/>
          <w:bCs/>
          <w:sz w:val="26"/>
          <w:szCs w:val="26"/>
        </w:rPr>
        <w:t>МИНСКА В ВВП</w:t>
      </w:r>
      <w:r w:rsidR="00DD3272" w:rsidRPr="00F65241">
        <w:rPr>
          <w:bCs/>
          <w:szCs w:val="22"/>
        </w:rPr>
        <w:t xml:space="preserve"> </w:t>
      </w:r>
      <w:r w:rsidR="009E238B" w:rsidRPr="00F65241">
        <w:rPr>
          <w:rFonts w:ascii="Arial" w:hAnsi="Arial" w:cs="Arial"/>
          <w:b/>
          <w:bCs/>
          <w:sz w:val="26"/>
          <w:szCs w:val="26"/>
        </w:rPr>
        <w:t xml:space="preserve"> </w:t>
      </w:r>
      <w:r w:rsidR="009E238B" w:rsidRPr="00F65241">
        <w:rPr>
          <w:rFonts w:ascii="Arial" w:hAnsi="Arial" w:cs="Arial"/>
          <w:b/>
          <w:bCs/>
          <w:sz w:val="26"/>
          <w:szCs w:val="26"/>
        </w:rPr>
        <w:br/>
        <w:t xml:space="preserve">в </w:t>
      </w:r>
      <w:r w:rsidR="00E252D3" w:rsidRPr="00F65241">
        <w:rPr>
          <w:rFonts w:ascii="Arial" w:hAnsi="Arial" w:cs="Arial"/>
          <w:b/>
          <w:bCs/>
          <w:sz w:val="26"/>
          <w:szCs w:val="26"/>
        </w:rPr>
        <w:t>январе-</w:t>
      </w:r>
      <w:r w:rsidR="00906062" w:rsidRPr="00F65241">
        <w:rPr>
          <w:rFonts w:ascii="Arial" w:hAnsi="Arial" w:cs="Arial"/>
          <w:b/>
          <w:bCs/>
          <w:sz w:val="26"/>
          <w:szCs w:val="26"/>
        </w:rPr>
        <w:t>сентябре</w:t>
      </w:r>
      <w:r w:rsidR="00675BD6" w:rsidRPr="00F65241">
        <w:rPr>
          <w:rFonts w:ascii="Arial" w:hAnsi="Arial" w:cs="Arial"/>
          <w:b/>
          <w:bCs/>
          <w:sz w:val="26"/>
          <w:szCs w:val="26"/>
        </w:rPr>
        <w:t xml:space="preserve"> </w:t>
      </w:r>
      <w:r w:rsidR="009E238B" w:rsidRPr="00F65241">
        <w:rPr>
          <w:rFonts w:ascii="Arial" w:hAnsi="Arial" w:cs="Arial"/>
          <w:b/>
          <w:bCs/>
          <w:sz w:val="26"/>
          <w:szCs w:val="26"/>
        </w:rPr>
        <w:t>20</w:t>
      </w:r>
      <w:r w:rsidR="00063A7B" w:rsidRPr="00F65241">
        <w:rPr>
          <w:rFonts w:ascii="Arial" w:hAnsi="Arial" w:cs="Arial"/>
          <w:b/>
          <w:bCs/>
          <w:sz w:val="26"/>
          <w:szCs w:val="26"/>
        </w:rPr>
        <w:t>2</w:t>
      </w:r>
      <w:r w:rsidR="00177F55" w:rsidRPr="00F65241">
        <w:rPr>
          <w:rFonts w:ascii="Arial" w:hAnsi="Arial" w:cs="Arial"/>
          <w:b/>
          <w:bCs/>
          <w:sz w:val="26"/>
          <w:szCs w:val="26"/>
        </w:rPr>
        <w:t>4</w:t>
      </w:r>
      <w:r w:rsidR="009E238B" w:rsidRPr="00F65241">
        <w:rPr>
          <w:rFonts w:ascii="Arial" w:hAnsi="Arial" w:cs="Arial"/>
          <w:b/>
          <w:bCs/>
          <w:sz w:val="26"/>
          <w:szCs w:val="26"/>
        </w:rPr>
        <w:t> г</w:t>
      </w:r>
      <w:r w:rsidR="00177F55" w:rsidRPr="00F65241">
        <w:rPr>
          <w:rFonts w:ascii="Arial" w:hAnsi="Arial" w:cs="Arial"/>
          <w:b/>
          <w:bCs/>
          <w:sz w:val="26"/>
          <w:szCs w:val="26"/>
        </w:rPr>
        <w:t>.</w:t>
      </w:r>
    </w:p>
    <w:p w:rsidR="009E238B" w:rsidRPr="00F65241" w:rsidRDefault="009E238B" w:rsidP="00C64224">
      <w:pPr>
        <w:tabs>
          <w:tab w:val="left" w:pos="851"/>
        </w:tabs>
        <w:spacing w:before="120" w:after="120" w:line="240" w:lineRule="exact"/>
        <w:jc w:val="center"/>
        <w:rPr>
          <w:rFonts w:ascii="Arial" w:hAnsi="Arial" w:cs="Arial"/>
          <w:bCs/>
          <w:i/>
          <w:iCs/>
        </w:rPr>
      </w:pPr>
      <w:r w:rsidRPr="00F65241">
        <w:rPr>
          <w:rFonts w:ascii="Arial" w:hAnsi="Arial" w:cs="Arial"/>
          <w:bCs/>
          <w:i/>
          <w:iCs/>
        </w:rPr>
        <w:t>(в процентах)</w:t>
      </w:r>
    </w:p>
    <w:p w:rsidR="00F53474" w:rsidRPr="00F65241" w:rsidRDefault="00F53474" w:rsidP="00F53474">
      <w:pPr>
        <w:pStyle w:val="ac"/>
        <w:spacing w:before="200"/>
        <w:jc w:val="center"/>
        <w:rPr>
          <w:rFonts w:ascii="Arial" w:hAnsi="Arial" w:cs="Arial"/>
          <w:b/>
          <w:bCs/>
          <w:sz w:val="26"/>
          <w:szCs w:val="26"/>
        </w:rPr>
      </w:pPr>
      <w:r w:rsidRPr="00F65241">
        <w:rPr>
          <w:bCs/>
          <w:noProof/>
          <w:color w:val="C0C0C0"/>
          <w:sz w:val="21"/>
        </w:rPr>
        <w:drawing>
          <wp:anchor distT="0" distB="0" distL="114300" distR="114300" simplePos="0" relativeHeight="252484096" behindDoc="0" locked="0" layoutInCell="1" allowOverlap="1" wp14:anchorId="22B7A547" wp14:editId="7A4C6C02">
            <wp:simplePos x="0" y="0"/>
            <wp:positionH relativeFrom="column">
              <wp:posOffset>289560</wp:posOffset>
            </wp:positionH>
            <wp:positionV relativeFrom="paragraph">
              <wp:posOffset>57785</wp:posOffset>
            </wp:positionV>
            <wp:extent cx="5399405" cy="2955290"/>
            <wp:effectExtent l="0" t="0" r="0" b="0"/>
            <wp:wrapSquare wrapText="right"/>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p>
    <w:p w:rsidR="009E238B" w:rsidRPr="00F65241" w:rsidRDefault="006211FA" w:rsidP="00C64224">
      <w:pPr>
        <w:pStyle w:val="ac"/>
        <w:spacing w:before="480"/>
        <w:jc w:val="center"/>
        <w:rPr>
          <w:rFonts w:ascii="Arial" w:hAnsi="Arial" w:cs="Arial"/>
          <w:b/>
          <w:bCs/>
          <w:sz w:val="26"/>
          <w:szCs w:val="26"/>
        </w:rPr>
      </w:pPr>
      <w:r w:rsidRPr="00F65241">
        <w:rPr>
          <w:rFonts w:ascii="Arial" w:hAnsi="Arial" w:cs="Arial"/>
          <w:b/>
          <w:bCs/>
          <w:sz w:val="26"/>
          <w:szCs w:val="26"/>
        </w:rPr>
        <w:t>УДЕЛЬНЫЙ ВЕС ОБЛАСТЕЙ И Г.</w:t>
      </w:r>
      <w:r w:rsidR="009E238B" w:rsidRPr="00F65241">
        <w:rPr>
          <w:rFonts w:ascii="Arial" w:hAnsi="Arial" w:cs="Arial"/>
          <w:b/>
          <w:bCs/>
          <w:sz w:val="26"/>
          <w:szCs w:val="26"/>
        </w:rPr>
        <w:t xml:space="preserve">МИНСКА </w:t>
      </w:r>
      <w:r w:rsidR="009E238B" w:rsidRPr="00F65241">
        <w:rPr>
          <w:rFonts w:ascii="Arial" w:hAnsi="Arial" w:cs="Arial"/>
          <w:b/>
          <w:bCs/>
          <w:sz w:val="26"/>
          <w:szCs w:val="26"/>
        </w:rPr>
        <w:br/>
        <w:t>В ОБЩЕРЕСПУБЛИКАНСКИХ ПОКАЗАТЕЛЯХ</w:t>
      </w:r>
      <w:r w:rsidR="009E238B" w:rsidRPr="00F65241">
        <w:rPr>
          <w:rFonts w:ascii="Arial" w:hAnsi="Arial" w:cs="Arial"/>
          <w:b/>
          <w:bCs/>
          <w:sz w:val="26"/>
          <w:szCs w:val="26"/>
        </w:rPr>
        <w:br/>
      </w:r>
      <w:r w:rsidR="00CC5C5D" w:rsidRPr="00F65241">
        <w:rPr>
          <w:rFonts w:ascii="Arial" w:hAnsi="Arial" w:cs="Arial"/>
          <w:b/>
          <w:bCs/>
          <w:sz w:val="26"/>
          <w:szCs w:val="26"/>
        </w:rPr>
        <w:t xml:space="preserve">в </w:t>
      </w:r>
      <w:r w:rsidR="00E252D3" w:rsidRPr="00F65241">
        <w:rPr>
          <w:rFonts w:ascii="Arial" w:hAnsi="Arial" w:cs="Arial"/>
          <w:b/>
          <w:bCs/>
          <w:sz w:val="26"/>
          <w:szCs w:val="26"/>
        </w:rPr>
        <w:t>январе-</w:t>
      </w:r>
      <w:r w:rsidR="00906062" w:rsidRPr="00F65241">
        <w:rPr>
          <w:rFonts w:ascii="Arial" w:hAnsi="Arial" w:cs="Arial"/>
          <w:b/>
          <w:bCs/>
          <w:sz w:val="26"/>
          <w:szCs w:val="26"/>
        </w:rPr>
        <w:t>сентябре</w:t>
      </w:r>
      <w:r w:rsidR="00675BD6" w:rsidRPr="00F65241">
        <w:rPr>
          <w:rFonts w:ascii="Arial" w:hAnsi="Arial" w:cs="Arial"/>
          <w:b/>
          <w:bCs/>
          <w:sz w:val="26"/>
          <w:szCs w:val="26"/>
        </w:rPr>
        <w:t xml:space="preserve"> </w:t>
      </w:r>
      <w:r w:rsidR="00CC5C5D" w:rsidRPr="00F65241">
        <w:rPr>
          <w:rFonts w:ascii="Arial" w:hAnsi="Arial" w:cs="Arial"/>
          <w:b/>
          <w:bCs/>
          <w:sz w:val="26"/>
          <w:szCs w:val="26"/>
        </w:rPr>
        <w:t>20</w:t>
      </w:r>
      <w:r w:rsidR="00063A7B" w:rsidRPr="00F65241">
        <w:rPr>
          <w:rFonts w:ascii="Arial" w:hAnsi="Arial" w:cs="Arial"/>
          <w:b/>
          <w:bCs/>
          <w:sz w:val="26"/>
          <w:szCs w:val="26"/>
        </w:rPr>
        <w:t>2</w:t>
      </w:r>
      <w:r w:rsidR="00177F55" w:rsidRPr="00F65241">
        <w:rPr>
          <w:rFonts w:ascii="Arial" w:hAnsi="Arial" w:cs="Arial"/>
          <w:b/>
          <w:bCs/>
          <w:sz w:val="26"/>
          <w:szCs w:val="26"/>
        </w:rPr>
        <w:t>4</w:t>
      </w:r>
      <w:r w:rsidR="00CC5C5D" w:rsidRPr="00F65241">
        <w:rPr>
          <w:rFonts w:ascii="Arial" w:hAnsi="Arial" w:cs="Arial"/>
          <w:b/>
          <w:bCs/>
          <w:sz w:val="26"/>
          <w:szCs w:val="26"/>
        </w:rPr>
        <w:t> г</w:t>
      </w:r>
      <w:r w:rsidR="00177F55" w:rsidRPr="00F65241">
        <w:rPr>
          <w:rFonts w:ascii="Arial" w:hAnsi="Arial" w:cs="Arial"/>
          <w:b/>
          <w:bCs/>
          <w:sz w:val="26"/>
          <w:szCs w:val="26"/>
        </w:rPr>
        <w:t>.</w:t>
      </w:r>
    </w:p>
    <w:p w:rsidR="009E238B" w:rsidRPr="00F65241" w:rsidRDefault="009E238B" w:rsidP="00C64224">
      <w:pPr>
        <w:pStyle w:val="ac"/>
        <w:spacing w:before="120" w:after="0"/>
        <w:jc w:val="center"/>
        <w:rPr>
          <w:rFonts w:ascii="Arial" w:hAnsi="Arial" w:cs="Arial"/>
          <w:bCs/>
          <w:i/>
          <w:iCs/>
          <w:szCs w:val="22"/>
        </w:rPr>
      </w:pPr>
      <w:r w:rsidRPr="00F65241">
        <w:rPr>
          <w:rFonts w:ascii="Arial" w:hAnsi="Arial" w:cs="Arial"/>
          <w:bCs/>
          <w:i/>
          <w:iCs/>
          <w:szCs w:val="22"/>
        </w:rPr>
        <w:t>(в процентах)</w:t>
      </w:r>
    </w:p>
    <w:p w:rsidR="009E238B" w:rsidRPr="00F65241" w:rsidRDefault="009E238B" w:rsidP="009E238B">
      <w:pPr>
        <w:pStyle w:val="ac"/>
        <w:rPr>
          <w:bCs/>
          <w:color w:val="C0C0C0"/>
          <w:szCs w:val="22"/>
        </w:rPr>
      </w:pPr>
    </w:p>
    <w:p w:rsidR="00C05FB1" w:rsidRPr="00F65241" w:rsidRDefault="0051522E" w:rsidP="00C05FB1">
      <w:pPr>
        <w:pStyle w:val="ac"/>
        <w:rPr>
          <w:rFonts w:cs="Arial"/>
          <w:bCs/>
          <w:i/>
          <w:iCs/>
          <w:color w:val="C0C0C0"/>
          <w:sz w:val="16"/>
        </w:rPr>
      </w:pPr>
      <w:r w:rsidRPr="00F65241">
        <w:rPr>
          <w:bCs/>
          <w:noProof/>
          <w:color w:val="C0C0C0"/>
          <w:szCs w:val="22"/>
        </w:rPr>
        <mc:AlternateContent>
          <mc:Choice Requires="wpg">
            <w:drawing>
              <wp:anchor distT="0" distB="0" distL="114300" distR="114300" simplePos="0" relativeHeight="251641344" behindDoc="0" locked="0" layoutInCell="1" allowOverlap="1" wp14:anchorId="60D8730C" wp14:editId="6AC289F8">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773A" w:rsidRPr="005C09F3" w:rsidRDefault="0054773A"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773A" w:rsidRDefault="0054773A" w:rsidP="009E238B">
                              <w:pPr>
                                <w:rPr>
                                  <w:rFonts w:ascii="Arial" w:hAnsi="Arial" w:cs="Arial"/>
                                  <w:sz w:val="18"/>
                                  <w:szCs w:val="18"/>
                                  <w:lang w:val="en-US"/>
                                </w:rPr>
                              </w:pPr>
                            </w:p>
                            <w:p w:rsidR="0054773A" w:rsidRPr="005C09F3" w:rsidRDefault="0054773A" w:rsidP="009E238B">
                              <w:pPr>
                                <w:rPr>
                                  <w:rFonts w:ascii="Arial" w:hAnsi="Arial" w:cs="Arial"/>
                                  <w:sz w:val="18"/>
                                  <w:szCs w:val="18"/>
                                </w:rPr>
                              </w:pPr>
                              <w:r>
                                <w:rPr>
                                  <w:rFonts w:ascii="Arial" w:hAnsi="Arial" w:cs="Arial"/>
                                  <w:sz w:val="18"/>
                                  <w:szCs w:val="18"/>
                                </w:rPr>
                                <w:t>Инвестиции в основной капитал</w:t>
                              </w:r>
                            </w:p>
                            <w:p w:rsidR="0054773A" w:rsidRPr="00BE0662" w:rsidRDefault="0054773A"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773A" w:rsidRDefault="0054773A" w:rsidP="009E238B">
                              <w:pPr>
                                <w:rPr>
                                  <w:szCs w:val="18"/>
                                  <w:lang w:val="en-US"/>
                                </w:rPr>
                              </w:pPr>
                            </w:p>
                            <w:p w:rsidR="0054773A" w:rsidRPr="005C09F3" w:rsidRDefault="0054773A"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773A" w:rsidRDefault="0054773A" w:rsidP="009E238B">
                              <w:pPr>
                                <w:rPr>
                                  <w:rFonts w:ascii="Arial" w:hAnsi="Arial" w:cs="Arial"/>
                                  <w:sz w:val="18"/>
                                  <w:szCs w:val="18"/>
                                  <w:lang w:val="en-US"/>
                                </w:rPr>
                              </w:pPr>
                            </w:p>
                            <w:p w:rsidR="0054773A" w:rsidRDefault="0054773A" w:rsidP="009E238B">
                              <w:pPr>
                                <w:rPr>
                                  <w:rFonts w:ascii="Arial" w:hAnsi="Arial" w:cs="Arial"/>
                                  <w:sz w:val="18"/>
                                  <w:szCs w:val="18"/>
                                  <w:lang w:val="en-US"/>
                                </w:rPr>
                              </w:pPr>
                            </w:p>
                            <w:p w:rsidR="0054773A" w:rsidRPr="005C09F3" w:rsidRDefault="0054773A"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54773A" w:rsidRPr="00BE0662" w:rsidRDefault="0054773A"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773A" w:rsidRPr="00BE0662" w:rsidRDefault="0054773A"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54773A" w:rsidRPr="005C09F3" w:rsidRDefault="0054773A"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26"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">
                <v:shapetype id="_x0000_t202" coordsize="21600,21600" o:spt="202" path="m,l,21600r21600,l21600,xe">
                  <v:stroke joinstyle="miter"/>
                  <v:path gradientshapeok="t" o:connecttype="rect"/>
                </v:shapetype>
                <v:shape id="Text Box 5438" o:spid="_x0000_s1027"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54773A" w:rsidRPr="005C09F3" w:rsidRDefault="0054773A"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28"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54773A" w:rsidRDefault="0054773A" w:rsidP="009E238B">
                        <w:pPr>
                          <w:rPr>
                            <w:rFonts w:ascii="Arial" w:hAnsi="Arial" w:cs="Arial"/>
                            <w:sz w:val="18"/>
                            <w:szCs w:val="18"/>
                            <w:lang w:val="en-US"/>
                          </w:rPr>
                        </w:pPr>
                      </w:p>
                      <w:p w:rsidR="0054773A" w:rsidRPr="005C09F3" w:rsidRDefault="0054773A" w:rsidP="009E238B">
                        <w:pPr>
                          <w:rPr>
                            <w:rFonts w:ascii="Arial" w:hAnsi="Arial" w:cs="Arial"/>
                            <w:sz w:val="18"/>
                            <w:szCs w:val="18"/>
                          </w:rPr>
                        </w:pPr>
                        <w:r>
                          <w:rPr>
                            <w:rFonts w:ascii="Arial" w:hAnsi="Arial" w:cs="Arial"/>
                            <w:sz w:val="18"/>
                            <w:szCs w:val="18"/>
                          </w:rPr>
                          <w:t>Инвестиции в основной капитал</w:t>
                        </w:r>
                      </w:p>
                      <w:p w:rsidR="0054773A" w:rsidRPr="00BE0662" w:rsidRDefault="0054773A" w:rsidP="009E238B">
                        <w:pPr>
                          <w:rPr>
                            <w:szCs w:val="18"/>
                          </w:rPr>
                        </w:pPr>
                      </w:p>
                    </w:txbxContent>
                  </v:textbox>
                </v:shape>
                <v:shape id="Text Box 5440" o:spid="_x0000_s1029"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54773A" w:rsidRDefault="0054773A" w:rsidP="009E238B">
                        <w:pPr>
                          <w:rPr>
                            <w:szCs w:val="18"/>
                            <w:lang w:val="en-US"/>
                          </w:rPr>
                        </w:pPr>
                      </w:p>
                      <w:p w:rsidR="0054773A" w:rsidRPr="005C09F3" w:rsidRDefault="0054773A"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30"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54773A" w:rsidRDefault="0054773A" w:rsidP="009E238B">
                        <w:pPr>
                          <w:rPr>
                            <w:rFonts w:ascii="Arial" w:hAnsi="Arial" w:cs="Arial"/>
                            <w:sz w:val="18"/>
                            <w:szCs w:val="18"/>
                            <w:lang w:val="en-US"/>
                          </w:rPr>
                        </w:pPr>
                      </w:p>
                      <w:p w:rsidR="0054773A" w:rsidRDefault="0054773A" w:rsidP="009E238B">
                        <w:pPr>
                          <w:rPr>
                            <w:rFonts w:ascii="Arial" w:hAnsi="Arial" w:cs="Arial"/>
                            <w:sz w:val="18"/>
                            <w:szCs w:val="18"/>
                            <w:lang w:val="en-US"/>
                          </w:rPr>
                        </w:pPr>
                      </w:p>
                      <w:p w:rsidR="0054773A" w:rsidRPr="005C09F3" w:rsidRDefault="0054773A"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54773A" w:rsidRPr="00BE0662" w:rsidRDefault="0054773A" w:rsidP="009E238B">
                        <w:pPr>
                          <w:rPr>
                            <w:rFonts w:ascii="Arial" w:hAnsi="Arial" w:cs="Arial"/>
                            <w:sz w:val="18"/>
                            <w:szCs w:val="18"/>
                            <w:lang w:val="en-US"/>
                          </w:rPr>
                        </w:pPr>
                      </w:p>
                    </w:txbxContent>
                  </v:textbox>
                </v:shape>
                <v:shape id="Text Box 5442" o:spid="_x0000_s1031"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54773A" w:rsidRPr="00BE0662" w:rsidRDefault="0054773A" w:rsidP="009E238B">
                        <w:pPr>
                          <w:rPr>
                            <w:szCs w:val="18"/>
                          </w:rPr>
                        </w:pPr>
                      </w:p>
                    </w:txbxContent>
                  </v:textbox>
                </v:shape>
                <v:shape id="Text Box 5443" o:spid="_x0000_s1032"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54773A" w:rsidRPr="005C09F3" w:rsidRDefault="0054773A"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19037C" w:rsidRPr="00F65241">
        <w:rPr>
          <w:bCs/>
          <w:color w:val="C0C0C0"/>
          <w:szCs w:val="22"/>
        </w:rPr>
        <w:object w:dxaOrig="9090" w:dyaOrig="5040">
          <v:shape id="_x0000_i1027" type="#_x0000_t75" style="width:454.5pt;height:252.75pt" o:ole="">
            <v:imagedata r:id="rId76" o:title=""/>
          </v:shape>
          <o:OLEObject Type="Embed" ProgID="MSGraph.Chart.8" ShapeID="_x0000_i1027" DrawAspect="Content" ObjectID="_1791271542" r:id="rId77">
            <o:FieldCodes>\s</o:FieldCodes>
          </o:OLEObject>
        </w:object>
      </w:r>
    </w:p>
    <w:p w:rsidR="00F646DC" w:rsidRPr="00F65241" w:rsidRDefault="00F646DC" w:rsidP="00A11F5F">
      <w:pPr>
        <w:pStyle w:val="ac"/>
        <w:rPr>
          <w:rFonts w:cs="Arial"/>
          <w:bCs/>
          <w:i/>
          <w:iCs/>
          <w:color w:val="C0C0C0"/>
          <w:sz w:val="16"/>
        </w:rPr>
        <w:sectPr w:rsidR="00F646DC" w:rsidRPr="00F65241" w:rsidSect="00A35574">
          <w:headerReference w:type="even" r:id="rId78"/>
          <w:headerReference w:type="default" r:id="rId79"/>
          <w:pgSz w:w="11906" w:h="16838" w:code="9"/>
          <w:pgMar w:top="1134" w:right="1418" w:bottom="1134" w:left="1418" w:header="720" w:footer="720" w:gutter="0"/>
          <w:pgNumType w:start="102"/>
          <w:cols w:space="720"/>
        </w:sectPr>
      </w:pPr>
    </w:p>
    <w:p w:rsidR="00114357" w:rsidRPr="00F65241" w:rsidRDefault="00114357" w:rsidP="001B4AFB">
      <w:pPr>
        <w:jc w:val="center"/>
        <w:outlineLvl w:val="0"/>
        <w:rPr>
          <w:b/>
          <w:color w:val="C0C0C0"/>
          <w:lang w:val="en-US"/>
        </w:rPr>
      </w:pPr>
      <w:r w:rsidRPr="00F65241">
        <w:rPr>
          <w:b/>
          <w:noProof/>
          <w:color w:val="FFFFFF" w:themeColor="background1"/>
        </w:rPr>
        <w:lastRenderedPageBreak/>
        <mc:AlternateContent>
          <mc:Choice Requires="wps">
            <w:drawing>
              <wp:anchor distT="0" distB="0" distL="114300" distR="114300" simplePos="0" relativeHeight="251995648" behindDoc="0" locked="0" layoutInCell="1" allowOverlap="1" wp14:anchorId="4433DD8A" wp14:editId="14C6C6EF">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F65241">
        <w:rPr>
          <w:noProof/>
        </w:rPr>
        <mc:AlternateContent>
          <mc:Choice Requires="wps">
            <w:drawing>
              <wp:anchor distT="0" distB="0" distL="114300" distR="114300" simplePos="0" relativeHeight="251992576" behindDoc="0" locked="0" layoutInCell="1" allowOverlap="1" wp14:anchorId="28CA8376" wp14:editId="7C220807">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54773A" w:rsidRDefault="0054773A"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33"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">
                <v:textbox>
                  <w:txbxContent>
                    <w:p w:rsidR="0054773A" w:rsidRDefault="0054773A" w:rsidP="00114357"/>
                  </w:txbxContent>
                </v:textbox>
              </v:shape>
            </w:pict>
          </mc:Fallback>
        </mc:AlternateContent>
      </w:r>
      <w:r w:rsidRPr="00F65241">
        <w:rPr>
          <w:noProof/>
        </w:rPr>
        <mc:AlternateContent>
          <mc:Choice Requires="wps">
            <w:drawing>
              <wp:anchor distT="0" distB="0" distL="114300" distR="114300" simplePos="0" relativeHeight="251993600" behindDoc="0" locked="0" layoutInCell="1" allowOverlap="1" wp14:anchorId="409ADD4B" wp14:editId="10285D8A">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54773A" w:rsidRDefault="0054773A"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4"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">
                <v:textbox>
                  <w:txbxContent>
                    <w:p w:rsidR="0054773A" w:rsidRDefault="0054773A" w:rsidP="00114357"/>
                  </w:txbxContent>
                </v:textbox>
              </v:shape>
            </w:pict>
          </mc:Fallback>
        </mc:AlternateContent>
      </w: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F96D99" w:rsidRPr="00F65241" w:rsidRDefault="00F96D9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114357" w:rsidRPr="00F65241" w:rsidRDefault="00114357" w:rsidP="001B4AFB">
      <w:pPr>
        <w:jc w:val="center"/>
        <w:outlineLvl w:val="0"/>
        <w:rPr>
          <w:b/>
          <w:color w:val="C0C0C0"/>
          <w:lang w:val="en-US"/>
        </w:rPr>
      </w:pPr>
    </w:p>
    <w:p w:rsidR="00815A89" w:rsidRPr="00F65241" w:rsidRDefault="00815A89" w:rsidP="001B4AFB">
      <w:pPr>
        <w:jc w:val="center"/>
        <w:outlineLvl w:val="0"/>
        <w:rPr>
          <w:b/>
          <w:color w:val="C0C0C0"/>
        </w:rPr>
      </w:pPr>
    </w:p>
    <w:p w:rsidR="00815A89" w:rsidRPr="00F65241" w:rsidRDefault="00815A89" w:rsidP="001B4AFB">
      <w:pPr>
        <w:jc w:val="center"/>
        <w:outlineLvl w:val="0"/>
        <w:rPr>
          <w:b/>
          <w:color w:val="C0C0C0"/>
        </w:rPr>
      </w:pPr>
    </w:p>
    <w:p w:rsidR="00114357" w:rsidRPr="00F65241" w:rsidRDefault="00114357" w:rsidP="00114357">
      <w:pPr>
        <w:jc w:val="center"/>
        <w:outlineLvl w:val="0"/>
        <w:rPr>
          <w:b/>
          <w:lang w:val="en-US"/>
        </w:rPr>
      </w:pPr>
    </w:p>
    <w:p w:rsidR="00114357" w:rsidRPr="00F65241" w:rsidRDefault="00114357" w:rsidP="00114357">
      <w:pPr>
        <w:jc w:val="center"/>
        <w:outlineLvl w:val="0"/>
        <w:rPr>
          <w:b/>
          <w:lang w:val="en-US"/>
        </w:rPr>
      </w:pPr>
    </w:p>
    <w:p w:rsidR="00114357" w:rsidRPr="00F65241" w:rsidRDefault="00114357" w:rsidP="00114357">
      <w:pPr>
        <w:jc w:val="center"/>
        <w:outlineLvl w:val="0"/>
        <w:rPr>
          <w:b/>
          <w:lang w:val="en-US"/>
        </w:rPr>
      </w:pPr>
    </w:p>
    <w:p w:rsidR="00114357" w:rsidRPr="00F65241" w:rsidRDefault="00114357" w:rsidP="00114357">
      <w:pPr>
        <w:jc w:val="center"/>
        <w:outlineLvl w:val="0"/>
        <w:rPr>
          <w:b/>
          <w:lang w:val="en-US"/>
        </w:rPr>
      </w:pPr>
    </w:p>
    <w:p w:rsidR="00114357" w:rsidRPr="00F65241" w:rsidRDefault="00114357" w:rsidP="00114357">
      <w:pPr>
        <w:jc w:val="center"/>
        <w:outlineLvl w:val="0"/>
        <w:rPr>
          <w:b/>
          <w:lang w:val="en-US"/>
        </w:rPr>
      </w:pPr>
    </w:p>
    <w:p w:rsidR="00114357" w:rsidRPr="00F65241" w:rsidRDefault="00114357" w:rsidP="00114357">
      <w:pPr>
        <w:jc w:val="center"/>
        <w:outlineLvl w:val="0"/>
        <w:rPr>
          <w:b/>
          <w:lang w:val="en-US"/>
        </w:rPr>
      </w:pPr>
    </w:p>
    <w:p w:rsidR="00114357" w:rsidRPr="00F65241" w:rsidRDefault="00114357" w:rsidP="00114357">
      <w:pPr>
        <w:jc w:val="center"/>
        <w:outlineLvl w:val="0"/>
        <w:rPr>
          <w:b/>
        </w:rPr>
      </w:pPr>
      <w:r w:rsidRPr="00F65241">
        <w:rPr>
          <w:b/>
        </w:rPr>
        <w:t xml:space="preserve">Ответственный за выпуск </w:t>
      </w:r>
      <w:proofErr w:type="spellStart"/>
      <w:r w:rsidR="003979D2" w:rsidRPr="00F65241">
        <w:rPr>
          <w:b/>
        </w:rPr>
        <w:t>С</w:t>
      </w:r>
      <w:r w:rsidR="00FC43B6" w:rsidRPr="00F65241">
        <w:rPr>
          <w:b/>
        </w:rPr>
        <w:t>.</w:t>
      </w:r>
      <w:r w:rsidR="003979D2" w:rsidRPr="00F65241">
        <w:rPr>
          <w:b/>
        </w:rPr>
        <w:t>Р</w:t>
      </w:r>
      <w:r w:rsidR="00FC43B6" w:rsidRPr="00F65241">
        <w:rPr>
          <w:b/>
        </w:rPr>
        <w:t>.</w:t>
      </w:r>
      <w:r w:rsidR="003979D2" w:rsidRPr="00F65241">
        <w:rPr>
          <w:b/>
        </w:rPr>
        <w:t>Бычк</w:t>
      </w:r>
      <w:r w:rsidR="00FC43B6" w:rsidRPr="00F65241">
        <w:rPr>
          <w:b/>
        </w:rPr>
        <w:t>ова</w:t>
      </w:r>
      <w:proofErr w:type="spellEnd"/>
    </w:p>
    <w:p w:rsidR="00815A89" w:rsidRPr="005F799D" w:rsidRDefault="00114357" w:rsidP="00114357">
      <w:pPr>
        <w:jc w:val="center"/>
        <w:rPr>
          <w:b/>
          <w:color w:val="C0C0C0"/>
          <w:lang w:val="en-US"/>
        </w:rPr>
      </w:pPr>
      <w:r w:rsidRPr="00F65241">
        <w:rPr>
          <w:b/>
        </w:rPr>
        <w:t xml:space="preserve">Подписано к печати </w:t>
      </w:r>
      <w:r w:rsidR="005F799D" w:rsidRPr="00F65241">
        <w:rPr>
          <w:b/>
          <w:lang w:val="en-US"/>
        </w:rPr>
        <w:t>2</w:t>
      </w:r>
      <w:r w:rsidR="00675BD6" w:rsidRPr="00F65241">
        <w:rPr>
          <w:b/>
        </w:rPr>
        <w:t>3</w:t>
      </w:r>
      <w:r w:rsidRPr="00F65241">
        <w:rPr>
          <w:b/>
        </w:rPr>
        <w:t>.</w:t>
      </w:r>
      <w:r w:rsidR="00906062" w:rsidRPr="00F65241">
        <w:rPr>
          <w:b/>
        </w:rPr>
        <w:t>10</w:t>
      </w:r>
      <w:r w:rsidRPr="00F65241">
        <w:rPr>
          <w:b/>
        </w:rPr>
        <w:t>.202</w:t>
      </w:r>
      <w:r w:rsidRPr="00F65241">
        <w:rPr>
          <w:noProof/>
        </w:rPr>
        <mc:AlternateContent>
          <mc:Choice Requires="wps">
            <w:drawing>
              <wp:anchor distT="0" distB="0" distL="114300" distR="114300" simplePos="0" relativeHeight="251991552" behindDoc="0" locked="0" layoutInCell="1" allowOverlap="1" wp14:anchorId="7799420F" wp14:editId="4D882BDD">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54773A" w:rsidRDefault="0054773A"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35"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">
                <v:textbox>
                  <w:txbxContent>
                    <w:p w:rsidR="0054773A" w:rsidRDefault="0054773A" w:rsidP="00114357"/>
                  </w:txbxContent>
                </v:textbox>
              </v:shape>
            </w:pict>
          </mc:Fallback>
        </mc:AlternateContent>
      </w:r>
      <w:r w:rsidRPr="00F65241">
        <w:rPr>
          <w:noProof/>
        </w:rPr>
        <mc:AlternateContent>
          <mc:Choice Requires="wps">
            <w:drawing>
              <wp:anchor distT="0" distB="0" distL="114300" distR="114300" simplePos="0" relativeHeight="251994624" behindDoc="0" locked="0" layoutInCell="1" allowOverlap="1" wp14:anchorId="7C07A535" wp14:editId="4C59DFFC">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54773A" w:rsidRDefault="0054773A"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6"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bf1h0TkCAABZBAAADgAA&#10;AAAAAAAAAAAAAAAuAgAAZHJzL2Uyb0RvYy54bWxQSwECLQAUAAYACAAAACEAQITUfuMAAAAOAQAA&#10;DwAAAAAAAAAAAAAAAACTBAAAZHJzL2Rvd25yZXYueG1sUEsFBgAAAAAEAAQA8wAAAKMFAAAAAA==&#10;">
                <v:textbox>
                  <w:txbxContent>
                    <w:p w:rsidR="0054773A" w:rsidRDefault="0054773A" w:rsidP="00114357"/>
                  </w:txbxContent>
                </v:textbox>
              </v:shape>
            </w:pict>
          </mc:Fallback>
        </mc:AlternateContent>
      </w:r>
      <w:r w:rsidR="005F799D" w:rsidRPr="00F65241">
        <w:rPr>
          <w:b/>
          <w:lang w:val="en-US"/>
        </w:rPr>
        <w:t>4</w:t>
      </w:r>
    </w:p>
    <w:sectPr w:rsidR="00815A89" w:rsidRPr="005F799D" w:rsidSect="00A35574">
      <w:headerReference w:type="first" r:id="rId80"/>
      <w:footerReference w:type="first" r:id="rId81"/>
      <w:pgSz w:w="11906" w:h="16838"/>
      <w:pgMar w:top="1134" w:right="1418" w:bottom="1134" w:left="1418" w:header="720" w:footer="720" w:gutter="0"/>
      <w:pgNumType w:start="10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73A" w:rsidRDefault="0054773A">
      <w:r>
        <w:separator/>
      </w:r>
    </w:p>
  </w:endnote>
  <w:endnote w:type="continuationSeparator" w:id="0">
    <w:p w:rsidR="0054773A" w:rsidRDefault="00547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7C1BE4" w:rsidRDefault="0054773A"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2</w:t>
    </w:r>
    <w:r w:rsidRPr="007C1BE4">
      <w:rPr>
        <w:rStyle w:val="a9"/>
        <w:sz w:val="20"/>
        <w:szCs w:val="20"/>
      </w:rPr>
      <w:fldChar w:fldCharType="end"/>
    </w:r>
  </w:p>
  <w:p w:rsidR="0054773A" w:rsidRDefault="0054773A"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EF0620" w:rsidRDefault="0054773A"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0C1D8D">
      <w:rPr>
        <w:rStyle w:val="a9"/>
        <w:noProof/>
        <w:sz w:val="20"/>
        <w:szCs w:val="20"/>
      </w:rPr>
      <w:t>77</w:t>
    </w:r>
    <w:r w:rsidRPr="00EF0620">
      <w:rPr>
        <w:rStyle w:val="a9"/>
        <w:sz w:val="20"/>
        <w:szCs w:val="20"/>
      </w:rPr>
      <w:fldChar w:fldCharType="end"/>
    </w:r>
  </w:p>
  <w:p w:rsidR="0054773A" w:rsidRPr="00216210" w:rsidRDefault="0054773A"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E65728" w:rsidRDefault="0054773A"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0C1D8D">
      <w:rPr>
        <w:rStyle w:val="a9"/>
        <w:noProof/>
        <w:sz w:val="20"/>
        <w:szCs w:val="20"/>
      </w:rPr>
      <w:t>99</w:t>
    </w:r>
    <w:r w:rsidRPr="00671E44">
      <w:rPr>
        <w:rStyle w:val="a9"/>
        <w:sz w:val="20"/>
        <w:szCs w:val="20"/>
      </w:rPr>
      <w:fldChar w:fldCharType="end"/>
    </w:r>
  </w:p>
  <w:p w:rsidR="0054773A" w:rsidRPr="00671E44" w:rsidRDefault="0054773A" w:rsidP="00671E44">
    <w:pPr>
      <w:pStyle w:val="a8"/>
      <w:rPr>
        <w:lang w:val="en-US"/>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54773A" w:rsidRPr="00915D8E" w:rsidRDefault="0054773A">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0C1D8D">
          <w:rPr>
            <w:noProof/>
            <w:sz w:val="20"/>
            <w:szCs w:val="20"/>
          </w:rPr>
          <w:t>100</w:t>
        </w:r>
        <w:r w:rsidRPr="00915D8E">
          <w:rPr>
            <w:sz w:val="20"/>
            <w:szCs w:val="20"/>
          </w:rPr>
          <w:fldChar w:fldCharType="end"/>
        </w:r>
      </w:p>
    </w:sdtContent>
  </w:sdt>
  <w:p w:rsidR="0054773A" w:rsidRDefault="0054773A"/>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Default="0054773A"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54773A" w:rsidRDefault="0054773A" w:rsidP="00445288">
    <w:pPr>
      <w:pStyle w:val="a8"/>
      <w:ind w:right="360" w:firstLine="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0C1D40" w:rsidRDefault="0054773A"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54773A" w:rsidRDefault="0054773A" w:rsidP="00445288">
    <w:pPr>
      <w:pStyle w:val="a8"/>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FB01DE" w:rsidRDefault="0054773A"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0C1D8D">
      <w:rPr>
        <w:rStyle w:val="a9"/>
        <w:noProof/>
        <w:color w:val="FFFFFF"/>
        <w:sz w:val="20"/>
        <w:szCs w:val="20"/>
      </w:rPr>
      <w:t>101</w:t>
    </w:r>
    <w:r w:rsidRPr="00FB01DE">
      <w:rPr>
        <w:rStyle w:val="a9"/>
        <w:color w:val="FFFFFF"/>
        <w:sz w:val="20"/>
        <w:szCs w:val="20"/>
      </w:rPr>
      <w:fldChar w:fldCharType="end"/>
    </w:r>
  </w:p>
  <w:p w:rsidR="0054773A" w:rsidRPr="00E4728F" w:rsidRDefault="0054773A"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7C4FFB" w:rsidRDefault="0054773A" w:rsidP="008D7535">
    <w:pPr>
      <w:pStyle w:val="a8"/>
      <w:framePr w:wrap="around" w:vAnchor="text" w:hAnchor="page" w:x="1515" w:y="-37"/>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0C1D8D">
      <w:rPr>
        <w:rStyle w:val="a9"/>
        <w:noProof/>
        <w:sz w:val="20"/>
        <w:szCs w:val="20"/>
      </w:rPr>
      <w:t>104</w:t>
    </w:r>
    <w:r w:rsidRPr="007C4FFB">
      <w:rPr>
        <w:rStyle w:val="a9"/>
        <w:sz w:val="20"/>
        <w:szCs w:val="20"/>
      </w:rPr>
      <w:fldChar w:fldCharType="end"/>
    </w:r>
  </w:p>
  <w:p w:rsidR="0054773A" w:rsidRDefault="0054773A">
    <w:pPr>
      <w:pStyle w:val="a8"/>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8853F2" w:rsidRDefault="0054773A"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0C1D8D">
      <w:rPr>
        <w:rStyle w:val="a9"/>
        <w:noProof/>
        <w:sz w:val="20"/>
        <w:szCs w:val="20"/>
      </w:rPr>
      <w:t>105</w:t>
    </w:r>
    <w:r w:rsidRPr="008853F2">
      <w:rPr>
        <w:rStyle w:val="a9"/>
        <w:sz w:val="20"/>
        <w:szCs w:val="20"/>
      </w:rPr>
      <w:fldChar w:fldCharType="end"/>
    </w:r>
  </w:p>
  <w:p w:rsidR="0054773A" w:rsidRDefault="0054773A" w:rsidP="008853F2">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1B0636" w:rsidRDefault="0054773A"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0C1D8D">
      <w:rPr>
        <w:rStyle w:val="a9"/>
        <w:noProof/>
        <w:color w:val="FFFFFF"/>
        <w:sz w:val="20"/>
        <w:szCs w:val="20"/>
      </w:rPr>
      <w:t>106</w:t>
    </w:r>
    <w:r w:rsidRPr="001B0636">
      <w:rPr>
        <w:rStyle w:val="a9"/>
        <w:color w:val="FFFFFF"/>
        <w:sz w:val="20"/>
        <w:szCs w:val="20"/>
      </w:rPr>
      <w:fldChar w:fldCharType="end"/>
    </w:r>
  </w:p>
  <w:p w:rsidR="0054773A" w:rsidRPr="001B0636" w:rsidRDefault="0054773A"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p w:rsidR="0054773A" w:rsidRPr="001B0636" w:rsidRDefault="0054773A" w:rsidP="003539B3">
    <w:pPr>
      <w:pStyle w:val="a8"/>
      <w:framePr w:wrap="around" w:vAnchor="text" w:hAnchor="page" w:x="1423" w:y="-238"/>
      <w:ind w:right="360" w:firstLine="360"/>
      <w:rPr>
        <w:rStyle w:val="a9"/>
        <w:color w:val="FFFFFF"/>
        <w:sz w:val="20"/>
        <w:szCs w:val="20"/>
      </w:rPr>
    </w:pPr>
  </w:p>
  <w:p w:rsidR="0054773A" w:rsidRPr="00792A01" w:rsidRDefault="0054773A" w:rsidP="001B16A4">
    <w:pPr>
      <w:ind w:firstLine="70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Default="0054773A" w:rsidP="00915D8E">
    <w:pPr>
      <w:pStyle w:val="a8"/>
      <w:tabs>
        <w:tab w:val="left" w:pos="5529"/>
      </w:tabs>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54773A" w:rsidRPr="007C1BE4" w:rsidRDefault="0054773A">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54773A" w:rsidRPr="007701A9" w:rsidRDefault="0054773A">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7C1BE4" w:rsidRDefault="0054773A">
    <w:pPr>
      <w:pStyle w:val="a8"/>
      <w:rPr>
        <w:sz w:val="20"/>
        <w:szCs w:val="20"/>
      </w:rPr>
    </w:pPr>
  </w:p>
  <w:p w:rsidR="0054773A" w:rsidRPr="007701A9" w:rsidRDefault="0054773A">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Default="0054773A"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Default="0054773A"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3840816"/>
      <w:docPartObj>
        <w:docPartGallery w:val="Page Numbers (Bottom of Page)"/>
        <w:docPartUnique/>
      </w:docPartObj>
    </w:sdtPr>
    <w:sdtEndPr/>
    <w:sdtContent>
      <w:p w:rsidR="0054773A" w:rsidRPr="00915D8E" w:rsidRDefault="0054773A">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0C1D8D">
          <w:rPr>
            <w:noProof/>
            <w:sz w:val="20"/>
            <w:szCs w:val="20"/>
          </w:rPr>
          <w:t>22</w:t>
        </w:r>
        <w:r w:rsidRPr="00915D8E">
          <w:rPr>
            <w:sz w:val="20"/>
            <w:szCs w:val="20"/>
          </w:rPr>
          <w:fldChar w:fldCharType="end"/>
        </w:r>
      </w:p>
    </w:sdtContent>
  </w:sdt>
  <w:p w:rsidR="0054773A" w:rsidRDefault="0054773A"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D17607" w:rsidRDefault="0054773A"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0C1D8D">
      <w:rPr>
        <w:rStyle w:val="a9"/>
        <w:noProof/>
        <w:sz w:val="20"/>
        <w:szCs w:val="20"/>
      </w:rPr>
      <w:t>37</w:t>
    </w:r>
    <w:r w:rsidRPr="00D17607">
      <w:rPr>
        <w:rStyle w:val="a9"/>
        <w:sz w:val="20"/>
        <w:szCs w:val="20"/>
      </w:rPr>
      <w:fldChar w:fldCharType="end"/>
    </w:r>
  </w:p>
  <w:p w:rsidR="0054773A" w:rsidRDefault="0054773A"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54755800"/>
      <w:docPartObj>
        <w:docPartGallery w:val="Page Numbers (Bottom of Page)"/>
        <w:docPartUnique/>
      </w:docPartObj>
    </w:sdtPr>
    <w:sdtEndPr/>
    <w:sdtContent>
      <w:p w:rsidR="0054773A" w:rsidRPr="00915D8E" w:rsidRDefault="0054773A">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0C1D8D">
          <w:rPr>
            <w:noProof/>
            <w:sz w:val="20"/>
            <w:szCs w:val="20"/>
          </w:rPr>
          <w:t>36</w:t>
        </w:r>
        <w:r w:rsidRPr="00915D8E">
          <w:rPr>
            <w:sz w:val="20"/>
            <w:szCs w:val="20"/>
          </w:rPr>
          <w:fldChar w:fldCharType="end"/>
        </w:r>
      </w:p>
    </w:sdtContent>
  </w:sdt>
  <w:p w:rsidR="0054773A" w:rsidRDefault="0054773A"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73A" w:rsidRDefault="0054773A">
      <w:r>
        <w:separator/>
      </w:r>
    </w:p>
  </w:footnote>
  <w:footnote w:type="continuationSeparator" w:id="0">
    <w:p w:rsidR="0054773A" w:rsidRDefault="0054773A">
      <w:r>
        <w:continuationSeparator/>
      </w:r>
    </w:p>
  </w:footnote>
  <w:footnote w:id="1">
    <w:p w:rsidR="0054773A" w:rsidRPr="00A11E1F" w:rsidRDefault="0054773A" w:rsidP="00A11E1F">
      <w:pPr>
        <w:pStyle w:val="a3"/>
        <w:spacing w:line="220" w:lineRule="exact"/>
        <w:ind w:firstLine="851"/>
        <w:jc w:val="both"/>
        <w:rPr>
          <w:sz w:val="22"/>
          <w:szCs w:val="22"/>
          <w:lang w:val="ru-RU"/>
        </w:rPr>
      </w:pPr>
      <w:r w:rsidRPr="00A11E1F">
        <w:rPr>
          <w:rStyle w:val="a4"/>
          <w:sz w:val="22"/>
          <w:szCs w:val="22"/>
          <w:lang w:val="ru-RU"/>
        </w:rPr>
        <w:t>1)</w:t>
      </w:r>
      <w:r w:rsidRPr="00A11E1F">
        <w:rPr>
          <w:sz w:val="22"/>
          <w:szCs w:val="22"/>
          <w:lang w:val="ru-RU"/>
        </w:rPr>
        <w:t xml:space="preserve"> Данные с января-апреля по январь-август 2024 г. уточнены в связи со второй оценкой ВРП</w:t>
      </w:r>
      <w:r w:rsidRPr="00F0551B">
        <w:rPr>
          <w:sz w:val="22"/>
          <w:szCs w:val="22"/>
          <w:lang w:val="ru-RU"/>
        </w:rPr>
        <w:t xml:space="preserve"> </w:t>
      </w:r>
      <w:r w:rsidRPr="00A11E1F">
        <w:rPr>
          <w:sz w:val="22"/>
          <w:szCs w:val="22"/>
          <w:lang w:val="ru-RU"/>
        </w:rPr>
        <w:t xml:space="preserve">за </w:t>
      </w:r>
      <w:r w:rsidRPr="00A11E1F">
        <w:rPr>
          <w:sz w:val="22"/>
          <w:szCs w:val="22"/>
        </w:rPr>
        <w:t>II</w:t>
      </w:r>
      <w:r w:rsidRPr="00A11E1F">
        <w:rPr>
          <w:sz w:val="22"/>
          <w:szCs w:val="22"/>
          <w:lang w:val="ru-RU"/>
        </w:rPr>
        <w:t xml:space="preserve"> квартал 2024 г.</w:t>
      </w:r>
    </w:p>
  </w:footnote>
  <w:footnote w:id="2">
    <w:p w:rsidR="0054773A" w:rsidRPr="008A1639" w:rsidRDefault="0054773A" w:rsidP="003B7303">
      <w:pPr>
        <w:pStyle w:val="a3"/>
        <w:ind w:firstLine="851"/>
        <w:jc w:val="both"/>
        <w:rPr>
          <w:lang w:val="ru-RU"/>
        </w:rPr>
      </w:pPr>
      <w:r w:rsidRPr="00B01059">
        <w:rPr>
          <w:rStyle w:val="a4"/>
          <w:lang w:val="ru-RU"/>
        </w:rPr>
        <w:t>1)</w:t>
      </w:r>
      <w:r w:rsidRPr="00B01059">
        <w:rPr>
          <w:lang w:val="ru-RU"/>
        </w:rPr>
        <w:t xml:space="preserve"> </w:t>
      </w:r>
      <w:r w:rsidRPr="006C384B">
        <w:rPr>
          <w:sz w:val="22"/>
          <w:szCs w:val="22"/>
          <w:lang w:val="ru-RU"/>
        </w:rPr>
        <w:t xml:space="preserve">Данные по производительности труда с января-апреля по январь-август </w:t>
      </w:r>
      <w:r w:rsidRPr="00976565">
        <w:rPr>
          <w:sz w:val="22"/>
          <w:szCs w:val="22"/>
          <w:lang w:val="ru-RU"/>
        </w:rPr>
        <w:t>2024 г</w:t>
      </w:r>
      <w:r w:rsidRPr="006C384B">
        <w:rPr>
          <w:sz w:val="22"/>
          <w:szCs w:val="22"/>
          <w:lang w:val="ru-RU"/>
        </w:rPr>
        <w:t xml:space="preserve">. уточнены в связи со второй оценкой ВРП за </w:t>
      </w:r>
      <w:r w:rsidRPr="006C384B">
        <w:rPr>
          <w:sz w:val="22"/>
          <w:szCs w:val="22"/>
        </w:rPr>
        <w:t>II</w:t>
      </w:r>
      <w:r w:rsidRPr="006C384B">
        <w:rPr>
          <w:sz w:val="22"/>
          <w:szCs w:val="22"/>
          <w:lang w:val="be-BY"/>
        </w:rPr>
        <w:t xml:space="preserve"> квартал 202</w:t>
      </w:r>
      <w:r>
        <w:rPr>
          <w:sz w:val="22"/>
          <w:szCs w:val="22"/>
          <w:lang w:val="be-BY"/>
        </w:rPr>
        <w:t>4 </w:t>
      </w:r>
      <w:r w:rsidRPr="006C384B">
        <w:rPr>
          <w:sz w:val="22"/>
          <w:szCs w:val="22"/>
          <w:lang w:val="be-BY"/>
        </w:rPr>
        <w:t>г.</w:t>
      </w:r>
    </w:p>
  </w:footnote>
  <w:footnote w:id="3">
    <w:p w:rsidR="0054773A" w:rsidRPr="00645630" w:rsidRDefault="0054773A" w:rsidP="007F3603">
      <w:pPr>
        <w:pStyle w:val="a3"/>
        <w:spacing w:line="200" w:lineRule="exact"/>
        <w:ind w:firstLine="709"/>
        <w:jc w:val="both"/>
        <w:rPr>
          <w:lang w:val="ru-RU"/>
        </w:rPr>
      </w:pPr>
      <w:r w:rsidRPr="00727989">
        <w:rPr>
          <w:rStyle w:val="a4"/>
          <w:szCs w:val="22"/>
          <w:lang w:val="ru-RU"/>
        </w:rPr>
        <w:t>1)</w:t>
      </w:r>
      <w:r>
        <w:rPr>
          <w:sz w:val="22"/>
          <w:szCs w:val="22"/>
          <w:lang w:val="ru-RU"/>
        </w:rPr>
        <w:t> </w:t>
      </w:r>
      <w:r w:rsidRPr="00FE61E2">
        <w:rPr>
          <w:sz w:val="22"/>
          <w:szCs w:val="22"/>
          <w:lang w:val="ru-RU"/>
        </w:rPr>
        <w:t xml:space="preserve">Без учета </w:t>
      </w:r>
      <w:r>
        <w:rPr>
          <w:sz w:val="22"/>
          <w:szCs w:val="22"/>
          <w:lang w:val="ru-RU"/>
        </w:rPr>
        <w:t>субъектов хозяйствования</w:t>
      </w:r>
      <w:r w:rsidRPr="00FE61E2">
        <w:rPr>
          <w:sz w:val="22"/>
          <w:szCs w:val="22"/>
          <w:lang w:val="ru-RU"/>
        </w:rPr>
        <w:t>, находящихся в процессе ликвидации (прекращения деятельности).</w:t>
      </w:r>
    </w:p>
  </w:footnote>
  <w:footnote w:id="4">
    <w:p w:rsidR="0054773A" w:rsidRPr="00F24622" w:rsidRDefault="0054773A" w:rsidP="009C657B">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5">
    <w:p w:rsidR="0054773A" w:rsidRDefault="0054773A" w:rsidP="00277449">
      <w:pPr>
        <w:pStyle w:val="a3"/>
        <w:spacing w:line="220" w:lineRule="exact"/>
        <w:ind w:firstLine="709"/>
        <w:rPr>
          <w:sz w:val="22"/>
          <w:szCs w:val="22"/>
          <w:lang w:val="ru-RU"/>
        </w:rPr>
      </w:pPr>
      <w:r w:rsidRPr="00DB1836">
        <w:rPr>
          <w:rStyle w:val="a4"/>
          <w:sz w:val="22"/>
          <w:szCs w:val="22"/>
          <w:lang w:val="ru-RU"/>
        </w:rPr>
        <w:t>1)</w:t>
      </w:r>
      <w:r>
        <w:rPr>
          <w:sz w:val="22"/>
          <w:szCs w:val="22"/>
          <w:lang w:val="ru-RU"/>
        </w:rPr>
        <w:t xml:space="preserve"> Без </w:t>
      </w:r>
      <w:proofErr w:type="spellStart"/>
      <w:r>
        <w:rPr>
          <w:sz w:val="22"/>
          <w:szCs w:val="22"/>
          <w:lang w:val="ru-RU"/>
        </w:rPr>
        <w:t>микроорганизаций</w:t>
      </w:r>
      <w:proofErr w:type="spellEnd"/>
      <w:r>
        <w:rPr>
          <w:sz w:val="22"/>
          <w:szCs w:val="22"/>
          <w:lang w:val="ru-RU"/>
        </w:rPr>
        <w:t>.</w:t>
      </w:r>
    </w:p>
  </w:footnote>
  <w:footnote w:id="6">
    <w:p w:rsidR="0054773A" w:rsidRPr="001D639F" w:rsidRDefault="0054773A" w:rsidP="00277449">
      <w:pPr>
        <w:pStyle w:val="a3"/>
        <w:ind w:firstLine="709"/>
        <w:jc w:val="both"/>
        <w:rPr>
          <w:lang w:val="ru-RU"/>
        </w:rPr>
      </w:pPr>
      <w:r w:rsidRPr="002B2E7E">
        <w:rPr>
          <w:rStyle w:val="a4"/>
        </w:rPr>
        <w:footnoteRef/>
      </w:r>
      <w:r w:rsidRPr="002B2E7E">
        <w:rPr>
          <w:vertAlign w:val="superscript"/>
          <w:lang w:val="ru-RU"/>
        </w:rPr>
        <w:t>)</w:t>
      </w:r>
      <w:r>
        <w:rPr>
          <w:lang w:val="ru-RU"/>
        </w:rPr>
        <w:t> </w:t>
      </w:r>
      <w:r w:rsidRPr="00C45303">
        <w:rPr>
          <w:sz w:val="22"/>
          <w:szCs w:val="22"/>
          <w:lang w:val="ru-RU"/>
        </w:rPr>
        <w:t xml:space="preserve">Без </w:t>
      </w:r>
      <w:proofErr w:type="spellStart"/>
      <w:r w:rsidRPr="00C45303">
        <w:rPr>
          <w:sz w:val="22"/>
          <w:szCs w:val="22"/>
          <w:lang w:val="ru-RU"/>
        </w:rPr>
        <w:t>микроорганизаций</w:t>
      </w:r>
      <w:proofErr w:type="spellEnd"/>
      <w:r w:rsidRPr="00C45303">
        <w:rPr>
          <w:sz w:val="22"/>
          <w:szCs w:val="22"/>
          <w:lang w:val="ru-RU"/>
        </w:rPr>
        <w:t xml:space="preserve"> с учетом коэффициентов пересчета алкогольных напитков </w:t>
      </w:r>
      <w:r>
        <w:rPr>
          <w:sz w:val="22"/>
          <w:szCs w:val="22"/>
          <w:lang w:val="ru-RU"/>
        </w:rPr>
        <w:br/>
      </w:r>
      <w:r w:rsidRPr="00C45303">
        <w:rPr>
          <w:sz w:val="22"/>
          <w:szCs w:val="22"/>
          <w:lang w:val="ru-RU"/>
        </w:rPr>
        <w:t>в абсолютный алкоголь в соответствии с действующей методологией.</w:t>
      </w:r>
    </w:p>
  </w:footnote>
  <w:footnote w:id="7">
    <w:p w:rsidR="0054773A" w:rsidRPr="002B2E7E" w:rsidRDefault="0054773A" w:rsidP="00277449">
      <w:pPr>
        <w:pStyle w:val="a3"/>
        <w:ind w:firstLine="709"/>
        <w:rPr>
          <w:lang w:val="ru-RU"/>
        </w:rPr>
      </w:pPr>
      <w:r w:rsidRPr="002B2E7E">
        <w:rPr>
          <w:rStyle w:val="a4"/>
        </w:rPr>
        <w:footnoteRef/>
      </w:r>
      <w:r w:rsidRPr="002B2E7E">
        <w:rPr>
          <w:vertAlign w:val="superscript"/>
          <w:lang w:val="ru-RU"/>
        </w:rPr>
        <w:t>)</w:t>
      </w:r>
      <w:r w:rsidRPr="00FD7A06">
        <w:rPr>
          <w:vertAlign w:val="superscript"/>
          <w:lang w:val="ru-RU"/>
        </w:rPr>
        <w:t xml:space="preserve"> </w:t>
      </w:r>
      <w:r w:rsidRPr="00FD7A06">
        <w:rPr>
          <w:sz w:val="22"/>
          <w:szCs w:val="22"/>
          <w:lang w:val="ru-RU"/>
        </w:rPr>
        <w:t xml:space="preserve">Без </w:t>
      </w:r>
      <w:proofErr w:type="spellStart"/>
      <w:r w:rsidRPr="00FD7A06">
        <w:rPr>
          <w:sz w:val="22"/>
          <w:szCs w:val="22"/>
          <w:lang w:val="ru-RU"/>
        </w:rPr>
        <w:t>микроорганизаций</w:t>
      </w:r>
      <w:proofErr w:type="spellEnd"/>
      <w:r w:rsidRPr="00FD7A06">
        <w:rPr>
          <w:sz w:val="22"/>
          <w:szCs w:val="22"/>
          <w:lang w:val="ru-RU"/>
        </w:rPr>
        <w:t>.</w:t>
      </w:r>
    </w:p>
  </w:footnote>
  <w:footnote w:id="8">
    <w:p w:rsidR="0054773A" w:rsidRDefault="0054773A" w:rsidP="00277449">
      <w:pPr>
        <w:pStyle w:val="ab"/>
        <w:spacing w:before="80" w:after="0" w:line="180" w:lineRule="exact"/>
        <w:rPr>
          <w:sz w:val="22"/>
          <w:szCs w:val="22"/>
        </w:rPr>
      </w:pPr>
      <w:r>
        <w:rPr>
          <w:rStyle w:val="a4"/>
          <w:sz w:val="22"/>
          <w:szCs w:val="22"/>
        </w:rPr>
        <w:t>1)</w:t>
      </w:r>
      <w:r>
        <w:rPr>
          <w:sz w:val="22"/>
          <w:szCs w:val="22"/>
        </w:rPr>
        <w:t xml:space="preserve"> Без </w:t>
      </w:r>
      <w:proofErr w:type="spellStart"/>
      <w:r>
        <w:rPr>
          <w:sz w:val="22"/>
          <w:szCs w:val="22"/>
        </w:rPr>
        <w:t>микроорганизаций</w:t>
      </w:r>
      <w:proofErr w:type="spellEnd"/>
      <w:r>
        <w:rPr>
          <w:sz w:val="22"/>
          <w:szCs w:val="22"/>
        </w:rPr>
        <w:t>.</w:t>
      </w:r>
    </w:p>
  </w:footnote>
  <w:footnote w:id="9">
    <w:p w:rsidR="0054773A" w:rsidRDefault="0054773A" w:rsidP="00277449">
      <w:pPr>
        <w:pStyle w:val="ab"/>
        <w:spacing w:before="80" w:after="0" w:line="180" w:lineRule="exact"/>
        <w:rPr>
          <w:sz w:val="22"/>
          <w:szCs w:val="22"/>
        </w:rPr>
      </w:pPr>
      <w:r>
        <w:rPr>
          <w:rStyle w:val="a4"/>
          <w:sz w:val="22"/>
          <w:szCs w:val="22"/>
        </w:rPr>
        <w:t>1)</w:t>
      </w:r>
      <w:r>
        <w:rPr>
          <w:sz w:val="22"/>
          <w:szCs w:val="22"/>
        </w:rPr>
        <w:t xml:space="preserve"> Без </w:t>
      </w:r>
      <w:proofErr w:type="spellStart"/>
      <w:r>
        <w:rPr>
          <w:sz w:val="22"/>
          <w:szCs w:val="22"/>
        </w:rPr>
        <w:t>микроорганизаций</w:t>
      </w:r>
      <w:proofErr w:type="spellEnd"/>
      <w:r>
        <w:rPr>
          <w:sz w:val="22"/>
          <w:szCs w:val="22"/>
        </w:rPr>
        <w:t>.</w:t>
      </w:r>
    </w:p>
  </w:footnote>
  <w:footnote w:id="10">
    <w:p w:rsidR="0054773A" w:rsidRPr="0003779D" w:rsidRDefault="0054773A" w:rsidP="00427E21">
      <w:pPr>
        <w:pStyle w:val="a3"/>
        <w:spacing w:line="220" w:lineRule="exact"/>
        <w:ind w:firstLine="851"/>
        <w:jc w:val="both"/>
        <w:rPr>
          <w:sz w:val="22"/>
          <w:szCs w:val="22"/>
          <w:lang w:val="ru-RU"/>
        </w:rPr>
      </w:pPr>
      <w:r w:rsidRPr="004016AA">
        <w:rPr>
          <w:rStyle w:val="a4"/>
          <w:sz w:val="22"/>
          <w:szCs w:val="22"/>
          <w:lang w:val="ru-RU"/>
        </w:rPr>
        <w:t>1)</w:t>
      </w:r>
      <w:r w:rsidRPr="004016AA">
        <w:rPr>
          <w:sz w:val="22"/>
          <w:szCs w:val="22"/>
        </w:rPr>
        <w:t> </w:t>
      </w:r>
      <w:r w:rsidRPr="004B519E">
        <w:rPr>
          <w:spacing w:val="-2"/>
          <w:sz w:val="22"/>
          <w:szCs w:val="22"/>
          <w:lang w:val="ru-RU"/>
        </w:rPr>
        <w:t>В соответствии с постановлением Министерства труда и социальной защиты Республики Беларусь от 23 июля 2024</w:t>
      </w:r>
      <w:r w:rsidRPr="004B519E">
        <w:rPr>
          <w:b/>
          <w:spacing w:val="-2"/>
          <w:sz w:val="22"/>
          <w:szCs w:val="22"/>
        </w:rPr>
        <w:t> </w:t>
      </w:r>
      <w:r w:rsidRPr="004B519E">
        <w:rPr>
          <w:spacing w:val="-2"/>
          <w:sz w:val="22"/>
          <w:szCs w:val="22"/>
          <w:lang w:val="ru-RU"/>
        </w:rPr>
        <w:t xml:space="preserve">г. </w:t>
      </w:r>
      <w:r w:rsidRPr="004B519E">
        <w:rPr>
          <w:sz w:val="22"/>
          <w:szCs w:val="22"/>
          <w:lang w:val="ru-RU"/>
        </w:rPr>
        <w:t>№ 60 бюджет прожиточного минимума в среднем</w:t>
      </w:r>
      <w:r w:rsidRPr="004B519E">
        <w:rPr>
          <w:sz w:val="22"/>
          <w:szCs w:val="22"/>
          <w:lang w:val="ru-RU"/>
        </w:rPr>
        <w:br/>
        <w:t>на душу населения</w:t>
      </w:r>
      <w:r w:rsidRPr="004B519E">
        <w:rPr>
          <w:spacing w:val="-2"/>
          <w:sz w:val="22"/>
          <w:szCs w:val="22"/>
          <w:lang w:val="ru-RU"/>
        </w:rPr>
        <w:t xml:space="preserve"> в ценах июня 2024</w:t>
      </w:r>
      <w:r w:rsidRPr="004B519E">
        <w:rPr>
          <w:spacing w:val="-2"/>
          <w:sz w:val="22"/>
          <w:szCs w:val="22"/>
        </w:rPr>
        <w:t> </w:t>
      </w:r>
      <w:r w:rsidRPr="004B519E">
        <w:rPr>
          <w:spacing w:val="-2"/>
          <w:sz w:val="22"/>
          <w:szCs w:val="22"/>
          <w:lang w:val="ru-RU"/>
        </w:rPr>
        <w:t>г. в расчете на месяц на период с 1 августа</w:t>
      </w:r>
      <w:r w:rsidRPr="004B519E">
        <w:rPr>
          <w:sz w:val="22"/>
          <w:szCs w:val="22"/>
          <w:lang w:val="ru-RU"/>
        </w:rPr>
        <w:t xml:space="preserve"> </w:t>
      </w:r>
      <w:r w:rsidRPr="004B519E">
        <w:rPr>
          <w:spacing w:val="-2"/>
          <w:sz w:val="22"/>
          <w:szCs w:val="22"/>
          <w:lang w:val="ru-RU"/>
        </w:rPr>
        <w:br/>
      </w:r>
      <w:r>
        <w:rPr>
          <w:spacing w:val="-2"/>
          <w:sz w:val="22"/>
          <w:szCs w:val="22"/>
          <w:lang w:val="ru-RU"/>
        </w:rPr>
        <w:t>п</w:t>
      </w:r>
      <w:r w:rsidRPr="004B519E">
        <w:rPr>
          <w:spacing w:val="-2"/>
          <w:sz w:val="22"/>
          <w:szCs w:val="22"/>
          <w:lang w:val="ru-RU"/>
        </w:rPr>
        <w:t>о 3</w:t>
      </w:r>
      <w:r>
        <w:rPr>
          <w:spacing w:val="-2"/>
          <w:sz w:val="22"/>
          <w:szCs w:val="22"/>
          <w:lang w:val="ru-RU"/>
        </w:rPr>
        <w:t>1</w:t>
      </w:r>
      <w:r w:rsidRPr="004B519E">
        <w:rPr>
          <w:spacing w:val="-2"/>
          <w:sz w:val="22"/>
          <w:szCs w:val="22"/>
          <w:lang w:val="ru-RU"/>
        </w:rPr>
        <w:t xml:space="preserve"> октября 2024 г. </w:t>
      </w:r>
      <w:r w:rsidRPr="004B519E">
        <w:rPr>
          <w:sz w:val="22"/>
          <w:szCs w:val="22"/>
          <w:lang w:val="ru-RU"/>
        </w:rPr>
        <w:t>составляет 433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CC71CC" w:rsidRDefault="0054773A"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4F73D9" w:rsidRDefault="0054773A"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4F73D9" w:rsidRDefault="0054773A"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4F73D9" w:rsidRDefault="0054773A"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9A43DB" w:rsidRDefault="0054773A" w:rsidP="009A43DB">
    <w:pPr>
      <w:pStyle w:val="a7"/>
      <w:pBdr>
        <w:bottom w:val="double" w:sz="6" w:space="1" w:color="auto"/>
      </w:pBdr>
      <w:jc w:val="center"/>
      <w:rPr>
        <w:sz w:val="18"/>
        <w:szCs w:val="18"/>
      </w:rPr>
    </w:pPr>
    <w:r>
      <w:rPr>
        <w:sz w:val="18"/>
        <w:szCs w:val="18"/>
      </w:rPr>
      <w:t>ПРОМЫШЛЕННОСТЬ</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4F73D9" w:rsidRDefault="0054773A"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162515" w:rsidRDefault="0054773A"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F264A0" w:rsidRDefault="0054773A"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F264A0" w:rsidRDefault="0054773A"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B22CD4" w:rsidRDefault="0054773A"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B22CD4" w:rsidRDefault="0054773A"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Default="0054773A">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B3069D" w:rsidRDefault="0054773A"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B3069D" w:rsidRDefault="0054773A"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Default="0054773A"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Default="0054773A"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F80A5A" w:rsidRDefault="0054773A" w:rsidP="00F80A5A">
    <w:pPr>
      <w:pBdr>
        <w:bottom w:val="double" w:sz="6" w:space="1" w:color="auto"/>
      </w:pBdr>
      <w:tabs>
        <w:tab w:val="center" w:pos="4677"/>
        <w:tab w:val="right" w:pos="9355"/>
      </w:tabs>
      <w:jc w:val="center"/>
      <w:rPr>
        <w:sz w:val="18"/>
        <w:szCs w:val="18"/>
      </w:rPr>
    </w:pPr>
    <w:r>
      <w:rPr>
        <w:sz w:val="18"/>
        <w:szCs w:val="18"/>
      </w:rPr>
      <w:t>ТРУД</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5446D6" w:rsidRDefault="0054773A" w:rsidP="002640C0">
    <w:pPr>
      <w:pStyle w:val="a7"/>
      <w:pBdr>
        <w:bottom w:val="double" w:sz="6" w:space="1" w:color="auto"/>
      </w:pBdr>
      <w:tabs>
        <w:tab w:val="center" w:pos="4536"/>
      </w:tabs>
      <w:jc w:val="center"/>
      <w:rPr>
        <w:sz w:val="18"/>
        <w:szCs w:val="18"/>
      </w:rPr>
    </w:pPr>
    <w:r>
      <w:rPr>
        <w:sz w:val="18"/>
        <w:szCs w:val="18"/>
      </w:rPr>
      <w:t>ТРУД</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5446D6" w:rsidRDefault="0054773A"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555A58" w:rsidRDefault="0054773A"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56187E" w:rsidRDefault="0054773A" w:rsidP="007C1BE4">
    <w:pPr>
      <w:pStyle w:val="a7"/>
      <w:pBdr>
        <w:bottom w:val="double" w:sz="4" w:space="1" w:color="auto"/>
      </w:pBdr>
      <w:jc w:val="center"/>
      <w:rPr>
        <w:sz w:val="18"/>
        <w:szCs w:val="18"/>
      </w:rPr>
    </w:pPr>
    <w:r w:rsidRPr="00C651D6">
      <w:rPr>
        <w:sz w:val="18"/>
        <w:szCs w:val="18"/>
      </w:rPr>
      <w:t>МЕТОДОЛОГИЧЕСКИЕ ПОЯСНЕНИЯ</w:t>
    </w:r>
  </w:p>
  <w:p w:rsidR="0054773A" w:rsidRDefault="0054773A"/>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56187E" w:rsidRDefault="0054773A" w:rsidP="003E5E1B">
    <w:pPr>
      <w:pStyle w:val="a7"/>
      <w:pBdr>
        <w:bottom w:val="double" w:sz="4" w:space="1" w:color="auto"/>
      </w:pBdr>
      <w:jc w:val="center"/>
      <w:rPr>
        <w:sz w:val="18"/>
        <w:szCs w:val="18"/>
      </w:rPr>
    </w:pPr>
    <w:r w:rsidRPr="00C651D6">
      <w:rPr>
        <w:sz w:val="18"/>
        <w:szCs w:val="18"/>
      </w:rPr>
      <w:t>МЕТОДОЛОГИЧЕСКИЕ ПОЯСНЕНИЯ</w:t>
    </w:r>
  </w:p>
  <w:p w:rsidR="0054773A" w:rsidRDefault="0054773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915D8E" w:rsidRDefault="0054773A"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956389" w:rsidRDefault="0054773A" w:rsidP="00445288">
    <w:pPr>
      <w:pStyle w:val="a7"/>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8C47C5" w:rsidRDefault="0054773A" w:rsidP="008C47C5">
    <w:pPr>
      <w:pStyle w:val="a7"/>
      <w:rPr>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Default="0054773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54773A" w:rsidRDefault="0054773A">
    <w:pPr>
      <w:pStyle w:val="a7"/>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A666B9" w:rsidRDefault="0054773A"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E064BA" w:rsidRDefault="0054773A"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E064BA" w:rsidRDefault="0054773A"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5F71C7" w:rsidRDefault="0054773A" w:rsidP="005F71C7">
    <w:pPr>
      <w:pStyle w:val="a7"/>
      <w:rPr>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Default="0054773A">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2C720C" w:rsidRDefault="0054773A"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8E2C84" w:rsidRDefault="0054773A" w:rsidP="008E2C84">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8E2C84" w:rsidRDefault="0054773A" w:rsidP="008E2C84">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4F73D9" w:rsidRDefault="0054773A" w:rsidP="00915D8E">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773A" w:rsidRPr="004F73D9" w:rsidRDefault="0054773A" w:rsidP="004F73D9">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01670"/>
    <w:multiLevelType w:val="hybridMultilevel"/>
    <w:tmpl w:val="A1828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mirrorMargin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14337">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0E"/>
    <w:rsid w:val="00001835"/>
    <w:rsid w:val="000019D0"/>
    <w:rsid w:val="00001E1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7B"/>
    <w:rsid w:val="00004002"/>
    <w:rsid w:val="00004132"/>
    <w:rsid w:val="0000421F"/>
    <w:rsid w:val="000042B3"/>
    <w:rsid w:val="00004332"/>
    <w:rsid w:val="000045B4"/>
    <w:rsid w:val="000046AB"/>
    <w:rsid w:val="00004978"/>
    <w:rsid w:val="0000497A"/>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384"/>
    <w:rsid w:val="000073CC"/>
    <w:rsid w:val="000073FD"/>
    <w:rsid w:val="0000747B"/>
    <w:rsid w:val="00007602"/>
    <w:rsid w:val="0000764F"/>
    <w:rsid w:val="000078A9"/>
    <w:rsid w:val="000078CF"/>
    <w:rsid w:val="0000791F"/>
    <w:rsid w:val="0000799E"/>
    <w:rsid w:val="00007EE6"/>
    <w:rsid w:val="00010033"/>
    <w:rsid w:val="0001007A"/>
    <w:rsid w:val="0001020F"/>
    <w:rsid w:val="00010471"/>
    <w:rsid w:val="0001094E"/>
    <w:rsid w:val="000109D5"/>
    <w:rsid w:val="00010A0C"/>
    <w:rsid w:val="00010A71"/>
    <w:rsid w:val="00010AE8"/>
    <w:rsid w:val="00010B63"/>
    <w:rsid w:val="00010CBE"/>
    <w:rsid w:val="00010D23"/>
    <w:rsid w:val="00010DB5"/>
    <w:rsid w:val="0001117C"/>
    <w:rsid w:val="000111AD"/>
    <w:rsid w:val="000112B6"/>
    <w:rsid w:val="00011502"/>
    <w:rsid w:val="000118D5"/>
    <w:rsid w:val="00011A1F"/>
    <w:rsid w:val="00011A8A"/>
    <w:rsid w:val="00011DEB"/>
    <w:rsid w:val="00011DF6"/>
    <w:rsid w:val="00012058"/>
    <w:rsid w:val="000120A0"/>
    <w:rsid w:val="0001238E"/>
    <w:rsid w:val="000125BF"/>
    <w:rsid w:val="00012756"/>
    <w:rsid w:val="00012984"/>
    <w:rsid w:val="000129AE"/>
    <w:rsid w:val="000129FA"/>
    <w:rsid w:val="00012C2D"/>
    <w:rsid w:val="00012C59"/>
    <w:rsid w:val="00012CD4"/>
    <w:rsid w:val="00012F4C"/>
    <w:rsid w:val="0001306D"/>
    <w:rsid w:val="00013086"/>
    <w:rsid w:val="000130A6"/>
    <w:rsid w:val="00013311"/>
    <w:rsid w:val="000137EA"/>
    <w:rsid w:val="00013932"/>
    <w:rsid w:val="000139AA"/>
    <w:rsid w:val="00013A9D"/>
    <w:rsid w:val="00013C69"/>
    <w:rsid w:val="00013D6B"/>
    <w:rsid w:val="00013D93"/>
    <w:rsid w:val="00014274"/>
    <w:rsid w:val="0001435C"/>
    <w:rsid w:val="0001442D"/>
    <w:rsid w:val="0001442E"/>
    <w:rsid w:val="00014504"/>
    <w:rsid w:val="0001472A"/>
    <w:rsid w:val="00014AC2"/>
    <w:rsid w:val="00014B41"/>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115"/>
    <w:rsid w:val="0001652A"/>
    <w:rsid w:val="00016574"/>
    <w:rsid w:val="000165BC"/>
    <w:rsid w:val="00016810"/>
    <w:rsid w:val="0001688E"/>
    <w:rsid w:val="00016B10"/>
    <w:rsid w:val="00016B9C"/>
    <w:rsid w:val="00016E5B"/>
    <w:rsid w:val="00016EC2"/>
    <w:rsid w:val="00016F6A"/>
    <w:rsid w:val="00016F7F"/>
    <w:rsid w:val="000170B9"/>
    <w:rsid w:val="000170F9"/>
    <w:rsid w:val="00017120"/>
    <w:rsid w:val="0001739F"/>
    <w:rsid w:val="00017432"/>
    <w:rsid w:val="000176B4"/>
    <w:rsid w:val="00017832"/>
    <w:rsid w:val="00017B11"/>
    <w:rsid w:val="00017DA7"/>
    <w:rsid w:val="00017F0B"/>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21"/>
    <w:rsid w:val="00022632"/>
    <w:rsid w:val="00022671"/>
    <w:rsid w:val="000226FC"/>
    <w:rsid w:val="00022A03"/>
    <w:rsid w:val="00022A07"/>
    <w:rsid w:val="00022B31"/>
    <w:rsid w:val="00022F69"/>
    <w:rsid w:val="00023339"/>
    <w:rsid w:val="0002369C"/>
    <w:rsid w:val="00023963"/>
    <w:rsid w:val="00023A40"/>
    <w:rsid w:val="00023AB1"/>
    <w:rsid w:val="00023CC0"/>
    <w:rsid w:val="00023DA6"/>
    <w:rsid w:val="00023E84"/>
    <w:rsid w:val="00023F58"/>
    <w:rsid w:val="00024367"/>
    <w:rsid w:val="00024BFE"/>
    <w:rsid w:val="00024C48"/>
    <w:rsid w:val="00024E2C"/>
    <w:rsid w:val="000252B3"/>
    <w:rsid w:val="0002559D"/>
    <w:rsid w:val="00025651"/>
    <w:rsid w:val="000257D6"/>
    <w:rsid w:val="00025842"/>
    <w:rsid w:val="00025BD3"/>
    <w:rsid w:val="00025CAF"/>
    <w:rsid w:val="00025D3C"/>
    <w:rsid w:val="00025D6C"/>
    <w:rsid w:val="000260B7"/>
    <w:rsid w:val="000263E7"/>
    <w:rsid w:val="0002646C"/>
    <w:rsid w:val="0002649F"/>
    <w:rsid w:val="00026518"/>
    <w:rsid w:val="000265DD"/>
    <w:rsid w:val="00026770"/>
    <w:rsid w:val="000268B2"/>
    <w:rsid w:val="00026972"/>
    <w:rsid w:val="00026AD1"/>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214"/>
    <w:rsid w:val="00030320"/>
    <w:rsid w:val="0003033E"/>
    <w:rsid w:val="00030694"/>
    <w:rsid w:val="00030947"/>
    <w:rsid w:val="00030CE8"/>
    <w:rsid w:val="00030E16"/>
    <w:rsid w:val="00030E9B"/>
    <w:rsid w:val="000310B1"/>
    <w:rsid w:val="00031416"/>
    <w:rsid w:val="000315A2"/>
    <w:rsid w:val="000317EF"/>
    <w:rsid w:val="00031956"/>
    <w:rsid w:val="00031966"/>
    <w:rsid w:val="00031C1C"/>
    <w:rsid w:val="00031D5A"/>
    <w:rsid w:val="00031DCD"/>
    <w:rsid w:val="00031F0A"/>
    <w:rsid w:val="00031F14"/>
    <w:rsid w:val="00031F28"/>
    <w:rsid w:val="0003220C"/>
    <w:rsid w:val="000322BF"/>
    <w:rsid w:val="00032437"/>
    <w:rsid w:val="00032496"/>
    <w:rsid w:val="000324E0"/>
    <w:rsid w:val="00032619"/>
    <w:rsid w:val="00032877"/>
    <w:rsid w:val="00032960"/>
    <w:rsid w:val="000330A3"/>
    <w:rsid w:val="00033130"/>
    <w:rsid w:val="000334B5"/>
    <w:rsid w:val="000335B3"/>
    <w:rsid w:val="0003370F"/>
    <w:rsid w:val="00033AB6"/>
    <w:rsid w:val="00033ACB"/>
    <w:rsid w:val="00033B2E"/>
    <w:rsid w:val="00033B79"/>
    <w:rsid w:val="00033D31"/>
    <w:rsid w:val="00033EAE"/>
    <w:rsid w:val="00034076"/>
    <w:rsid w:val="00034319"/>
    <w:rsid w:val="000343E3"/>
    <w:rsid w:val="00034502"/>
    <w:rsid w:val="000349B9"/>
    <w:rsid w:val="00034AE5"/>
    <w:rsid w:val="00034DE6"/>
    <w:rsid w:val="00034E70"/>
    <w:rsid w:val="00034FAD"/>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3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CC0"/>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1C"/>
    <w:rsid w:val="000411D6"/>
    <w:rsid w:val="0004130E"/>
    <w:rsid w:val="0004132E"/>
    <w:rsid w:val="000413E2"/>
    <w:rsid w:val="00041855"/>
    <w:rsid w:val="000418A8"/>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499"/>
    <w:rsid w:val="000436BD"/>
    <w:rsid w:val="00043C89"/>
    <w:rsid w:val="00043D7C"/>
    <w:rsid w:val="00043E62"/>
    <w:rsid w:val="000445E7"/>
    <w:rsid w:val="000446F7"/>
    <w:rsid w:val="00044857"/>
    <w:rsid w:val="000449E3"/>
    <w:rsid w:val="00044B79"/>
    <w:rsid w:val="00044D0F"/>
    <w:rsid w:val="00044E36"/>
    <w:rsid w:val="00044E80"/>
    <w:rsid w:val="00045082"/>
    <w:rsid w:val="000450D5"/>
    <w:rsid w:val="00045242"/>
    <w:rsid w:val="0004542C"/>
    <w:rsid w:val="00045635"/>
    <w:rsid w:val="0004563E"/>
    <w:rsid w:val="00045A21"/>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82B"/>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767"/>
    <w:rsid w:val="000529D1"/>
    <w:rsid w:val="00052A83"/>
    <w:rsid w:val="00053058"/>
    <w:rsid w:val="0005313E"/>
    <w:rsid w:val="0005325D"/>
    <w:rsid w:val="000532F8"/>
    <w:rsid w:val="00053627"/>
    <w:rsid w:val="000538F3"/>
    <w:rsid w:val="00053959"/>
    <w:rsid w:val="00053A55"/>
    <w:rsid w:val="00053CB9"/>
    <w:rsid w:val="00053D34"/>
    <w:rsid w:val="00053EF9"/>
    <w:rsid w:val="00053FD2"/>
    <w:rsid w:val="00054169"/>
    <w:rsid w:val="00054387"/>
    <w:rsid w:val="000543E4"/>
    <w:rsid w:val="000543E6"/>
    <w:rsid w:val="0005448B"/>
    <w:rsid w:val="000545F2"/>
    <w:rsid w:val="00054702"/>
    <w:rsid w:val="00054924"/>
    <w:rsid w:val="000549B0"/>
    <w:rsid w:val="00054A1D"/>
    <w:rsid w:val="00054BCA"/>
    <w:rsid w:val="00054BE9"/>
    <w:rsid w:val="00054CBC"/>
    <w:rsid w:val="00054D20"/>
    <w:rsid w:val="00054D9E"/>
    <w:rsid w:val="00054E1C"/>
    <w:rsid w:val="00054EA9"/>
    <w:rsid w:val="00054EF5"/>
    <w:rsid w:val="00054F48"/>
    <w:rsid w:val="00054FEB"/>
    <w:rsid w:val="00054FF2"/>
    <w:rsid w:val="00055012"/>
    <w:rsid w:val="00055041"/>
    <w:rsid w:val="0005524C"/>
    <w:rsid w:val="000552C2"/>
    <w:rsid w:val="00055465"/>
    <w:rsid w:val="0005566E"/>
    <w:rsid w:val="00055701"/>
    <w:rsid w:val="00055789"/>
    <w:rsid w:val="000557A4"/>
    <w:rsid w:val="0005590E"/>
    <w:rsid w:val="00055DBC"/>
    <w:rsid w:val="0005619C"/>
    <w:rsid w:val="00056226"/>
    <w:rsid w:val="000564BC"/>
    <w:rsid w:val="000566A4"/>
    <w:rsid w:val="000568B5"/>
    <w:rsid w:val="000569FB"/>
    <w:rsid w:val="00056A31"/>
    <w:rsid w:val="00056D11"/>
    <w:rsid w:val="00056D16"/>
    <w:rsid w:val="00056D58"/>
    <w:rsid w:val="00056F02"/>
    <w:rsid w:val="0005702E"/>
    <w:rsid w:val="00057118"/>
    <w:rsid w:val="000572A3"/>
    <w:rsid w:val="000572E6"/>
    <w:rsid w:val="00057454"/>
    <w:rsid w:val="0005750B"/>
    <w:rsid w:val="00057582"/>
    <w:rsid w:val="000575C4"/>
    <w:rsid w:val="00057738"/>
    <w:rsid w:val="0005778E"/>
    <w:rsid w:val="000577F8"/>
    <w:rsid w:val="0005797D"/>
    <w:rsid w:val="00057D85"/>
    <w:rsid w:val="00057E62"/>
    <w:rsid w:val="00060272"/>
    <w:rsid w:val="00060379"/>
    <w:rsid w:val="0006048A"/>
    <w:rsid w:val="00060583"/>
    <w:rsid w:val="00060676"/>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2CA"/>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5E1"/>
    <w:rsid w:val="0006365C"/>
    <w:rsid w:val="00063A7B"/>
    <w:rsid w:val="00063AE0"/>
    <w:rsid w:val="00063C1C"/>
    <w:rsid w:val="000644E4"/>
    <w:rsid w:val="0006479C"/>
    <w:rsid w:val="0006480C"/>
    <w:rsid w:val="00064993"/>
    <w:rsid w:val="00064A78"/>
    <w:rsid w:val="00064A94"/>
    <w:rsid w:val="00064AB2"/>
    <w:rsid w:val="00064C5F"/>
    <w:rsid w:val="00064D58"/>
    <w:rsid w:val="0006500A"/>
    <w:rsid w:val="000652A6"/>
    <w:rsid w:val="0006540A"/>
    <w:rsid w:val="0006541F"/>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246"/>
    <w:rsid w:val="000673CF"/>
    <w:rsid w:val="000674F0"/>
    <w:rsid w:val="000676C1"/>
    <w:rsid w:val="0006786D"/>
    <w:rsid w:val="00067B0C"/>
    <w:rsid w:val="00067D33"/>
    <w:rsid w:val="00067D38"/>
    <w:rsid w:val="00067E05"/>
    <w:rsid w:val="00067F03"/>
    <w:rsid w:val="000701A8"/>
    <w:rsid w:val="0007034E"/>
    <w:rsid w:val="0007035A"/>
    <w:rsid w:val="00070587"/>
    <w:rsid w:val="00070674"/>
    <w:rsid w:val="000706DF"/>
    <w:rsid w:val="00070712"/>
    <w:rsid w:val="000707F9"/>
    <w:rsid w:val="0007080E"/>
    <w:rsid w:val="0007090D"/>
    <w:rsid w:val="00070CFB"/>
    <w:rsid w:val="00070EF4"/>
    <w:rsid w:val="00071389"/>
    <w:rsid w:val="00071394"/>
    <w:rsid w:val="000716B4"/>
    <w:rsid w:val="000716FB"/>
    <w:rsid w:val="00071895"/>
    <w:rsid w:val="000718BA"/>
    <w:rsid w:val="00071A89"/>
    <w:rsid w:val="00071B96"/>
    <w:rsid w:val="0007208B"/>
    <w:rsid w:val="000720A5"/>
    <w:rsid w:val="0007225F"/>
    <w:rsid w:val="000722E8"/>
    <w:rsid w:val="000723A1"/>
    <w:rsid w:val="000725C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64"/>
    <w:rsid w:val="000735F6"/>
    <w:rsid w:val="00073680"/>
    <w:rsid w:val="00073AC5"/>
    <w:rsid w:val="00073C5E"/>
    <w:rsid w:val="00073FDF"/>
    <w:rsid w:val="000742A4"/>
    <w:rsid w:val="0007454E"/>
    <w:rsid w:val="000745E1"/>
    <w:rsid w:val="0007463A"/>
    <w:rsid w:val="000746D7"/>
    <w:rsid w:val="000748F8"/>
    <w:rsid w:val="00074B6A"/>
    <w:rsid w:val="00074CBB"/>
    <w:rsid w:val="00074E73"/>
    <w:rsid w:val="00074F32"/>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47A"/>
    <w:rsid w:val="000805A2"/>
    <w:rsid w:val="0008070C"/>
    <w:rsid w:val="00080742"/>
    <w:rsid w:val="000809A7"/>
    <w:rsid w:val="00080AB8"/>
    <w:rsid w:val="00080ACF"/>
    <w:rsid w:val="00080BDA"/>
    <w:rsid w:val="00080DAD"/>
    <w:rsid w:val="00080E92"/>
    <w:rsid w:val="00080FE6"/>
    <w:rsid w:val="0008108A"/>
    <w:rsid w:val="00081442"/>
    <w:rsid w:val="0008151F"/>
    <w:rsid w:val="000817C3"/>
    <w:rsid w:val="0008193A"/>
    <w:rsid w:val="0008196E"/>
    <w:rsid w:val="00081994"/>
    <w:rsid w:val="00081B3D"/>
    <w:rsid w:val="00081C28"/>
    <w:rsid w:val="00081CF9"/>
    <w:rsid w:val="00081DDD"/>
    <w:rsid w:val="000823CF"/>
    <w:rsid w:val="00082440"/>
    <w:rsid w:val="000825FF"/>
    <w:rsid w:val="00082662"/>
    <w:rsid w:val="0008269E"/>
    <w:rsid w:val="0008290A"/>
    <w:rsid w:val="00082970"/>
    <w:rsid w:val="00082AA5"/>
    <w:rsid w:val="00082FC0"/>
    <w:rsid w:val="000831D3"/>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B1"/>
    <w:rsid w:val="00085218"/>
    <w:rsid w:val="000852AB"/>
    <w:rsid w:val="000852B9"/>
    <w:rsid w:val="000852DE"/>
    <w:rsid w:val="000853A4"/>
    <w:rsid w:val="00085417"/>
    <w:rsid w:val="000854A9"/>
    <w:rsid w:val="0008561A"/>
    <w:rsid w:val="0008565B"/>
    <w:rsid w:val="00085752"/>
    <w:rsid w:val="00085810"/>
    <w:rsid w:val="000859B2"/>
    <w:rsid w:val="00085A28"/>
    <w:rsid w:val="00085A57"/>
    <w:rsid w:val="00085C5E"/>
    <w:rsid w:val="00085FC8"/>
    <w:rsid w:val="00086348"/>
    <w:rsid w:val="0008634A"/>
    <w:rsid w:val="00086812"/>
    <w:rsid w:val="000868E6"/>
    <w:rsid w:val="00086A2C"/>
    <w:rsid w:val="00086BEF"/>
    <w:rsid w:val="00086DFC"/>
    <w:rsid w:val="00086E6E"/>
    <w:rsid w:val="00086F32"/>
    <w:rsid w:val="00087265"/>
    <w:rsid w:val="0008738D"/>
    <w:rsid w:val="000874B3"/>
    <w:rsid w:val="00087820"/>
    <w:rsid w:val="000878A7"/>
    <w:rsid w:val="00087948"/>
    <w:rsid w:val="00087A02"/>
    <w:rsid w:val="00087BB0"/>
    <w:rsid w:val="00087C9B"/>
    <w:rsid w:val="00087DFA"/>
    <w:rsid w:val="00087FDC"/>
    <w:rsid w:val="00090006"/>
    <w:rsid w:val="0009036A"/>
    <w:rsid w:val="0009053B"/>
    <w:rsid w:val="0009054C"/>
    <w:rsid w:val="0009062A"/>
    <w:rsid w:val="0009074C"/>
    <w:rsid w:val="000907FA"/>
    <w:rsid w:val="0009084A"/>
    <w:rsid w:val="00090987"/>
    <w:rsid w:val="00090BE5"/>
    <w:rsid w:val="00090C86"/>
    <w:rsid w:val="00090EA9"/>
    <w:rsid w:val="000910BB"/>
    <w:rsid w:val="000910E0"/>
    <w:rsid w:val="0009119F"/>
    <w:rsid w:val="000913D4"/>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4E19"/>
    <w:rsid w:val="00095058"/>
    <w:rsid w:val="0009511C"/>
    <w:rsid w:val="00095202"/>
    <w:rsid w:val="00095327"/>
    <w:rsid w:val="00095420"/>
    <w:rsid w:val="0009564C"/>
    <w:rsid w:val="00095668"/>
    <w:rsid w:val="0009567A"/>
    <w:rsid w:val="00095759"/>
    <w:rsid w:val="00095805"/>
    <w:rsid w:val="000959C8"/>
    <w:rsid w:val="00095ABF"/>
    <w:rsid w:val="00095AE3"/>
    <w:rsid w:val="00095BB7"/>
    <w:rsid w:val="00095C97"/>
    <w:rsid w:val="00095FA1"/>
    <w:rsid w:val="00096563"/>
    <w:rsid w:val="000965D8"/>
    <w:rsid w:val="000967B5"/>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BB5"/>
    <w:rsid w:val="00097C63"/>
    <w:rsid w:val="00097F81"/>
    <w:rsid w:val="000A0046"/>
    <w:rsid w:val="000A0082"/>
    <w:rsid w:val="000A08C1"/>
    <w:rsid w:val="000A093B"/>
    <w:rsid w:val="000A0C19"/>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E3C"/>
    <w:rsid w:val="000A33FA"/>
    <w:rsid w:val="000A3541"/>
    <w:rsid w:val="000A37AF"/>
    <w:rsid w:val="000A37E4"/>
    <w:rsid w:val="000A3845"/>
    <w:rsid w:val="000A3A45"/>
    <w:rsid w:val="000A3A89"/>
    <w:rsid w:val="000A3AE8"/>
    <w:rsid w:val="000A3C03"/>
    <w:rsid w:val="000A3C4A"/>
    <w:rsid w:val="000A3CBC"/>
    <w:rsid w:val="000A3D2A"/>
    <w:rsid w:val="000A3EC9"/>
    <w:rsid w:val="000A3F6E"/>
    <w:rsid w:val="000A409F"/>
    <w:rsid w:val="000A40B0"/>
    <w:rsid w:val="000A4688"/>
    <w:rsid w:val="000A479D"/>
    <w:rsid w:val="000A47F3"/>
    <w:rsid w:val="000A4B08"/>
    <w:rsid w:val="000A4BBD"/>
    <w:rsid w:val="000A4D71"/>
    <w:rsid w:val="000A4D7C"/>
    <w:rsid w:val="000A4F40"/>
    <w:rsid w:val="000A4F52"/>
    <w:rsid w:val="000A4F83"/>
    <w:rsid w:val="000A503F"/>
    <w:rsid w:val="000A5179"/>
    <w:rsid w:val="000A51BE"/>
    <w:rsid w:val="000A5597"/>
    <w:rsid w:val="000A5610"/>
    <w:rsid w:val="000A56BD"/>
    <w:rsid w:val="000A56E6"/>
    <w:rsid w:val="000A56E8"/>
    <w:rsid w:val="000A5825"/>
    <w:rsid w:val="000A58B0"/>
    <w:rsid w:val="000A59C4"/>
    <w:rsid w:val="000A5CE2"/>
    <w:rsid w:val="000A5EE5"/>
    <w:rsid w:val="000A5F4E"/>
    <w:rsid w:val="000A5F9F"/>
    <w:rsid w:val="000A60E4"/>
    <w:rsid w:val="000A612B"/>
    <w:rsid w:val="000A6450"/>
    <w:rsid w:val="000A650A"/>
    <w:rsid w:val="000A6688"/>
    <w:rsid w:val="000A66EB"/>
    <w:rsid w:val="000A6737"/>
    <w:rsid w:val="000A6820"/>
    <w:rsid w:val="000A6875"/>
    <w:rsid w:val="000A6AA2"/>
    <w:rsid w:val="000A6E1B"/>
    <w:rsid w:val="000A6E94"/>
    <w:rsid w:val="000A6F3D"/>
    <w:rsid w:val="000A7066"/>
    <w:rsid w:val="000A7149"/>
    <w:rsid w:val="000A73AF"/>
    <w:rsid w:val="000A75AF"/>
    <w:rsid w:val="000A762D"/>
    <w:rsid w:val="000A7726"/>
    <w:rsid w:val="000A77A5"/>
    <w:rsid w:val="000A77C7"/>
    <w:rsid w:val="000A7801"/>
    <w:rsid w:val="000A7908"/>
    <w:rsid w:val="000A79D5"/>
    <w:rsid w:val="000A79D7"/>
    <w:rsid w:val="000A7A9F"/>
    <w:rsid w:val="000A7B2D"/>
    <w:rsid w:val="000A7B73"/>
    <w:rsid w:val="000A7EBA"/>
    <w:rsid w:val="000A7FFA"/>
    <w:rsid w:val="000B0264"/>
    <w:rsid w:val="000B033D"/>
    <w:rsid w:val="000B0628"/>
    <w:rsid w:val="000B0AF5"/>
    <w:rsid w:val="000B0BD0"/>
    <w:rsid w:val="000B0D5C"/>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E83"/>
    <w:rsid w:val="000B1FB3"/>
    <w:rsid w:val="000B223B"/>
    <w:rsid w:val="000B28F8"/>
    <w:rsid w:val="000B2AFE"/>
    <w:rsid w:val="000B2BDA"/>
    <w:rsid w:val="000B2CCB"/>
    <w:rsid w:val="000B2E1E"/>
    <w:rsid w:val="000B33B8"/>
    <w:rsid w:val="000B357B"/>
    <w:rsid w:val="000B3628"/>
    <w:rsid w:val="000B3662"/>
    <w:rsid w:val="000B36C0"/>
    <w:rsid w:val="000B37F6"/>
    <w:rsid w:val="000B3A98"/>
    <w:rsid w:val="000B3DDA"/>
    <w:rsid w:val="000B41B8"/>
    <w:rsid w:val="000B43C4"/>
    <w:rsid w:val="000B4663"/>
    <w:rsid w:val="000B46D0"/>
    <w:rsid w:val="000B47B4"/>
    <w:rsid w:val="000B4960"/>
    <w:rsid w:val="000B4967"/>
    <w:rsid w:val="000B4B2A"/>
    <w:rsid w:val="000B4B58"/>
    <w:rsid w:val="000B4C98"/>
    <w:rsid w:val="000B4E00"/>
    <w:rsid w:val="000B54BF"/>
    <w:rsid w:val="000B54D3"/>
    <w:rsid w:val="000B5857"/>
    <w:rsid w:val="000B5B3D"/>
    <w:rsid w:val="000B5CD0"/>
    <w:rsid w:val="000B5D29"/>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7DD"/>
    <w:rsid w:val="000B79A6"/>
    <w:rsid w:val="000B7C95"/>
    <w:rsid w:val="000B7FC4"/>
    <w:rsid w:val="000C0196"/>
    <w:rsid w:val="000C0197"/>
    <w:rsid w:val="000C0262"/>
    <w:rsid w:val="000C041E"/>
    <w:rsid w:val="000C06E9"/>
    <w:rsid w:val="000C0D4B"/>
    <w:rsid w:val="000C0F43"/>
    <w:rsid w:val="000C113C"/>
    <w:rsid w:val="000C11F4"/>
    <w:rsid w:val="000C15C7"/>
    <w:rsid w:val="000C1627"/>
    <w:rsid w:val="000C1931"/>
    <w:rsid w:val="000C19BC"/>
    <w:rsid w:val="000C1C08"/>
    <w:rsid w:val="000C1D0B"/>
    <w:rsid w:val="000C1D8D"/>
    <w:rsid w:val="000C1FDB"/>
    <w:rsid w:val="000C24CD"/>
    <w:rsid w:val="000C257E"/>
    <w:rsid w:val="000C26FA"/>
    <w:rsid w:val="000C285E"/>
    <w:rsid w:val="000C2A47"/>
    <w:rsid w:val="000C2B42"/>
    <w:rsid w:val="000C3017"/>
    <w:rsid w:val="000C314C"/>
    <w:rsid w:val="000C31DC"/>
    <w:rsid w:val="000C3310"/>
    <w:rsid w:val="000C3373"/>
    <w:rsid w:val="000C342C"/>
    <w:rsid w:val="000C37C9"/>
    <w:rsid w:val="000C38B3"/>
    <w:rsid w:val="000C391C"/>
    <w:rsid w:val="000C3966"/>
    <w:rsid w:val="000C3AB6"/>
    <w:rsid w:val="000C3B56"/>
    <w:rsid w:val="000C3FD0"/>
    <w:rsid w:val="000C47B8"/>
    <w:rsid w:val="000C47BE"/>
    <w:rsid w:val="000C4956"/>
    <w:rsid w:val="000C4BB5"/>
    <w:rsid w:val="000C4BC4"/>
    <w:rsid w:val="000C4C9D"/>
    <w:rsid w:val="000C4D6A"/>
    <w:rsid w:val="000C4E40"/>
    <w:rsid w:val="000C5146"/>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E8D"/>
    <w:rsid w:val="000C7F61"/>
    <w:rsid w:val="000D0374"/>
    <w:rsid w:val="000D0541"/>
    <w:rsid w:val="000D09F9"/>
    <w:rsid w:val="000D0B00"/>
    <w:rsid w:val="000D0CE2"/>
    <w:rsid w:val="000D0F83"/>
    <w:rsid w:val="000D1000"/>
    <w:rsid w:val="000D1093"/>
    <w:rsid w:val="000D11C1"/>
    <w:rsid w:val="000D121D"/>
    <w:rsid w:val="000D125C"/>
    <w:rsid w:val="000D12DA"/>
    <w:rsid w:val="000D1365"/>
    <w:rsid w:val="000D1379"/>
    <w:rsid w:val="000D13E5"/>
    <w:rsid w:val="000D14DA"/>
    <w:rsid w:val="000D14DE"/>
    <w:rsid w:val="000D1707"/>
    <w:rsid w:val="000D18C6"/>
    <w:rsid w:val="000D1DDF"/>
    <w:rsid w:val="000D23F0"/>
    <w:rsid w:val="000D27E1"/>
    <w:rsid w:val="000D284A"/>
    <w:rsid w:val="000D2B52"/>
    <w:rsid w:val="000D2F2F"/>
    <w:rsid w:val="000D2F6E"/>
    <w:rsid w:val="000D3266"/>
    <w:rsid w:val="000D3391"/>
    <w:rsid w:val="000D34D2"/>
    <w:rsid w:val="000D35DE"/>
    <w:rsid w:val="000D3738"/>
    <w:rsid w:val="000D39FB"/>
    <w:rsid w:val="000D3B8B"/>
    <w:rsid w:val="000D3CAE"/>
    <w:rsid w:val="000D3DA1"/>
    <w:rsid w:val="000D4098"/>
    <w:rsid w:val="000D4134"/>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F35"/>
    <w:rsid w:val="000E20E1"/>
    <w:rsid w:val="000E2300"/>
    <w:rsid w:val="000E2473"/>
    <w:rsid w:val="000E24D6"/>
    <w:rsid w:val="000E250F"/>
    <w:rsid w:val="000E263A"/>
    <w:rsid w:val="000E27C6"/>
    <w:rsid w:val="000E27E7"/>
    <w:rsid w:val="000E2B7D"/>
    <w:rsid w:val="000E2D4B"/>
    <w:rsid w:val="000E2DC7"/>
    <w:rsid w:val="000E2F87"/>
    <w:rsid w:val="000E3121"/>
    <w:rsid w:val="000E33E3"/>
    <w:rsid w:val="000E34F2"/>
    <w:rsid w:val="000E3BCB"/>
    <w:rsid w:val="000E3C8B"/>
    <w:rsid w:val="000E3C8C"/>
    <w:rsid w:val="000E3F07"/>
    <w:rsid w:val="000E41CC"/>
    <w:rsid w:val="000E433E"/>
    <w:rsid w:val="000E4353"/>
    <w:rsid w:val="000E43CC"/>
    <w:rsid w:val="000E445F"/>
    <w:rsid w:val="000E44AD"/>
    <w:rsid w:val="000E4539"/>
    <w:rsid w:val="000E459C"/>
    <w:rsid w:val="000E46A3"/>
    <w:rsid w:val="000E49BB"/>
    <w:rsid w:val="000E4AC5"/>
    <w:rsid w:val="000E4B31"/>
    <w:rsid w:val="000E4BD4"/>
    <w:rsid w:val="000E4C26"/>
    <w:rsid w:val="000E4C91"/>
    <w:rsid w:val="000E4D2A"/>
    <w:rsid w:val="000E4D6C"/>
    <w:rsid w:val="000E53D2"/>
    <w:rsid w:val="000E54B3"/>
    <w:rsid w:val="000E558E"/>
    <w:rsid w:val="000E5682"/>
    <w:rsid w:val="000E56D1"/>
    <w:rsid w:val="000E5902"/>
    <w:rsid w:val="000E5B2A"/>
    <w:rsid w:val="000E5EAA"/>
    <w:rsid w:val="000E5EB8"/>
    <w:rsid w:val="000E5F28"/>
    <w:rsid w:val="000E5FCA"/>
    <w:rsid w:val="000E61AF"/>
    <w:rsid w:val="000E6447"/>
    <w:rsid w:val="000E64C8"/>
    <w:rsid w:val="000E6529"/>
    <w:rsid w:val="000E662A"/>
    <w:rsid w:val="000E666E"/>
    <w:rsid w:val="000E673A"/>
    <w:rsid w:val="000E693E"/>
    <w:rsid w:val="000E694C"/>
    <w:rsid w:val="000E6B17"/>
    <w:rsid w:val="000E6C54"/>
    <w:rsid w:val="000E6C89"/>
    <w:rsid w:val="000E7105"/>
    <w:rsid w:val="000E726D"/>
    <w:rsid w:val="000E726E"/>
    <w:rsid w:val="000E72E8"/>
    <w:rsid w:val="000E73C4"/>
    <w:rsid w:val="000E7465"/>
    <w:rsid w:val="000E7521"/>
    <w:rsid w:val="000E754F"/>
    <w:rsid w:val="000E7802"/>
    <w:rsid w:val="000E7907"/>
    <w:rsid w:val="000E790C"/>
    <w:rsid w:val="000E7932"/>
    <w:rsid w:val="000E79D3"/>
    <w:rsid w:val="000E7AEB"/>
    <w:rsid w:val="000E7B76"/>
    <w:rsid w:val="000E7D01"/>
    <w:rsid w:val="000F00BD"/>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1D0"/>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2D27"/>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281"/>
    <w:rsid w:val="000F5396"/>
    <w:rsid w:val="000F53C6"/>
    <w:rsid w:val="000F5627"/>
    <w:rsid w:val="000F59AE"/>
    <w:rsid w:val="000F59C5"/>
    <w:rsid w:val="000F59FF"/>
    <w:rsid w:val="000F5A64"/>
    <w:rsid w:val="000F5F01"/>
    <w:rsid w:val="000F60A6"/>
    <w:rsid w:val="000F60EB"/>
    <w:rsid w:val="000F628C"/>
    <w:rsid w:val="000F630F"/>
    <w:rsid w:val="000F6365"/>
    <w:rsid w:val="000F6416"/>
    <w:rsid w:val="000F654B"/>
    <w:rsid w:val="000F668D"/>
    <w:rsid w:val="000F67ED"/>
    <w:rsid w:val="000F6832"/>
    <w:rsid w:val="000F6862"/>
    <w:rsid w:val="000F6928"/>
    <w:rsid w:val="000F6941"/>
    <w:rsid w:val="000F6A56"/>
    <w:rsid w:val="000F6B02"/>
    <w:rsid w:val="000F6B84"/>
    <w:rsid w:val="000F6BA1"/>
    <w:rsid w:val="000F6C08"/>
    <w:rsid w:val="000F6C28"/>
    <w:rsid w:val="000F6C66"/>
    <w:rsid w:val="000F6FBD"/>
    <w:rsid w:val="000F707A"/>
    <w:rsid w:val="000F71F2"/>
    <w:rsid w:val="000F722C"/>
    <w:rsid w:val="000F77E9"/>
    <w:rsid w:val="000F783F"/>
    <w:rsid w:val="000F7934"/>
    <w:rsid w:val="000F7AF6"/>
    <w:rsid w:val="000F7B1B"/>
    <w:rsid w:val="000F7C95"/>
    <w:rsid w:val="000F7D52"/>
    <w:rsid w:val="000F7D89"/>
    <w:rsid w:val="000F7D8D"/>
    <w:rsid w:val="000F7F43"/>
    <w:rsid w:val="00100618"/>
    <w:rsid w:val="001008CA"/>
    <w:rsid w:val="00100931"/>
    <w:rsid w:val="00100CEE"/>
    <w:rsid w:val="00100EE7"/>
    <w:rsid w:val="0010112D"/>
    <w:rsid w:val="0010115B"/>
    <w:rsid w:val="00101184"/>
    <w:rsid w:val="001011D2"/>
    <w:rsid w:val="0010121E"/>
    <w:rsid w:val="00101235"/>
    <w:rsid w:val="001012D7"/>
    <w:rsid w:val="00101361"/>
    <w:rsid w:val="00101439"/>
    <w:rsid w:val="0010183D"/>
    <w:rsid w:val="00101855"/>
    <w:rsid w:val="001018D2"/>
    <w:rsid w:val="0010194F"/>
    <w:rsid w:val="00101A98"/>
    <w:rsid w:val="00101B1A"/>
    <w:rsid w:val="00101C0A"/>
    <w:rsid w:val="00101E9A"/>
    <w:rsid w:val="00101F44"/>
    <w:rsid w:val="001020DA"/>
    <w:rsid w:val="00102760"/>
    <w:rsid w:val="00102853"/>
    <w:rsid w:val="00102C1A"/>
    <w:rsid w:val="00102DD9"/>
    <w:rsid w:val="00103152"/>
    <w:rsid w:val="0010317A"/>
    <w:rsid w:val="00103222"/>
    <w:rsid w:val="0010332D"/>
    <w:rsid w:val="0010356B"/>
    <w:rsid w:val="001035B0"/>
    <w:rsid w:val="001035B1"/>
    <w:rsid w:val="001035DC"/>
    <w:rsid w:val="001036FB"/>
    <w:rsid w:val="001037C9"/>
    <w:rsid w:val="00103887"/>
    <w:rsid w:val="00103AF7"/>
    <w:rsid w:val="00103C62"/>
    <w:rsid w:val="00103D4F"/>
    <w:rsid w:val="00103DC0"/>
    <w:rsid w:val="00103DD5"/>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EEF"/>
    <w:rsid w:val="00110FE7"/>
    <w:rsid w:val="0011166A"/>
    <w:rsid w:val="0011171F"/>
    <w:rsid w:val="00111859"/>
    <w:rsid w:val="0011189A"/>
    <w:rsid w:val="00111ACE"/>
    <w:rsid w:val="00111AE4"/>
    <w:rsid w:val="00111C40"/>
    <w:rsid w:val="00111CCD"/>
    <w:rsid w:val="00111E45"/>
    <w:rsid w:val="00111E69"/>
    <w:rsid w:val="00111E8A"/>
    <w:rsid w:val="00111F8A"/>
    <w:rsid w:val="001122A9"/>
    <w:rsid w:val="00112552"/>
    <w:rsid w:val="0011268A"/>
    <w:rsid w:val="001127A2"/>
    <w:rsid w:val="001129E2"/>
    <w:rsid w:val="001129FD"/>
    <w:rsid w:val="00112A99"/>
    <w:rsid w:val="00112C59"/>
    <w:rsid w:val="00112DD5"/>
    <w:rsid w:val="0011315A"/>
    <w:rsid w:val="001132AD"/>
    <w:rsid w:val="001133C0"/>
    <w:rsid w:val="0011371C"/>
    <w:rsid w:val="001137F6"/>
    <w:rsid w:val="0011385C"/>
    <w:rsid w:val="001138DD"/>
    <w:rsid w:val="00113B68"/>
    <w:rsid w:val="00113C7D"/>
    <w:rsid w:val="00113E7A"/>
    <w:rsid w:val="00113FCD"/>
    <w:rsid w:val="00114080"/>
    <w:rsid w:val="00114357"/>
    <w:rsid w:val="00114794"/>
    <w:rsid w:val="00114833"/>
    <w:rsid w:val="00114899"/>
    <w:rsid w:val="00114B45"/>
    <w:rsid w:val="00114BC0"/>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54"/>
    <w:rsid w:val="0012046E"/>
    <w:rsid w:val="00120703"/>
    <w:rsid w:val="00120793"/>
    <w:rsid w:val="00120B85"/>
    <w:rsid w:val="00120D4C"/>
    <w:rsid w:val="001211C2"/>
    <w:rsid w:val="001214FC"/>
    <w:rsid w:val="00121F95"/>
    <w:rsid w:val="001223A5"/>
    <w:rsid w:val="00122442"/>
    <w:rsid w:val="00122617"/>
    <w:rsid w:val="0012267A"/>
    <w:rsid w:val="001226C8"/>
    <w:rsid w:val="0012282C"/>
    <w:rsid w:val="00122B97"/>
    <w:rsid w:val="0012310D"/>
    <w:rsid w:val="0012322F"/>
    <w:rsid w:val="001232CF"/>
    <w:rsid w:val="0012337B"/>
    <w:rsid w:val="001234D9"/>
    <w:rsid w:val="0012356B"/>
    <w:rsid w:val="00123640"/>
    <w:rsid w:val="00123666"/>
    <w:rsid w:val="0012379A"/>
    <w:rsid w:val="001237B8"/>
    <w:rsid w:val="0012396C"/>
    <w:rsid w:val="00123A70"/>
    <w:rsid w:val="00123EB2"/>
    <w:rsid w:val="00123EF5"/>
    <w:rsid w:val="00123FEC"/>
    <w:rsid w:val="0012412A"/>
    <w:rsid w:val="00124311"/>
    <w:rsid w:val="00124C17"/>
    <w:rsid w:val="00124D3A"/>
    <w:rsid w:val="00124D95"/>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5F57"/>
    <w:rsid w:val="0012620E"/>
    <w:rsid w:val="00126458"/>
    <w:rsid w:val="001265D3"/>
    <w:rsid w:val="00126682"/>
    <w:rsid w:val="0012668C"/>
    <w:rsid w:val="001266F1"/>
    <w:rsid w:val="001267DA"/>
    <w:rsid w:val="00126927"/>
    <w:rsid w:val="00126A3A"/>
    <w:rsid w:val="00126AB7"/>
    <w:rsid w:val="00126B96"/>
    <w:rsid w:val="00126C24"/>
    <w:rsid w:val="00126CD5"/>
    <w:rsid w:val="00126DA6"/>
    <w:rsid w:val="001271E9"/>
    <w:rsid w:val="00127602"/>
    <w:rsid w:val="0012762A"/>
    <w:rsid w:val="0012765E"/>
    <w:rsid w:val="001276FD"/>
    <w:rsid w:val="00127892"/>
    <w:rsid w:val="00127D1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EE"/>
    <w:rsid w:val="0013153C"/>
    <w:rsid w:val="0013186C"/>
    <w:rsid w:val="00131A18"/>
    <w:rsid w:val="00131A55"/>
    <w:rsid w:val="00131B6A"/>
    <w:rsid w:val="00131B7F"/>
    <w:rsid w:val="00131C76"/>
    <w:rsid w:val="00131E82"/>
    <w:rsid w:val="00131E84"/>
    <w:rsid w:val="001320BF"/>
    <w:rsid w:val="001320D6"/>
    <w:rsid w:val="0013252E"/>
    <w:rsid w:val="00132603"/>
    <w:rsid w:val="00132763"/>
    <w:rsid w:val="001329ED"/>
    <w:rsid w:val="00132E01"/>
    <w:rsid w:val="00132E76"/>
    <w:rsid w:val="00132EBC"/>
    <w:rsid w:val="00133051"/>
    <w:rsid w:val="001335D3"/>
    <w:rsid w:val="00133610"/>
    <w:rsid w:val="001337E5"/>
    <w:rsid w:val="0013383C"/>
    <w:rsid w:val="0013396B"/>
    <w:rsid w:val="00133B1E"/>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37D"/>
    <w:rsid w:val="00135396"/>
    <w:rsid w:val="0013543E"/>
    <w:rsid w:val="001355A5"/>
    <w:rsid w:val="001355B8"/>
    <w:rsid w:val="00135714"/>
    <w:rsid w:val="00135784"/>
    <w:rsid w:val="00135911"/>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C6"/>
    <w:rsid w:val="001372EB"/>
    <w:rsid w:val="001372F9"/>
    <w:rsid w:val="00137482"/>
    <w:rsid w:val="001374FF"/>
    <w:rsid w:val="0013756E"/>
    <w:rsid w:val="00137607"/>
    <w:rsid w:val="00137988"/>
    <w:rsid w:val="00137C03"/>
    <w:rsid w:val="00137C3D"/>
    <w:rsid w:val="00137E14"/>
    <w:rsid w:val="00137FAC"/>
    <w:rsid w:val="00140101"/>
    <w:rsid w:val="0014011D"/>
    <w:rsid w:val="00140395"/>
    <w:rsid w:val="0014099B"/>
    <w:rsid w:val="00140BC2"/>
    <w:rsid w:val="00140E09"/>
    <w:rsid w:val="00140F8D"/>
    <w:rsid w:val="00140FC5"/>
    <w:rsid w:val="00140FD9"/>
    <w:rsid w:val="0014113C"/>
    <w:rsid w:val="00141350"/>
    <w:rsid w:val="00141415"/>
    <w:rsid w:val="00141686"/>
    <w:rsid w:val="001416CC"/>
    <w:rsid w:val="0014186B"/>
    <w:rsid w:val="0014198F"/>
    <w:rsid w:val="00141C4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BD"/>
    <w:rsid w:val="001448DD"/>
    <w:rsid w:val="00144D62"/>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C0B"/>
    <w:rsid w:val="00147C9C"/>
    <w:rsid w:val="00147CDA"/>
    <w:rsid w:val="00147D32"/>
    <w:rsid w:val="00147E46"/>
    <w:rsid w:val="00147F5D"/>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0C5"/>
    <w:rsid w:val="001522A9"/>
    <w:rsid w:val="00152399"/>
    <w:rsid w:val="00152458"/>
    <w:rsid w:val="00152894"/>
    <w:rsid w:val="00152990"/>
    <w:rsid w:val="00152B0A"/>
    <w:rsid w:val="00152C2F"/>
    <w:rsid w:val="00152D18"/>
    <w:rsid w:val="00152D2B"/>
    <w:rsid w:val="00152F14"/>
    <w:rsid w:val="0015313B"/>
    <w:rsid w:val="00153665"/>
    <w:rsid w:val="001536C3"/>
    <w:rsid w:val="0015378B"/>
    <w:rsid w:val="00153AEF"/>
    <w:rsid w:val="00153B41"/>
    <w:rsid w:val="00153FCB"/>
    <w:rsid w:val="00154028"/>
    <w:rsid w:val="001542CD"/>
    <w:rsid w:val="00154347"/>
    <w:rsid w:val="00154425"/>
    <w:rsid w:val="00154502"/>
    <w:rsid w:val="00154679"/>
    <w:rsid w:val="00154764"/>
    <w:rsid w:val="00154801"/>
    <w:rsid w:val="001548E4"/>
    <w:rsid w:val="0015492E"/>
    <w:rsid w:val="001549BC"/>
    <w:rsid w:val="00154AB6"/>
    <w:rsid w:val="00154B5E"/>
    <w:rsid w:val="00154C23"/>
    <w:rsid w:val="00154C4D"/>
    <w:rsid w:val="00154E94"/>
    <w:rsid w:val="00154F8A"/>
    <w:rsid w:val="00154FB3"/>
    <w:rsid w:val="00155064"/>
    <w:rsid w:val="00155464"/>
    <w:rsid w:val="001554CF"/>
    <w:rsid w:val="00155507"/>
    <w:rsid w:val="001559BC"/>
    <w:rsid w:val="00155A71"/>
    <w:rsid w:val="00155BFF"/>
    <w:rsid w:val="00155DD5"/>
    <w:rsid w:val="00155FDC"/>
    <w:rsid w:val="00156504"/>
    <w:rsid w:val="00156531"/>
    <w:rsid w:val="00156622"/>
    <w:rsid w:val="001567F6"/>
    <w:rsid w:val="0015681C"/>
    <w:rsid w:val="00156841"/>
    <w:rsid w:val="001568DF"/>
    <w:rsid w:val="00156BA1"/>
    <w:rsid w:val="00157124"/>
    <w:rsid w:val="00157261"/>
    <w:rsid w:val="00157281"/>
    <w:rsid w:val="001573ED"/>
    <w:rsid w:val="00157907"/>
    <w:rsid w:val="0015790E"/>
    <w:rsid w:val="00157ACF"/>
    <w:rsid w:val="00157E67"/>
    <w:rsid w:val="00157F3E"/>
    <w:rsid w:val="001603E5"/>
    <w:rsid w:val="00160403"/>
    <w:rsid w:val="00160413"/>
    <w:rsid w:val="0016050F"/>
    <w:rsid w:val="001606B8"/>
    <w:rsid w:val="001609E4"/>
    <w:rsid w:val="00160C72"/>
    <w:rsid w:val="00160D41"/>
    <w:rsid w:val="00160D82"/>
    <w:rsid w:val="00160E6E"/>
    <w:rsid w:val="00160FB5"/>
    <w:rsid w:val="00160FD6"/>
    <w:rsid w:val="0016121C"/>
    <w:rsid w:val="00161241"/>
    <w:rsid w:val="001612BF"/>
    <w:rsid w:val="00161462"/>
    <w:rsid w:val="001618BF"/>
    <w:rsid w:val="00161917"/>
    <w:rsid w:val="00161A77"/>
    <w:rsid w:val="00161AED"/>
    <w:rsid w:val="00161B3D"/>
    <w:rsid w:val="00161B42"/>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B"/>
    <w:rsid w:val="0016349C"/>
    <w:rsid w:val="001636BA"/>
    <w:rsid w:val="00163700"/>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C1"/>
    <w:rsid w:val="001664AB"/>
    <w:rsid w:val="001664CE"/>
    <w:rsid w:val="00166531"/>
    <w:rsid w:val="001665A4"/>
    <w:rsid w:val="00166653"/>
    <w:rsid w:val="00166720"/>
    <w:rsid w:val="00166724"/>
    <w:rsid w:val="001667F2"/>
    <w:rsid w:val="00166A10"/>
    <w:rsid w:val="00166A3D"/>
    <w:rsid w:val="00166ABE"/>
    <w:rsid w:val="00166BA9"/>
    <w:rsid w:val="00166D5B"/>
    <w:rsid w:val="00166DE5"/>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D03"/>
    <w:rsid w:val="00167E7D"/>
    <w:rsid w:val="0017007A"/>
    <w:rsid w:val="0017020F"/>
    <w:rsid w:val="001702A4"/>
    <w:rsid w:val="00170416"/>
    <w:rsid w:val="00170509"/>
    <w:rsid w:val="001706B6"/>
    <w:rsid w:val="001708CD"/>
    <w:rsid w:val="001708EA"/>
    <w:rsid w:val="0017099A"/>
    <w:rsid w:val="00170A37"/>
    <w:rsid w:val="00170DAE"/>
    <w:rsid w:val="00170ED0"/>
    <w:rsid w:val="00171171"/>
    <w:rsid w:val="00171361"/>
    <w:rsid w:val="001717F7"/>
    <w:rsid w:val="00171DBE"/>
    <w:rsid w:val="00171DC9"/>
    <w:rsid w:val="00171E72"/>
    <w:rsid w:val="00171F0F"/>
    <w:rsid w:val="0017219B"/>
    <w:rsid w:val="001721F7"/>
    <w:rsid w:val="001723AE"/>
    <w:rsid w:val="00172418"/>
    <w:rsid w:val="0017241B"/>
    <w:rsid w:val="00172694"/>
    <w:rsid w:val="0017286F"/>
    <w:rsid w:val="001729A6"/>
    <w:rsid w:val="00172BD7"/>
    <w:rsid w:val="00172BF0"/>
    <w:rsid w:val="00172CC3"/>
    <w:rsid w:val="00172CDA"/>
    <w:rsid w:val="00172D81"/>
    <w:rsid w:val="00173022"/>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08"/>
    <w:rsid w:val="00175F9C"/>
    <w:rsid w:val="00175FC3"/>
    <w:rsid w:val="001762CE"/>
    <w:rsid w:val="0017631A"/>
    <w:rsid w:val="00176436"/>
    <w:rsid w:val="0017648B"/>
    <w:rsid w:val="001764BF"/>
    <w:rsid w:val="001765E4"/>
    <w:rsid w:val="001766CB"/>
    <w:rsid w:val="001766F5"/>
    <w:rsid w:val="00176967"/>
    <w:rsid w:val="00176C3F"/>
    <w:rsid w:val="00176C64"/>
    <w:rsid w:val="00176C74"/>
    <w:rsid w:val="00176DB9"/>
    <w:rsid w:val="00176FFD"/>
    <w:rsid w:val="001771B7"/>
    <w:rsid w:val="00177265"/>
    <w:rsid w:val="001772EE"/>
    <w:rsid w:val="00177597"/>
    <w:rsid w:val="001775AB"/>
    <w:rsid w:val="001775B6"/>
    <w:rsid w:val="0017774C"/>
    <w:rsid w:val="00177A0F"/>
    <w:rsid w:val="00177A62"/>
    <w:rsid w:val="00177B12"/>
    <w:rsid w:val="00177B5F"/>
    <w:rsid w:val="00177C22"/>
    <w:rsid w:val="00177D15"/>
    <w:rsid w:val="00177D80"/>
    <w:rsid w:val="00177F55"/>
    <w:rsid w:val="00177FE7"/>
    <w:rsid w:val="0018000B"/>
    <w:rsid w:val="00180164"/>
    <w:rsid w:val="00180223"/>
    <w:rsid w:val="001805B5"/>
    <w:rsid w:val="00180654"/>
    <w:rsid w:val="001807A9"/>
    <w:rsid w:val="001807C9"/>
    <w:rsid w:val="00180883"/>
    <w:rsid w:val="00180A97"/>
    <w:rsid w:val="00180C9E"/>
    <w:rsid w:val="00180E2D"/>
    <w:rsid w:val="001811BC"/>
    <w:rsid w:val="00181201"/>
    <w:rsid w:val="001812BB"/>
    <w:rsid w:val="001812C2"/>
    <w:rsid w:val="001813E6"/>
    <w:rsid w:val="00181509"/>
    <w:rsid w:val="001815D5"/>
    <w:rsid w:val="00181959"/>
    <w:rsid w:val="00181973"/>
    <w:rsid w:val="00181BEB"/>
    <w:rsid w:val="00181DB3"/>
    <w:rsid w:val="00181E11"/>
    <w:rsid w:val="00181E54"/>
    <w:rsid w:val="00181F3F"/>
    <w:rsid w:val="00181F4D"/>
    <w:rsid w:val="00181FD6"/>
    <w:rsid w:val="00182138"/>
    <w:rsid w:val="00182244"/>
    <w:rsid w:val="00182423"/>
    <w:rsid w:val="00182773"/>
    <w:rsid w:val="00182796"/>
    <w:rsid w:val="001829B3"/>
    <w:rsid w:val="00182A79"/>
    <w:rsid w:val="00182C02"/>
    <w:rsid w:val="00182C22"/>
    <w:rsid w:val="00182E42"/>
    <w:rsid w:val="00182F63"/>
    <w:rsid w:val="00183137"/>
    <w:rsid w:val="001834F0"/>
    <w:rsid w:val="00183A39"/>
    <w:rsid w:val="00183A64"/>
    <w:rsid w:val="0018412D"/>
    <w:rsid w:val="001841C9"/>
    <w:rsid w:val="00184364"/>
    <w:rsid w:val="001843B8"/>
    <w:rsid w:val="00184529"/>
    <w:rsid w:val="00184592"/>
    <w:rsid w:val="0018459A"/>
    <w:rsid w:val="001845E2"/>
    <w:rsid w:val="00184B6F"/>
    <w:rsid w:val="00184C03"/>
    <w:rsid w:val="00185104"/>
    <w:rsid w:val="001852D5"/>
    <w:rsid w:val="0018541F"/>
    <w:rsid w:val="0018544B"/>
    <w:rsid w:val="0018544E"/>
    <w:rsid w:val="00185523"/>
    <w:rsid w:val="001857D2"/>
    <w:rsid w:val="001858F6"/>
    <w:rsid w:val="001859EB"/>
    <w:rsid w:val="00185A76"/>
    <w:rsid w:val="00185AC5"/>
    <w:rsid w:val="00185E9A"/>
    <w:rsid w:val="00185F2E"/>
    <w:rsid w:val="00185F7F"/>
    <w:rsid w:val="0018604F"/>
    <w:rsid w:val="00186099"/>
    <w:rsid w:val="00186125"/>
    <w:rsid w:val="00186196"/>
    <w:rsid w:val="001862FE"/>
    <w:rsid w:val="00186354"/>
    <w:rsid w:val="001866A5"/>
    <w:rsid w:val="001867B1"/>
    <w:rsid w:val="00186FA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37C"/>
    <w:rsid w:val="001904FE"/>
    <w:rsid w:val="00190B71"/>
    <w:rsid w:val="00190D16"/>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1DBE"/>
    <w:rsid w:val="00192028"/>
    <w:rsid w:val="00192198"/>
    <w:rsid w:val="0019230F"/>
    <w:rsid w:val="00192430"/>
    <w:rsid w:val="00192492"/>
    <w:rsid w:val="001924C9"/>
    <w:rsid w:val="0019262B"/>
    <w:rsid w:val="0019263C"/>
    <w:rsid w:val="0019266D"/>
    <w:rsid w:val="001927AA"/>
    <w:rsid w:val="0019280F"/>
    <w:rsid w:val="00192A55"/>
    <w:rsid w:val="00192AB1"/>
    <w:rsid w:val="00192BF5"/>
    <w:rsid w:val="001930C4"/>
    <w:rsid w:val="00193168"/>
    <w:rsid w:val="0019361B"/>
    <w:rsid w:val="00193784"/>
    <w:rsid w:val="001937BB"/>
    <w:rsid w:val="001937D1"/>
    <w:rsid w:val="0019386B"/>
    <w:rsid w:val="00193892"/>
    <w:rsid w:val="00193A5A"/>
    <w:rsid w:val="00193ABC"/>
    <w:rsid w:val="00193AF8"/>
    <w:rsid w:val="00193DAC"/>
    <w:rsid w:val="00194078"/>
    <w:rsid w:val="001941F4"/>
    <w:rsid w:val="001942BC"/>
    <w:rsid w:val="0019437C"/>
    <w:rsid w:val="001943EA"/>
    <w:rsid w:val="0019450D"/>
    <w:rsid w:val="0019459E"/>
    <w:rsid w:val="00194723"/>
    <w:rsid w:val="00194735"/>
    <w:rsid w:val="00194926"/>
    <w:rsid w:val="0019499C"/>
    <w:rsid w:val="00194BED"/>
    <w:rsid w:val="00194C09"/>
    <w:rsid w:val="00194E50"/>
    <w:rsid w:val="00195163"/>
    <w:rsid w:val="00195328"/>
    <w:rsid w:val="001953DC"/>
    <w:rsid w:val="00195469"/>
    <w:rsid w:val="00195481"/>
    <w:rsid w:val="0019551A"/>
    <w:rsid w:val="00195588"/>
    <w:rsid w:val="00195634"/>
    <w:rsid w:val="00195688"/>
    <w:rsid w:val="00195AAD"/>
    <w:rsid w:val="00195C69"/>
    <w:rsid w:val="00195CC2"/>
    <w:rsid w:val="00195F07"/>
    <w:rsid w:val="00196032"/>
    <w:rsid w:val="0019603D"/>
    <w:rsid w:val="00196111"/>
    <w:rsid w:val="0019628C"/>
    <w:rsid w:val="0019632A"/>
    <w:rsid w:val="0019653D"/>
    <w:rsid w:val="00196862"/>
    <w:rsid w:val="001968BE"/>
    <w:rsid w:val="001968D8"/>
    <w:rsid w:val="00196D50"/>
    <w:rsid w:val="00196E4C"/>
    <w:rsid w:val="0019700E"/>
    <w:rsid w:val="00197395"/>
    <w:rsid w:val="0019747B"/>
    <w:rsid w:val="0019748A"/>
    <w:rsid w:val="0019761A"/>
    <w:rsid w:val="0019781C"/>
    <w:rsid w:val="0019786C"/>
    <w:rsid w:val="001978C7"/>
    <w:rsid w:val="001978E8"/>
    <w:rsid w:val="00197928"/>
    <w:rsid w:val="00197BD5"/>
    <w:rsid w:val="00197CCC"/>
    <w:rsid w:val="00197CE2"/>
    <w:rsid w:val="00197FC8"/>
    <w:rsid w:val="001A0407"/>
    <w:rsid w:val="001A0604"/>
    <w:rsid w:val="001A0B82"/>
    <w:rsid w:val="001A0DC8"/>
    <w:rsid w:val="001A0E86"/>
    <w:rsid w:val="001A1039"/>
    <w:rsid w:val="001A1122"/>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2F5B"/>
    <w:rsid w:val="001A3273"/>
    <w:rsid w:val="001A327C"/>
    <w:rsid w:val="001A3725"/>
    <w:rsid w:val="001A39EB"/>
    <w:rsid w:val="001A3A4F"/>
    <w:rsid w:val="001A3AFE"/>
    <w:rsid w:val="001A3C10"/>
    <w:rsid w:val="001A3D19"/>
    <w:rsid w:val="001A3E7F"/>
    <w:rsid w:val="001A4422"/>
    <w:rsid w:val="001A454B"/>
    <w:rsid w:val="001A497E"/>
    <w:rsid w:val="001A49DC"/>
    <w:rsid w:val="001A4A1B"/>
    <w:rsid w:val="001A4DBC"/>
    <w:rsid w:val="001A4E53"/>
    <w:rsid w:val="001A507D"/>
    <w:rsid w:val="001A51D1"/>
    <w:rsid w:val="001A5543"/>
    <w:rsid w:val="001A5952"/>
    <w:rsid w:val="001A5A5E"/>
    <w:rsid w:val="001A5AC2"/>
    <w:rsid w:val="001A5ADD"/>
    <w:rsid w:val="001A5B5D"/>
    <w:rsid w:val="001A5C2A"/>
    <w:rsid w:val="001A5EB8"/>
    <w:rsid w:val="001A5EE4"/>
    <w:rsid w:val="001A5F93"/>
    <w:rsid w:val="001A659A"/>
    <w:rsid w:val="001A65B0"/>
    <w:rsid w:val="001A67A8"/>
    <w:rsid w:val="001A6900"/>
    <w:rsid w:val="001A6968"/>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4F"/>
    <w:rsid w:val="001A7AF7"/>
    <w:rsid w:val="001A7CE1"/>
    <w:rsid w:val="001A7DAC"/>
    <w:rsid w:val="001B0285"/>
    <w:rsid w:val="001B02B8"/>
    <w:rsid w:val="001B030B"/>
    <w:rsid w:val="001B0636"/>
    <w:rsid w:val="001B0830"/>
    <w:rsid w:val="001B09A3"/>
    <w:rsid w:val="001B0A09"/>
    <w:rsid w:val="001B0AC5"/>
    <w:rsid w:val="001B0C6B"/>
    <w:rsid w:val="001B0CBE"/>
    <w:rsid w:val="001B126A"/>
    <w:rsid w:val="001B13C7"/>
    <w:rsid w:val="001B13DF"/>
    <w:rsid w:val="001B14BE"/>
    <w:rsid w:val="001B14EB"/>
    <w:rsid w:val="001B15A7"/>
    <w:rsid w:val="001B16A4"/>
    <w:rsid w:val="001B16DE"/>
    <w:rsid w:val="001B1734"/>
    <w:rsid w:val="001B17AF"/>
    <w:rsid w:val="001B1B96"/>
    <w:rsid w:val="001B1CB3"/>
    <w:rsid w:val="001B1DF1"/>
    <w:rsid w:val="001B1F9B"/>
    <w:rsid w:val="001B1FB4"/>
    <w:rsid w:val="001B210F"/>
    <w:rsid w:val="001B219D"/>
    <w:rsid w:val="001B237E"/>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AE"/>
    <w:rsid w:val="001B4FB5"/>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898"/>
    <w:rsid w:val="001C09ED"/>
    <w:rsid w:val="001C0BD4"/>
    <w:rsid w:val="001C0DEC"/>
    <w:rsid w:val="001C1741"/>
    <w:rsid w:val="001C1877"/>
    <w:rsid w:val="001C1A47"/>
    <w:rsid w:val="001C1BFA"/>
    <w:rsid w:val="001C1FCA"/>
    <w:rsid w:val="001C238E"/>
    <w:rsid w:val="001C265D"/>
    <w:rsid w:val="001C2662"/>
    <w:rsid w:val="001C2664"/>
    <w:rsid w:val="001C2796"/>
    <w:rsid w:val="001C293E"/>
    <w:rsid w:val="001C2B5B"/>
    <w:rsid w:val="001C3068"/>
    <w:rsid w:val="001C308A"/>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DED"/>
    <w:rsid w:val="001C3E7B"/>
    <w:rsid w:val="001C41C2"/>
    <w:rsid w:val="001C42FB"/>
    <w:rsid w:val="001C4497"/>
    <w:rsid w:val="001C481E"/>
    <w:rsid w:val="001C4861"/>
    <w:rsid w:val="001C4B54"/>
    <w:rsid w:val="001C4E84"/>
    <w:rsid w:val="001C4EE9"/>
    <w:rsid w:val="001C50EA"/>
    <w:rsid w:val="001C5182"/>
    <w:rsid w:val="001C5455"/>
    <w:rsid w:val="001C55FB"/>
    <w:rsid w:val="001C5676"/>
    <w:rsid w:val="001C56D5"/>
    <w:rsid w:val="001C5972"/>
    <w:rsid w:val="001C5BFD"/>
    <w:rsid w:val="001C5DC8"/>
    <w:rsid w:val="001C5F5E"/>
    <w:rsid w:val="001C603D"/>
    <w:rsid w:val="001C606B"/>
    <w:rsid w:val="001C610D"/>
    <w:rsid w:val="001C6282"/>
    <w:rsid w:val="001C62C2"/>
    <w:rsid w:val="001C6472"/>
    <w:rsid w:val="001C64FD"/>
    <w:rsid w:val="001C6509"/>
    <w:rsid w:val="001C6789"/>
    <w:rsid w:val="001C684E"/>
    <w:rsid w:val="001C6C60"/>
    <w:rsid w:val="001C6DD7"/>
    <w:rsid w:val="001C6E09"/>
    <w:rsid w:val="001C6F47"/>
    <w:rsid w:val="001C6F5D"/>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BE8"/>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05"/>
    <w:rsid w:val="001D36A3"/>
    <w:rsid w:val="001D3718"/>
    <w:rsid w:val="001D3907"/>
    <w:rsid w:val="001D39A7"/>
    <w:rsid w:val="001D3C00"/>
    <w:rsid w:val="001D3FAD"/>
    <w:rsid w:val="001D40CF"/>
    <w:rsid w:val="001D435D"/>
    <w:rsid w:val="001D445F"/>
    <w:rsid w:val="001D4737"/>
    <w:rsid w:val="001D4762"/>
    <w:rsid w:val="001D4785"/>
    <w:rsid w:val="001D48EF"/>
    <w:rsid w:val="001D4A1A"/>
    <w:rsid w:val="001D4BD0"/>
    <w:rsid w:val="001D4C4F"/>
    <w:rsid w:val="001D4C72"/>
    <w:rsid w:val="001D4D56"/>
    <w:rsid w:val="001D4E04"/>
    <w:rsid w:val="001D4E4A"/>
    <w:rsid w:val="001D4EF8"/>
    <w:rsid w:val="001D5136"/>
    <w:rsid w:val="001D518C"/>
    <w:rsid w:val="001D5387"/>
    <w:rsid w:val="001D5428"/>
    <w:rsid w:val="001D55E3"/>
    <w:rsid w:val="001D567E"/>
    <w:rsid w:val="001D58F4"/>
    <w:rsid w:val="001D5907"/>
    <w:rsid w:val="001D5CA4"/>
    <w:rsid w:val="001D5DD7"/>
    <w:rsid w:val="001D6026"/>
    <w:rsid w:val="001D60AD"/>
    <w:rsid w:val="001D616E"/>
    <w:rsid w:val="001D6324"/>
    <w:rsid w:val="001D6517"/>
    <w:rsid w:val="001D654E"/>
    <w:rsid w:val="001D6662"/>
    <w:rsid w:val="001D66AF"/>
    <w:rsid w:val="001D66B4"/>
    <w:rsid w:val="001D66D1"/>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192"/>
    <w:rsid w:val="001E02FE"/>
    <w:rsid w:val="001E030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1D"/>
    <w:rsid w:val="001E1F85"/>
    <w:rsid w:val="001E217F"/>
    <w:rsid w:val="001E218D"/>
    <w:rsid w:val="001E2249"/>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B4A"/>
    <w:rsid w:val="001E3DBD"/>
    <w:rsid w:val="001E4010"/>
    <w:rsid w:val="001E4056"/>
    <w:rsid w:val="001E4339"/>
    <w:rsid w:val="001E463A"/>
    <w:rsid w:val="001E469A"/>
    <w:rsid w:val="001E47F5"/>
    <w:rsid w:val="001E49F2"/>
    <w:rsid w:val="001E4C7F"/>
    <w:rsid w:val="001E4CBE"/>
    <w:rsid w:val="001E4E37"/>
    <w:rsid w:val="001E4FEF"/>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884"/>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E4"/>
    <w:rsid w:val="001F177A"/>
    <w:rsid w:val="001F1892"/>
    <w:rsid w:val="001F18E4"/>
    <w:rsid w:val="001F1996"/>
    <w:rsid w:val="001F1999"/>
    <w:rsid w:val="001F1BB6"/>
    <w:rsid w:val="001F1CAB"/>
    <w:rsid w:val="001F1F47"/>
    <w:rsid w:val="001F206C"/>
    <w:rsid w:val="001F227F"/>
    <w:rsid w:val="001F230E"/>
    <w:rsid w:val="001F23EA"/>
    <w:rsid w:val="001F2451"/>
    <w:rsid w:val="001F25DA"/>
    <w:rsid w:val="001F264E"/>
    <w:rsid w:val="001F26C4"/>
    <w:rsid w:val="001F2BDC"/>
    <w:rsid w:val="001F2DD5"/>
    <w:rsid w:val="001F2E01"/>
    <w:rsid w:val="001F2FCA"/>
    <w:rsid w:val="001F302B"/>
    <w:rsid w:val="001F306B"/>
    <w:rsid w:val="001F350B"/>
    <w:rsid w:val="001F3594"/>
    <w:rsid w:val="001F3B68"/>
    <w:rsid w:val="001F4071"/>
    <w:rsid w:val="001F4152"/>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5E90"/>
    <w:rsid w:val="001F63D2"/>
    <w:rsid w:val="001F65BB"/>
    <w:rsid w:val="001F65BC"/>
    <w:rsid w:val="001F6761"/>
    <w:rsid w:val="001F688A"/>
    <w:rsid w:val="001F6B9C"/>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8AC"/>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19F"/>
    <w:rsid w:val="002021A7"/>
    <w:rsid w:val="002021AB"/>
    <w:rsid w:val="002022D0"/>
    <w:rsid w:val="00202604"/>
    <w:rsid w:val="00202644"/>
    <w:rsid w:val="00202699"/>
    <w:rsid w:val="00202724"/>
    <w:rsid w:val="0020272D"/>
    <w:rsid w:val="00202900"/>
    <w:rsid w:val="00202E6E"/>
    <w:rsid w:val="00202EF4"/>
    <w:rsid w:val="00202F83"/>
    <w:rsid w:val="00203046"/>
    <w:rsid w:val="0020317B"/>
    <w:rsid w:val="00203305"/>
    <w:rsid w:val="0020376D"/>
    <w:rsid w:val="002037BA"/>
    <w:rsid w:val="00203CF2"/>
    <w:rsid w:val="00203D39"/>
    <w:rsid w:val="00203DB5"/>
    <w:rsid w:val="00203EFD"/>
    <w:rsid w:val="00203F26"/>
    <w:rsid w:val="0020404C"/>
    <w:rsid w:val="00204263"/>
    <w:rsid w:val="002045FC"/>
    <w:rsid w:val="0020463C"/>
    <w:rsid w:val="002046EE"/>
    <w:rsid w:val="00204786"/>
    <w:rsid w:val="00204867"/>
    <w:rsid w:val="00204885"/>
    <w:rsid w:val="00204B41"/>
    <w:rsid w:val="00204B6F"/>
    <w:rsid w:val="00204C79"/>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52E"/>
    <w:rsid w:val="00212876"/>
    <w:rsid w:val="00212CAB"/>
    <w:rsid w:val="00212CE2"/>
    <w:rsid w:val="00212D17"/>
    <w:rsid w:val="00213440"/>
    <w:rsid w:val="00213563"/>
    <w:rsid w:val="002136F8"/>
    <w:rsid w:val="0021375A"/>
    <w:rsid w:val="00213825"/>
    <w:rsid w:val="0021389A"/>
    <w:rsid w:val="00213DDC"/>
    <w:rsid w:val="00213EFA"/>
    <w:rsid w:val="00213F7E"/>
    <w:rsid w:val="00214053"/>
    <w:rsid w:val="00214268"/>
    <w:rsid w:val="002142C0"/>
    <w:rsid w:val="002142CD"/>
    <w:rsid w:val="002142EE"/>
    <w:rsid w:val="002144E3"/>
    <w:rsid w:val="00214501"/>
    <w:rsid w:val="0021476D"/>
    <w:rsid w:val="002148F7"/>
    <w:rsid w:val="0021513D"/>
    <w:rsid w:val="002151C2"/>
    <w:rsid w:val="002152C3"/>
    <w:rsid w:val="002154A1"/>
    <w:rsid w:val="0021561F"/>
    <w:rsid w:val="00215770"/>
    <w:rsid w:val="002157D7"/>
    <w:rsid w:val="0021582A"/>
    <w:rsid w:val="0021590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AC9"/>
    <w:rsid w:val="00221B0E"/>
    <w:rsid w:val="00221B18"/>
    <w:rsid w:val="00221B80"/>
    <w:rsid w:val="00221C87"/>
    <w:rsid w:val="00221D3F"/>
    <w:rsid w:val="00221E59"/>
    <w:rsid w:val="00221F7F"/>
    <w:rsid w:val="00221FB8"/>
    <w:rsid w:val="00222279"/>
    <w:rsid w:val="002223E5"/>
    <w:rsid w:val="002225AC"/>
    <w:rsid w:val="002225FE"/>
    <w:rsid w:val="002226B3"/>
    <w:rsid w:val="00222852"/>
    <w:rsid w:val="002228A6"/>
    <w:rsid w:val="002228D8"/>
    <w:rsid w:val="002229BB"/>
    <w:rsid w:val="00222A27"/>
    <w:rsid w:val="00222AA1"/>
    <w:rsid w:val="00222ADA"/>
    <w:rsid w:val="00222F31"/>
    <w:rsid w:val="00222F42"/>
    <w:rsid w:val="0022301B"/>
    <w:rsid w:val="00223144"/>
    <w:rsid w:val="00223147"/>
    <w:rsid w:val="0022315E"/>
    <w:rsid w:val="0022328C"/>
    <w:rsid w:val="002234AB"/>
    <w:rsid w:val="002236AF"/>
    <w:rsid w:val="002237E7"/>
    <w:rsid w:val="0022387D"/>
    <w:rsid w:val="00223912"/>
    <w:rsid w:val="00223994"/>
    <w:rsid w:val="002239AB"/>
    <w:rsid w:val="00223B2D"/>
    <w:rsid w:val="00223BBE"/>
    <w:rsid w:val="00223C2B"/>
    <w:rsid w:val="00223F1A"/>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5E7"/>
    <w:rsid w:val="002259B2"/>
    <w:rsid w:val="00225A86"/>
    <w:rsid w:val="00225B74"/>
    <w:rsid w:val="00225BA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594"/>
    <w:rsid w:val="002275BB"/>
    <w:rsid w:val="00227A85"/>
    <w:rsid w:val="00227D95"/>
    <w:rsid w:val="00227EB5"/>
    <w:rsid w:val="00227F66"/>
    <w:rsid w:val="002300FF"/>
    <w:rsid w:val="002301AA"/>
    <w:rsid w:val="00230291"/>
    <w:rsid w:val="00230475"/>
    <w:rsid w:val="0023053B"/>
    <w:rsid w:val="00230771"/>
    <w:rsid w:val="002307F2"/>
    <w:rsid w:val="00230B71"/>
    <w:rsid w:val="00230CEC"/>
    <w:rsid w:val="00230D00"/>
    <w:rsid w:val="00230DF1"/>
    <w:rsid w:val="00230E31"/>
    <w:rsid w:val="00230FAA"/>
    <w:rsid w:val="0023136D"/>
    <w:rsid w:val="0023144F"/>
    <w:rsid w:val="0023158E"/>
    <w:rsid w:val="0023167E"/>
    <w:rsid w:val="00231CFD"/>
    <w:rsid w:val="00231E18"/>
    <w:rsid w:val="0023206D"/>
    <w:rsid w:val="00232175"/>
    <w:rsid w:val="00232429"/>
    <w:rsid w:val="002329B3"/>
    <w:rsid w:val="00232B45"/>
    <w:rsid w:val="00232BC3"/>
    <w:rsid w:val="0023316E"/>
    <w:rsid w:val="002331D8"/>
    <w:rsid w:val="00233262"/>
    <w:rsid w:val="002332C2"/>
    <w:rsid w:val="002333D9"/>
    <w:rsid w:val="002334A0"/>
    <w:rsid w:val="002334E1"/>
    <w:rsid w:val="0023350B"/>
    <w:rsid w:val="00233714"/>
    <w:rsid w:val="002337D3"/>
    <w:rsid w:val="00233823"/>
    <w:rsid w:val="00233BCE"/>
    <w:rsid w:val="00233CF3"/>
    <w:rsid w:val="00234062"/>
    <w:rsid w:val="002340B8"/>
    <w:rsid w:val="00234134"/>
    <w:rsid w:val="0023414F"/>
    <w:rsid w:val="00234188"/>
    <w:rsid w:val="00234485"/>
    <w:rsid w:val="002344FA"/>
    <w:rsid w:val="002348CD"/>
    <w:rsid w:val="002349A7"/>
    <w:rsid w:val="002349CA"/>
    <w:rsid w:val="00234AC5"/>
    <w:rsid w:val="00234B8B"/>
    <w:rsid w:val="00235042"/>
    <w:rsid w:val="00235102"/>
    <w:rsid w:val="00235121"/>
    <w:rsid w:val="0023514C"/>
    <w:rsid w:val="0023527A"/>
    <w:rsid w:val="0023529B"/>
    <w:rsid w:val="00235523"/>
    <w:rsid w:val="00235551"/>
    <w:rsid w:val="00235555"/>
    <w:rsid w:val="00235719"/>
    <w:rsid w:val="0023581D"/>
    <w:rsid w:val="00235DD3"/>
    <w:rsid w:val="00235E26"/>
    <w:rsid w:val="00235EC1"/>
    <w:rsid w:val="00235EE9"/>
    <w:rsid w:val="00235F5F"/>
    <w:rsid w:val="00235F90"/>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40651"/>
    <w:rsid w:val="00240729"/>
    <w:rsid w:val="00240765"/>
    <w:rsid w:val="00240877"/>
    <w:rsid w:val="00240DCD"/>
    <w:rsid w:val="00240EE3"/>
    <w:rsid w:val="002412CA"/>
    <w:rsid w:val="00241368"/>
    <w:rsid w:val="002416F0"/>
    <w:rsid w:val="0024174C"/>
    <w:rsid w:val="00241766"/>
    <w:rsid w:val="00241C1C"/>
    <w:rsid w:val="00241C7A"/>
    <w:rsid w:val="00241D92"/>
    <w:rsid w:val="00241E4A"/>
    <w:rsid w:val="002421A1"/>
    <w:rsid w:val="0024226E"/>
    <w:rsid w:val="0024231D"/>
    <w:rsid w:val="0024235C"/>
    <w:rsid w:val="002423B6"/>
    <w:rsid w:val="00242565"/>
    <w:rsid w:val="002425B1"/>
    <w:rsid w:val="00242789"/>
    <w:rsid w:val="002429B8"/>
    <w:rsid w:val="00242AE6"/>
    <w:rsid w:val="00242B1B"/>
    <w:rsid w:val="00242C69"/>
    <w:rsid w:val="00242E3B"/>
    <w:rsid w:val="00243052"/>
    <w:rsid w:val="00243137"/>
    <w:rsid w:val="002433A6"/>
    <w:rsid w:val="002433AE"/>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3D2"/>
    <w:rsid w:val="00245638"/>
    <w:rsid w:val="002456A5"/>
    <w:rsid w:val="002457CE"/>
    <w:rsid w:val="00245846"/>
    <w:rsid w:val="0024587E"/>
    <w:rsid w:val="00245A24"/>
    <w:rsid w:val="00245B12"/>
    <w:rsid w:val="00245C98"/>
    <w:rsid w:val="00245D65"/>
    <w:rsid w:val="00245EEE"/>
    <w:rsid w:val="00246114"/>
    <w:rsid w:val="002467CB"/>
    <w:rsid w:val="00246810"/>
    <w:rsid w:val="0024697E"/>
    <w:rsid w:val="00246B31"/>
    <w:rsid w:val="00246C67"/>
    <w:rsid w:val="00246C93"/>
    <w:rsid w:val="00246DD7"/>
    <w:rsid w:val="00246E57"/>
    <w:rsid w:val="00246EC0"/>
    <w:rsid w:val="0024709A"/>
    <w:rsid w:val="002470B7"/>
    <w:rsid w:val="002471FA"/>
    <w:rsid w:val="00247287"/>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14B"/>
    <w:rsid w:val="00252207"/>
    <w:rsid w:val="0025222C"/>
    <w:rsid w:val="002522F2"/>
    <w:rsid w:val="00252345"/>
    <w:rsid w:val="002525C1"/>
    <w:rsid w:val="0025261A"/>
    <w:rsid w:val="00252696"/>
    <w:rsid w:val="00252777"/>
    <w:rsid w:val="002527A3"/>
    <w:rsid w:val="00252831"/>
    <w:rsid w:val="00252C05"/>
    <w:rsid w:val="00252E6D"/>
    <w:rsid w:val="00252F4A"/>
    <w:rsid w:val="002531A7"/>
    <w:rsid w:val="0025335C"/>
    <w:rsid w:val="002535A4"/>
    <w:rsid w:val="0025362C"/>
    <w:rsid w:val="002536C2"/>
    <w:rsid w:val="00253793"/>
    <w:rsid w:val="00253910"/>
    <w:rsid w:val="00253926"/>
    <w:rsid w:val="00253A8A"/>
    <w:rsid w:val="00253BE5"/>
    <w:rsid w:val="00254259"/>
    <w:rsid w:val="00254277"/>
    <w:rsid w:val="0025443F"/>
    <w:rsid w:val="002544BB"/>
    <w:rsid w:val="00254587"/>
    <w:rsid w:val="00254629"/>
    <w:rsid w:val="0025477E"/>
    <w:rsid w:val="002548CC"/>
    <w:rsid w:val="00254935"/>
    <w:rsid w:val="00254B5D"/>
    <w:rsid w:val="00254D48"/>
    <w:rsid w:val="00254EEC"/>
    <w:rsid w:val="002552A8"/>
    <w:rsid w:val="00255396"/>
    <w:rsid w:val="002555AC"/>
    <w:rsid w:val="00255785"/>
    <w:rsid w:val="0025579D"/>
    <w:rsid w:val="0025580E"/>
    <w:rsid w:val="00255CD5"/>
    <w:rsid w:val="00256021"/>
    <w:rsid w:val="0025618F"/>
    <w:rsid w:val="0025635F"/>
    <w:rsid w:val="002564AE"/>
    <w:rsid w:val="002564BC"/>
    <w:rsid w:val="00256621"/>
    <w:rsid w:val="00256659"/>
    <w:rsid w:val="00256693"/>
    <w:rsid w:val="002566DE"/>
    <w:rsid w:val="002567E3"/>
    <w:rsid w:val="002568D9"/>
    <w:rsid w:val="0025692F"/>
    <w:rsid w:val="00256952"/>
    <w:rsid w:val="00256A84"/>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0EFD"/>
    <w:rsid w:val="0026110D"/>
    <w:rsid w:val="002611C3"/>
    <w:rsid w:val="00261572"/>
    <w:rsid w:val="00261875"/>
    <w:rsid w:val="00261B8B"/>
    <w:rsid w:val="00262039"/>
    <w:rsid w:val="0026204A"/>
    <w:rsid w:val="0026205E"/>
    <w:rsid w:val="00262183"/>
    <w:rsid w:val="002621B3"/>
    <w:rsid w:val="00262823"/>
    <w:rsid w:val="00262A25"/>
    <w:rsid w:val="00262A7D"/>
    <w:rsid w:val="00262BBC"/>
    <w:rsid w:val="00262ED2"/>
    <w:rsid w:val="00262F4B"/>
    <w:rsid w:val="002630A7"/>
    <w:rsid w:val="00263304"/>
    <w:rsid w:val="00263466"/>
    <w:rsid w:val="00263667"/>
    <w:rsid w:val="00263795"/>
    <w:rsid w:val="002637B7"/>
    <w:rsid w:val="00263858"/>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6A"/>
    <w:rsid w:val="00264BBB"/>
    <w:rsid w:val="0026526D"/>
    <w:rsid w:val="002653F5"/>
    <w:rsid w:val="002655CC"/>
    <w:rsid w:val="002658CD"/>
    <w:rsid w:val="00265921"/>
    <w:rsid w:val="00265C40"/>
    <w:rsid w:val="00265DA1"/>
    <w:rsid w:val="00265DB4"/>
    <w:rsid w:val="002661D3"/>
    <w:rsid w:val="00266248"/>
    <w:rsid w:val="002665B3"/>
    <w:rsid w:val="00266662"/>
    <w:rsid w:val="002666B8"/>
    <w:rsid w:val="002667D3"/>
    <w:rsid w:val="00266867"/>
    <w:rsid w:val="002668A8"/>
    <w:rsid w:val="00266976"/>
    <w:rsid w:val="00266A3F"/>
    <w:rsid w:val="00266AB5"/>
    <w:rsid w:val="00266BAF"/>
    <w:rsid w:val="00266C98"/>
    <w:rsid w:val="00266DB9"/>
    <w:rsid w:val="00266E7C"/>
    <w:rsid w:val="00267117"/>
    <w:rsid w:val="00267154"/>
    <w:rsid w:val="002671F3"/>
    <w:rsid w:val="00267473"/>
    <w:rsid w:val="002674F4"/>
    <w:rsid w:val="00267ABA"/>
    <w:rsid w:val="00267AF1"/>
    <w:rsid w:val="00267B6A"/>
    <w:rsid w:val="00267DAE"/>
    <w:rsid w:val="00270061"/>
    <w:rsid w:val="00270192"/>
    <w:rsid w:val="002704ED"/>
    <w:rsid w:val="00270520"/>
    <w:rsid w:val="00270541"/>
    <w:rsid w:val="002706D9"/>
    <w:rsid w:val="00270726"/>
    <w:rsid w:val="00270777"/>
    <w:rsid w:val="0027097E"/>
    <w:rsid w:val="00270DF9"/>
    <w:rsid w:val="00270F6E"/>
    <w:rsid w:val="00271063"/>
    <w:rsid w:val="002710DA"/>
    <w:rsid w:val="00271182"/>
    <w:rsid w:val="00271427"/>
    <w:rsid w:val="002716E2"/>
    <w:rsid w:val="00271A8F"/>
    <w:rsid w:val="00271CF8"/>
    <w:rsid w:val="00271F6E"/>
    <w:rsid w:val="00271F92"/>
    <w:rsid w:val="00272A63"/>
    <w:rsid w:val="00272B65"/>
    <w:rsid w:val="00272D85"/>
    <w:rsid w:val="00272E1D"/>
    <w:rsid w:val="00272F4A"/>
    <w:rsid w:val="00272F82"/>
    <w:rsid w:val="002731BB"/>
    <w:rsid w:val="00273259"/>
    <w:rsid w:val="002732B2"/>
    <w:rsid w:val="0027363C"/>
    <w:rsid w:val="002736B5"/>
    <w:rsid w:val="002736DD"/>
    <w:rsid w:val="00273744"/>
    <w:rsid w:val="0027381C"/>
    <w:rsid w:val="002739ED"/>
    <w:rsid w:val="00273A04"/>
    <w:rsid w:val="00273B03"/>
    <w:rsid w:val="00273BA3"/>
    <w:rsid w:val="00273D23"/>
    <w:rsid w:val="00273D6A"/>
    <w:rsid w:val="00273F58"/>
    <w:rsid w:val="00273FC4"/>
    <w:rsid w:val="002741BE"/>
    <w:rsid w:val="00274383"/>
    <w:rsid w:val="0027465E"/>
    <w:rsid w:val="00274754"/>
    <w:rsid w:val="002747EE"/>
    <w:rsid w:val="002748C9"/>
    <w:rsid w:val="0027495C"/>
    <w:rsid w:val="002749DA"/>
    <w:rsid w:val="00274A1F"/>
    <w:rsid w:val="002750AF"/>
    <w:rsid w:val="0027512A"/>
    <w:rsid w:val="0027521A"/>
    <w:rsid w:val="002752B6"/>
    <w:rsid w:val="00275363"/>
    <w:rsid w:val="002755A3"/>
    <w:rsid w:val="002755F4"/>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F0"/>
    <w:rsid w:val="00277286"/>
    <w:rsid w:val="00277387"/>
    <w:rsid w:val="00277449"/>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2F05"/>
    <w:rsid w:val="0028350D"/>
    <w:rsid w:val="00283538"/>
    <w:rsid w:val="0028374B"/>
    <w:rsid w:val="00283EB1"/>
    <w:rsid w:val="00283EDD"/>
    <w:rsid w:val="00283F2D"/>
    <w:rsid w:val="00283F31"/>
    <w:rsid w:val="00284418"/>
    <w:rsid w:val="002845C5"/>
    <w:rsid w:val="00284704"/>
    <w:rsid w:val="0028471B"/>
    <w:rsid w:val="00284A46"/>
    <w:rsid w:val="00284B13"/>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6B94"/>
    <w:rsid w:val="0028712D"/>
    <w:rsid w:val="002872DA"/>
    <w:rsid w:val="00287413"/>
    <w:rsid w:val="002874E2"/>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659"/>
    <w:rsid w:val="00291732"/>
    <w:rsid w:val="00291C55"/>
    <w:rsid w:val="00291CA7"/>
    <w:rsid w:val="00291D46"/>
    <w:rsid w:val="00291F37"/>
    <w:rsid w:val="00291FF6"/>
    <w:rsid w:val="002922BF"/>
    <w:rsid w:val="0029231A"/>
    <w:rsid w:val="0029258D"/>
    <w:rsid w:val="00292794"/>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F3"/>
    <w:rsid w:val="002957D5"/>
    <w:rsid w:val="002958B9"/>
    <w:rsid w:val="00295A4E"/>
    <w:rsid w:val="00295AD6"/>
    <w:rsid w:val="00295B99"/>
    <w:rsid w:val="00295F36"/>
    <w:rsid w:val="00295FE0"/>
    <w:rsid w:val="00295FEC"/>
    <w:rsid w:val="002960BF"/>
    <w:rsid w:val="0029613B"/>
    <w:rsid w:val="002961C1"/>
    <w:rsid w:val="002963AA"/>
    <w:rsid w:val="00296530"/>
    <w:rsid w:val="002966B5"/>
    <w:rsid w:val="00296839"/>
    <w:rsid w:val="00296859"/>
    <w:rsid w:val="002968CD"/>
    <w:rsid w:val="00296995"/>
    <w:rsid w:val="00296B2E"/>
    <w:rsid w:val="00296C20"/>
    <w:rsid w:val="00296C81"/>
    <w:rsid w:val="00296E44"/>
    <w:rsid w:val="00296ED8"/>
    <w:rsid w:val="00296EFA"/>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86"/>
    <w:rsid w:val="002A10B8"/>
    <w:rsid w:val="002A119C"/>
    <w:rsid w:val="002A1204"/>
    <w:rsid w:val="002A127A"/>
    <w:rsid w:val="002A135D"/>
    <w:rsid w:val="002A13A4"/>
    <w:rsid w:val="002A15DF"/>
    <w:rsid w:val="002A16DF"/>
    <w:rsid w:val="002A18B1"/>
    <w:rsid w:val="002A18CF"/>
    <w:rsid w:val="002A1902"/>
    <w:rsid w:val="002A192C"/>
    <w:rsid w:val="002A1A89"/>
    <w:rsid w:val="002A1ADE"/>
    <w:rsid w:val="002A1E07"/>
    <w:rsid w:val="002A1EF8"/>
    <w:rsid w:val="002A2256"/>
    <w:rsid w:val="002A2286"/>
    <w:rsid w:val="002A2389"/>
    <w:rsid w:val="002A23BB"/>
    <w:rsid w:val="002A23E8"/>
    <w:rsid w:val="002A271E"/>
    <w:rsid w:val="002A27AC"/>
    <w:rsid w:val="002A2918"/>
    <w:rsid w:val="002A2A2C"/>
    <w:rsid w:val="002A2AC2"/>
    <w:rsid w:val="002A2C70"/>
    <w:rsid w:val="002A2CDD"/>
    <w:rsid w:val="002A2CFA"/>
    <w:rsid w:val="002A2DF9"/>
    <w:rsid w:val="002A2E76"/>
    <w:rsid w:val="002A3035"/>
    <w:rsid w:val="002A319A"/>
    <w:rsid w:val="002A31FB"/>
    <w:rsid w:val="002A32A3"/>
    <w:rsid w:val="002A33B4"/>
    <w:rsid w:val="002A36E2"/>
    <w:rsid w:val="002A3772"/>
    <w:rsid w:val="002A3A0F"/>
    <w:rsid w:val="002A3A41"/>
    <w:rsid w:val="002A3B24"/>
    <w:rsid w:val="002A3CE9"/>
    <w:rsid w:val="002A3D24"/>
    <w:rsid w:val="002A3F29"/>
    <w:rsid w:val="002A3FD0"/>
    <w:rsid w:val="002A407C"/>
    <w:rsid w:val="002A4097"/>
    <w:rsid w:val="002A42B2"/>
    <w:rsid w:val="002A45D2"/>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369"/>
    <w:rsid w:val="002A6489"/>
    <w:rsid w:val="002A6634"/>
    <w:rsid w:val="002A67CF"/>
    <w:rsid w:val="002A67F4"/>
    <w:rsid w:val="002A6992"/>
    <w:rsid w:val="002A6998"/>
    <w:rsid w:val="002A7055"/>
    <w:rsid w:val="002A7154"/>
    <w:rsid w:val="002A7374"/>
    <w:rsid w:val="002A7464"/>
    <w:rsid w:val="002A75D4"/>
    <w:rsid w:val="002A7639"/>
    <w:rsid w:val="002A7912"/>
    <w:rsid w:val="002A7AA4"/>
    <w:rsid w:val="002A7AED"/>
    <w:rsid w:val="002A7FF3"/>
    <w:rsid w:val="002B046E"/>
    <w:rsid w:val="002B0505"/>
    <w:rsid w:val="002B0830"/>
    <w:rsid w:val="002B08B5"/>
    <w:rsid w:val="002B0A19"/>
    <w:rsid w:val="002B0C74"/>
    <w:rsid w:val="002B0E53"/>
    <w:rsid w:val="002B0EA2"/>
    <w:rsid w:val="002B1348"/>
    <w:rsid w:val="002B134D"/>
    <w:rsid w:val="002B1580"/>
    <w:rsid w:val="002B16B8"/>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7DC"/>
    <w:rsid w:val="002B7964"/>
    <w:rsid w:val="002B7A2F"/>
    <w:rsid w:val="002B7BB2"/>
    <w:rsid w:val="002B7D2D"/>
    <w:rsid w:val="002B7D36"/>
    <w:rsid w:val="002C0063"/>
    <w:rsid w:val="002C007D"/>
    <w:rsid w:val="002C018A"/>
    <w:rsid w:val="002C01B6"/>
    <w:rsid w:val="002C03EF"/>
    <w:rsid w:val="002C0753"/>
    <w:rsid w:val="002C0780"/>
    <w:rsid w:val="002C0795"/>
    <w:rsid w:val="002C0AD3"/>
    <w:rsid w:val="002C0D06"/>
    <w:rsid w:val="002C1038"/>
    <w:rsid w:val="002C10AE"/>
    <w:rsid w:val="002C111E"/>
    <w:rsid w:val="002C14FF"/>
    <w:rsid w:val="002C16BB"/>
    <w:rsid w:val="002C183B"/>
    <w:rsid w:val="002C19A9"/>
    <w:rsid w:val="002C1A3A"/>
    <w:rsid w:val="002C1B67"/>
    <w:rsid w:val="002C1BDC"/>
    <w:rsid w:val="002C1CB1"/>
    <w:rsid w:val="002C1E40"/>
    <w:rsid w:val="002C1E50"/>
    <w:rsid w:val="002C207D"/>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2C"/>
    <w:rsid w:val="002C7D45"/>
    <w:rsid w:val="002D002A"/>
    <w:rsid w:val="002D0155"/>
    <w:rsid w:val="002D02F8"/>
    <w:rsid w:val="002D0365"/>
    <w:rsid w:val="002D059A"/>
    <w:rsid w:val="002D09CA"/>
    <w:rsid w:val="002D0A93"/>
    <w:rsid w:val="002D0D53"/>
    <w:rsid w:val="002D0DFB"/>
    <w:rsid w:val="002D0F59"/>
    <w:rsid w:val="002D0FC0"/>
    <w:rsid w:val="002D0FE9"/>
    <w:rsid w:val="002D1522"/>
    <w:rsid w:val="002D1780"/>
    <w:rsid w:val="002D183C"/>
    <w:rsid w:val="002D1937"/>
    <w:rsid w:val="002D19F1"/>
    <w:rsid w:val="002D1B4B"/>
    <w:rsid w:val="002D1B98"/>
    <w:rsid w:val="002D1C12"/>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35E"/>
    <w:rsid w:val="002D4436"/>
    <w:rsid w:val="002D4797"/>
    <w:rsid w:val="002D47BA"/>
    <w:rsid w:val="002D4AC7"/>
    <w:rsid w:val="002D4CF9"/>
    <w:rsid w:val="002D4DF5"/>
    <w:rsid w:val="002D4ED7"/>
    <w:rsid w:val="002D4F5C"/>
    <w:rsid w:val="002D5119"/>
    <w:rsid w:val="002D5177"/>
    <w:rsid w:val="002D55CC"/>
    <w:rsid w:val="002D55E0"/>
    <w:rsid w:val="002D55E2"/>
    <w:rsid w:val="002D561C"/>
    <w:rsid w:val="002D56EE"/>
    <w:rsid w:val="002D5729"/>
    <w:rsid w:val="002D5829"/>
    <w:rsid w:val="002D59E3"/>
    <w:rsid w:val="002D5B25"/>
    <w:rsid w:val="002D5BD7"/>
    <w:rsid w:val="002D5C13"/>
    <w:rsid w:val="002D654D"/>
    <w:rsid w:val="002D6863"/>
    <w:rsid w:val="002D68AE"/>
    <w:rsid w:val="002D6941"/>
    <w:rsid w:val="002D694B"/>
    <w:rsid w:val="002D6972"/>
    <w:rsid w:val="002D697B"/>
    <w:rsid w:val="002D697F"/>
    <w:rsid w:val="002D6A1F"/>
    <w:rsid w:val="002D6A26"/>
    <w:rsid w:val="002D6B8D"/>
    <w:rsid w:val="002D6BA8"/>
    <w:rsid w:val="002D6C3E"/>
    <w:rsid w:val="002D6CDC"/>
    <w:rsid w:val="002D6D16"/>
    <w:rsid w:val="002D6F11"/>
    <w:rsid w:val="002D6F25"/>
    <w:rsid w:val="002D73D8"/>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46A"/>
    <w:rsid w:val="002E0B2C"/>
    <w:rsid w:val="002E0DC0"/>
    <w:rsid w:val="002E0F70"/>
    <w:rsid w:val="002E0FF8"/>
    <w:rsid w:val="002E1058"/>
    <w:rsid w:val="002E11FF"/>
    <w:rsid w:val="002E1329"/>
    <w:rsid w:val="002E13A4"/>
    <w:rsid w:val="002E1439"/>
    <w:rsid w:val="002E14DB"/>
    <w:rsid w:val="002E14FB"/>
    <w:rsid w:val="002E17FC"/>
    <w:rsid w:val="002E1926"/>
    <w:rsid w:val="002E1A69"/>
    <w:rsid w:val="002E1C6E"/>
    <w:rsid w:val="002E1E24"/>
    <w:rsid w:val="002E2033"/>
    <w:rsid w:val="002E204B"/>
    <w:rsid w:val="002E212B"/>
    <w:rsid w:val="002E22D4"/>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D45"/>
    <w:rsid w:val="002E3D5D"/>
    <w:rsid w:val="002E4069"/>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1E"/>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D"/>
    <w:rsid w:val="002E7C64"/>
    <w:rsid w:val="002E7CF2"/>
    <w:rsid w:val="002E7D4B"/>
    <w:rsid w:val="002E7F16"/>
    <w:rsid w:val="002E7FCA"/>
    <w:rsid w:val="002F00B8"/>
    <w:rsid w:val="002F02B0"/>
    <w:rsid w:val="002F062D"/>
    <w:rsid w:val="002F0632"/>
    <w:rsid w:val="002F0775"/>
    <w:rsid w:val="002F08B1"/>
    <w:rsid w:val="002F0A83"/>
    <w:rsid w:val="002F0AC8"/>
    <w:rsid w:val="002F0C60"/>
    <w:rsid w:val="002F0CF4"/>
    <w:rsid w:val="002F0E7D"/>
    <w:rsid w:val="002F0EAE"/>
    <w:rsid w:val="002F0EB2"/>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D0"/>
    <w:rsid w:val="002F2F2F"/>
    <w:rsid w:val="002F2F82"/>
    <w:rsid w:val="002F310E"/>
    <w:rsid w:val="002F3204"/>
    <w:rsid w:val="002F3343"/>
    <w:rsid w:val="002F3444"/>
    <w:rsid w:val="002F34F3"/>
    <w:rsid w:val="002F3504"/>
    <w:rsid w:val="002F351B"/>
    <w:rsid w:val="002F373C"/>
    <w:rsid w:val="002F3773"/>
    <w:rsid w:val="002F3BD7"/>
    <w:rsid w:val="002F3F22"/>
    <w:rsid w:val="002F42CA"/>
    <w:rsid w:val="002F43C5"/>
    <w:rsid w:val="002F4789"/>
    <w:rsid w:val="002F4874"/>
    <w:rsid w:val="002F4973"/>
    <w:rsid w:val="002F49DC"/>
    <w:rsid w:val="002F4DFF"/>
    <w:rsid w:val="002F4EE2"/>
    <w:rsid w:val="002F5061"/>
    <w:rsid w:val="002F51D7"/>
    <w:rsid w:val="002F5304"/>
    <w:rsid w:val="002F539F"/>
    <w:rsid w:val="002F53C4"/>
    <w:rsid w:val="002F569E"/>
    <w:rsid w:val="002F5A91"/>
    <w:rsid w:val="002F5B35"/>
    <w:rsid w:val="002F5C0D"/>
    <w:rsid w:val="002F5CF9"/>
    <w:rsid w:val="002F5F35"/>
    <w:rsid w:val="002F603E"/>
    <w:rsid w:val="002F6090"/>
    <w:rsid w:val="002F615C"/>
    <w:rsid w:val="002F61A7"/>
    <w:rsid w:val="002F61BC"/>
    <w:rsid w:val="002F62F8"/>
    <w:rsid w:val="002F6368"/>
    <w:rsid w:val="002F63BF"/>
    <w:rsid w:val="002F6437"/>
    <w:rsid w:val="002F6613"/>
    <w:rsid w:val="002F6AA6"/>
    <w:rsid w:val="002F6E3D"/>
    <w:rsid w:val="002F6F8C"/>
    <w:rsid w:val="002F6F98"/>
    <w:rsid w:val="002F70AE"/>
    <w:rsid w:val="002F71C3"/>
    <w:rsid w:val="002F73B1"/>
    <w:rsid w:val="002F74BB"/>
    <w:rsid w:val="002F7531"/>
    <w:rsid w:val="002F7536"/>
    <w:rsid w:val="002F75B2"/>
    <w:rsid w:val="002F7834"/>
    <w:rsid w:val="002F7A06"/>
    <w:rsid w:val="002F7C08"/>
    <w:rsid w:val="002F7C26"/>
    <w:rsid w:val="003000F8"/>
    <w:rsid w:val="003002FA"/>
    <w:rsid w:val="003002FC"/>
    <w:rsid w:val="00300404"/>
    <w:rsid w:val="003007A5"/>
    <w:rsid w:val="003007AD"/>
    <w:rsid w:val="003007DC"/>
    <w:rsid w:val="00300886"/>
    <w:rsid w:val="003009C4"/>
    <w:rsid w:val="00300A26"/>
    <w:rsid w:val="00300D80"/>
    <w:rsid w:val="00301206"/>
    <w:rsid w:val="00301244"/>
    <w:rsid w:val="003014F7"/>
    <w:rsid w:val="0030183C"/>
    <w:rsid w:val="0030194A"/>
    <w:rsid w:val="00301B9B"/>
    <w:rsid w:val="00301BD2"/>
    <w:rsid w:val="00301CB3"/>
    <w:rsid w:val="00301E91"/>
    <w:rsid w:val="00301EB9"/>
    <w:rsid w:val="00302104"/>
    <w:rsid w:val="003022FD"/>
    <w:rsid w:val="00302344"/>
    <w:rsid w:val="003024EF"/>
    <w:rsid w:val="003025E2"/>
    <w:rsid w:val="003026CE"/>
    <w:rsid w:val="00302821"/>
    <w:rsid w:val="00302825"/>
    <w:rsid w:val="00302968"/>
    <w:rsid w:val="00302E5D"/>
    <w:rsid w:val="00302EA3"/>
    <w:rsid w:val="00302ED9"/>
    <w:rsid w:val="00302FD0"/>
    <w:rsid w:val="00303014"/>
    <w:rsid w:val="003033C5"/>
    <w:rsid w:val="003035CD"/>
    <w:rsid w:val="00303745"/>
    <w:rsid w:val="003037B2"/>
    <w:rsid w:val="0030384C"/>
    <w:rsid w:val="00303938"/>
    <w:rsid w:val="003039AA"/>
    <w:rsid w:val="00303ACA"/>
    <w:rsid w:val="00303B63"/>
    <w:rsid w:val="00303BBE"/>
    <w:rsid w:val="00304252"/>
    <w:rsid w:val="00304332"/>
    <w:rsid w:val="00304375"/>
    <w:rsid w:val="00304453"/>
    <w:rsid w:val="003044D5"/>
    <w:rsid w:val="00304751"/>
    <w:rsid w:val="00304A68"/>
    <w:rsid w:val="00304CC4"/>
    <w:rsid w:val="00304CF0"/>
    <w:rsid w:val="00304D74"/>
    <w:rsid w:val="00304F2A"/>
    <w:rsid w:val="00304F9C"/>
    <w:rsid w:val="0030509C"/>
    <w:rsid w:val="0030526B"/>
    <w:rsid w:val="00305354"/>
    <w:rsid w:val="0030555D"/>
    <w:rsid w:val="00305683"/>
    <w:rsid w:val="003056F4"/>
    <w:rsid w:val="0030582A"/>
    <w:rsid w:val="0030587C"/>
    <w:rsid w:val="00305A70"/>
    <w:rsid w:val="00305B5F"/>
    <w:rsid w:val="00305C21"/>
    <w:rsid w:val="00306011"/>
    <w:rsid w:val="00306123"/>
    <w:rsid w:val="003062A9"/>
    <w:rsid w:val="0030642E"/>
    <w:rsid w:val="003064BF"/>
    <w:rsid w:val="0030658E"/>
    <w:rsid w:val="0030699E"/>
    <w:rsid w:val="00306B40"/>
    <w:rsid w:val="00306B4D"/>
    <w:rsid w:val="00306BE1"/>
    <w:rsid w:val="00306BF8"/>
    <w:rsid w:val="00306C15"/>
    <w:rsid w:val="00306DB5"/>
    <w:rsid w:val="00306E85"/>
    <w:rsid w:val="00306FB7"/>
    <w:rsid w:val="0030737B"/>
    <w:rsid w:val="00307755"/>
    <w:rsid w:val="003077FE"/>
    <w:rsid w:val="00307877"/>
    <w:rsid w:val="003078BA"/>
    <w:rsid w:val="00307BB5"/>
    <w:rsid w:val="00307C37"/>
    <w:rsid w:val="00307F28"/>
    <w:rsid w:val="003100F3"/>
    <w:rsid w:val="00310123"/>
    <w:rsid w:val="0031027E"/>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5FC"/>
    <w:rsid w:val="00312624"/>
    <w:rsid w:val="003126D4"/>
    <w:rsid w:val="00312856"/>
    <w:rsid w:val="003129C9"/>
    <w:rsid w:val="00312ACE"/>
    <w:rsid w:val="00312B43"/>
    <w:rsid w:val="00312E12"/>
    <w:rsid w:val="0031303C"/>
    <w:rsid w:val="0031351D"/>
    <w:rsid w:val="0031372C"/>
    <w:rsid w:val="00313792"/>
    <w:rsid w:val="00313861"/>
    <w:rsid w:val="00313944"/>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534"/>
    <w:rsid w:val="003156EC"/>
    <w:rsid w:val="00315743"/>
    <w:rsid w:val="003159A7"/>
    <w:rsid w:val="00315A9D"/>
    <w:rsid w:val="00315C5E"/>
    <w:rsid w:val="00315F64"/>
    <w:rsid w:val="0031604C"/>
    <w:rsid w:val="00316066"/>
    <w:rsid w:val="003160F8"/>
    <w:rsid w:val="003161CF"/>
    <w:rsid w:val="00316416"/>
    <w:rsid w:val="0031642F"/>
    <w:rsid w:val="0031645F"/>
    <w:rsid w:val="00316568"/>
    <w:rsid w:val="0031668A"/>
    <w:rsid w:val="00316766"/>
    <w:rsid w:val="003167CB"/>
    <w:rsid w:val="003169E5"/>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0"/>
    <w:rsid w:val="00320289"/>
    <w:rsid w:val="003202F5"/>
    <w:rsid w:val="00320400"/>
    <w:rsid w:val="00320448"/>
    <w:rsid w:val="003204E3"/>
    <w:rsid w:val="00320517"/>
    <w:rsid w:val="00320AF1"/>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04D"/>
    <w:rsid w:val="00323235"/>
    <w:rsid w:val="003232D9"/>
    <w:rsid w:val="0032331C"/>
    <w:rsid w:val="00323345"/>
    <w:rsid w:val="00323694"/>
    <w:rsid w:val="00323717"/>
    <w:rsid w:val="003237ED"/>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F16"/>
    <w:rsid w:val="00324F19"/>
    <w:rsid w:val="0032516A"/>
    <w:rsid w:val="0032525E"/>
    <w:rsid w:val="003253DB"/>
    <w:rsid w:val="003256C9"/>
    <w:rsid w:val="003258DC"/>
    <w:rsid w:val="0032593F"/>
    <w:rsid w:val="00325A21"/>
    <w:rsid w:val="00325BBC"/>
    <w:rsid w:val="00325E16"/>
    <w:rsid w:val="0032631C"/>
    <w:rsid w:val="00326412"/>
    <w:rsid w:val="0032676F"/>
    <w:rsid w:val="003268D0"/>
    <w:rsid w:val="00326BC6"/>
    <w:rsid w:val="00326BF3"/>
    <w:rsid w:val="00326D34"/>
    <w:rsid w:val="00326D75"/>
    <w:rsid w:val="00326DE6"/>
    <w:rsid w:val="00327120"/>
    <w:rsid w:val="00327153"/>
    <w:rsid w:val="003272C1"/>
    <w:rsid w:val="003275D6"/>
    <w:rsid w:val="00327609"/>
    <w:rsid w:val="00327823"/>
    <w:rsid w:val="003278AB"/>
    <w:rsid w:val="00327962"/>
    <w:rsid w:val="00327994"/>
    <w:rsid w:val="003279CD"/>
    <w:rsid w:val="00327A49"/>
    <w:rsid w:val="00327B80"/>
    <w:rsid w:val="00327D52"/>
    <w:rsid w:val="00327D9B"/>
    <w:rsid w:val="00327E65"/>
    <w:rsid w:val="00327F76"/>
    <w:rsid w:val="00330053"/>
    <w:rsid w:val="00330208"/>
    <w:rsid w:val="0033043B"/>
    <w:rsid w:val="003304A6"/>
    <w:rsid w:val="00330502"/>
    <w:rsid w:val="0033050F"/>
    <w:rsid w:val="003305E4"/>
    <w:rsid w:val="00330C7C"/>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4A7"/>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6A2"/>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BC7"/>
    <w:rsid w:val="00335C30"/>
    <w:rsid w:val="00335CA5"/>
    <w:rsid w:val="00335D4E"/>
    <w:rsid w:val="00335EC4"/>
    <w:rsid w:val="00335FF7"/>
    <w:rsid w:val="0033609D"/>
    <w:rsid w:val="00336140"/>
    <w:rsid w:val="00336331"/>
    <w:rsid w:val="0033658F"/>
    <w:rsid w:val="00336A5D"/>
    <w:rsid w:val="00337137"/>
    <w:rsid w:val="0033718C"/>
    <w:rsid w:val="00337215"/>
    <w:rsid w:val="003372A0"/>
    <w:rsid w:val="0033734E"/>
    <w:rsid w:val="0033755F"/>
    <w:rsid w:val="003375AE"/>
    <w:rsid w:val="003375BF"/>
    <w:rsid w:val="00337707"/>
    <w:rsid w:val="003378AB"/>
    <w:rsid w:val="003405A2"/>
    <w:rsid w:val="003405AA"/>
    <w:rsid w:val="00340718"/>
    <w:rsid w:val="003407D8"/>
    <w:rsid w:val="003409F0"/>
    <w:rsid w:val="00340AA1"/>
    <w:rsid w:val="00340BAE"/>
    <w:rsid w:val="00340BF5"/>
    <w:rsid w:val="00340CA5"/>
    <w:rsid w:val="00340E79"/>
    <w:rsid w:val="00340FF9"/>
    <w:rsid w:val="00341219"/>
    <w:rsid w:val="0034162A"/>
    <w:rsid w:val="00341684"/>
    <w:rsid w:val="00341760"/>
    <w:rsid w:val="00341880"/>
    <w:rsid w:val="003418B0"/>
    <w:rsid w:val="00341B54"/>
    <w:rsid w:val="00341C0C"/>
    <w:rsid w:val="00341C35"/>
    <w:rsid w:val="00341FEA"/>
    <w:rsid w:val="003420E1"/>
    <w:rsid w:val="0034211F"/>
    <w:rsid w:val="0034215B"/>
    <w:rsid w:val="0034221A"/>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AD6"/>
    <w:rsid w:val="00343B23"/>
    <w:rsid w:val="00343C64"/>
    <w:rsid w:val="003442C7"/>
    <w:rsid w:val="00344371"/>
    <w:rsid w:val="0034442B"/>
    <w:rsid w:val="00344592"/>
    <w:rsid w:val="0034485A"/>
    <w:rsid w:val="00344922"/>
    <w:rsid w:val="0034499A"/>
    <w:rsid w:val="003449FE"/>
    <w:rsid w:val="00344AF5"/>
    <w:rsid w:val="00344D33"/>
    <w:rsid w:val="00344DAE"/>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152"/>
    <w:rsid w:val="00347269"/>
    <w:rsid w:val="0034730D"/>
    <w:rsid w:val="003473C8"/>
    <w:rsid w:val="00347589"/>
    <w:rsid w:val="003475A8"/>
    <w:rsid w:val="00347601"/>
    <w:rsid w:val="00347642"/>
    <w:rsid w:val="003476AD"/>
    <w:rsid w:val="0034772A"/>
    <w:rsid w:val="00347906"/>
    <w:rsid w:val="00347920"/>
    <w:rsid w:val="00347A3F"/>
    <w:rsid w:val="00347AB6"/>
    <w:rsid w:val="00347AD8"/>
    <w:rsid w:val="00347AFD"/>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7FC"/>
    <w:rsid w:val="00350946"/>
    <w:rsid w:val="00350EBB"/>
    <w:rsid w:val="003511BE"/>
    <w:rsid w:val="003511D0"/>
    <w:rsid w:val="003512A7"/>
    <w:rsid w:val="003512FD"/>
    <w:rsid w:val="003513E1"/>
    <w:rsid w:val="0035164F"/>
    <w:rsid w:val="003516F2"/>
    <w:rsid w:val="0035178F"/>
    <w:rsid w:val="003518C8"/>
    <w:rsid w:val="00351939"/>
    <w:rsid w:val="0035193E"/>
    <w:rsid w:val="00351A90"/>
    <w:rsid w:val="00351BC5"/>
    <w:rsid w:val="003520A0"/>
    <w:rsid w:val="003520EA"/>
    <w:rsid w:val="003521D0"/>
    <w:rsid w:val="0035232C"/>
    <w:rsid w:val="00352377"/>
    <w:rsid w:val="0035268A"/>
    <w:rsid w:val="0035281E"/>
    <w:rsid w:val="00352980"/>
    <w:rsid w:val="00352C1F"/>
    <w:rsid w:val="00352E41"/>
    <w:rsid w:val="00352EF3"/>
    <w:rsid w:val="00352F6B"/>
    <w:rsid w:val="00353028"/>
    <w:rsid w:val="003531A9"/>
    <w:rsid w:val="003531AF"/>
    <w:rsid w:val="0035354E"/>
    <w:rsid w:val="0035361B"/>
    <w:rsid w:val="003537F0"/>
    <w:rsid w:val="003538EE"/>
    <w:rsid w:val="00353991"/>
    <w:rsid w:val="003539B3"/>
    <w:rsid w:val="00353B14"/>
    <w:rsid w:val="00353B21"/>
    <w:rsid w:val="00353BA9"/>
    <w:rsid w:val="00353BEE"/>
    <w:rsid w:val="00353CC7"/>
    <w:rsid w:val="00353D3C"/>
    <w:rsid w:val="00353DFC"/>
    <w:rsid w:val="00353EFA"/>
    <w:rsid w:val="0035426B"/>
    <w:rsid w:val="003543E6"/>
    <w:rsid w:val="003543EC"/>
    <w:rsid w:val="00354515"/>
    <w:rsid w:val="00354911"/>
    <w:rsid w:val="00354CF9"/>
    <w:rsid w:val="00354ED8"/>
    <w:rsid w:val="00355072"/>
    <w:rsid w:val="00355268"/>
    <w:rsid w:val="00355471"/>
    <w:rsid w:val="00355505"/>
    <w:rsid w:val="003555C7"/>
    <w:rsid w:val="003555D5"/>
    <w:rsid w:val="00355640"/>
    <w:rsid w:val="003556BF"/>
    <w:rsid w:val="00355879"/>
    <w:rsid w:val="0035590F"/>
    <w:rsid w:val="00355A88"/>
    <w:rsid w:val="00355C04"/>
    <w:rsid w:val="00355DA1"/>
    <w:rsid w:val="00355DD4"/>
    <w:rsid w:val="00355DDD"/>
    <w:rsid w:val="00355EC6"/>
    <w:rsid w:val="00355F79"/>
    <w:rsid w:val="0035619E"/>
    <w:rsid w:val="0035627F"/>
    <w:rsid w:val="003562AA"/>
    <w:rsid w:val="003565F7"/>
    <w:rsid w:val="003566F6"/>
    <w:rsid w:val="00356789"/>
    <w:rsid w:val="00356849"/>
    <w:rsid w:val="0035690B"/>
    <w:rsid w:val="00356B14"/>
    <w:rsid w:val="00356BE4"/>
    <w:rsid w:val="00356C55"/>
    <w:rsid w:val="0035725B"/>
    <w:rsid w:val="003575D2"/>
    <w:rsid w:val="00357900"/>
    <w:rsid w:val="003579F6"/>
    <w:rsid w:val="00357C79"/>
    <w:rsid w:val="00357DDC"/>
    <w:rsid w:val="00357E1B"/>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24C"/>
    <w:rsid w:val="00361B60"/>
    <w:rsid w:val="00361B75"/>
    <w:rsid w:val="00361C46"/>
    <w:rsid w:val="00361D85"/>
    <w:rsid w:val="00361EDF"/>
    <w:rsid w:val="00361F12"/>
    <w:rsid w:val="00362076"/>
    <w:rsid w:val="0036208F"/>
    <w:rsid w:val="003622DE"/>
    <w:rsid w:val="003623B9"/>
    <w:rsid w:val="00362403"/>
    <w:rsid w:val="0036252E"/>
    <w:rsid w:val="003627D9"/>
    <w:rsid w:val="00362DF1"/>
    <w:rsid w:val="00362EAD"/>
    <w:rsid w:val="00362EFA"/>
    <w:rsid w:val="00362F8E"/>
    <w:rsid w:val="0036311F"/>
    <w:rsid w:val="00363144"/>
    <w:rsid w:val="003631C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E43"/>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8EA"/>
    <w:rsid w:val="003669B4"/>
    <w:rsid w:val="003669CA"/>
    <w:rsid w:val="003669DE"/>
    <w:rsid w:val="00366A9F"/>
    <w:rsid w:val="00366AE9"/>
    <w:rsid w:val="00366B23"/>
    <w:rsid w:val="00366E0C"/>
    <w:rsid w:val="00367273"/>
    <w:rsid w:val="00367500"/>
    <w:rsid w:val="0036763A"/>
    <w:rsid w:val="00367A7E"/>
    <w:rsid w:val="00367B9B"/>
    <w:rsid w:val="00367BAC"/>
    <w:rsid w:val="00367BE0"/>
    <w:rsid w:val="00367C84"/>
    <w:rsid w:val="00367CDD"/>
    <w:rsid w:val="00367D3A"/>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889"/>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A9F"/>
    <w:rsid w:val="00372B3C"/>
    <w:rsid w:val="00372BC7"/>
    <w:rsid w:val="00372BFE"/>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BE"/>
    <w:rsid w:val="00376626"/>
    <w:rsid w:val="00376672"/>
    <w:rsid w:val="003769CF"/>
    <w:rsid w:val="00376A85"/>
    <w:rsid w:val="00376B36"/>
    <w:rsid w:val="00376B3D"/>
    <w:rsid w:val="00376DF7"/>
    <w:rsid w:val="00376E2C"/>
    <w:rsid w:val="00376E8E"/>
    <w:rsid w:val="00377015"/>
    <w:rsid w:val="00377232"/>
    <w:rsid w:val="00377244"/>
    <w:rsid w:val="0037737F"/>
    <w:rsid w:val="003773B6"/>
    <w:rsid w:val="003778F9"/>
    <w:rsid w:val="0037799C"/>
    <w:rsid w:val="00377B35"/>
    <w:rsid w:val="00377BDF"/>
    <w:rsid w:val="00377D27"/>
    <w:rsid w:val="00377E78"/>
    <w:rsid w:val="00377EA6"/>
    <w:rsid w:val="0038068E"/>
    <w:rsid w:val="0038071F"/>
    <w:rsid w:val="00380784"/>
    <w:rsid w:val="0038093E"/>
    <w:rsid w:val="00380B18"/>
    <w:rsid w:val="00380B1E"/>
    <w:rsid w:val="00380B5F"/>
    <w:rsid w:val="00380CAC"/>
    <w:rsid w:val="00380EB1"/>
    <w:rsid w:val="00380F0C"/>
    <w:rsid w:val="0038114B"/>
    <w:rsid w:val="0038126F"/>
    <w:rsid w:val="00381512"/>
    <w:rsid w:val="00381549"/>
    <w:rsid w:val="00381572"/>
    <w:rsid w:val="003815B0"/>
    <w:rsid w:val="00381666"/>
    <w:rsid w:val="003818B3"/>
    <w:rsid w:val="00381945"/>
    <w:rsid w:val="0038194E"/>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E13"/>
    <w:rsid w:val="00386ED9"/>
    <w:rsid w:val="00386F0F"/>
    <w:rsid w:val="0038709B"/>
    <w:rsid w:val="003871FF"/>
    <w:rsid w:val="00387200"/>
    <w:rsid w:val="0038728C"/>
    <w:rsid w:val="00387317"/>
    <w:rsid w:val="00387356"/>
    <w:rsid w:val="00387671"/>
    <w:rsid w:val="0038770A"/>
    <w:rsid w:val="00387791"/>
    <w:rsid w:val="0038779A"/>
    <w:rsid w:val="003877E1"/>
    <w:rsid w:val="0038781C"/>
    <w:rsid w:val="00387842"/>
    <w:rsid w:val="00387846"/>
    <w:rsid w:val="00387859"/>
    <w:rsid w:val="00387941"/>
    <w:rsid w:val="00387A48"/>
    <w:rsid w:val="00387C50"/>
    <w:rsid w:val="003900A3"/>
    <w:rsid w:val="00390124"/>
    <w:rsid w:val="003901B8"/>
    <w:rsid w:val="00390262"/>
    <w:rsid w:val="003902DB"/>
    <w:rsid w:val="00390511"/>
    <w:rsid w:val="00390622"/>
    <w:rsid w:val="003906EF"/>
    <w:rsid w:val="003906FC"/>
    <w:rsid w:val="003908CA"/>
    <w:rsid w:val="003909EC"/>
    <w:rsid w:val="00390D03"/>
    <w:rsid w:val="00390D30"/>
    <w:rsid w:val="00390E14"/>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D5F"/>
    <w:rsid w:val="00391FF6"/>
    <w:rsid w:val="00392066"/>
    <w:rsid w:val="003922A2"/>
    <w:rsid w:val="003923F4"/>
    <w:rsid w:val="003927FF"/>
    <w:rsid w:val="003928DE"/>
    <w:rsid w:val="0039293B"/>
    <w:rsid w:val="00392A66"/>
    <w:rsid w:val="00392B33"/>
    <w:rsid w:val="00392BB1"/>
    <w:rsid w:val="003930DE"/>
    <w:rsid w:val="00393364"/>
    <w:rsid w:val="003936D2"/>
    <w:rsid w:val="003938B9"/>
    <w:rsid w:val="00393A1C"/>
    <w:rsid w:val="00393A62"/>
    <w:rsid w:val="00393ADF"/>
    <w:rsid w:val="00393B00"/>
    <w:rsid w:val="00393D47"/>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24"/>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B31"/>
    <w:rsid w:val="00396DB5"/>
    <w:rsid w:val="00396E30"/>
    <w:rsid w:val="00397040"/>
    <w:rsid w:val="0039719D"/>
    <w:rsid w:val="003975DA"/>
    <w:rsid w:val="0039764F"/>
    <w:rsid w:val="0039771F"/>
    <w:rsid w:val="00397752"/>
    <w:rsid w:val="0039799A"/>
    <w:rsid w:val="003979D2"/>
    <w:rsid w:val="003A005D"/>
    <w:rsid w:val="003A0287"/>
    <w:rsid w:val="003A03AF"/>
    <w:rsid w:val="003A03E2"/>
    <w:rsid w:val="003A0705"/>
    <w:rsid w:val="003A0929"/>
    <w:rsid w:val="003A0BE4"/>
    <w:rsid w:val="003A0C1C"/>
    <w:rsid w:val="003A0C2C"/>
    <w:rsid w:val="003A0D09"/>
    <w:rsid w:val="003A0FD1"/>
    <w:rsid w:val="003A1280"/>
    <w:rsid w:val="003A12D3"/>
    <w:rsid w:val="003A1311"/>
    <w:rsid w:val="003A15A7"/>
    <w:rsid w:val="003A167A"/>
    <w:rsid w:val="003A19E4"/>
    <w:rsid w:val="003A1ED6"/>
    <w:rsid w:val="003A1F1D"/>
    <w:rsid w:val="003A213D"/>
    <w:rsid w:val="003A2144"/>
    <w:rsid w:val="003A216F"/>
    <w:rsid w:val="003A23F0"/>
    <w:rsid w:val="003A2581"/>
    <w:rsid w:val="003A25F2"/>
    <w:rsid w:val="003A277F"/>
    <w:rsid w:val="003A282F"/>
    <w:rsid w:val="003A2896"/>
    <w:rsid w:val="003A2935"/>
    <w:rsid w:val="003A29F4"/>
    <w:rsid w:val="003A2B41"/>
    <w:rsid w:val="003A2BC1"/>
    <w:rsid w:val="003A2DEE"/>
    <w:rsid w:val="003A2F7C"/>
    <w:rsid w:val="003A3175"/>
    <w:rsid w:val="003A33C5"/>
    <w:rsid w:val="003A3434"/>
    <w:rsid w:val="003A346F"/>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75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4EF"/>
    <w:rsid w:val="003B060F"/>
    <w:rsid w:val="003B066C"/>
    <w:rsid w:val="003B0671"/>
    <w:rsid w:val="003B075C"/>
    <w:rsid w:val="003B0915"/>
    <w:rsid w:val="003B095F"/>
    <w:rsid w:val="003B0BF1"/>
    <w:rsid w:val="003B0D2B"/>
    <w:rsid w:val="003B0DF5"/>
    <w:rsid w:val="003B0EA6"/>
    <w:rsid w:val="003B0F63"/>
    <w:rsid w:val="003B0F98"/>
    <w:rsid w:val="003B1088"/>
    <w:rsid w:val="003B11B5"/>
    <w:rsid w:val="003B131B"/>
    <w:rsid w:val="003B1488"/>
    <w:rsid w:val="003B1602"/>
    <w:rsid w:val="003B193C"/>
    <w:rsid w:val="003B1A2C"/>
    <w:rsid w:val="003B1A9F"/>
    <w:rsid w:val="003B1B38"/>
    <w:rsid w:val="003B1D82"/>
    <w:rsid w:val="003B1E46"/>
    <w:rsid w:val="003B1FE1"/>
    <w:rsid w:val="003B2095"/>
    <w:rsid w:val="003B20B7"/>
    <w:rsid w:val="003B2119"/>
    <w:rsid w:val="003B212A"/>
    <w:rsid w:val="003B2132"/>
    <w:rsid w:val="003B222E"/>
    <w:rsid w:val="003B2244"/>
    <w:rsid w:val="003B24BC"/>
    <w:rsid w:val="003B250D"/>
    <w:rsid w:val="003B288F"/>
    <w:rsid w:val="003B28C5"/>
    <w:rsid w:val="003B2BD9"/>
    <w:rsid w:val="003B2D8D"/>
    <w:rsid w:val="003B32BC"/>
    <w:rsid w:val="003B3381"/>
    <w:rsid w:val="003B33F2"/>
    <w:rsid w:val="003B33FF"/>
    <w:rsid w:val="003B3514"/>
    <w:rsid w:val="003B3755"/>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D32"/>
    <w:rsid w:val="003B4D40"/>
    <w:rsid w:val="003B510D"/>
    <w:rsid w:val="003B5113"/>
    <w:rsid w:val="003B5406"/>
    <w:rsid w:val="003B5419"/>
    <w:rsid w:val="003B543E"/>
    <w:rsid w:val="003B57F2"/>
    <w:rsid w:val="003B58C6"/>
    <w:rsid w:val="003B5A3B"/>
    <w:rsid w:val="003B5C20"/>
    <w:rsid w:val="003B5DEC"/>
    <w:rsid w:val="003B5E3D"/>
    <w:rsid w:val="003B5EC7"/>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303"/>
    <w:rsid w:val="003B7428"/>
    <w:rsid w:val="003B75D6"/>
    <w:rsid w:val="003B76C4"/>
    <w:rsid w:val="003B7706"/>
    <w:rsid w:val="003B7708"/>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4C"/>
    <w:rsid w:val="003C17AD"/>
    <w:rsid w:val="003C17D0"/>
    <w:rsid w:val="003C17D7"/>
    <w:rsid w:val="003C17F3"/>
    <w:rsid w:val="003C17F7"/>
    <w:rsid w:val="003C18A7"/>
    <w:rsid w:val="003C18D2"/>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1BC"/>
    <w:rsid w:val="003C421D"/>
    <w:rsid w:val="003C43FD"/>
    <w:rsid w:val="003C484D"/>
    <w:rsid w:val="003C4942"/>
    <w:rsid w:val="003C4D4C"/>
    <w:rsid w:val="003C4F2A"/>
    <w:rsid w:val="003C50C8"/>
    <w:rsid w:val="003C5270"/>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D06AA"/>
    <w:rsid w:val="003D06E3"/>
    <w:rsid w:val="003D0A51"/>
    <w:rsid w:val="003D0D41"/>
    <w:rsid w:val="003D0F48"/>
    <w:rsid w:val="003D0FFE"/>
    <w:rsid w:val="003D1191"/>
    <w:rsid w:val="003D13E5"/>
    <w:rsid w:val="003D144F"/>
    <w:rsid w:val="003D14C3"/>
    <w:rsid w:val="003D171D"/>
    <w:rsid w:val="003D1867"/>
    <w:rsid w:val="003D18A4"/>
    <w:rsid w:val="003D18DD"/>
    <w:rsid w:val="003D19FE"/>
    <w:rsid w:val="003D1CFB"/>
    <w:rsid w:val="003D1EA5"/>
    <w:rsid w:val="003D1FAB"/>
    <w:rsid w:val="003D20E3"/>
    <w:rsid w:val="003D21EE"/>
    <w:rsid w:val="003D2309"/>
    <w:rsid w:val="003D23A3"/>
    <w:rsid w:val="003D23B0"/>
    <w:rsid w:val="003D245B"/>
    <w:rsid w:val="003D263B"/>
    <w:rsid w:val="003D2691"/>
    <w:rsid w:val="003D29BB"/>
    <w:rsid w:val="003D2A77"/>
    <w:rsid w:val="003D2D21"/>
    <w:rsid w:val="003D2E2C"/>
    <w:rsid w:val="003D2E89"/>
    <w:rsid w:val="003D309D"/>
    <w:rsid w:val="003D3266"/>
    <w:rsid w:val="003D33DC"/>
    <w:rsid w:val="003D3592"/>
    <w:rsid w:val="003D36CF"/>
    <w:rsid w:val="003D3725"/>
    <w:rsid w:val="003D38AA"/>
    <w:rsid w:val="003D3A03"/>
    <w:rsid w:val="003D3A3F"/>
    <w:rsid w:val="003D3A4E"/>
    <w:rsid w:val="003D3BA9"/>
    <w:rsid w:val="003D3C72"/>
    <w:rsid w:val="003D3D59"/>
    <w:rsid w:val="003D3ED5"/>
    <w:rsid w:val="003D3FA2"/>
    <w:rsid w:val="003D4039"/>
    <w:rsid w:val="003D4269"/>
    <w:rsid w:val="003D429C"/>
    <w:rsid w:val="003D457D"/>
    <w:rsid w:val="003D45D6"/>
    <w:rsid w:val="003D46C0"/>
    <w:rsid w:val="003D498A"/>
    <w:rsid w:val="003D49CF"/>
    <w:rsid w:val="003D4B91"/>
    <w:rsid w:val="003D4FD3"/>
    <w:rsid w:val="003D4FED"/>
    <w:rsid w:val="003D5129"/>
    <w:rsid w:val="003D526A"/>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2D"/>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1B4"/>
    <w:rsid w:val="003E2287"/>
    <w:rsid w:val="003E22F8"/>
    <w:rsid w:val="003E2325"/>
    <w:rsid w:val="003E23F5"/>
    <w:rsid w:val="003E2548"/>
    <w:rsid w:val="003E268A"/>
    <w:rsid w:val="003E2914"/>
    <w:rsid w:val="003E2C0B"/>
    <w:rsid w:val="003E2C8C"/>
    <w:rsid w:val="003E2DD1"/>
    <w:rsid w:val="003E2E08"/>
    <w:rsid w:val="003E2EEC"/>
    <w:rsid w:val="003E3007"/>
    <w:rsid w:val="003E3182"/>
    <w:rsid w:val="003E3410"/>
    <w:rsid w:val="003E3452"/>
    <w:rsid w:val="003E3526"/>
    <w:rsid w:val="003E35D7"/>
    <w:rsid w:val="003E385D"/>
    <w:rsid w:val="003E3AF2"/>
    <w:rsid w:val="003E3B39"/>
    <w:rsid w:val="003E3CBD"/>
    <w:rsid w:val="003E3FFB"/>
    <w:rsid w:val="003E41ED"/>
    <w:rsid w:val="003E4349"/>
    <w:rsid w:val="003E456E"/>
    <w:rsid w:val="003E461D"/>
    <w:rsid w:val="003E468E"/>
    <w:rsid w:val="003E4BC7"/>
    <w:rsid w:val="003E4E91"/>
    <w:rsid w:val="003E4F06"/>
    <w:rsid w:val="003E5197"/>
    <w:rsid w:val="003E51BD"/>
    <w:rsid w:val="003E52D3"/>
    <w:rsid w:val="003E56CD"/>
    <w:rsid w:val="003E56F8"/>
    <w:rsid w:val="003E5A4B"/>
    <w:rsid w:val="003E5A73"/>
    <w:rsid w:val="003E5B53"/>
    <w:rsid w:val="003E5E1B"/>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390"/>
    <w:rsid w:val="003F042E"/>
    <w:rsid w:val="003F0484"/>
    <w:rsid w:val="003F04CB"/>
    <w:rsid w:val="003F0642"/>
    <w:rsid w:val="003F0811"/>
    <w:rsid w:val="003F088E"/>
    <w:rsid w:val="003F0954"/>
    <w:rsid w:val="003F0A0F"/>
    <w:rsid w:val="003F0A4A"/>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12E"/>
    <w:rsid w:val="003F2366"/>
    <w:rsid w:val="003F23EE"/>
    <w:rsid w:val="003F23F1"/>
    <w:rsid w:val="003F2445"/>
    <w:rsid w:val="003F2860"/>
    <w:rsid w:val="003F2AC0"/>
    <w:rsid w:val="003F2BC7"/>
    <w:rsid w:val="003F2BF1"/>
    <w:rsid w:val="003F2DA3"/>
    <w:rsid w:val="003F2DD7"/>
    <w:rsid w:val="003F2FEF"/>
    <w:rsid w:val="003F31CE"/>
    <w:rsid w:val="003F3499"/>
    <w:rsid w:val="003F351C"/>
    <w:rsid w:val="003F393A"/>
    <w:rsid w:val="003F3B51"/>
    <w:rsid w:val="003F3DA6"/>
    <w:rsid w:val="003F3E09"/>
    <w:rsid w:val="003F42DF"/>
    <w:rsid w:val="003F44F6"/>
    <w:rsid w:val="003F45BE"/>
    <w:rsid w:val="003F45C0"/>
    <w:rsid w:val="003F479A"/>
    <w:rsid w:val="003F4849"/>
    <w:rsid w:val="003F4866"/>
    <w:rsid w:val="003F48BE"/>
    <w:rsid w:val="003F4F69"/>
    <w:rsid w:val="003F511B"/>
    <w:rsid w:val="003F562E"/>
    <w:rsid w:val="003F56D9"/>
    <w:rsid w:val="003F5727"/>
    <w:rsid w:val="003F573F"/>
    <w:rsid w:val="003F5789"/>
    <w:rsid w:val="003F57D3"/>
    <w:rsid w:val="003F5849"/>
    <w:rsid w:val="003F599B"/>
    <w:rsid w:val="003F5AB2"/>
    <w:rsid w:val="003F5E85"/>
    <w:rsid w:val="003F5ED4"/>
    <w:rsid w:val="003F5FF8"/>
    <w:rsid w:val="003F655C"/>
    <w:rsid w:val="003F65C3"/>
    <w:rsid w:val="003F667F"/>
    <w:rsid w:val="003F6691"/>
    <w:rsid w:val="003F6966"/>
    <w:rsid w:val="003F6C13"/>
    <w:rsid w:val="003F6C14"/>
    <w:rsid w:val="003F6D7C"/>
    <w:rsid w:val="003F6DA4"/>
    <w:rsid w:val="003F70A3"/>
    <w:rsid w:val="003F710C"/>
    <w:rsid w:val="003F722D"/>
    <w:rsid w:val="003F73E1"/>
    <w:rsid w:val="003F7550"/>
    <w:rsid w:val="003F7738"/>
    <w:rsid w:val="003F7893"/>
    <w:rsid w:val="003F7982"/>
    <w:rsid w:val="003F7A3E"/>
    <w:rsid w:val="003F7B81"/>
    <w:rsid w:val="003F7CA6"/>
    <w:rsid w:val="003F7CD0"/>
    <w:rsid w:val="003F7D79"/>
    <w:rsid w:val="003F7E87"/>
    <w:rsid w:val="0040043E"/>
    <w:rsid w:val="0040052B"/>
    <w:rsid w:val="004008C5"/>
    <w:rsid w:val="00400D9A"/>
    <w:rsid w:val="00400E03"/>
    <w:rsid w:val="00400E68"/>
    <w:rsid w:val="00400ED6"/>
    <w:rsid w:val="00400F74"/>
    <w:rsid w:val="00400F96"/>
    <w:rsid w:val="00401024"/>
    <w:rsid w:val="00401122"/>
    <w:rsid w:val="004011A1"/>
    <w:rsid w:val="00401668"/>
    <w:rsid w:val="00401856"/>
    <w:rsid w:val="004018A3"/>
    <w:rsid w:val="004019A3"/>
    <w:rsid w:val="004019B4"/>
    <w:rsid w:val="00401A87"/>
    <w:rsid w:val="00401B89"/>
    <w:rsid w:val="00401BBF"/>
    <w:rsid w:val="00401C4E"/>
    <w:rsid w:val="00401FB1"/>
    <w:rsid w:val="00402044"/>
    <w:rsid w:val="004021A0"/>
    <w:rsid w:val="00402702"/>
    <w:rsid w:val="0040275F"/>
    <w:rsid w:val="0040294E"/>
    <w:rsid w:val="00402CB8"/>
    <w:rsid w:val="00402CF7"/>
    <w:rsid w:val="00402E54"/>
    <w:rsid w:val="00402E95"/>
    <w:rsid w:val="00402F30"/>
    <w:rsid w:val="00403053"/>
    <w:rsid w:val="0040335D"/>
    <w:rsid w:val="00403564"/>
    <w:rsid w:val="00403A64"/>
    <w:rsid w:val="00403AC8"/>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9D8"/>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F0D"/>
    <w:rsid w:val="004100FC"/>
    <w:rsid w:val="00410252"/>
    <w:rsid w:val="0041042B"/>
    <w:rsid w:val="0041048E"/>
    <w:rsid w:val="004107E6"/>
    <w:rsid w:val="0041089A"/>
    <w:rsid w:val="004108A2"/>
    <w:rsid w:val="0041095B"/>
    <w:rsid w:val="00410974"/>
    <w:rsid w:val="004109A7"/>
    <w:rsid w:val="00410A98"/>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0D5"/>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BA5"/>
    <w:rsid w:val="00416C4B"/>
    <w:rsid w:val="00416C64"/>
    <w:rsid w:val="00416D32"/>
    <w:rsid w:val="00416DEC"/>
    <w:rsid w:val="00416EED"/>
    <w:rsid w:val="00416F0A"/>
    <w:rsid w:val="00416F5B"/>
    <w:rsid w:val="00416FF2"/>
    <w:rsid w:val="00417058"/>
    <w:rsid w:val="0041717D"/>
    <w:rsid w:val="00417245"/>
    <w:rsid w:val="0041725C"/>
    <w:rsid w:val="004172EA"/>
    <w:rsid w:val="00417415"/>
    <w:rsid w:val="0041771F"/>
    <w:rsid w:val="0041780D"/>
    <w:rsid w:val="00417BC3"/>
    <w:rsid w:val="00417E31"/>
    <w:rsid w:val="004201AF"/>
    <w:rsid w:val="004201B9"/>
    <w:rsid w:val="0042048C"/>
    <w:rsid w:val="0042062F"/>
    <w:rsid w:val="00420666"/>
    <w:rsid w:val="004207F1"/>
    <w:rsid w:val="0042087A"/>
    <w:rsid w:val="0042097F"/>
    <w:rsid w:val="00420B94"/>
    <w:rsid w:val="00420B9E"/>
    <w:rsid w:val="00420D19"/>
    <w:rsid w:val="00420E78"/>
    <w:rsid w:val="00420FF6"/>
    <w:rsid w:val="00420FFC"/>
    <w:rsid w:val="00421126"/>
    <w:rsid w:val="00421229"/>
    <w:rsid w:val="004212F8"/>
    <w:rsid w:val="00421434"/>
    <w:rsid w:val="00421492"/>
    <w:rsid w:val="004218DA"/>
    <w:rsid w:val="004219AD"/>
    <w:rsid w:val="00421A38"/>
    <w:rsid w:val="00421D41"/>
    <w:rsid w:val="00421DC4"/>
    <w:rsid w:val="00421FD1"/>
    <w:rsid w:val="0042204C"/>
    <w:rsid w:val="004220D1"/>
    <w:rsid w:val="00422118"/>
    <w:rsid w:val="00422143"/>
    <w:rsid w:val="00422175"/>
    <w:rsid w:val="004221C8"/>
    <w:rsid w:val="0042220F"/>
    <w:rsid w:val="00422284"/>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825"/>
    <w:rsid w:val="004278B3"/>
    <w:rsid w:val="00427A3F"/>
    <w:rsid w:val="00427A71"/>
    <w:rsid w:val="00427B6A"/>
    <w:rsid w:val="00427CD3"/>
    <w:rsid w:val="00427E21"/>
    <w:rsid w:val="00427F25"/>
    <w:rsid w:val="00427F76"/>
    <w:rsid w:val="00427FAC"/>
    <w:rsid w:val="0043038B"/>
    <w:rsid w:val="004303CB"/>
    <w:rsid w:val="0043052E"/>
    <w:rsid w:val="0043062F"/>
    <w:rsid w:val="004308EB"/>
    <w:rsid w:val="0043093D"/>
    <w:rsid w:val="00430941"/>
    <w:rsid w:val="004309C2"/>
    <w:rsid w:val="00430A9D"/>
    <w:rsid w:val="00430D8C"/>
    <w:rsid w:val="00430FC5"/>
    <w:rsid w:val="00430FF7"/>
    <w:rsid w:val="004311D5"/>
    <w:rsid w:val="004312BD"/>
    <w:rsid w:val="004313F9"/>
    <w:rsid w:val="004314AB"/>
    <w:rsid w:val="004314C2"/>
    <w:rsid w:val="004314D3"/>
    <w:rsid w:val="0043193D"/>
    <w:rsid w:val="00431CA7"/>
    <w:rsid w:val="00431D00"/>
    <w:rsid w:val="00431FB2"/>
    <w:rsid w:val="004320D0"/>
    <w:rsid w:val="00432177"/>
    <w:rsid w:val="004321FA"/>
    <w:rsid w:val="004322C2"/>
    <w:rsid w:val="004325A4"/>
    <w:rsid w:val="004325D5"/>
    <w:rsid w:val="00432641"/>
    <w:rsid w:val="00432646"/>
    <w:rsid w:val="004326C5"/>
    <w:rsid w:val="00432701"/>
    <w:rsid w:val="00432779"/>
    <w:rsid w:val="00432874"/>
    <w:rsid w:val="0043288D"/>
    <w:rsid w:val="00432914"/>
    <w:rsid w:val="00432B88"/>
    <w:rsid w:val="00432CA7"/>
    <w:rsid w:val="00432EA6"/>
    <w:rsid w:val="00432F7D"/>
    <w:rsid w:val="0043310A"/>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F91"/>
    <w:rsid w:val="00436FE0"/>
    <w:rsid w:val="00437448"/>
    <w:rsid w:val="0043754E"/>
    <w:rsid w:val="00437561"/>
    <w:rsid w:val="0043770A"/>
    <w:rsid w:val="00437774"/>
    <w:rsid w:val="00437B12"/>
    <w:rsid w:val="00437D35"/>
    <w:rsid w:val="00437E90"/>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630"/>
    <w:rsid w:val="00441663"/>
    <w:rsid w:val="004416AF"/>
    <w:rsid w:val="00441F25"/>
    <w:rsid w:val="00441FD5"/>
    <w:rsid w:val="004423A9"/>
    <w:rsid w:val="00442472"/>
    <w:rsid w:val="0044247B"/>
    <w:rsid w:val="00442539"/>
    <w:rsid w:val="00442547"/>
    <w:rsid w:val="0044270C"/>
    <w:rsid w:val="00442A7C"/>
    <w:rsid w:val="00442D48"/>
    <w:rsid w:val="00442FE4"/>
    <w:rsid w:val="00443020"/>
    <w:rsid w:val="004431B5"/>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4E"/>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5C8"/>
    <w:rsid w:val="00447702"/>
    <w:rsid w:val="00447743"/>
    <w:rsid w:val="004479AA"/>
    <w:rsid w:val="00447B50"/>
    <w:rsid w:val="00447EA3"/>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0DC"/>
    <w:rsid w:val="0045223E"/>
    <w:rsid w:val="004525C4"/>
    <w:rsid w:val="0045274E"/>
    <w:rsid w:val="004527E6"/>
    <w:rsid w:val="00452808"/>
    <w:rsid w:val="0045283F"/>
    <w:rsid w:val="004529D1"/>
    <w:rsid w:val="00452A81"/>
    <w:rsid w:val="00452AB3"/>
    <w:rsid w:val="00452BD1"/>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56B"/>
    <w:rsid w:val="0045468D"/>
    <w:rsid w:val="00454919"/>
    <w:rsid w:val="00454ADF"/>
    <w:rsid w:val="00454B26"/>
    <w:rsid w:val="00454E95"/>
    <w:rsid w:val="00454F13"/>
    <w:rsid w:val="00454F48"/>
    <w:rsid w:val="004551AD"/>
    <w:rsid w:val="00455215"/>
    <w:rsid w:val="0045525E"/>
    <w:rsid w:val="004552DA"/>
    <w:rsid w:val="0045530C"/>
    <w:rsid w:val="004553C5"/>
    <w:rsid w:val="00455555"/>
    <w:rsid w:val="004555BD"/>
    <w:rsid w:val="00455E81"/>
    <w:rsid w:val="00455E9E"/>
    <w:rsid w:val="00455EB8"/>
    <w:rsid w:val="00455FD2"/>
    <w:rsid w:val="00456078"/>
    <w:rsid w:val="004560F0"/>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EE6"/>
    <w:rsid w:val="00457FB4"/>
    <w:rsid w:val="0046014D"/>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3103"/>
    <w:rsid w:val="004631E3"/>
    <w:rsid w:val="00463262"/>
    <w:rsid w:val="00463284"/>
    <w:rsid w:val="00463692"/>
    <w:rsid w:val="004636F1"/>
    <w:rsid w:val="00463715"/>
    <w:rsid w:val="0046375F"/>
    <w:rsid w:val="00463860"/>
    <w:rsid w:val="00463881"/>
    <w:rsid w:val="004639B5"/>
    <w:rsid w:val="00463CAC"/>
    <w:rsid w:val="00463D8C"/>
    <w:rsid w:val="00463DA3"/>
    <w:rsid w:val="00463F1D"/>
    <w:rsid w:val="00464077"/>
    <w:rsid w:val="00464078"/>
    <w:rsid w:val="0046420B"/>
    <w:rsid w:val="0046429F"/>
    <w:rsid w:val="004642D1"/>
    <w:rsid w:val="004649E2"/>
    <w:rsid w:val="00464A41"/>
    <w:rsid w:val="00464AFC"/>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BD"/>
    <w:rsid w:val="00467348"/>
    <w:rsid w:val="00467354"/>
    <w:rsid w:val="00467475"/>
    <w:rsid w:val="0046752D"/>
    <w:rsid w:val="0046780D"/>
    <w:rsid w:val="00467890"/>
    <w:rsid w:val="004678D5"/>
    <w:rsid w:val="0046793D"/>
    <w:rsid w:val="00467BA6"/>
    <w:rsid w:val="00467DFD"/>
    <w:rsid w:val="00467EB3"/>
    <w:rsid w:val="00467F96"/>
    <w:rsid w:val="00467FB2"/>
    <w:rsid w:val="00470389"/>
    <w:rsid w:val="0047048B"/>
    <w:rsid w:val="0047078C"/>
    <w:rsid w:val="00470A91"/>
    <w:rsid w:val="00470BB3"/>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209D"/>
    <w:rsid w:val="004722D5"/>
    <w:rsid w:val="004728E6"/>
    <w:rsid w:val="00472C05"/>
    <w:rsid w:val="00472EC9"/>
    <w:rsid w:val="00472EEF"/>
    <w:rsid w:val="00472F96"/>
    <w:rsid w:val="00472FB2"/>
    <w:rsid w:val="004734B6"/>
    <w:rsid w:val="0047358C"/>
    <w:rsid w:val="00473648"/>
    <w:rsid w:val="00473669"/>
    <w:rsid w:val="00473A04"/>
    <w:rsid w:val="00473B43"/>
    <w:rsid w:val="00473ED1"/>
    <w:rsid w:val="0047401F"/>
    <w:rsid w:val="00474368"/>
    <w:rsid w:val="004746A0"/>
    <w:rsid w:val="00474BC4"/>
    <w:rsid w:val="00474F9F"/>
    <w:rsid w:val="00475024"/>
    <w:rsid w:val="004751BA"/>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88F"/>
    <w:rsid w:val="004769E2"/>
    <w:rsid w:val="00476B9F"/>
    <w:rsid w:val="00476CFF"/>
    <w:rsid w:val="00476D80"/>
    <w:rsid w:val="00477061"/>
    <w:rsid w:val="004770E9"/>
    <w:rsid w:val="0047723C"/>
    <w:rsid w:val="004772CC"/>
    <w:rsid w:val="00477572"/>
    <w:rsid w:val="004776F2"/>
    <w:rsid w:val="004778F9"/>
    <w:rsid w:val="00477969"/>
    <w:rsid w:val="004779BE"/>
    <w:rsid w:val="00477A52"/>
    <w:rsid w:val="0048007C"/>
    <w:rsid w:val="004801E6"/>
    <w:rsid w:val="004803B7"/>
    <w:rsid w:val="00480496"/>
    <w:rsid w:val="0048054B"/>
    <w:rsid w:val="00480671"/>
    <w:rsid w:val="00480682"/>
    <w:rsid w:val="004806C5"/>
    <w:rsid w:val="004806D3"/>
    <w:rsid w:val="00480BB9"/>
    <w:rsid w:val="00480D28"/>
    <w:rsid w:val="00480D2D"/>
    <w:rsid w:val="00480D9D"/>
    <w:rsid w:val="00480DF4"/>
    <w:rsid w:val="00481091"/>
    <w:rsid w:val="004815BE"/>
    <w:rsid w:val="0048172E"/>
    <w:rsid w:val="00481757"/>
    <w:rsid w:val="004819D3"/>
    <w:rsid w:val="00481AC1"/>
    <w:rsid w:val="00481B03"/>
    <w:rsid w:val="00481B47"/>
    <w:rsid w:val="00481B88"/>
    <w:rsid w:val="00481BB2"/>
    <w:rsid w:val="00481C32"/>
    <w:rsid w:val="00481D2E"/>
    <w:rsid w:val="00481E8E"/>
    <w:rsid w:val="00481F4F"/>
    <w:rsid w:val="00481F54"/>
    <w:rsid w:val="00482094"/>
    <w:rsid w:val="004824CF"/>
    <w:rsid w:val="004827B1"/>
    <w:rsid w:val="004827BD"/>
    <w:rsid w:val="00482808"/>
    <w:rsid w:val="00482861"/>
    <w:rsid w:val="00482C94"/>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291"/>
    <w:rsid w:val="0048632B"/>
    <w:rsid w:val="00486461"/>
    <w:rsid w:val="00486514"/>
    <w:rsid w:val="00486790"/>
    <w:rsid w:val="0048699C"/>
    <w:rsid w:val="00486B9F"/>
    <w:rsid w:val="00486D0B"/>
    <w:rsid w:val="00486E91"/>
    <w:rsid w:val="00486FFB"/>
    <w:rsid w:val="0048700D"/>
    <w:rsid w:val="0048717F"/>
    <w:rsid w:val="00487236"/>
    <w:rsid w:val="00487366"/>
    <w:rsid w:val="00487487"/>
    <w:rsid w:val="004876BA"/>
    <w:rsid w:val="0048780D"/>
    <w:rsid w:val="00487820"/>
    <w:rsid w:val="00487848"/>
    <w:rsid w:val="00487C9E"/>
    <w:rsid w:val="00487CFF"/>
    <w:rsid w:val="00487D4C"/>
    <w:rsid w:val="00487DF1"/>
    <w:rsid w:val="00487F02"/>
    <w:rsid w:val="00487FE3"/>
    <w:rsid w:val="004900CE"/>
    <w:rsid w:val="004901FC"/>
    <w:rsid w:val="004904A5"/>
    <w:rsid w:val="00490520"/>
    <w:rsid w:val="004905D0"/>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9B2"/>
    <w:rsid w:val="00491C26"/>
    <w:rsid w:val="00492286"/>
    <w:rsid w:val="00492391"/>
    <w:rsid w:val="004925A5"/>
    <w:rsid w:val="00492604"/>
    <w:rsid w:val="0049270B"/>
    <w:rsid w:val="00492B84"/>
    <w:rsid w:val="00492D1A"/>
    <w:rsid w:val="00492DD3"/>
    <w:rsid w:val="00492E78"/>
    <w:rsid w:val="0049318A"/>
    <w:rsid w:val="004931D5"/>
    <w:rsid w:val="004932FD"/>
    <w:rsid w:val="00493318"/>
    <w:rsid w:val="0049332C"/>
    <w:rsid w:val="00493436"/>
    <w:rsid w:val="004936B5"/>
    <w:rsid w:val="00493D07"/>
    <w:rsid w:val="00494215"/>
    <w:rsid w:val="004944BC"/>
    <w:rsid w:val="00494C22"/>
    <w:rsid w:val="00494D13"/>
    <w:rsid w:val="00494D9F"/>
    <w:rsid w:val="00494F0E"/>
    <w:rsid w:val="00495204"/>
    <w:rsid w:val="00495366"/>
    <w:rsid w:val="0049538D"/>
    <w:rsid w:val="004953A6"/>
    <w:rsid w:val="00495570"/>
    <w:rsid w:val="004956D5"/>
    <w:rsid w:val="004956E9"/>
    <w:rsid w:val="004956F4"/>
    <w:rsid w:val="00495874"/>
    <w:rsid w:val="0049587E"/>
    <w:rsid w:val="00495A6B"/>
    <w:rsid w:val="00495B45"/>
    <w:rsid w:val="00495B7F"/>
    <w:rsid w:val="00495CD9"/>
    <w:rsid w:val="00495E32"/>
    <w:rsid w:val="00495E4B"/>
    <w:rsid w:val="00495E59"/>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1C26"/>
    <w:rsid w:val="004A21E9"/>
    <w:rsid w:val="004A22A1"/>
    <w:rsid w:val="004A248D"/>
    <w:rsid w:val="004A248E"/>
    <w:rsid w:val="004A2872"/>
    <w:rsid w:val="004A2A08"/>
    <w:rsid w:val="004A2AEF"/>
    <w:rsid w:val="004A2B89"/>
    <w:rsid w:val="004A2D62"/>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01"/>
    <w:rsid w:val="004A43EE"/>
    <w:rsid w:val="004A44D8"/>
    <w:rsid w:val="004A4504"/>
    <w:rsid w:val="004A4507"/>
    <w:rsid w:val="004A474F"/>
    <w:rsid w:val="004A47E1"/>
    <w:rsid w:val="004A489D"/>
    <w:rsid w:val="004A4913"/>
    <w:rsid w:val="004A4A71"/>
    <w:rsid w:val="004A4BEB"/>
    <w:rsid w:val="004A507A"/>
    <w:rsid w:val="004A515F"/>
    <w:rsid w:val="004A51BD"/>
    <w:rsid w:val="004A5513"/>
    <w:rsid w:val="004A556A"/>
    <w:rsid w:val="004A5783"/>
    <w:rsid w:val="004A596D"/>
    <w:rsid w:val="004A5A5E"/>
    <w:rsid w:val="004A5B79"/>
    <w:rsid w:val="004A5BF6"/>
    <w:rsid w:val="004A5BF8"/>
    <w:rsid w:val="004A5DB4"/>
    <w:rsid w:val="004A5DC1"/>
    <w:rsid w:val="004A61D2"/>
    <w:rsid w:val="004A67DB"/>
    <w:rsid w:val="004A684B"/>
    <w:rsid w:val="004A6A35"/>
    <w:rsid w:val="004A6A9F"/>
    <w:rsid w:val="004A6AF0"/>
    <w:rsid w:val="004A6DCC"/>
    <w:rsid w:val="004A6E27"/>
    <w:rsid w:val="004A70B1"/>
    <w:rsid w:val="004A7188"/>
    <w:rsid w:val="004A724A"/>
    <w:rsid w:val="004A7407"/>
    <w:rsid w:val="004A744D"/>
    <w:rsid w:val="004A74A6"/>
    <w:rsid w:val="004A74D4"/>
    <w:rsid w:val="004A783A"/>
    <w:rsid w:val="004A78EB"/>
    <w:rsid w:val="004A7966"/>
    <w:rsid w:val="004A7A7F"/>
    <w:rsid w:val="004A7F19"/>
    <w:rsid w:val="004A7F7D"/>
    <w:rsid w:val="004B00E5"/>
    <w:rsid w:val="004B0155"/>
    <w:rsid w:val="004B033E"/>
    <w:rsid w:val="004B057E"/>
    <w:rsid w:val="004B05B5"/>
    <w:rsid w:val="004B0B7A"/>
    <w:rsid w:val="004B0B83"/>
    <w:rsid w:val="004B121A"/>
    <w:rsid w:val="004B13ED"/>
    <w:rsid w:val="004B14D6"/>
    <w:rsid w:val="004B1514"/>
    <w:rsid w:val="004B177A"/>
    <w:rsid w:val="004B1974"/>
    <w:rsid w:val="004B1BD2"/>
    <w:rsid w:val="004B1BE8"/>
    <w:rsid w:val="004B1C72"/>
    <w:rsid w:val="004B1CFF"/>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F7"/>
    <w:rsid w:val="004B39E8"/>
    <w:rsid w:val="004B39FA"/>
    <w:rsid w:val="004B3B59"/>
    <w:rsid w:val="004B3E6E"/>
    <w:rsid w:val="004B3F58"/>
    <w:rsid w:val="004B4077"/>
    <w:rsid w:val="004B419D"/>
    <w:rsid w:val="004B41F5"/>
    <w:rsid w:val="004B4236"/>
    <w:rsid w:val="004B448D"/>
    <w:rsid w:val="004B44DA"/>
    <w:rsid w:val="004B492E"/>
    <w:rsid w:val="004B4959"/>
    <w:rsid w:val="004B4A60"/>
    <w:rsid w:val="004B4AFF"/>
    <w:rsid w:val="004B4B23"/>
    <w:rsid w:val="004B4B7A"/>
    <w:rsid w:val="004B4C9C"/>
    <w:rsid w:val="004B4D68"/>
    <w:rsid w:val="004B4E09"/>
    <w:rsid w:val="004B50C5"/>
    <w:rsid w:val="004B513B"/>
    <w:rsid w:val="004B51C9"/>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ACD"/>
    <w:rsid w:val="004B6CC3"/>
    <w:rsid w:val="004B6E05"/>
    <w:rsid w:val="004B6EB1"/>
    <w:rsid w:val="004B7180"/>
    <w:rsid w:val="004B7450"/>
    <w:rsid w:val="004B74F5"/>
    <w:rsid w:val="004B7648"/>
    <w:rsid w:val="004B77CB"/>
    <w:rsid w:val="004B7853"/>
    <w:rsid w:val="004B795A"/>
    <w:rsid w:val="004B79F5"/>
    <w:rsid w:val="004B7AC8"/>
    <w:rsid w:val="004B7BA3"/>
    <w:rsid w:val="004B7EB3"/>
    <w:rsid w:val="004B7EFA"/>
    <w:rsid w:val="004B7F2E"/>
    <w:rsid w:val="004C0027"/>
    <w:rsid w:val="004C018C"/>
    <w:rsid w:val="004C0358"/>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94"/>
    <w:rsid w:val="004C6732"/>
    <w:rsid w:val="004C67CB"/>
    <w:rsid w:val="004C687A"/>
    <w:rsid w:val="004C68E1"/>
    <w:rsid w:val="004C69F2"/>
    <w:rsid w:val="004C6ACC"/>
    <w:rsid w:val="004C6B29"/>
    <w:rsid w:val="004C6CED"/>
    <w:rsid w:val="004C6DFD"/>
    <w:rsid w:val="004C7076"/>
    <w:rsid w:val="004C7079"/>
    <w:rsid w:val="004C7176"/>
    <w:rsid w:val="004C718C"/>
    <w:rsid w:val="004C74C2"/>
    <w:rsid w:val="004C7684"/>
    <w:rsid w:val="004C7748"/>
    <w:rsid w:val="004C7872"/>
    <w:rsid w:val="004C7914"/>
    <w:rsid w:val="004C7A80"/>
    <w:rsid w:val="004C7E03"/>
    <w:rsid w:val="004C7E33"/>
    <w:rsid w:val="004D0309"/>
    <w:rsid w:val="004D0351"/>
    <w:rsid w:val="004D07F6"/>
    <w:rsid w:val="004D0857"/>
    <w:rsid w:val="004D08B9"/>
    <w:rsid w:val="004D0B80"/>
    <w:rsid w:val="004D0C27"/>
    <w:rsid w:val="004D0C7F"/>
    <w:rsid w:val="004D0D81"/>
    <w:rsid w:val="004D0E59"/>
    <w:rsid w:val="004D0E9E"/>
    <w:rsid w:val="004D10F8"/>
    <w:rsid w:val="004D1145"/>
    <w:rsid w:val="004D1513"/>
    <w:rsid w:val="004D167F"/>
    <w:rsid w:val="004D17C7"/>
    <w:rsid w:val="004D1A16"/>
    <w:rsid w:val="004D1AF4"/>
    <w:rsid w:val="004D1EA5"/>
    <w:rsid w:val="004D1FD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B58"/>
    <w:rsid w:val="004D4C07"/>
    <w:rsid w:val="004D4FDE"/>
    <w:rsid w:val="004D5117"/>
    <w:rsid w:val="004D5208"/>
    <w:rsid w:val="004D5289"/>
    <w:rsid w:val="004D5690"/>
    <w:rsid w:val="004D59C6"/>
    <w:rsid w:val="004D5BA3"/>
    <w:rsid w:val="004D5BDD"/>
    <w:rsid w:val="004D5FBF"/>
    <w:rsid w:val="004D6158"/>
    <w:rsid w:val="004D65E9"/>
    <w:rsid w:val="004D6888"/>
    <w:rsid w:val="004D69F7"/>
    <w:rsid w:val="004D6A9A"/>
    <w:rsid w:val="004D6FD6"/>
    <w:rsid w:val="004D7224"/>
    <w:rsid w:val="004D72A5"/>
    <w:rsid w:val="004D73F1"/>
    <w:rsid w:val="004D7BC2"/>
    <w:rsid w:val="004D7E76"/>
    <w:rsid w:val="004D7F34"/>
    <w:rsid w:val="004D7F54"/>
    <w:rsid w:val="004E004A"/>
    <w:rsid w:val="004E0273"/>
    <w:rsid w:val="004E02AE"/>
    <w:rsid w:val="004E048E"/>
    <w:rsid w:val="004E062F"/>
    <w:rsid w:val="004E06E9"/>
    <w:rsid w:val="004E06F5"/>
    <w:rsid w:val="004E0915"/>
    <w:rsid w:val="004E0986"/>
    <w:rsid w:val="004E09C0"/>
    <w:rsid w:val="004E0B78"/>
    <w:rsid w:val="004E0E51"/>
    <w:rsid w:val="004E0F0F"/>
    <w:rsid w:val="004E0F4B"/>
    <w:rsid w:val="004E0FFA"/>
    <w:rsid w:val="004E104E"/>
    <w:rsid w:val="004E1CC3"/>
    <w:rsid w:val="004E1E4B"/>
    <w:rsid w:val="004E1EE0"/>
    <w:rsid w:val="004E213F"/>
    <w:rsid w:val="004E21A0"/>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B"/>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0F8"/>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CBD"/>
    <w:rsid w:val="004E5E1D"/>
    <w:rsid w:val="004E5E93"/>
    <w:rsid w:val="004E5F68"/>
    <w:rsid w:val="004E6137"/>
    <w:rsid w:val="004E62C7"/>
    <w:rsid w:val="004E6374"/>
    <w:rsid w:val="004E64E9"/>
    <w:rsid w:val="004E65B3"/>
    <w:rsid w:val="004E69E2"/>
    <w:rsid w:val="004E6ACD"/>
    <w:rsid w:val="004E6B9B"/>
    <w:rsid w:val="004E6ECC"/>
    <w:rsid w:val="004E7182"/>
    <w:rsid w:val="004E72CD"/>
    <w:rsid w:val="004E734D"/>
    <w:rsid w:val="004E7388"/>
    <w:rsid w:val="004E778A"/>
    <w:rsid w:val="004E7D77"/>
    <w:rsid w:val="004E7FC5"/>
    <w:rsid w:val="004F04F6"/>
    <w:rsid w:val="004F07BB"/>
    <w:rsid w:val="004F084B"/>
    <w:rsid w:val="004F08B8"/>
    <w:rsid w:val="004F0DD9"/>
    <w:rsid w:val="004F1154"/>
    <w:rsid w:val="004F118E"/>
    <w:rsid w:val="004F11D3"/>
    <w:rsid w:val="004F1349"/>
    <w:rsid w:val="004F15BF"/>
    <w:rsid w:val="004F15FC"/>
    <w:rsid w:val="004F173B"/>
    <w:rsid w:val="004F1817"/>
    <w:rsid w:val="004F196D"/>
    <w:rsid w:val="004F1A55"/>
    <w:rsid w:val="004F1C64"/>
    <w:rsid w:val="004F2062"/>
    <w:rsid w:val="004F2138"/>
    <w:rsid w:val="004F22CA"/>
    <w:rsid w:val="004F2530"/>
    <w:rsid w:val="004F2A70"/>
    <w:rsid w:val="004F2B87"/>
    <w:rsid w:val="004F2C0D"/>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3C0A"/>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356"/>
    <w:rsid w:val="005003AA"/>
    <w:rsid w:val="00500422"/>
    <w:rsid w:val="005008A2"/>
    <w:rsid w:val="0050094E"/>
    <w:rsid w:val="005009B7"/>
    <w:rsid w:val="00500CB5"/>
    <w:rsid w:val="00500CD8"/>
    <w:rsid w:val="00500E88"/>
    <w:rsid w:val="00501026"/>
    <w:rsid w:val="005011DA"/>
    <w:rsid w:val="00501413"/>
    <w:rsid w:val="0050168B"/>
    <w:rsid w:val="005016B5"/>
    <w:rsid w:val="00501713"/>
    <w:rsid w:val="00501726"/>
    <w:rsid w:val="00501997"/>
    <w:rsid w:val="00501A1A"/>
    <w:rsid w:val="00501DED"/>
    <w:rsid w:val="00501E6E"/>
    <w:rsid w:val="00501FD9"/>
    <w:rsid w:val="0050206B"/>
    <w:rsid w:val="00502099"/>
    <w:rsid w:val="00502134"/>
    <w:rsid w:val="0050242C"/>
    <w:rsid w:val="005024BD"/>
    <w:rsid w:val="005024EC"/>
    <w:rsid w:val="00502617"/>
    <w:rsid w:val="005029F8"/>
    <w:rsid w:val="00502C30"/>
    <w:rsid w:val="00502D5E"/>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14A"/>
    <w:rsid w:val="00504212"/>
    <w:rsid w:val="00504601"/>
    <w:rsid w:val="00504990"/>
    <w:rsid w:val="00504B45"/>
    <w:rsid w:val="00504ED3"/>
    <w:rsid w:val="00505005"/>
    <w:rsid w:val="00505012"/>
    <w:rsid w:val="0050532E"/>
    <w:rsid w:val="005053C3"/>
    <w:rsid w:val="0050549B"/>
    <w:rsid w:val="0050558A"/>
    <w:rsid w:val="005055DB"/>
    <w:rsid w:val="005058D4"/>
    <w:rsid w:val="00505BBC"/>
    <w:rsid w:val="00505DFA"/>
    <w:rsid w:val="00506164"/>
    <w:rsid w:val="0050616A"/>
    <w:rsid w:val="0050622C"/>
    <w:rsid w:val="005062EC"/>
    <w:rsid w:val="00506460"/>
    <w:rsid w:val="005066B0"/>
    <w:rsid w:val="00506B33"/>
    <w:rsid w:val="00506B35"/>
    <w:rsid w:val="00506B76"/>
    <w:rsid w:val="00506C6B"/>
    <w:rsid w:val="00506CB1"/>
    <w:rsid w:val="0050700B"/>
    <w:rsid w:val="00507057"/>
    <w:rsid w:val="005073B4"/>
    <w:rsid w:val="005074E9"/>
    <w:rsid w:val="005076D5"/>
    <w:rsid w:val="0050771F"/>
    <w:rsid w:val="00507814"/>
    <w:rsid w:val="0050787C"/>
    <w:rsid w:val="005079C4"/>
    <w:rsid w:val="00507ADB"/>
    <w:rsid w:val="00507CA5"/>
    <w:rsid w:val="00507FD8"/>
    <w:rsid w:val="00510131"/>
    <w:rsid w:val="00510166"/>
    <w:rsid w:val="0051017C"/>
    <w:rsid w:val="0051018E"/>
    <w:rsid w:val="005103C6"/>
    <w:rsid w:val="00510468"/>
    <w:rsid w:val="00510521"/>
    <w:rsid w:val="00510744"/>
    <w:rsid w:val="00510884"/>
    <w:rsid w:val="005109FC"/>
    <w:rsid w:val="00510B96"/>
    <w:rsid w:val="00510D55"/>
    <w:rsid w:val="005112A9"/>
    <w:rsid w:val="005112FD"/>
    <w:rsid w:val="00511354"/>
    <w:rsid w:val="005113B8"/>
    <w:rsid w:val="0051149F"/>
    <w:rsid w:val="005114AF"/>
    <w:rsid w:val="005115D8"/>
    <w:rsid w:val="005116CA"/>
    <w:rsid w:val="005116CB"/>
    <w:rsid w:val="00511B4A"/>
    <w:rsid w:val="00511C74"/>
    <w:rsid w:val="00511C90"/>
    <w:rsid w:val="00511E99"/>
    <w:rsid w:val="00512091"/>
    <w:rsid w:val="00512174"/>
    <w:rsid w:val="00512B5F"/>
    <w:rsid w:val="00512D13"/>
    <w:rsid w:val="00512E06"/>
    <w:rsid w:val="00512EC2"/>
    <w:rsid w:val="00512EE8"/>
    <w:rsid w:val="00512F50"/>
    <w:rsid w:val="00512FF8"/>
    <w:rsid w:val="005131FD"/>
    <w:rsid w:val="00513238"/>
    <w:rsid w:val="00513418"/>
    <w:rsid w:val="0051345D"/>
    <w:rsid w:val="00513599"/>
    <w:rsid w:val="005138F7"/>
    <w:rsid w:val="00513977"/>
    <w:rsid w:val="005139EE"/>
    <w:rsid w:val="00513B6E"/>
    <w:rsid w:val="00513BB2"/>
    <w:rsid w:val="00513D55"/>
    <w:rsid w:val="00513E96"/>
    <w:rsid w:val="00513FA0"/>
    <w:rsid w:val="0051424F"/>
    <w:rsid w:val="005144F1"/>
    <w:rsid w:val="00514647"/>
    <w:rsid w:val="005146D9"/>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C4B"/>
    <w:rsid w:val="00515D76"/>
    <w:rsid w:val="00515E00"/>
    <w:rsid w:val="00516076"/>
    <w:rsid w:val="005161C5"/>
    <w:rsid w:val="005161F5"/>
    <w:rsid w:val="005162AA"/>
    <w:rsid w:val="005162D0"/>
    <w:rsid w:val="005163AB"/>
    <w:rsid w:val="005167C0"/>
    <w:rsid w:val="00516876"/>
    <w:rsid w:val="00516908"/>
    <w:rsid w:val="005169D9"/>
    <w:rsid w:val="00516A74"/>
    <w:rsid w:val="00516E41"/>
    <w:rsid w:val="00516EF2"/>
    <w:rsid w:val="005170FB"/>
    <w:rsid w:val="0051712D"/>
    <w:rsid w:val="00517160"/>
    <w:rsid w:val="0051730A"/>
    <w:rsid w:val="00517372"/>
    <w:rsid w:val="00517386"/>
    <w:rsid w:val="00517677"/>
    <w:rsid w:val="00517695"/>
    <w:rsid w:val="005178E5"/>
    <w:rsid w:val="00517978"/>
    <w:rsid w:val="00517BC1"/>
    <w:rsid w:val="00517F01"/>
    <w:rsid w:val="005203D1"/>
    <w:rsid w:val="00520629"/>
    <w:rsid w:val="0052089D"/>
    <w:rsid w:val="005208B2"/>
    <w:rsid w:val="005209F4"/>
    <w:rsid w:val="00520A02"/>
    <w:rsid w:val="00520A8D"/>
    <w:rsid w:val="00520AED"/>
    <w:rsid w:val="00520DEF"/>
    <w:rsid w:val="00520E7F"/>
    <w:rsid w:val="00520EE2"/>
    <w:rsid w:val="00520FF4"/>
    <w:rsid w:val="005211BC"/>
    <w:rsid w:val="005213F0"/>
    <w:rsid w:val="00521476"/>
    <w:rsid w:val="005214E0"/>
    <w:rsid w:val="005214EF"/>
    <w:rsid w:val="005217C4"/>
    <w:rsid w:val="0052181B"/>
    <w:rsid w:val="0052195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319"/>
    <w:rsid w:val="00527684"/>
    <w:rsid w:val="005277F9"/>
    <w:rsid w:val="00527938"/>
    <w:rsid w:val="00527BA6"/>
    <w:rsid w:val="00527EA9"/>
    <w:rsid w:val="005301E2"/>
    <w:rsid w:val="00530307"/>
    <w:rsid w:val="005303BA"/>
    <w:rsid w:val="005306EE"/>
    <w:rsid w:val="00530A1E"/>
    <w:rsid w:val="00530B9F"/>
    <w:rsid w:val="00530E6B"/>
    <w:rsid w:val="00531137"/>
    <w:rsid w:val="0053159A"/>
    <w:rsid w:val="0053161D"/>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3FE"/>
    <w:rsid w:val="005344C4"/>
    <w:rsid w:val="00534594"/>
    <w:rsid w:val="005345A1"/>
    <w:rsid w:val="00534660"/>
    <w:rsid w:val="005346B6"/>
    <w:rsid w:val="0053475B"/>
    <w:rsid w:val="005348A3"/>
    <w:rsid w:val="00534965"/>
    <w:rsid w:val="00534AFE"/>
    <w:rsid w:val="00534C68"/>
    <w:rsid w:val="00534F96"/>
    <w:rsid w:val="005350CD"/>
    <w:rsid w:val="0053512E"/>
    <w:rsid w:val="0053527C"/>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485"/>
    <w:rsid w:val="00536553"/>
    <w:rsid w:val="0053661D"/>
    <w:rsid w:val="005366D1"/>
    <w:rsid w:val="005366E2"/>
    <w:rsid w:val="00536809"/>
    <w:rsid w:val="00536812"/>
    <w:rsid w:val="0053698D"/>
    <w:rsid w:val="00536C6F"/>
    <w:rsid w:val="00536C84"/>
    <w:rsid w:val="00536CD3"/>
    <w:rsid w:val="00536CEB"/>
    <w:rsid w:val="00536EA3"/>
    <w:rsid w:val="0053700E"/>
    <w:rsid w:val="005370C3"/>
    <w:rsid w:val="005372D4"/>
    <w:rsid w:val="00537355"/>
    <w:rsid w:val="0053739B"/>
    <w:rsid w:val="005373BB"/>
    <w:rsid w:val="00537473"/>
    <w:rsid w:val="00537542"/>
    <w:rsid w:val="00537754"/>
    <w:rsid w:val="00537812"/>
    <w:rsid w:val="0053787E"/>
    <w:rsid w:val="005378B1"/>
    <w:rsid w:val="00537E4A"/>
    <w:rsid w:val="00537F98"/>
    <w:rsid w:val="00537FE4"/>
    <w:rsid w:val="005402C7"/>
    <w:rsid w:val="005402D7"/>
    <w:rsid w:val="0054037E"/>
    <w:rsid w:val="0054090D"/>
    <w:rsid w:val="00540955"/>
    <w:rsid w:val="005409D2"/>
    <w:rsid w:val="00540A1C"/>
    <w:rsid w:val="00540CDF"/>
    <w:rsid w:val="00540ED6"/>
    <w:rsid w:val="00540EF4"/>
    <w:rsid w:val="00541004"/>
    <w:rsid w:val="00541061"/>
    <w:rsid w:val="0054112B"/>
    <w:rsid w:val="00541282"/>
    <w:rsid w:val="00541763"/>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40"/>
    <w:rsid w:val="00544AE7"/>
    <w:rsid w:val="00544AF8"/>
    <w:rsid w:val="00544B04"/>
    <w:rsid w:val="00544D81"/>
    <w:rsid w:val="00544F25"/>
    <w:rsid w:val="00544F48"/>
    <w:rsid w:val="00544F96"/>
    <w:rsid w:val="005455B3"/>
    <w:rsid w:val="005456E2"/>
    <w:rsid w:val="00545735"/>
    <w:rsid w:val="0054575D"/>
    <w:rsid w:val="005458CE"/>
    <w:rsid w:val="005459D2"/>
    <w:rsid w:val="00545D7A"/>
    <w:rsid w:val="00546009"/>
    <w:rsid w:val="00546091"/>
    <w:rsid w:val="005460EC"/>
    <w:rsid w:val="005462B7"/>
    <w:rsid w:val="005465B8"/>
    <w:rsid w:val="00546807"/>
    <w:rsid w:val="00546813"/>
    <w:rsid w:val="0054683C"/>
    <w:rsid w:val="00546964"/>
    <w:rsid w:val="00546AAB"/>
    <w:rsid w:val="00546BED"/>
    <w:rsid w:val="00546C39"/>
    <w:rsid w:val="00546C80"/>
    <w:rsid w:val="00546D2F"/>
    <w:rsid w:val="00546F1E"/>
    <w:rsid w:val="005470B9"/>
    <w:rsid w:val="00547171"/>
    <w:rsid w:val="00547245"/>
    <w:rsid w:val="005473E1"/>
    <w:rsid w:val="005474D5"/>
    <w:rsid w:val="005476D9"/>
    <w:rsid w:val="005476DB"/>
    <w:rsid w:val="0054772A"/>
    <w:rsid w:val="0054773A"/>
    <w:rsid w:val="0054780E"/>
    <w:rsid w:val="005479E9"/>
    <w:rsid w:val="00547A33"/>
    <w:rsid w:val="00547C8B"/>
    <w:rsid w:val="00547C8E"/>
    <w:rsid w:val="00547D1C"/>
    <w:rsid w:val="00547D98"/>
    <w:rsid w:val="00550016"/>
    <w:rsid w:val="0055020D"/>
    <w:rsid w:val="00550483"/>
    <w:rsid w:val="005507A6"/>
    <w:rsid w:val="00550910"/>
    <w:rsid w:val="00550AFB"/>
    <w:rsid w:val="00550B0D"/>
    <w:rsid w:val="00550B6A"/>
    <w:rsid w:val="00550BA2"/>
    <w:rsid w:val="00550BDD"/>
    <w:rsid w:val="00550D1F"/>
    <w:rsid w:val="00550D81"/>
    <w:rsid w:val="00550F98"/>
    <w:rsid w:val="00551371"/>
    <w:rsid w:val="00551514"/>
    <w:rsid w:val="00551668"/>
    <w:rsid w:val="00551C31"/>
    <w:rsid w:val="00551ECC"/>
    <w:rsid w:val="00551F36"/>
    <w:rsid w:val="00552209"/>
    <w:rsid w:val="005522FD"/>
    <w:rsid w:val="005524EF"/>
    <w:rsid w:val="00552525"/>
    <w:rsid w:val="0055263A"/>
    <w:rsid w:val="00552686"/>
    <w:rsid w:val="00552741"/>
    <w:rsid w:val="005529C4"/>
    <w:rsid w:val="005533CB"/>
    <w:rsid w:val="00553462"/>
    <w:rsid w:val="00553647"/>
    <w:rsid w:val="00553A36"/>
    <w:rsid w:val="00553B1B"/>
    <w:rsid w:val="00553B3A"/>
    <w:rsid w:val="00553B4C"/>
    <w:rsid w:val="00553F57"/>
    <w:rsid w:val="00553FDF"/>
    <w:rsid w:val="00554036"/>
    <w:rsid w:val="00554269"/>
    <w:rsid w:val="0055435F"/>
    <w:rsid w:val="00554670"/>
    <w:rsid w:val="0055490F"/>
    <w:rsid w:val="00554E35"/>
    <w:rsid w:val="00554E7F"/>
    <w:rsid w:val="00554E95"/>
    <w:rsid w:val="005550BF"/>
    <w:rsid w:val="005550E7"/>
    <w:rsid w:val="005551AA"/>
    <w:rsid w:val="00555344"/>
    <w:rsid w:val="00555395"/>
    <w:rsid w:val="00555A58"/>
    <w:rsid w:val="00555A97"/>
    <w:rsid w:val="00555E36"/>
    <w:rsid w:val="00555E4F"/>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D7A"/>
    <w:rsid w:val="00560E95"/>
    <w:rsid w:val="00561233"/>
    <w:rsid w:val="00561501"/>
    <w:rsid w:val="00561512"/>
    <w:rsid w:val="005615F7"/>
    <w:rsid w:val="0056187E"/>
    <w:rsid w:val="0056193A"/>
    <w:rsid w:val="00561B1A"/>
    <w:rsid w:val="00561E76"/>
    <w:rsid w:val="00561F06"/>
    <w:rsid w:val="00561F2D"/>
    <w:rsid w:val="0056219C"/>
    <w:rsid w:val="005622F2"/>
    <w:rsid w:val="005625B4"/>
    <w:rsid w:val="00562683"/>
    <w:rsid w:val="00562775"/>
    <w:rsid w:val="0056293D"/>
    <w:rsid w:val="00562B19"/>
    <w:rsid w:val="00562DF5"/>
    <w:rsid w:val="00562EA1"/>
    <w:rsid w:val="00562F28"/>
    <w:rsid w:val="00563B40"/>
    <w:rsid w:val="00563B7D"/>
    <w:rsid w:val="00563C58"/>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C93"/>
    <w:rsid w:val="00564D35"/>
    <w:rsid w:val="00564E17"/>
    <w:rsid w:val="00564E32"/>
    <w:rsid w:val="00564F61"/>
    <w:rsid w:val="00565481"/>
    <w:rsid w:val="00565547"/>
    <w:rsid w:val="00565559"/>
    <w:rsid w:val="0056573F"/>
    <w:rsid w:val="005657C3"/>
    <w:rsid w:val="005658C3"/>
    <w:rsid w:val="00565DEA"/>
    <w:rsid w:val="00565E80"/>
    <w:rsid w:val="00565FCF"/>
    <w:rsid w:val="00566106"/>
    <w:rsid w:val="0056616E"/>
    <w:rsid w:val="005661A0"/>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81"/>
    <w:rsid w:val="005707FB"/>
    <w:rsid w:val="005709C8"/>
    <w:rsid w:val="00570E22"/>
    <w:rsid w:val="00570E58"/>
    <w:rsid w:val="00570E81"/>
    <w:rsid w:val="00570EFC"/>
    <w:rsid w:val="00570F02"/>
    <w:rsid w:val="0057138C"/>
    <w:rsid w:val="005713C3"/>
    <w:rsid w:val="005713E1"/>
    <w:rsid w:val="005714CF"/>
    <w:rsid w:val="005715D8"/>
    <w:rsid w:val="0057168B"/>
    <w:rsid w:val="0057178C"/>
    <w:rsid w:val="00571954"/>
    <w:rsid w:val="00571AC5"/>
    <w:rsid w:val="00571AF2"/>
    <w:rsid w:val="00571E78"/>
    <w:rsid w:val="0057201E"/>
    <w:rsid w:val="005721A1"/>
    <w:rsid w:val="005724DD"/>
    <w:rsid w:val="005726B8"/>
    <w:rsid w:val="00572B7C"/>
    <w:rsid w:val="00572CF9"/>
    <w:rsid w:val="00572EF7"/>
    <w:rsid w:val="0057301A"/>
    <w:rsid w:val="00573182"/>
    <w:rsid w:val="005731C4"/>
    <w:rsid w:val="005731F5"/>
    <w:rsid w:val="0057331D"/>
    <w:rsid w:val="0057367C"/>
    <w:rsid w:val="005736F8"/>
    <w:rsid w:val="00573720"/>
    <w:rsid w:val="00573730"/>
    <w:rsid w:val="00573761"/>
    <w:rsid w:val="0057392E"/>
    <w:rsid w:val="00573AC1"/>
    <w:rsid w:val="00573ADF"/>
    <w:rsid w:val="00573B78"/>
    <w:rsid w:val="00573D07"/>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F0"/>
    <w:rsid w:val="005777D3"/>
    <w:rsid w:val="00577988"/>
    <w:rsid w:val="005779EF"/>
    <w:rsid w:val="00577A8E"/>
    <w:rsid w:val="00577AB4"/>
    <w:rsid w:val="00577AB7"/>
    <w:rsid w:val="00577B12"/>
    <w:rsid w:val="00577E11"/>
    <w:rsid w:val="00577E28"/>
    <w:rsid w:val="00577E88"/>
    <w:rsid w:val="0058001C"/>
    <w:rsid w:val="0058028F"/>
    <w:rsid w:val="005802B5"/>
    <w:rsid w:val="00580445"/>
    <w:rsid w:val="0058048B"/>
    <w:rsid w:val="005804BA"/>
    <w:rsid w:val="005804C4"/>
    <w:rsid w:val="0058055C"/>
    <w:rsid w:val="0058058C"/>
    <w:rsid w:val="0058075D"/>
    <w:rsid w:val="00580782"/>
    <w:rsid w:val="00580875"/>
    <w:rsid w:val="00580889"/>
    <w:rsid w:val="005808AE"/>
    <w:rsid w:val="00580AD0"/>
    <w:rsid w:val="00580C13"/>
    <w:rsid w:val="00580CFF"/>
    <w:rsid w:val="00580D85"/>
    <w:rsid w:val="00580ED0"/>
    <w:rsid w:val="00580EEA"/>
    <w:rsid w:val="00580EF4"/>
    <w:rsid w:val="00580FD1"/>
    <w:rsid w:val="00580FE3"/>
    <w:rsid w:val="00580FE6"/>
    <w:rsid w:val="00581095"/>
    <w:rsid w:val="005810F7"/>
    <w:rsid w:val="005811B0"/>
    <w:rsid w:val="005811E3"/>
    <w:rsid w:val="00581219"/>
    <w:rsid w:val="00581412"/>
    <w:rsid w:val="005815E1"/>
    <w:rsid w:val="00581616"/>
    <w:rsid w:val="00581625"/>
    <w:rsid w:val="005816C7"/>
    <w:rsid w:val="005818CB"/>
    <w:rsid w:val="00581B7D"/>
    <w:rsid w:val="00581DE7"/>
    <w:rsid w:val="00581E38"/>
    <w:rsid w:val="00581F80"/>
    <w:rsid w:val="0058215B"/>
    <w:rsid w:val="00582179"/>
    <w:rsid w:val="00582214"/>
    <w:rsid w:val="005824C4"/>
    <w:rsid w:val="005824D2"/>
    <w:rsid w:val="00582657"/>
    <w:rsid w:val="00582721"/>
    <w:rsid w:val="00582A03"/>
    <w:rsid w:val="00582BDD"/>
    <w:rsid w:val="00582DAE"/>
    <w:rsid w:val="00583162"/>
    <w:rsid w:val="00583291"/>
    <w:rsid w:val="00583363"/>
    <w:rsid w:val="005833A9"/>
    <w:rsid w:val="005833D9"/>
    <w:rsid w:val="005834BE"/>
    <w:rsid w:val="0058362A"/>
    <w:rsid w:val="0058371F"/>
    <w:rsid w:val="00583CBA"/>
    <w:rsid w:val="00583D11"/>
    <w:rsid w:val="00583E16"/>
    <w:rsid w:val="00583EA1"/>
    <w:rsid w:val="00583FC6"/>
    <w:rsid w:val="00583FDA"/>
    <w:rsid w:val="00584238"/>
    <w:rsid w:val="005842BE"/>
    <w:rsid w:val="005842ED"/>
    <w:rsid w:val="0058433F"/>
    <w:rsid w:val="00584361"/>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AFD"/>
    <w:rsid w:val="00585B1A"/>
    <w:rsid w:val="00585BFC"/>
    <w:rsid w:val="005860F9"/>
    <w:rsid w:val="00586125"/>
    <w:rsid w:val="00586152"/>
    <w:rsid w:val="005863B7"/>
    <w:rsid w:val="005864B7"/>
    <w:rsid w:val="00586541"/>
    <w:rsid w:val="005866CE"/>
    <w:rsid w:val="00586864"/>
    <w:rsid w:val="00586BA9"/>
    <w:rsid w:val="00586CD8"/>
    <w:rsid w:val="00586D17"/>
    <w:rsid w:val="00586D3C"/>
    <w:rsid w:val="00586E6A"/>
    <w:rsid w:val="00587158"/>
    <w:rsid w:val="005875AF"/>
    <w:rsid w:val="005877D0"/>
    <w:rsid w:val="00587912"/>
    <w:rsid w:val="00587BDC"/>
    <w:rsid w:val="00587DE9"/>
    <w:rsid w:val="00587EBA"/>
    <w:rsid w:val="00590006"/>
    <w:rsid w:val="00590374"/>
    <w:rsid w:val="005904F6"/>
    <w:rsid w:val="005905FF"/>
    <w:rsid w:val="005906CE"/>
    <w:rsid w:val="005906F2"/>
    <w:rsid w:val="00590865"/>
    <w:rsid w:val="005908B8"/>
    <w:rsid w:val="0059099E"/>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E3B"/>
    <w:rsid w:val="00592E59"/>
    <w:rsid w:val="00592EAA"/>
    <w:rsid w:val="00593287"/>
    <w:rsid w:val="005932AD"/>
    <w:rsid w:val="00593347"/>
    <w:rsid w:val="0059337F"/>
    <w:rsid w:val="0059346C"/>
    <w:rsid w:val="00593624"/>
    <w:rsid w:val="005937A0"/>
    <w:rsid w:val="005937D9"/>
    <w:rsid w:val="005939B9"/>
    <w:rsid w:val="00593A29"/>
    <w:rsid w:val="00593FBA"/>
    <w:rsid w:val="00594032"/>
    <w:rsid w:val="00594111"/>
    <w:rsid w:val="005942AF"/>
    <w:rsid w:val="00594378"/>
    <w:rsid w:val="00594638"/>
    <w:rsid w:val="00594679"/>
    <w:rsid w:val="00594814"/>
    <w:rsid w:val="005948BD"/>
    <w:rsid w:val="005948EB"/>
    <w:rsid w:val="00594927"/>
    <w:rsid w:val="0059496A"/>
    <w:rsid w:val="00594C04"/>
    <w:rsid w:val="00594E4E"/>
    <w:rsid w:val="005950AA"/>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06"/>
    <w:rsid w:val="00596D72"/>
    <w:rsid w:val="00596DA1"/>
    <w:rsid w:val="00596FDD"/>
    <w:rsid w:val="00596FFB"/>
    <w:rsid w:val="0059742E"/>
    <w:rsid w:val="0059793E"/>
    <w:rsid w:val="005979A2"/>
    <w:rsid w:val="005979C1"/>
    <w:rsid w:val="00597AB9"/>
    <w:rsid w:val="00597C08"/>
    <w:rsid w:val="00597C2F"/>
    <w:rsid w:val="00597CF9"/>
    <w:rsid w:val="00597D09"/>
    <w:rsid w:val="00597D3F"/>
    <w:rsid w:val="00597EAE"/>
    <w:rsid w:val="00597F06"/>
    <w:rsid w:val="005A0021"/>
    <w:rsid w:val="005A0121"/>
    <w:rsid w:val="005A0225"/>
    <w:rsid w:val="005A028A"/>
    <w:rsid w:val="005A0383"/>
    <w:rsid w:val="005A04C0"/>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E1C"/>
    <w:rsid w:val="005A2EDC"/>
    <w:rsid w:val="005A3119"/>
    <w:rsid w:val="005A3121"/>
    <w:rsid w:val="005A3224"/>
    <w:rsid w:val="005A340C"/>
    <w:rsid w:val="005A35B2"/>
    <w:rsid w:val="005A3724"/>
    <w:rsid w:val="005A3850"/>
    <w:rsid w:val="005A3B86"/>
    <w:rsid w:val="005A3BD0"/>
    <w:rsid w:val="005A3EDC"/>
    <w:rsid w:val="005A4104"/>
    <w:rsid w:val="005A4171"/>
    <w:rsid w:val="005A41DD"/>
    <w:rsid w:val="005A4283"/>
    <w:rsid w:val="005A429D"/>
    <w:rsid w:val="005A430D"/>
    <w:rsid w:val="005A443C"/>
    <w:rsid w:val="005A4CE6"/>
    <w:rsid w:val="005A4D81"/>
    <w:rsid w:val="005A4EAA"/>
    <w:rsid w:val="005A5176"/>
    <w:rsid w:val="005A5525"/>
    <w:rsid w:val="005A5684"/>
    <w:rsid w:val="005A56B7"/>
    <w:rsid w:val="005A56BF"/>
    <w:rsid w:val="005A572B"/>
    <w:rsid w:val="005A5B18"/>
    <w:rsid w:val="005A5BBE"/>
    <w:rsid w:val="005A5BF3"/>
    <w:rsid w:val="005A5C6C"/>
    <w:rsid w:val="005A5D4E"/>
    <w:rsid w:val="005A5E30"/>
    <w:rsid w:val="005A6111"/>
    <w:rsid w:val="005A63FA"/>
    <w:rsid w:val="005A65EC"/>
    <w:rsid w:val="005A66A3"/>
    <w:rsid w:val="005A66AB"/>
    <w:rsid w:val="005A67D6"/>
    <w:rsid w:val="005A6AC6"/>
    <w:rsid w:val="005A6C7A"/>
    <w:rsid w:val="005A7268"/>
    <w:rsid w:val="005A7276"/>
    <w:rsid w:val="005A7313"/>
    <w:rsid w:val="005A79BD"/>
    <w:rsid w:val="005A79FE"/>
    <w:rsid w:val="005A7A2F"/>
    <w:rsid w:val="005A7BDB"/>
    <w:rsid w:val="005A7CF5"/>
    <w:rsid w:val="005A7EF7"/>
    <w:rsid w:val="005A7F51"/>
    <w:rsid w:val="005B01C2"/>
    <w:rsid w:val="005B04AC"/>
    <w:rsid w:val="005B059D"/>
    <w:rsid w:val="005B05CE"/>
    <w:rsid w:val="005B074E"/>
    <w:rsid w:val="005B0E15"/>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6E9"/>
    <w:rsid w:val="005B2794"/>
    <w:rsid w:val="005B29DF"/>
    <w:rsid w:val="005B2B11"/>
    <w:rsid w:val="005B2B95"/>
    <w:rsid w:val="005B2D64"/>
    <w:rsid w:val="005B2DCF"/>
    <w:rsid w:val="005B30EE"/>
    <w:rsid w:val="005B3108"/>
    <w:rsid w:val="005B334F"/>
    <w:rsid w:val="005B335A"/>
    <w:rsid w:val="005B3381"/>
    <w:rsid w:val="005B343C"/>
    <w:rsid w:val="005B3489"/>
    <w:rsid w:val="005B3714"/>
    <w:rsid w:val="005B39AA"/>
    <w:rsid w:val="005B3D3E"/>
    <w:rsid w:val="005B3D75"/>
    <w:rsid w:val="005B3E0D"/>
    <w:rsid w:val="005B3E8B"/>
    <w:rsid w:val="005B3F5C"/>
    <w:rsid w:val="005B430C"/>
    <w:rsid w:val="005B4525"/>
    <w:rsid w:val="005B4553"/>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5CB9"/>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B1"/>
    <w:rsid w:val="005C0846"/>
    <w:rsid w:val="005C08B2"/>
    <w:rsid w:val="005C0A28"/>
    <w:rsid w:val="005C0A73"/>
    <w:rsid w:val="005C0D0F"/>
    <w:rsid w:val="005C0FA2"/>
    <w:rsid w:val="005C106F"/>
    <w:rsid w:val="005C107E"/>
    <w:rsid w:val="005C10F6"/>
    <w:rsid w:val="005C136D"/>
    <w:rsid w:val="005C1546"/>
    <w:rsid w:val="005C1A26"/>
    <w:rsid w:val="005C1C1F"/>
    <w:rsid w:val="005C1D6C"/>
    <w:rsid w:val="005C1FA7"/>
    <w:rsid w:val="005C211C"/>
    <w:rsid w:val="005C250A"/>
    <w:rsid w:val="005C25EE"/>
    <w:rsid w:val="005C260A"/>
    <w:rsid w:val="005C2915"/>
    <w:rsid w:val="005C2944"/>
    <w:rsid w:val="005C29F9"/>
    <w:rsid w:val="005C2A18"/>
    <w:rsid w:val="005C2B64"/>
    <w:rsid w:val="005C2CD4"/>
    <w:rsid w:val="005C2E4D"/>
    <w:rsid w:val="005C2EDB"/>
    <w:rsid w:val="005C2F9A"/>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07"/>
    <w:rsid w:val="005C4BE3"/>
    <w:rsid w:val="005C4D20"/>
    <w:rsid w:val="005C4E6F"/>
    <w:rsid w:val="005C52DE"/>
    <w:rsid w:val="005C533E"/>
    <w:rsid w:val="005C53F8"/>
    <w:rsid w:val="005C53F9"/>
    <w:rsid w:val="005C5439"/>
    <w:rsid w:val="005C5481"/>
    <w:rsid w:val="005C54B7"/>
    <w:rsid w:val="005C5542"/>
    <w:rsid w:val="005C55CE"/>
    <w:rsid w:val="005C55FB"/>
    <w:rsid w:val="005C55FC"/>
    <w:rsid w:val="005C5674"/>
    <w:rsid w:val="005C56CA"/>
    <w:rsid w:val="005C5834"/>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0F5F"/>
    <w:rsid w:val="005D10AA"/>
    <w:rsid w:val="005D10DC"/>
    <w:rsid w:val="005D10F3"/>
    <w:rsid w:val="005D15EE"/>
    <w:rsid w:val="005D174B"/>
    <w:rsid w:val="005D17EE"/>
    <w:rsid w:val="005D1869"/>
    <w:rsid w:val="005D186B"/>
    <w:rsid w:val="005D1999"/>
    <w:rsid w:val="005D1B0B"/>
    <w:rsid w:val="005D1B6D"/>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C0"/>
    <w:rsid w:val="005D2892"/>
    <w:rsid w:val="005D2A7F"/>
    <w:rsid w:val="005D2C01"/>
    <w:rsid w:val="005D2D35"/>
    <w:rsid w:val="005D2E23"/>
    <w:rsid w:val="005D3247"/>
    <w:rsid w:val="005D333F"/>
    <w:rsid w:val="005D3455"/>
    <w:rsid w:val="005D34CD"/>
    <w:rsid w:val="005D39CD"/>
    <w:rsid w:val="005D3A31"/>
    <w:rsid w:val="005D3AB5"/>
    <w:rsid w:val="005D3B6F"/>
    <w:rsid w:val="005D3CA3"/>
    <w:rsid w:val="005D400A"/>
    <w:rsid w:val="005D406F"/>
    <w:rsid w:val="005D410D"/>
    <w:rsid w:val="005D4170"/>
    <w:rsid w:val="005D429A"/>
    <w:rsid w:val="005D458C"/>
    <w:rsid w:val="005D476A"/>
    <w:rsid w:val="005D4865"/>
    <w:rsid w:val="005D4910"/>
    <w:rsid w:val="005D4DB6"/>
    <w:rsid w:val="005D4E7B"/>
    <w:rsid w:val="005D50A0"/>
    <w:rsid w:val="005D50BA"/>
    <w:rsid w:val="005D517F"/>
    <w:rsid w:val="005D5605"/>
    <w:rsid w:val="005D5741"/>
    <w:rsid w:val="005D5791"/>
    <w:rsid w:val="005D5924"/>
    <w:rsid w:val="005D5AEE"/>
    <w:rsid w:val="005D5CD5"/>
    <w:rsid w:val="005D5E22"/>
    <w:rsid w:val="005D5FF2"/>
    <w:rsid w:val="005D613E"/>
    <w:rsid w:val="005D635D"/>
    <w:rsid w:val="005D6410"/>
    <w:rsid w:val="005D6687"/>
    <w:rsid w:val="005D67A9"/>
    <w:rsid w:val="005D6A22"/>
    <w:rsid w:val="005D6AA7"/>
    <w:rsid w:val="005D6AD9"/>
    <w:rsid w:val="005D6B0B"/>
    <w:rsid w:val="005D6B35"/>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3CD"/>
    <w:rsid w:val="005E0461"/>
    <w:rsid w:val="005E0606"/>
    <w:rsid w:val="005E06EB"/>
    <w:rsid w:val="005E0813"/>
    <w:rsid w:val="005E0BFC"/>
    <w:rsid w:val="005E0C2B"/>
    <w:rsid w:val="005E0E57"/>
    <w:rsid w:val="005E0E99"/>
    <w:rsid w:val="005E109C"/>
    <w:rsid w:val="005E13AC"/>
    <w:rsid w:val="005E182B"/>
    <w:rsid w:val="005E1B1D"/>
    <w:rsid w:val="005E1B61"/>
    <w:rsid w:val="005E1CDC"/>
    <w:rsid w:val="005E1DB9"/>
    <w:rsid w:val="005E2087"/>
    <w:rsid w:val="005E2321"/>
    <w:rsid w:val="005E2525"/>
    <w:rsid w:val="005E2710"/>
    <w:rsid w:val="005E27BF"/>
    <w:rsid w:val="005E27DE"/>
    <w:rsid w:val="005E282F"/>
    <w:rsid w:val="005E2838"/>
    <w:rsid w:val="005E2901"/>
    <w:rsid w:val="005E2D6F"/>
    <w:rsid w:val="005E2E88"/>
    <w:rsid w:val="005E2EC3"/>
    <w:rsid w:val="005E30ED"/>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629"/>
    <w:rsid w:val="005E5AAC"/>
    <w:rsid w:val="005E5D14"/>
    <w:rsid w:val="005E5F61"/>
    <w:rsid w:val="005E5F77"/>
    <w:rsid w:val="005E6121"/>
    <w:rsid w:val="005E65E0"/>
    <w:rsid w:val="005E6630"/>
    <w:rsid w:val="005E6940"/>
    <w:rsid w:val="005E6B6E"/>
    <w:rsid w:val="005E6C02"/>
    <w:rsid w:val="005E6DAC"/>
    <w:rsid w:val="005E6E08"/>
    <w:rsid w:val="005E6EFD"/>
    <w:rsid w:val="005E6F26"/>
    <w:rsid w:val="005E6F51"/>
    <w:rsid w:val="005E6F63"/>
    <w:rsid w:val="005E7087"/>
    <w:rsid w:val="005E70FA"/>
    <w:rsid w:val="005E7511"/>
    <w:rsid w:val="005E767D"/>
    <w:rsid w:val="005E7903"/>
    <w:rsid w:val="005E7905"/>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48D"/>
    <w:rsid w:val="005F2551"/>
    <w:rsid w:val="005F2697"/>
    <w:rsid w:val="005F2785"/>
    <w:rsid w:val="005F2BB7"/>
    <w:rsid w:val="005F2C5A"/>
    <w:rsid w:val="005F2C76"/>
    <w:rsid w:val="005F2D2C"/>
    <w:rsid w:val="005F2E48"/>
    <w:rsid w:val="005F3042"/>
    <w:rsid w:val="005F3103"/>
    <w:rsid w:val="005F342C"/>
    <w:rsid w:val="005F360F"/>
    <w:rsid w:val="005F369B"/>
    <w:rsid w:val="005F377E"/>
    <w:rsid w:val="005F38DE"/>
    <w:rsid w:val="005F39EE"/>
    <w:rsid w:val="005F3B4A"/>
    <w:rsid w:val="005F3D4A"/>
    <w:rsid w:val="005F3D8A"/>
    <w:rsid w:val="005F3F6F"/>
    <w:rsid w:val="005F4038"/>
    <w:rsid w:val="005F4056"/>
    <w:rsid w:val="005F418A"/>
    <w:rsid w:val="005F4463"/>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7DF"/>
    <w:rsid w:val="005F59BA"/>
    <w:rsid w:val="005F5AFC"/>
    <w:rsid w:val="005F5B85"/>
    <w:rsid w:val="005F5BA7"/>
    <w:rsid w:val="005F5E9D"/>
    <w:rsid w:val="005F629B"/>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99D"/>
    <w:rsid w:val="005F79A2"/>
    <w:rsid w:val="005F7AF7"/>
    <w:rsid w:val="005F7C54"/>
    <w:rsid w:val="005F7E1A"/>
    <w:rsid w:val="00600023"/>
    <w:rsid w:val="006001F7"/>
    <w:rsid w:val="006003FA"/>
    <w:rsid w:val="00600473"/>
    <w:rsid w:val="00600562"/>
    <w:rsid w:val="00600593"/>
    <w:rsid w:val="006008C0"/>
    <w:rsid w:val="0060093D"/>
    <w:rsid w:val="00600A1D"/>
    <w:rsid w:val="00600A7E"/>
    <w:rsid w:val="00600F75"/>
    <w:rsid w:val="00601079"/>
    <w:rsid w:val="00601114"/>
    <w:rsid w:val="0060119D"/>
    <w:rsid w:val="00601292"/>
    <w:rsid w:val="00601402"/>
    <w:rsid w:val="0060140B"/>
    <w:rsid w:val="0060147E"/>
    <w:rsid w:val="00601605"/>
    <w:rsid w:val="00601647"/>
    <w:rsid w:val="0060181C"/>
    <w:rsid w:val="0060185F"/>
    <w:rsid w:val="00601948"/>
    <w:rsid w:val="00601CE5"/>
    <w:rsid w:val="00602103"/>
    <w:rsid w:val="00602161"/>
    <w:rsid w:val="00602205"/>
    <w:rsid w:val="00602638"/>
    <w:rsid w:val="00602721"/>
    <w:rsid w:val="00602BF3"/>
    <w:rsid w:val="006033CC"/>
    <w:rsid w:val="00603426"/>
    <w:rsid w:val="0060342D"/>
    <w:rsid w:val="00603539"/>
    <w:rsid w:val="00603576"/>
    <w:rsid w:val="0060358B"/>
    <w:rsid w:val="0060368F"/>
    <w:rsid w:val="00603697"/>
    <w:rsid w:val="006039D1"/>
    <w:rsid w:val="006039F6"/>
    <w:rsid w:val="00603A6D"/>
    <w:rsid w:val="00603B4F"/>
    <w:rsid w:val="00603C06"/>
    <w:rsid w:val="00603C68"/>
    <w:rsid w:val="00603FDF"/>
    <w:rsid w:val="00603FE6"/>
    <w:rsid w:val="00603FFD"/>
    <w:rsid w:val="00604187"/>
    <w:rsid w:val="006043EA"/>
    <w:rsid w:val="0060477D"/>
    <w:rsid w:val="00604843"/>
    <w:rsid w:val="0060489E"/>
    <w:rsid w:val="0060496D"/>
    <w:rsid w:val="00604CB9"/>
    <w:rsid w:val="00604D7C"/>
    <w:rsid w:val="00604FCC"/>
    <w:rsid w:val="00604FFB"/>
    <w:rsid w:val="00605078"/>
    <w:rsid w:val="0060524B"/>
    <w:rsid w:val="006052FF"/>
    <w:rsid w:val="00605399"/>
    <w:rsid w:val="00605452"/>
    <w:rsid w:val="00605571"/>
    <w:rsid w:val="006055E0"/>
    <w:rsid w:val="006057DF"/>
    <w:rsid w:val="00605A63"/>
    <w:rsid w:val="00605AA1"/>
    <w:rsid w:val="00605AE6"/>
    <w:rsid w:val="00605B7B"/>
    <w:rsid w:val="00605C0C"/>
    <w:rsid w:val="00605CDB"/>
    <w:rsid w:val="00605ED8"/>
    <w:rsid w:val="00605F5C"/>
    <w:rsid w:val="006060DE"/>
    <w:rsid w:val="00606133"/>
    <w:rsid w:val="00606530"/>
    <w:rsid w:val="006066AF"/>
    <w:rsid w:val="00606A61"/>
    <w:rsid w:val="00606AD6"/>
    <w:rsid w:val="00606BFC"/>
    <w:rsid w:val="00606D1A"/>
    <w:rsid w:val="00606DBA"/>
    <w:rsid w:val="00606FB3"/>
    <w:rsid w:val="00607073"/>
    <w:rsid w:val="006070FA"/>
    <w:rsid w:val="00607335"/>
    <w:rsid w:val="00607380"/>
    <w:rsid w:val="0060783D"/>
    <w:rsid w:val="00607A7B"/>
    <w:rsid w:val="00607AE2"/>
    <w:rsid w:val="00607C7E"/>
    <w:rsid w:val="00607F66"/>
    <w:rsid w:val="0061012C"/>
    <w:rsid w:val="00610440"/>
    <w:rsid w:val="006105B1"/>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623"/>
    <w:rsid w:val="00614848"/>
    <w:rsid w:val="00614A20"/>
    <w:rsid w:val="00614C30"/>
    <w:rsid w:val="00614DC3"/>
    <w:rsid w:val="00614EFB"/>
    <w:rsid w:val="0061501F"/>
    <w:rsid w:val="0061510D"/>
    <w:rsid w:val="0061516D"/>
    <w:rsid w:val="006151A0"/>
    <w:rsid w:val="006153FB"/>
    <w:rsid w:val="00615489"/>
    <w:rsid w:val="00615515"/>
    <w:rsid w:val="0061553A"/>
    <w:rsid w:val="0061568E"/>
    <w:rsid w:val="006157BA"/>
    <w:rsid w:val="006159B7"/>
    <w:rsid w:val="00615B6B"/>
    <w:rsid w:val="00615CB5"/>
    <w:rsid w:val="00615E67"/>
    <w:rsid w:val="00616047"/>
    <w:rsid w:val="006160B1"/>
    <w:rsid w:val="006161C4"/>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27E"/>
    <w:rsid w:val="00620398"/>
    <w:rsid w:val="00620586"/>
    <w:rsid w:val="006206BD"/>
    <w:rsid w:val="00620773"/>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63"/>
    <w:rsid w:val="006220D4"/>
    <w:rsid w:val="0062210A"/>
    <w:rsid w:val="00622196"/>
    <w:rsid w:val="0062242B"/>
    <w:rsid w:val="00622571"/>
    <w:rsid w:val="0062264F"/>
    <w:rsid w:val="00622865"/>
    <w:rsid w:val="00622961"/>
    <w:rsid w:val="00622990"/>
    <w:rsid w:val="006229A6"/>
    <w:rsid w:val="00622A4A"/>
    <w:rsid w:val="00622AAD"/>
    <w:rsid w:val="00622C04"/>
    <w:rsid w:val="00622C95"/>
    <w:rsid w:val="00622E5B"/>
    <w:rsid w:val="00623016"/>
    <w:rsid w:val="006231C8"/>
    <w:rsid w:val="0062325B"/>
    <w:rsid w:val="006232CA"/>
    <w:rsid w:val="00623381"/>
    <w:rsid w:val="00623445"/>
    <w:rsid w:val="00623532"/>
    <w:rsid w:val="0062357C"/>
    <w:rsid w:val="006235B7"/>
    <w:rsid w:val="006235E7"/>
    <w:rsid w:val="00623801"/>
    <w:rsid w:val="0062385F"/>
    <w:rsid w:val="00623A48"/>
    <w:rsid w:val="00623CA7"/>
    <w:rsid w:val="00623D32"/>
    <w:rsid w:val="006240E1"/>
    <w:rsid w:val="006242C8"/>
    <w:rsid w:val="006243C5"/>
    <w:rsid w:val="0062481A"/>
    <w:rsid w:val="0062483E"/>
    <w:rsid w:val="00624912"/>
    <w:rsid w:val="00624968"/>
    <w:rsid w:val="00624AF9"/>
    <w:rsid w:val="00624F5F"/>
    <w:rsid w:val="00624FC8"/>
    <w:rsid w:val="0062506F"/>
    <w:rsid w:val="0062515F"/>
    <w:rsid w:val="0062531B"/>
    <w:rsid w:val="006253F3"/>
    <w:rsid w:val="006254C4"/>
    <w:rsid w:val="006258C7"/>
    <w:rsid w:val="00625E4A"/>
    <w:rsid w:val="0062648B"/>
    <w:rsid w:val="006265C1"/>
    <w:rsid w:val="006266CC"/>
    <w:rsid w:val="006266D3"/>
    <w:rsid w:val="00626A7C"/>
    <w:rsid w:val="00626BDE"/>
    <w:rsid w:val="00626CAB"/>
    <w:rsid w:val="00627273"/>
    <w:rsid w:val="006272F7"/>
    <w:rsid w:val="00627308"/>
    <w:rsid w:val="0062731D"/>
    <w:rsid w:val="00627352"/>
    <w:rsid w:val="00627743"/>
    <w:rsid w:val="006277A9"/>
    <w:rsid w:val="006277B0"/>
    <w:rsid w:val="00627851"/>
    <w:rsid w:val="00627D29"/>
    <w:rsid w:val="00627D3B"/>
    <w:rsid w:val="00627F4E"/>
    <w:rsid w:val="00627FC3"/>
    <w:rsid w:val="00627FC4"/>
    <w:rsid w:val="006302E6"/>
    <w:rsid w:val="00630389"/>
    <w:rsid w:val="006304C1"/>
    <w:rsid w:val="006305E4"/>
    <w:rsid w:val="0063062C"/>
    <w:rsid w:val="006306C0"/>
    <w:rsid w:val="00630C44"/>
    <w:rsid w:val="00630D49"/>
    <w:rsid w:val="00630D66"/>
    <w:rsid w:val="00630ECE"/>
    <w:rsid w:val="00631140"/>
    <w:rsid w:val="00631191"/>
    <w:rsid w:val="006312C1"/>
    <w:rsid w:val="00631433"/>
    <w:rsid w:val="0063167A"/>
    <w:rsid w:val="00631695"/>
    <w:rsid w:val="00631745"/>
    <w:rsid w:val="006318E6"/>
    <w:rsid w:val="00631A37"/>
    <w:rsid w:val="00631D67"/>
    <w:rsid w:val="00631DCD"/>
    <w:rsid w:val="00631EEE"/>
    <w:rsid w:val="006320B9"/>
    <w:rsid w:val="0063236F"/>
    <w:rsid w:val="006323B6"/>
    <w:rsid w:val="006323C8"/>
    <w:rsid w:val="006324FB"/>
    <w:rsid w:val="0063252B"/>
    <w:rsid w:val="006326E2"/>
    <w:rsid w:val="00632869"/>
    <w:rsid w:val="00632AFD"/>
    <w:rsid w:val="00632B29"/>
    <w:rsid w:val="00632BB6"/>
    <w:rsid w:val="00632BBB"/>
    <w:rsid w:val="00632CA2"/>
    <w:rsid w:val="00632F80"/>
    <w:rsid w:val="006336F6"/>
    <w:rsid w:val="0063382D"/>
    <w:rsid w:val="006338F3"/>
    <w:rsid w:val="00633995"/>
    <w:rsid w:val="00633A02"/>
    <w:rsid w:val="00633E7B"/>
    <w:rsid w:val="00634006"/>
    <w:rsid w:val="006344DD"/>
    <w:rsid w:val="00634624"/>
    <w:rsid w:val="00634683"/>
    <w:rsid w:val="00634A7E"/>
    <w:rsid w:val="00634B63"/>
    <w:rsid w:val="00634C35"/>
    <w:rsid w:val="0063508C"/>
    <w:rsid w:val="00635136"/>
    <w:rsid w:val="00635191"/>
    <w:rsid w:val="00635194"/>
    <w:rsid w:val="006352B1"/>
    <w:rsid w:val="006352F3"/>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EE6"/>
    <w:rsid w:val="00637F65"/>
    <w:rsid w:val="00637F7B"/>
    <w:rsid w:val="00637FE3"/>
    <w:rsid w:val="0064001D"/>
    <w:rsid w:val="0064004D"/>
    <w:rsid w:val="0064028C"/>
    <w:rsid w:val="0064033A"/>
    <w:rsid w:val="006403FE"/>
    <w:rsid w:val="00640543"/>
    <w:rsid w:val="00640562"/>
    <w:rsid w:val="00640605"/>
    <w:rsid w:val="0064076A"/>
    <w:rsid w:val="00640B9F"/>
    <w:rsid w:val="00640BB6"/>
    <w:rsid w:val="00640D0A"/>
    <w:rsid w:val="00640E45"/>
    <w:rsid w:val="00640EC7"/>
    <w:rsid w:val="00640EED"/>
    <w:rsid w:val="00641467"/>
    <w:rsid w:val="006414A7"/>
    <w:rsid w:val="006414AC"/>
    <w:rsid w:val="006414C4"/>
    <w:rsid w:val="00641663"/>
    <w:rsid w:val="00641714"/>
    <w:rsid w:val="00641889"/>
    <w:rsid w:val="00641910"/>
    <w:rsid w:val="00641A59"/>
    <w:rsid w:val="00641C42"/>
    <w:rsid w:val="00641CC9"/>
    <w:rsid w:val="006420BB"/>
    <w:rsid w:val="00642343"/>
    <w:rsid w:val="0064237A"/>
    <w:rsid w:val="00642564"/>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B58"/>
    <w:rsid w:val="00645C1E"/>
    <w:rsid w:val="00645D81"/>
    <w:rsid w:val="00646151"/>
    <w:rsid w:val="0064615E"/>
    <w:rsid w:val="00646740"/>
    <w:rsid w:val="00646789"/>
    <w:rsid w:val="006469C0"/>
    <w:rsid w:val="00646AAA"/>
    <w:rsid w:val="00646AC1"/>
    <w:rsid w:val="00646C44"/>
    <w:rsid w:val="00646C67"/>
    <w:rsid w:val="00646DB2"/>
    <w:rsid w:val="00646E40"/>
    <w:rsid w:val="00646E85"/>
    <w:rsid w:val="00646EBE"/>
    <w:rsid w:val="00646EFD"/>
    <w:rsid w:val="00646FBD"/>
    <w:rsid w:val="0064702B"/>
    <w:rsid w:val="006470DD"/>
    <w:rsid w:val="006474D0"/>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2E"/>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C7"/>
    <w:rsid w:val="006521EA"/>
    <w:rsid w:val="006522B0"/>
    <w:rsid w:val="0065230A"/>
    <w:rsid w:val="0065230B"/>
    <w:rsid w:val="0065234F"/>
    <w:rsid w:val="0065245C"/>
    <w:rsid w:val="006524DE"/>
    <w:rsid w:val="006529BC"/>
    <w:rsid w:val="00652A35"/>
    <w:rsid w:val="00652BF9"/>
    <w:rsid w:val="00652C3C"/>
    <w:rsid w:val="00652CF4"/>
    <w:rsid w:val="00652CF7"/>
    <w:rsid w:val="00653092"/>
    <w:rsid w:val="006530A6"/>
    <w:rsid w:val="00653182"/>
    <w:rsid w:val="006531B1"/>
    <w:rsid w:val="006532D5"/>
    <w:rsid w:val="00653336"/>
    <w:rsid w:val="00653375"/>
    <w:rsid w:val="00653419"/>
    <w:rsid w:val="00653652"/>
    <w:rsid w:val="006537FF"/>
    <w:rsid w:val="00653A1F"/>
    <w:rsid w:val="00653AD2"/>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8F6"/>
    <w:rsid w:val="006559F2"/>
    <w:rsid w:val="00655ADE"/>
    <w:rsid w:val="00655B6B"/>
    <w:rsid w:val="00655D94"/>
    <w:rsid w:val="00655E33"/>
    <w:rsid w:val="00655EFA"/>
    <w:rsid w:val="0065615B"/>
    <w:rsid w:val="0065621B"/>
    <w:rsid w:val="006563F8"/>
    <w:rsid w:val="0065652A"/>
    <w:rsid w:val="0065668A"/>
    <w:rsid w:val="00656808"/>
    <w:rsid w:val="00656916"/>
    <w:rsid w:val="00656A84"/>
    <w:rsid w:val="00656AFD"/>
    <w:rsid w:val="00656B17"/>
    <w:rsid w:val="00656CAB"/>
    <w:rsid w:val="00656E14"/>
    <w:rsid w:val="00656F6F"/>
    <w:rsid w:val="00657096"/>
    <w:rsid w:val="006572DC"/>
    <w:rsid w:val="006572DE"/>
    <w:rsid w:val="00657380"/>
    <w:rsid w:val="00657441"/>
    <w:rsid w:val="0065789C"/>
    <w:rsid w:val="00657A25"/>
    <w:rsid w:val="00657A74"/>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735"/>
    <w:rsid w:val="0066189B"/>
    <w:rsid w:val="00661B64"/>
    <w:rsid w:val="00661BAB"/>
    <w:rsid w:val="00661C8C"/>
    <w:rsid w:val="00661D2D"/>
    <w:rsid w:val="00661DDB"/>
    <w:rsid w:val="00661EFE"/>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7AF"/>
    <w:rsid w:val="0066389E"/>
    <w:rsid w:val="00663973"/>
    <w:rsid w:val="00663A7B"/>
    <w:rsid w:val="00663B18"/>
    <w:rsid w:val="006640EA"/>
    <w:rsid w:val="0066428A"/>
    <w:rsid w:val="006644F6"/>
    <w:rsid w:val="00664535"/>
    <w:rsid w:val="00664A9A"/>
    <w:rsid w:val="00664D87"/>
    <w:rsid w:val="00664FA0"/>
    <w:rsid w:val="006650F0"/>
    <w:rsid w:val="006655FA"/>
    <w:rsid w:val="0066560D"/>
    <w:rsid w:val="00665693"/>
    <w:rsid w:val="006657C5"/>
    <w:rsid w:val="006657EF"/>
    <w:rsid w:val="006659B2"/>
    <w:rsid w:val="00665ADF"/>
    <w:rsid w:val="00665B31"/>
    <w:rsid w:val="00665B4E"/>
    <w:rsid w:val="00665D98"/>
    <w:rsid w:val="00665F12"/>
    <w:rsid w:val="00665F6B"/>
    <w:rsid w:val="0066629A"/>
    <w:rsid w:val="006663FF"/>
    <w:rsid w:val="00666491"/>
    <w:rsid w:val="00666504"/>
    <w:rsid w:val="00666558"/>
    <w:rsid w:val="006666DE"/>
    <w:rsid w:val="00666871"/>
    <w:rsid w:val="0066695D"/>
    <w:rsid w:val="006669CC"/>
    <w:rsid w:val="00666A13"/>
    <w:rsid w:val="00666AF3"/>
    <w:rsid w:val="00666CAE"/>
    <w:rsid w:val="00666CC9"/>
    <w:rsid w:val="00666D71"/>
    <w:rsid w:val="00666E9A"/>
    <w:rsid w:val="00666EC6"/>
    <w:rsid w:val="00666F51"/>
    <w:rsid w:val="00666F71"/>
    <w:rsid w:val="00666F80"/>
    <w:rsid w:val="00667306"/>
    <w:rsid w:val="00667312"/>
    <w:rsid w:val="0066735D"/>
    <w:rsid w:val="00667475"/>
    <w:rsid w:val="006675FE"/>
    <w:rsid w:val="0066764D"/>
    <w:rsid w:val="00667655"/>
    <w:rsid w:val="006676F7"/>
    <w:rsid w:val="00667767"/>
    <w:rsid w:val="00667AFC"/>
    <w:rsid w:val="00667BA6"/>
    <w:rsid w:val="00667EBD"/>
    <w:rsid w:val="00667F14"/>
    <w:rsid w:val="006700AF"/>
    <w:rsid w:val="00670103"/>
    <w:rsid w:val="00670261"/>
    <w:rsid w:val="006702FC"/>
    <w:rsid w:val="006704E2"/>
    <w:rsid w:val="0067063B"/>
    <w:rsid w:val="00670729"/>
    <w:rsid w:val="00670A90"/>
    <w:rsid w:val="00670BEB"/>
    <w:rsid w:val="00670E09"/>
    <w:rsid w:val="00670F99"/>
    <w:rsid w:val="0067112C"/>
    <w:rsid w:val="0067172A"/>
    <w:rsid w:val="00671770"/>
    <w:rsid w:val="0067186A"/>
    <w:rsid w:val="00671899"/>
    <w:rsid w:val="006718ED"/>
    <w:rsid w:val="006718F1"/>
    <w:rsid w:val="00671937"/>
    <w:rsid w:val="006719A3"/>
    <w:rsid w:val="00671A6B"/>
    <w:rsid w:val="00671ADB"/>
    <w:rsid w:val="00671C20"/>
    <w:rsid w:val="00671E44"/>
    <w:rsid w:val="0067220B"/>
    <w:rsid w:val="00672236"/>
    <w:rsid w:val="00672436"/>
    <w:rsid w:val="00672447"/>
    <w:rsid w:val="006726A6"/>
    <w:rsid w:val="00672727"/>
    <w:rsid w:val="006729C5"/>
    <w:rsid w:val="00672B15"/>
    <w:rsid w:val="00672B20"/>
    <w:rsid w:val="00672CB9"/>
    <w:rsid w:val="00672D36"/>
    <w:rsid w:val="00672E95"/>
    <w:rsid w:val="00673036"/>
    <w:rsid w:val="006731A0"/>
    <w:rsid w:val="00673430"/>
    <w:rsid w:val="006734E5"/>
    <w:rsid w:val="00673713"/>
    <w:rsid w:val="00673AF0"/>
    <w:rsid w:val="00673CEF"/>
    <w:rsid w:val="00673D45"/>
    <w:rsid w:val="00673D5E"/>
    <w:rsid w:val="00673E29"/>
    <w:rsid w:val="00673F03"/>
    <w:rsid w:val="00673F66"/>
    <w:rsid w:val="00674251"/>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BD6"/>
    <w:rsid w:val="00675C37"/>
    <w:rsid w:val="00675CCB"/>
    <w:rsid w:val="00675D4F"/>
    <w:rsid w:val="00675DC0"/>
    <w:rsid w:val="00675EFB"/>
    <w:rsid w:val="006760C0"/>
    <w:rsid w:val="006761EE"/>
    <w:rsid w:val="00676285"/>
    <w:rsid w:val="00676318"/>
    <w:rsid w:val="00676325"/>
    <w:rsid w:val="00676877"/>
    <w:rsid w:val="006768E9"/>
    <w:rsid w:val="00676C91"/>
    <w:rsid w:val="00676E5B"/>
    <w:rsid w:val="00676F6E"/>
    <w:rsid w:val="00677232"/>
    <w:rsid w:val="006772BB"/>
    <w:rsid w:val="0067744D"/>
    <w:rsid w:val="0067768F"/>
    <w:rsid w:val="006777FC"/>
    <w:rsid w:val="006778A5"/>
    <w:rsid w:val="006778B5"/>
    <w:rsid w:val="006779F9"/>
    <w:rsid w:val="00677C48"/>
    <w:rsid w:val="00677C6C"/>
    <w:rsid w:val="00677CD1"/>
    <w:rsid w:val="00677CDE"/>
    <w:rsid w:val="00677D05"/>
    <w:rsid w:val="00677E34"/>
    <w:rsid w:val="00677E82"/>
    <w:rsid w:val="0068026B"/>
    <w:rsid w:val="006804E3"/>
    <w:rsid w:val="006805F6"/>
    <w:rsid w:val="00680D47"/>
    <w:rsid w:val="00680D62"/>
    <w:rsid w:val="00680F3E"/>
    <w:rsid w:val="0068107C"/>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8FA"/>
    <w:rsid w:val="00682934"/>
    <w:rsid w:val="006829A8"/>
    <w:rsid w:val="00682BCA"/>
    <w:rsid w:val="00682BF6"/>
    <w:rsid w:val="00682D71"/>
    <w:rsid w:val="00682DCD"/>
    <w:rsid w:val="00683108"/>
    <w:rsid w:val="00683376"/>
    <w:rsid w:val="00683617"/>
    <w:rsid w:val="00683706"/>
    <w:rsid w:val="00683894"/>
    <w:rsid w:val="00683ABF"/>
    <w:rsid w:val="00683B7D"/>
    <w:rsid w:val="00683BBA"/>
    <w:rsid w:val="00683C0D"/>
    <w:rsid w:val="00683C2C"/>
    <w:rsid w:val="00683DE7"/>
    <w:rsid w:val="00683EA0"/>
    <w:rsid w:val="006842A5"/>
    <w:rsid w:val="00684342"/>
    <w:rsid w:val="006844FD"/>
    <w:rsid w:val="00684554"/>
    <w:rsid w:val="00684803"/>
    <w:rsid w:val="00684940"/>
    <w:rsid w:val="00684A4A"/>
    <w:rsid w:val="00684BA4"/>
    <w:rsid w:val="00684BE8"/>
    <w:rsid w:val="00684D2E"/>
    <w:rsid w:val="00685164"/>
    <w:rsid w:val="00685505"/>
    <w:rsid w:val="006859CD"/>
    <w:rsid w:val="00685DD2"/>
    <w:rsid w:val="006860EB"/>
    <w:rsid w:val="00686144"/>
    <w:rsid w:val="0068652F"/>
    <w:rsid w:val="006866F2"/>
    <w:rsid w:val="00686A3B"/>
    <w:rsid w:val="00686B62"/>
    <w:rsid w:val="00686DEA"/>
    <w:rsid w:val="00687043"/>
    <w:rsid w:val="00687283"/>
    <w:rsid w:val="0068732A"/>
    <w:rsid w:val="006877E3"/>
    <w:rsid w:val="006878CD"/>
    <w:rsid w:val="006878CE"/>
    <w:rsid w:val="0068794F"/>
    <w:rsid w:val="00687ED1"/>
    <w:rsid w:val="00687F4E"/>
    <w:rsid w:val="00687F50"/>
    <w:rsid w:val="00690038"/>
    <w:rsid w:val="00690110"/>
    <w:rsid w:val="00690137"/>
    <w:rsid w:val="0069013B"/>
    <w:rsid w:val="0069022C"/>
    <w:rsid w:val="006902C4"/>
    <w:rsid w:val="00690303"/>
    <w:rsid w:val="00690359"/>
    <w:rsid w:val="006904A8"/>
    <w:rsid w:val="00690543"/>
    <w:rsid w:val="006905C4"/>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B1"/>
    <w:rsid w:val="00691EC1"/>
    <w:rsid w:val="00691F67"/>
    <w:rsid w:val="00691FA7"/>
    <w:rsid w:val="006920FE"/>
    <w:rsid w:val="00692138"/>
    <w:rsid w:val="006921ED"/>
    <w:rsid w:val="006922E3"/>
    <w:rsid w:val="0069236E"/>
    <w:rsid w:val="00692485"/>
    <w:rsid w:val="00692625"/>
    <w:rsid w:val="006928C2"/>
    <w:rsid w:val="00692977"/>
    <w:rsid w:val="006929D0"/>
    <w:rsid w:val="00692B0F"/>
    <w:rsid w:val="00692B1A"/>
    <w:rsid w:val="00692CDC"/>
    <w:rsid w:val="00692D11"/>
    <w:rsid w:val="00692DCE"/>
    <w:rsid w:val="00692F89"/>
    <w:rsid w:val="0069316E"/>
    <w:rsid w:val="00693228"/>
    <w:rsid w:val="006932D4"/>
    <w:rsid w:val="0069337D"/>
    <w:rsid w:val="00693463"/>
    <w:rsid w:val="00693465"/>
    <w:rsid w:val="006935EC"/>
    <w:rsid w:val="006936B8"/>
    <w:rsid w:val="00693735"/>
    <w:rsid w:val="0069377B"/>
    <w:rsid w:val="0069379D"/>
    <w:rsid w:val="00693826"/>
    <w:rsid w:val="00693A4E"/>
    <w:rsid w:val="00693CFD"/>
    <w:rsid w:val="00693D4C"/>
    <w:rsid w:val="00693D74"/>
    <w:rsid w:val="00694000"/>
    <w:rsid w:val="00694681"/>
    <w:rsid w:val="006949F8"/>
    <w:rsid w:val="00694B68"/>
    <w:rsid w:val="00694B7F"/>
    <w:rsid w:val="00694BFE"/>
    <w:rsid w:val="00694E7C"/>
    <w:rsid w:val="00694EDB"/>
    <w:rsid w:val="00694F37"/>
    <w:rsid w:val="00695076"/>
    <w:rsid w:val="006953E7"/>
    <w:rsid w:val="00695466"/>
    <w:rsid w:val="006954E0"/>
    <w:rsid w:val="0069555A"/>
    <w:rsid w:val="00695570"/>
    <w:rsid w:val="0069574A"/>
    <w:rsid w:val="006959B8"/>
    <w:rsid w:val="006959E5"/>
    <w:rsid w:val="00695C21"/>
    <w:rsid w:val="00695C35"/>
    <w:rsid w:val="00695CEA"/>
    <w:rsid w:val="00695D62"/>
    <w:rsid w:val="00695E6A"/>
    <w:rsid w:val="00695F37"/>
    <w:rsid w:val="00695F7A"/>
    <w:rsid w:val="00696123"/>
    <w:rsid w:val="006962DD"/>
    <w:rsid w:val="00696394"/>
    <w:rsid w:val="00696479"/>
    <w:rsid w:val="006965EF"/>
    <w:rsid w:val="006966C8"/>
    <w:rsid w:val="0069677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B94"/>
    <w:rsid w:val="00697D32"/>
    <w:rsid w:val="00697E61"/>
    <w:rsid w:val="006A005D"/>
    <w:rsid w:val="006A0749"/>
    <w:rsid w:val="006A07EF"/>
    <w:rsid w:val="006A087D"/>
    <w:rsid w:val="006A0936"/>
    <w:rsid w:val="006A0A97"/>
    <w:rsid w:val="006A0E69"/>
    <w:rsid w:val="006A0EC3"/>
    <w:rsid w:val="006A0F94"/>
    <w:rsid w:val="006A11EF"/>
    <w:rsid w:val="006A122D"/>
    <w:rsid w:val="006A127B"/>
    <w:rsid w:val="006A1461"/>
    <w:rsid w:val="006A1607"/>
    <w:rsid w:val="006A16E9"/>
    <w:rsid w:val="006A17BC"/>
    <w:rsid w:val="006A17C4"/>
    <w:rsid w:val="006A1C2F"/>
    <w:rsid w:val="006A1DD3"/>
    <w:rsid w:val="006A1DF3"/>
    <w:rsid w:val="006A1E95"/>
    <w:rsid w:val="006A1F75"/>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93F"/>
    <w:rsid w:val="006A39DA"/>
    <w:rsid w:val="006A3A71"/>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552"/>
    <w:rsid w:val="006B06A6"/>
    <w:rsid w:val="006B0811"/>
    <w:rsid w:val="006B0992"/>
    <w:rsid w:val="006B0A88"/>
    <w:rsid w:val="006B0BA9"/>
    <w:rsid w:val="006B0BE6"/>
    <w:rsid w:val="006B0D15"/>
    <w:rsid w:val="006B0E60"/>
    <w:rsid w:val="006B0FD8"/>
    <w:rsid w:val="006B1102"/>
    <w:rsid w:val="006B111A"/>
    <w:rsid w:val="006B11FD"/>
    <w:rsid w:val="006B1C01"/>
    <w:rsid w:val="006B1D54"/>
    <w:rsid w:val="006B2103"/>
    <w:rsid w:val="006B214D"/>
    <w:rsid w:val="006B21D3"/>
    <w:rsid w:val="006B243A"/>
    <w:rsid w:val="006B2619"/>
    <w:rsid w:val="006B26DD"/>
    <w:rsid w:val="006B2809"/>
    <w:rsid w:val="006B2954"/>
    <w:rsid w:val="006B299E"/>
    <w:rsid w:val="006B29F4"/>
    <w:rsid w:val="006B2A91"/>
    <w:rsid w:val="006B2AEC"/>
    <w:rsid w:val="006B2C43"/>
    <w:rsid w:val="006B2D34"/>
    <w:rsid w:val="006B2E16"/>
    <w:rsid w:val="006B2EBF"/>
    <w:rsid w:val="006B2FAF"/>
    <w:rsid w:val="006B3262"/>
    <w:rsid w:val="006B3452"/>
    <w:rsid w:val="006B3572"/>
    <w:rsid w:val="006B3653"/>
    <w:rsid w:val="006B373E"/>
    <w:rsid w:val="006B375E"/>
    <w:rsid w:val="006B3959"/>
    <w:rsid w:val="006B39A0"/>
    <w:rsid w:val="006B39D6"/>
    <w:rsid w:val="006B3B07"/>
    <w:rsid w:val="006B3B25"/>
    <w:rsid w:val="006B3BAB"/>
    <w:rsid w:val="006B3DB2"/>
    <w:rsid w:val="006B3E17"/>
    <w:rsid w:val="006B40B8"/>
    <w:rsid w:val="006B4128"/>
    <w:rsid w:val="006B41EA"/>
    <w:rsid w:val="006B4298"/>
    <w:rsid w:val="006B44A7"/>
    <w:rsid w:val="006B472B"/>
    <w:rsid w:val="006B4AD9"/>
    <w:rsid w:val="006B4BAE"/>
    <w:rsid w:val="006B4BFA"/>
    <w:rsid w:val="006B500C"/>
    <w:rsid w:val="006B502E"/>
    <w:rsid w:val="006B5374"/>
    <w:rsid w:val="006B5793"/>
    <w:rsid w:val="006B57A3"/>
    <w:rsid w:val="006B57E7"/>
    <w:rsid w:val="006B5BFC"/>
    <w:rsid w:val="006B5CFB"/>
    <w:rsid w:val="006B5EAB"/>
    <w:rsid w:val="006B60FF"/>
    <w:rsid w:val="006B6119"/>
    <w:rsid w:val="006B631A"/>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ACC"/>
    <w:rsid w:val="006C0CC1"/>
    <w:rsid w:val="006C0D32"/>
    <w:rsid w:val="006C0DCF"/>
    <w:rsid w:val="006C0E67"/>
    <w:rsid w:val="006C0F3A"/>
    <w:rsid w:val="006C168B"/>
    <w:rsid w:val="006C1842"/>
    <w:rsid w:val="006C18DE"/>
    <w:rsid w:val="006C1B43"/>
    <w:rsid w:val="006C1BAE"/>
    <w:rsid w:val="006C1BF3"/>
    <w:rsid w:val="006C1C2F"/>
    <w:rsid w:val="006C1DD6"/>
    <w:rsid w:val="006C2255"/>
    <w:rsid w:val="006C2343"/>
    <w:rsid w:val="006C23A3"/>
    <w:rsid w:val="006C23FE"/>
    <w:rsid w:val="006C2585"/>
    <w:rsid w:val="006C26C1"/>
    <w:rsid w:val="006C26F3"/>
    <w:rsid w:val="006C27BA"/>
    <w:rsid w:val="006C2802"/>
    <w:rsid w:val="006C296A"/>
    <w:rsid w:val="006C2D6C"/>
    <w:rsid w:val="006C2EF9"/>
    <w:rsid w:val="006C2FF9"/>
    <w:rsid w:val="006C2FFC"/>
    <w:rsid w:val="006C3010"/>
    <w:rsid w:val="006C3037"/>
    <w:rsid w:val="006C340D"/>
    <w:rsid w:val="006C34E5"/>
    <w:rsid w:val="006C360F"/>
    <w:rsid w:val="006C36D2"/>
    <w:rsid w:val="006C3851"/>
    <w:rsid w:val="006C3886"/>
    <w:rsid w:val="006C38CA"/>
    <w:rsid w:val="006C3AE7"/>
    <w:rsid w:val="006C3B62"/>
    <w:rsid w:val="006C3F73"/>
    <w:rsid w:val="006C4152"/>
    <w:rsid w:val="006C418E"/>
    <w:rsid w:val="006C4202"/>
    <w:rsid w:val="006C4297"/>
    <w:rsid w:val="006C4447"/>
    <w:rsid w:val="006C4471"/>
    <w:rsid w:val="006C4945"/>
    <w:rsid w:val="006C4A44"/>
    <w:rsid w:val="006C4AC9"/>
    <w:rsid w:val="006C4CED"/>
    <w:rsid w:val="006C4DBE"/>
    <w:rsid w:val="006C4E5E"/>
    <w:rsid w:val="006C51CF"/>
    <w:rsid w:val="006C56AC"/>
    <w:rsid w:val="006C589C"/>
    <w:rsid w:val="006C596C"/>
    <w:rsid w:val="006C5A67"/>
    <w:rsid w:val="006C5AF7"/>
    <w:rsid w:val="006C5B0B"/>
    <w:rsid w:val="006C603E"/>
    <w:rsid w:val="006C60CA"/>
    <w:rsid w:val="006C62DE"/>
    <w:rsid w:val="006C6302"/>
    <w:rsid w:val="006C64AF"/>
    <w:rsid w:val="006C64E0"/>
    <w:rsid w:val="006C666F"/>
    <w:rsid w:val="006C66EF"/>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831"/>
    <w:rsid w:val="006D0889"/>
    <w:rsid w:val="006D0D58"/>
    <w:rsid w:val="006D0D88"/>
    <w:rsid w:val="006D0E3C"/>
    <w:rsid w:val="006D11C7"/>
    <w:rsid w:val="006D12AF"/>
    <w:rsid w:val="006D1956"/>
    <w:rsid w:val="006D19EB"/>
    <w:rsid w:val="006D1C29"/>
    <w:rsid w:val="006D1E57"/>
    <w:rsid w:val="006D2021"/>
    <w:rsid w:val="006D22ED"/>
    <w:rsid w:val="006D24B8"/>
    <w:rsid w:val="006D263F"/>
    <w:rsid w:val="006D284D"/>
    <w:rsid w:val="006D28AB"/>
    <w:rsid w:val="006D291A"/>
    <w:rsid w:val="006D2B21"/>
    <w:rsid w:val="006D2BB9"/>
    <w:rsid w:val="006D2CEC"/>
    <w:rsid w:val="006D2D07"/>
    <w:rsid w:val="006D2D8D"/>
    <w:rsid w:val="006D2DA8"/>
    <w:rsid w:val="006D2E75"/>
    <w:rsid w:val="006D2E9B"/>
    <w:rsid w:val="006D2EA3"/>
    <w:rsid w:val="006D2F94"/>
    <w:rsid w:val="006D2FF9"/>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4C5"/>
    <w:rsid w:val="006D455C"/>
    <w:rsid w:val="006D4836"/>
    <w:rsid w:val="006D486C"/>
    <w:rsid w:val="006D49BD"/>
    <w:rsid w:val="006D4DDA"/>
    <w:rsid w:val="006D4F45"/>
    <w:rsid w:val="006D4FA1"/>
    <w:rsid w:val="006D5201"/>
    <w:rsid w:val="006D53AF"/>
    <w:rsid w:val="006D5405"/>
    <w:rsid w:val="006D5473"/>
    <w:rsid w:val="006D5847"/>
    <w:rsid w:val="006D5934"/>
    <w:rsid w:val="006D5AD4"/>
    <w:rsid w:val="006D5B98"/>
    <w:rsid w:val="006D5C7C"/>
    <w:rsid w:val="006D6029"/>
    <w:rsid w:val="006D6149"/>
    <w:rsid w:val="006D6486"/>
    <w:rsid w:val="006D67F0"/>
    <w:rsid w:val="006D6829"/>
    <w:rsid w:val="006D6CE3"/>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7E"/>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C"/>
    <w:rsid w:val="006E24F0"/>
    <w:rsid w:val="006E2742"/>
    <w:rsid w:val="006E27A7"/>
    <w:rsid w:val="006E27BA"/>
    <w:rsid w:val="006E2A84"/>
    <w:rsid w:val="006E2F68"/>
    <w:rsid w:val="006E2F82"/>
    <w:rsid w:val="006E3020"/>
    <w:rsid w:val="006E33CE"/>
    <w:rsid w:val="006E34B9"/>
    <w:rsid w:val="006E3667"/>
    <w:rsid w:val="006E3720"/>
    <w:rsid w:val="006E3B9B"/>
    <w:rsid w:val="006E3D65"/>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77F"/>
    <w:rsid w:val="006E67AD"/>
    <w:rsid w:val="006E6931"/>
    <w:rsid w:val="006E693C"/>
    <w:rsid w:val="006E695C"/>
    <w:rsid w:val="006E69E1"/>
    <w:rsid w:val="006E6A1C"/>
    <w:rsid w:val="006E6BE2"/>
    <w:rsid w:val="006E727B"/>
    <w:rsid w:val="006E72C4"/>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AB"/>
    <w:rsid w:val="006F21A0"/>
    <w:rsid w:val="006F21CF"/>
    <w:rsid w:val="006F24B1"/>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1DB"/>
    <w:rsid w:val="006F433C"/>
    <w:rsid w:val="006F4557"/>
    <w:rsid w:val="006F486E"/>
    <w:rsid w:val="006F4B84"/>
    <w:rsid w:val="006F4B85"/>
    <w:rsid w:val="006F4B93"/>
    <w:rsid w:val="006F4BA5"/>
    <w:rsid w:val="006F4C99"/>
    <w:rsid w:val="006F4CC7"/>
    <w:rsid w:val="006F4E8C"/>
    <w:rsid w:val="006F4F55"/>
    <w:rsid w:val="006F5029"/>
    <w:rsid w:val="006F5374"/>
    <w:rsid w:val="006F55A4"/>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115"/>
    <w:rsid w:val="006F71FD"/>
    <w:rsid w:val="006F7329"/>
    <w:rsid w:val="006F7375"/>
    <w:rsid w:val="006F747F"/>
    <w:rsid w:val="006F7504"/>
    <w:rsid w:val="006F75D4"/>
    <w:rsid w:val="006F7779"/>
    <w:rsid w:val="006F7815"/>
    <w:rsid w:val="006F7AB8"/>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200E"/>
    <w:rsid w:val="007020FA"/>
    <w:rsid w:val="007021D2"/>
    <w:rsid w:val="0070224D"/>
    <w:rsid w:val="0070241F"/>
    <w:rsid w:val="007027FD"/>
    <w:rsid w:val="007027FE"/>
    <w:rsid w:val="00702C8E"/>
    <w:rsid w:val="00702D8A"/>
    <w:rsid w:val="00702F85"/>
    <w:rsid w:val="0070309F"/>
    <w:rsid w:val="007031C6"/>
    <w:rsid w:val="007032E4"/>
    <w:rsid w:val="00703313"/>
    <w:rsid w:val="00703363"/>
    <w:rsid w:val="00703739"/>
    <w:rsid w:val="00703A6F"/>
    <w:rsid w:val="00703B13"/>
    <w:rsid w:val="00703C72"/>
    <w:rsid w:val="00703E63"/>
    <w:rsid w:val="007040D0"/>
    <w:rsid w:val="00704302"/>
    <w:rsid w:val="00704522"/>
    <w:rsid w:val="007045E9"/>
    <w:rsid w:val="007046A3"/>
    <w:rsid w:val="007046F1"/>
    <w:rsid w:val="007047CB"/>
    <w:rsid w:val="007048AF"/>
    <w:rsid w:val="00704901"/>
    <w:rsid w:val="00704A04"/>
    <w:rsid w:val="00704A3A"/>
    <w:rsid w:val="00704BE0"/>
    <w:rsid w:val="00704CE6"/>
    <w:rsid w:val="00705283"/>
    <w:rsid w:val="007058C2"/>
    <w:rsid w:val="007059F8"/>
    <w:rsid w:val="00705A5F"/>
    <w:rsid w:val="00705AFB"/>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8D"/>
    <w:rsid w:val="00707964"/>
    <w:rsid w:val="0070798F"/>
    <w:rsid w:val="007079FC"/>
    <w:rsid w:val="00707A55"/>
    <w:rsid w:val="00707B15"/>
    <w:rsid w:val="00707B21"/>
    <w:rsid w:val="00707D4F"/>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5A3"/>
    <w:rsid w:val="007117EE"/>
    <w:rsid w:val="0071187C"/>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38"/>
    <w:rsid w:val="00713070"/>
    <w:rsid w:val="007130EC"/>
    <w:rsid w:val="0071317C"/>
    <w:rsid w:val="00713204"/>
    <w:rsid w:val="007135F1"/>
    <w:rsid w:val="00713622"/>
    <w:rsid w:val="00713B43"/>
    <w:rsid w:val="00713C49"/>
    <w:rsid w:val="00713F07"/>
    <w:rsid w:val="00714581"/>
    <w:rsid w:val="0071462D"/>
    <w:rsid w:val="007147B5"/>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3F"/>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12"/>
    <w:rsid w:val="00717B92"/>
    <w:rsid w:val="00717B95"/>
    <w:rsid w:val="00717DB7"/>
    <w:rsid w:val="00717DDB"/>
    <w:rsid w:val="00717FB2"/>
    <w:rsid w:val="007200F4"/>
    <w:rsid w:val="007201CF"/>
    <w:rsid w:val="007205A8"/>
    <w:rsid w:val="007206F6"/>
    <w:rsid w:val="00720864"/>
    <w:rsid w:val="00720964"/>
    <w:rsid w:val="00720C0D"/>
    <w:rsid w:val="00720D59"/>
    <w:rsid w:val="00720DA3"/>
    <w:rsid w:val="00720EBD"/>
    <w:rsid w:val="00720F23"/>
    <w:rsid w:val="00720FEA"/>
    <w:rsid w:val="00721343"/>
    <w:rsid w:val="00721443"/>
    <w:rsid w:val="007214B8"/>
    <w:rsid w:val="00721599"/>
    <w:rsid w:val="007217A9"/>
    <w:rsid w:val="007217B8"/>
    <w:rsid w:val="007218A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BA"/>
    <w:rsid w:val="00722DB9"/>
    <w:rsid w:val="00722E4A"/>
    <w:rsid w:val="00723131"/>
    <w:rsid w:val="007231CA"/>
    <w:rsid w:val="0072329F"/>
    <w:rsid w:val="0072332F"/>
    <w:rsid w:val="00723477"/>
    <w:rsid w:val="00723CA5"/>
    <w:rsid w:val="00723CF4"/>
    <w:rsid w:val="00724210"/>
    <w:rsid w:val="00724310"/>
    <w:rsid w:val="00724386"/>
    <w:rsid w:val="0072461D"/>
    <w:rsid w:val="00724668"/>
    <w:rsid w:val="00724703"/>
    <w:rsid w:val="00724876"/>
    <w:rsid w:val="00724894"/>
    <w:rsid w:val="00724A91"/>
    <w:rsid w:val="00724DAA"/>
    <w:rsid w:val="007250BF"/>
    <w:rsid w:val="007251A1"/>
    <w:rsid w:val="007251B3"/>
    <w:rsid w:val="00725579"/>
    <w:rsid w:val="00725944"/>
    <w:rsid w:val="0072597D"/>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2F9"/>
    <w:rsid w:val="00731490"/>
    <w:rsid w:val="007318EB"/>
    <w:rsid w:val="007319BA"/>
    <w:rsid w:val="00731BB1"/>
    <w:rsid w:val="00731DD7"/>
    <w:rsid w:val="00731F92"/>
    <w:rsid w:val="00731FFA"/>
    <w:rsid w:val="0073210F"/>
    <w:rsid w:val="0073219B"/>
    <w:rsid w:val="00732313"/>
    <w:rsid w:val="007323EB"/>
    <w:rsid w:val="00732410"/>
    <w:rsid w:val="00732691"/>
    <w:rsid w:val="0073271A"/>
    <w:rsid w:val="00732735"/>
    <w:rsid w:val="007328CB"/>
    <w:rsid w:val="007329CC"/>
    <w:rsid w:val="00732B68"/>
    <w:rsid w:val="00732BA8"/>
    <w:rsid w:val="00732CFF"/>
    <w:rsid w:val="00732DBD"/>
    <w:rsid w:val="0073329B"/>
    <w:rsid w:val="00733684"/>
    <w:rsid w:val="00733776"/>
    <w:rsid w:val="007338C0"/>
    <w:rsid w:val="00733B68"/>
    <w:rsid w:val="00733CD0"/>
    <w:rsid w:val="00733E77"/>
    <w:rsid w:val="00733FC8"/>
    <w:rsid w:val="0073421F"/>
    <w:rsid w:val="007342D7"/>
    <w:rsid w:val="0073461E"/>
    <w:rsid w:val="00734715"/>
    <w:rsid w:val="00734B73"/>
    <w:rsid w:val="00734CE5"/>
    <w:rsid w:val="00734D49"/>
    <w:rsid w:val="00734F27"/>
    <w:rsid w:val="007350C3"/>
    <w:rsid w:val="0073519A"/>
    <w:rsid w:val="007351EB"/>
    <w:rsid w:val="007353A3"/>
    <w:rsid w:val="00735414"/>
    <w:rsid w:val="0073555D"/>
    <w:rsid w:val="00735667"/>
    <w:rsid w:val="007356B0"/>
    <w:rsid w:val="00735937"/>
    <w:rsid w:val="00735A88"/>
    <w:rsid w:val="00735E18"/>
    <w:rsid w:val="00735E89"/>
    <w:rsid w:val="00735F00"/>
    <w:rsid w:val="00735F62"/>
    <w:rsid w:val="007360F6"/>
    <w:rsid w:val="007362BD"/>
    <w:rsid w:val="00736453"/>
    <w:rsid w:val="00736498"/>
    <w:rsid w:val="0073659E"/>
    <w:rsid w:val="007367D2"/>
    <w:rsid w:val="007367D5"/>
    <w:rsid w:val="007369E0"/>
    <w:rsid w:val="00736B11"/>
    <w:rsid w:val="00737056"/>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372"/>
    <w:rsid w:val="00742498"/>
    <w:rsid w:val="007424BE"/>
    <w:rsid w:val="0074252D"/>
    <w:rsid w:val="00742550"/>
    <w:rsid w:val="0074260B"/>
    <w:rsid w:val="0074280B"/>
    <w:rsid w:val="00742C08"/>
    <w:rsid w:val="00742C88"/>
    <w:rsid w:val="00742CEE"/>
    <w:rsid w:val="00742DF2"/>
    <w:rsid w:val="00742EC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8DB"/>
    <w:rsid w:val="0074694D"/>
    <w:rsid w:val="00746A8E"/>
    <w:rsid w:val="00746B5F"/>
    <w:rsid w:val="00746E82"/>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C89"/>
    <w:rsid w:val="00750CD8"/>
    <w:rsid w:val="00750DD8"/>
    <w:rsid w:val="00750DF8"/>
    <w:rsid w:val="007511EF"/>
    <w:rsid w:val="00751223"/>
    <w:rsid w:val="0075124E"/>
    <w:rsid w:val="00751358"/>
    <w:rsid w:val="0075151B"/>
    <w:rsid w:val="00751562"/>
    <w:rsid w:val="007516DF"/>
    <w:rsid w:val="0075179D"/>
    <w:rsid w:val="007518D7"/>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24"/>
    <w:rsid w:val="0075329C"/>
    <w:rsid w:val="00753350"/>
    <w:rsid w:val="00753388"/>
    <w:rsid w:val="007533A9"/>
    <w:rsid w:val="0075341B"/>
    <w:rsid w:val="007534B2"/>
    <w:rsid w:val="007534BE"/>
    <w:rsid w:val="00753546"/>
    <w:rsid w:val="00753566"/>
    <w:rsid w:val="00753612"/>
    <w:rsid w:val="0075378F"/>
    <w:rsid w:val="00753868"/>
    <w:rsid w:val="0075390F"/>
    <w:rsid w:val="00753B18"/>
    <w:rsid w:val="00753B5F"/>
    <w:rsid w:val="00753B63"/>
    <w:rsid w:val="00753B71"/>
    <w:rsid w:val="00753E11"/>
    <w:rsid w:val="00754008"/>
    <w:rsid w:val="0075406D"/>
    <w:rsid w:val="007540F3"/>
    <w:rsid w:val="00754398"/>
    <w:rsid w:val="00754914"/>
    <w:rsid w:val="007549F8"/>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5F"/>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7D"/>
    <w:rsid w:val="00760B8B"/>
    <w:rsid w:val="00760CF4"/>
    <w:rsid w:val="00760F4A"/>
    <w:rsid w:val="00760F65"/>
    <w:rsid w:val="00760FB7"/>
    <w:rsid w:val="00761043"/>
    <w:rsid w:val="00761312"/>
    <w:rsid w:val="007613CA"/>
    <w:rsid w:val="00761572"/>
    <w:rsid w:val="007615AA"/>
    <w:rsid w:val="0076188B"/>
    <w:rsid w:val="007618A0"/>
    <w:rsid w:val="00761CE0"/>
    <w:rsid w:val="00761D35"/>
    <w:rsid w:val="00761F8D"/>
    <w:rsid w:val="0076203C"/>
    <w:rsid w:val="00762334"/>
    <w:rsid w:val="00762380"/>
    <w:rsid w:val="0076251E"/>
    <w:rsid w:val="00762955"/>
    <w:rsid w:val="00762A0D"/>
    <w:rsid w:val="00762AF1"/>
    <w:rsid w:val="00762B75"/>
    <w:rsid w:val="00762BF3"/>
    <w:rsid w:val="00762C0E"/>
    <w:rsid w:val="00762D09"/>
    <w:rsid w:val="00762E9C"/>
    <w:rsid w:val="00763153"/>
    <w:rsid w:val="007631B9"/>
    <w:rsid w:val="0076323E"/>
    <w:rsid w:val="0076334A"/>
    <w:rsid w:val="007633C8"/>
    <w:rsid w:val="0076361E"/>
    <w:rsid w:val="00763703"/>
    <w:rsid w:val="00763BC0"/>
    <w:rsid w:val="00764110"/>
    <w:rsid w:val="0076418E"/>
    <w:rsid w:val="00764448"/>
    <w:rsid w:val="007645D0"/>
    <w:rsid w:val="00764746"/>
    <w:rsid w:val="007648FA"/>
    <w:rsid w:val="007649AD"/>
    <w:rsid w:val="007649DA"/>
    <w:rsid w:val="00764A9D"/>
    <w:rsid w:val="00764B1A"/>
    <w:rsid w:val="00764DDF"/>
    <w:rsid w:val="00764F69"/>
    <w:rsid w:val="00764FBF"/>
    <w:rsid w:val="0076509A"/>
    <w:rsid w:val="0076514F"/>
    <w:rsid w:val="00765239"/>
    <w:rsid w:val="007652F0"/>
    <w:rsid w:val="007658C0"/>
    <w:rsid w:val="007658D0"/>
    <w:rsid w:val="00765A35"/>
    <w:rsid w:val="00765B60"/>
    <w:rsid w:val="00765C0F"/>
    <w:rsid w:val="00765CD7"/>
    <w:rsid w:val="00765E87"/>
    <w:rsid w:val="00765EC4"/>
    <w:rsid w:val="00765F0F"/>
    <w:rsid w:val="00765F1C"/>
    <w:rsid w:val="00765FE7"/>
    <w:rsid w:val="00766111"/>
    <w:rsid w:val="00766220"/>
    <w:rsid w:val="00766393"/>
    <w:rsid w:val="007664AF"/>
    <w:rsid w:val="00766576"/>
    <w:rsid w:val="00766A9B"/>
    <w:rsid w:val="00766B88"/>
    <w:rsid w:val="00766BBB"/>
    <w:rsid w:val="00766C0F"/>
    <w:rsid w:val="00766E2B"/>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921"/>
    <w:rsid w:val="00770ACC"/>
    <w:rsid w:val="00770BC4"/>
    <w:rsid w:val="00770D17"/>
    <w:rsid w:val="00770FC9"/>
    <w:rsid w:val="00770FE1"/>
    <w:rsid w:val="007710A3"/>
    <w:rsid w:val="00771287"/>
    <w:rsid w:val="00771601"/>
    <w:rsid w:val="00771859"/>
    <w:rsid w:val="0077193A"/>
    <w:rsid w:val="00771947"/>
    <w:rsid w:val="00771A80"/>
    <w:rsid w:val="00771E46"/>
    <w:rsid w:val="00771EA3"/>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CC"/>
    <w:rsid w:val="00773D6D"/>
    <w:rsid w:val="00774041"/>
    <w:rsid w:val="007740BB"/>
    <w:rsid w:val="00774227"/>
    <w:rsid w:val="0077430C"/>
    <w:rsid w:val="00774313"/>
    <w:rsid w:val="007745CD"/>
    <w:rsid w:val="007747DC"/>
    <w:rsid w:val="00774A40"/>
    <w:rsid w:val="00774B37"/>
    <w:rsid w:val="00774F4C"/>
    <w:rsid w:val="00774FB2"/>
    <w:rsid w:val="0077529F"/>
    <w:rsid w:val="007752CB"/>
    <w:rsid w:val="0077543D"/>
    <w:rsid w:val="007756C4"/>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92A"/>
    <w:rsid w:val="00776A55"/>
    <w:rsid w:val="00776D3B"/>
    <w:rsid w:val="00777086"/>
    <w:rsid w:val="007770E4"/>
    <w:rsid w:val="007773A5"/>
    <w:rsid w:val="007773FA"/>
    <w:rsid w:val="00777443"/>
    <w:rsid w:val="007774E1"/>
    <w:rsid w:val="0077760E"/>
    <w:rsid w:val="007778FE"/>
    <w:rsid w:val="007779CE"/>
    <w:rsid w:val="007779F6"/>
    <w:rsid w:val="00777CDA"/>
    <w:rsid w:val="00777E16"/>
    <w:rsid w:val="00777FB7"/>
    <w:rsid w:val="00777FBE"/>
    <w:rsid w:val="00777FC8"/>
    <w:rsid w:val="00780029"/>
    <w:rsid w:val="00780169"/>
    <w:rsid w:val="0078020A"/>
    <w:rsid w:val="00780368"/>
    <w:rsid w:val="0078039E"/>
    <w:rsid w:val="00780520"/>
    <w:rsid w:val="00780881"/>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D9"/>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479"/>
    <w:rsid w:val="0078484B"/>
    <w:rsid w:val="00784959"/>
    <w:rsid w:val="00784967"/>
    <w:rsid w:val="00784A43"/>
    <w:rsid w:val="00784ADB"/>
    <w:rsid w:val="00784DC6"/>
    <w:rsid w:val="00784DCF"/>
    <w:rsid w:val="00784E89"/>
    <w:rsid w:val="00784FA0"/>
    <w:rsid w:val="00785030"/>
    <w:rsid w:val="0078506F"/>
    <w:rsid w:val="007851D7"/>
    <w:rsid w:val="007852A7"/>
    <w:rsid w:val="0078535B"/>
    <w:rsid w:val="007855C2"/>
    <w:rsid w:val="00785C09"/>
    <w:rsid w:val="0078610F"/>
    <w:rsid w:val="007861E0"/>
    <w:rsid w:val="0078620E"/>
    <w:rsid w:val="007862BA"/>
    <w:rsid w:val="007865B2"/>
    <w:rsid w:val="00786794"/>
    <w:rsid w:val="0078685F"/>
    <w:rsid w:val="007869B6"/>
    <w:rsid w:val="007869C8"/>
    <w:rsid w:val="00786A4D"/>
    <w:rsid w:val="00786BD8"/>
    <w:rsid w:val="00786C30"/>
    <w:rsid w:val="00786CEE"/>
    <w:rsid w:val="00786F01"/>
    <w:rsid w:val="007872DD"/>
    <w:rsid w:val="007873AB"/>
    <w:rsid w:val="0078754E"/>
    <w:rsid w:val="007877CD"/>
    <w:rsid w:val="00787808"/>
    <w:rsid w:val="00787C85"/>
    <w:rsid w:val="00787CE3"/>
    <w:rsid w:val="00787D08"/>
    <w:rsid w:val="007902B5"/>
    <w:rsid w:val="007903E8"/>
    <w:rsid w:val="007905C7"/>
    <w:rsid w:val="007906A6"/>
    <w:rsid w:val="007907B4"/>
    <w:rsid w:val="007907B7"/>
    <w:rsid w:val="00790838"/>
    <w:rsid w:val="00790B65"/>
    <w:rsid w:val="00790C54"/>
    <w:rsid w:val="00790D00"/>
    <w:rsid w:val="00791A75"/>
    <w:rsid w:val="00791BD5"/>
    <w:rsid w:val="00791C42"/>
    <w:rsid w:val="00791FFF"/>
    <w:rsid w:val="007920F1"/>
    <w:rsid w:val="007922E1"/>
    <w:rsid w:val="007924B7"/>
    <w:rsid w:val="0079250A"/>
    <w:rsid w:val="007925DF"/>
    <w:rsid w:val="007927A1"/>
    <w:rsid w:val="00792809"/>
    <w:rsid w:val="00792855"/>
    <w:rsid w:val="00792A01"/>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175"/>
    <w:rsid w:val="00794329"/>
    <w:rsid w:val="007944DE"/>
    <w:rsid w:val="0079451F"/>
    <w:rsid w:val="00794565"/>
    <w:rsid w:val="00794577"/>
    <w:rsid w:val="00794653"/>
    <w:rsid w:val="007948A4"/>
    <w:rsid w:val="00794B66"/>
    <w:rsid w:val="00794D75"/>
    <w:rsid w:val="00794E68"/>
    <w:rsid w:val="00794F10"/>
    <w:rsid w:val="00794FB9"/>
    <w:rsid w:val="0079519B"/>
    <w:rsid w:val="0079532C"/>
    <w:rsid w:val="00795459"/>
    <w:rsid w:val="007955EB"/>
    <w:rsid w:val="0079585A"/>
    <w:rsid w:val="00795961"/>
    <w:rsid w:val="00795E16"/>
    <w:rsid w:val="00795FF3"/>
    <w:rsid w:val="007961D5"/>
    <w:rsid w:val="00796266"/>
    <w:rsid w:val="0079627C"/>
    <w:rsid w:val="00796309"/>
    <w:rsid w:val="007963F4"/>
    <w:rsid w:val="00796584"/>
    <w:rsid w:val="0079663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14"/>
    <w:rsid w:val="007A00BB"/>
    <w:rsid w:val="007A01CE"/>
    <w:rsid w:val="007A0669"/>
    <w:rsid w:val="007A07D8"/>
    <w:rsid w:val="007A07E3"/>
    <w:rsid w:val="007A0962"/>
    <w:rsid w:val="007A09DA"/>
    <w:rsid w:val="007A0AA0"/>
    <w:rsid w:val="007A0BFE"/>
    <w:rsid w:val="007A0C9C"/>
    <w:rsid w:val="007A0CBB"/>
    <w:rsid w:val="007A0D47"/>
    <w:rsid w:val="007A0D51"/>
    <w:rsid w:val="007A0DA4"/>
    <w:rsid w:val="007A0E59"/>
    <w:rsid w:val="007A13FD"/>
    <w:rsid w:val="007A1469"/>
    <w:rsid w:val="007A1568"/>
    <w:rsid w:val="007A173E"/>
    <w:rsid w:val="007A1944"/>
    <w:rsid w:val="007A1960"/>
    <w:rsid w:val="007A1962"/>
    <w:rsid w:val="007A1AF1"/>
    <w:rsid w:val="007A1AF6"/>
    <w:rsid w:val="007A1B7B"/>
    <w:rsid w:val="007A1B9D"/>
    <w:rsid w:val="007A1C17"/>
    <w:rsid w:val="007A1C19"/>
    <w:rsid w:val="007A1C42"/>
    <w:rsid w:val="007A1D9D"/>
    <w:rsid w:val="007A20DF"/>
    <w:rsid w:val="007A20E6"/>
    <w:rsid w:val="007A210C"/>
    <w:rsid w:val="007A2134"/>
    <w:rsid w:val="007A2149"/>
    <w:rsid w:val="007A24B2"/>
    <w:rsid w:val="007A269C"/>
    <w:rsid w:val="007A27DE"/>
    <w:rsid w:val="007A2BB4"/>
    <w:rsid w:val="007A2BEC"/>
    <w:rsid w:val="007A3099"/>
    <w:rsid w:val="007A317C"/>
    <w:rsid w:val="007A36CB"/>
    <w:rsid w:val="007A3891"/>
    <w:rsid w:val="007A38EE"/>
    <w:rsid w:val="007A39EF"/>
    <w:rsid w:val="007A3C0E"/>
    <w:rsid w:val="007A3C51"/>
    <w:rsid w:val="007A3F20"/>
    <w:rsid w:val="007A3F3E"/>
    <w:rsid w:val="007A4000"/>
    <w:rsid w:val="007A4041"/>
    <w:rsid w:val="007A40AC"/>
    <w:rsid w:val="007A416A"/>
    <w:rsid w:val="007A41EE"/>
    <w:rsid w:val="007A4338"/>
    <w:rsid w:val="007A438D"/>
    <w:rsid w:val="007A43F4"/>
    <w:rsid w:val="007A442C"/>
    <w:rsid w:val="007A4562"/>
    <w:rsid w:val="007A467B"/>
    <w:rsid w:val="007A476D"/>
    <w:rsid w:val="007A4909"/>
    <w:rsid w:val="007A4A76"/>
    <w:rsid w:val="007A4BBB"/>
    <w:rsid w:val="007A4D2C"/>
    <w:rsid w:val="007A4F91"/>
    <w:rsid w:val="007A5020"/>
    <w:rsid w:val="007A51DA"/>
    <w:rsid w:val="007A51F0"/>
    <w:rsid w:val="007A523B"/>
    <w:rsid w:val="007A536C"/>
    <w:rsid w:val="007A5417"/>
    <w:rsid w:val="007A54F0"/>
    <w:rsid w:val="007A57A2"/>
    <w:rsid w:val="007A5837"/>
    <w:rsid w:val="007A59FC"/>
    <w:rsid w:val="007A5D6C"/>
    <w:rsid w:val="007A5E79"/>
    <w:rsid w:val="007A6280"/>
    <w:rsid w:val="007A62C6"/>
    <w:rsid w:val="007A66B9"/>
    <w:rsid w:val="007A66EF"/>
    <w:rsid w:val="007A6787"/>
    <w:rsid w:val="007A67B5"/>
    <w:rsid w:val="007A67E8"/>
    <w:rsid w:val="007A6879"/>
    <w:rsid w:val="007A690B"/>
    <w:rsid w:val="007A6AF6"/>
    <w:rsid w:val="007A6BF6"/>
    <w:rsid w:val="007A6BFC"/>
    <w:rsid w:val="007A6EAA"/>
    <w:rsid w:val="007A7057"/>
    <w:rsid w:val="007A7119"/>
    <w:rsid w:val="007A720F"/>
    <w:rsid w:val="007A7236"/>
    <w:rsid w:val="007A72EC"/>
    <w:rsid w:val="007A773F"/>
    <w:rsid w:val="007A7851"/>
    <w:rsid w:val="007A7E72"/>
    <w:rsid w:val="007A7ED7"/>
    <w:rsid w:val="007A7F40"/>
    <w:rsid w:val="007A7F62"/>
    <w:rsid w:val="007A7FA9"/>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EF0"/>
    <w:rsid w:val="007B2FB2"/>
    <w:rsid w:val="007B3023"/>
    <w:rsid w:val="007B31AC"/>
    <w:rsid w:val="007B36F9"/>
    <w:rsid w:val="007B3753"/>
    <w:rsid w:val="007B3865"/>
    <w:rsid w:val="007B38DB"/>
    <w:rsid w:val="007B3A17"/>
    <w:rsid w:val="007B3A1C"/>
    <w:rsid w:val="007B3A3A"/>
    <w:rsid w:val="007B3A5C"/>
    <w:rsid w:val="007B3DBC"/>
    <w:rsid w:val="007B3E03"/>
    <w:rsid w:val="007B4385"/>
    <w:rsid w:val="007B438F"/>
    <w:rsid w:val="007B43F7"/>
    <w:rsid w:val="007B45B5"/>
    <w:rsid w:val="007B45DB"/>
    <w:rsid w:val="007B461E"/>
    <w:rsid w:val="007B4644"/>
    <w:rsid w:val="007B4698"/>
    <w:rsid w:val="007B47C3"/>
    <w:rsid w:val="007B49C1"/>
    <w:rsid w:val="007B49C7"/>
    <w:rsid w:val="007B4AFB"/>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25"/>
    <w:rsid w:val="007B64B9"/>
    <w:rsid w:val="007B65B5"/>
    <w:rsid w:val="007B6603"/>
    <w:rsid w:val="007B6609"/>
    <w:rsid w:val="007B6740"/>
    <w:rsid w:val="007B6835"/>
    <w:rsid w:val="007B68CE"/>
    <w:rsid w:val="007B6A44"/>
    <w:rsid w:val="007B6B0D"/>
    <w:rsid w:val="007B6B34"/>
    <w:rsid w:val="007B6E7E"/>
    <w:rsid w:val="007B6F04"/>
    <w:rsid w:val="007B71DB"/>
    <w:rsid w:val="007B74B6"/>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2EE"/>
    <w:rsid w:val="007C1769"/>
    <w:rsid w:val="007C1811"/>
    <w:rsid w:val="007C193F"/>
    <w:rsid w:val="007C1B91"/>
    <w:rsid w:val="007C1BE4"/>
    <w:rsid w:val="007C1C32"/>
    <w:rsid w:val="007C1CD5"/>
    <w:rsid w:val="007C1DA1"/>
    <w:rsid w:val="007C1EC6"/>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3B2"/>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C6"/>
    <w:rsid w:val="007C5E2B"/>
    <w:rsid w:val="007C5EE1"/>
    <w:rsid w:val="007C607B"/>
    <w:rsid w:val="007C60DE"/>
    <w:rsid w:val="007C6435"/>
    <w:rsid w:val="007C64BF"/>
    <w:rsid w:val="007C65DA"/>
    <w:rsid w:val="007C668F"/>
    <w:rsid w:val="007C67FA"/>
    <w:rsid w:val="007C695A"/>
    <w:rsid w:val="007C6A76"/>
    <w:rsid w:val="007C6B4F"/>
    <w:rsid w:val="007C6C2A"/>
    <w:rsid w:val="007C6C41"/>
    <w:rsid w:val="007C7138"/>
    <w:rsid w:val="007C719D"/>
    <w:rsid w:val="007C71F5"/>
    <w:rsid w:val="007C72AA"/>
    <w:rsid w:val="007C733D"/>
    <w:rsid w:val="007C73B4"/>
    <w:rsid w:val="007C7410"/>
    <w:rsid w:val="007C748C"/>
    <w:rsid w:val="007C778C"/>
    <w:rsid w:val="007C7808"/>
    <w:rsid w:val="007C7922"/>
    <w:rsid w:val="007C793F"/>
    <w:rsid w:val="007C7AC6"/>
    <w:rsid w:val="007C7B72"/>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1FE"/>
    <w:rsid w:val="007D1204"/>
    <w:rsid w:val="007D1208"/>
    <w:rsid w:val="007D12EC"/>
    <w:rsid w:val="007D1567"/>
    <w:rsid w:val="007D19AD"/>
    <w:rsid w:val="007D1B43"/>
    <w:rsid w:val="007D1BC0"/>
    <w:rsid w:val="007D1C3E"/>
    <w:rsid w:val="007D1DFE"/>
    <w:rsid w:val="007D2022"/>
    <w:rsid w:val="007D203A"/>
    <w:rsid w:val="007D20DA"/>
    <w:rsid w:val="007D20EA"/>
    <w:rsid w:val="007D20EB"/>
    <w:rsid w:val="007D2186"/>
    <w:rsid w:val="007D2249"/>
    <w:rsid w:val="007D2288"/>
    <w:rsid w:val="007D229C"/>
    <w:rsid w:val="007D22DB"/>
    <w:rsid w:val="007D243B"/>
    <w:rsid w:val="007D2506"/>
    <w:rsid w:val="007D2598"/>
    <w:rsid w:val="007D2602"/>
    <w:rsid w:val="007D267B"/>
    <w:rsid w:val="007D2803"/>
    <w:rsid w:val="007D28BE"/>
    <w:rsid w:val="007D2AAE"/>
    <w:rsid w:val="007D2DE7"/>
    <w:rsid w:val="007D2E99"/>
    <w:rsid w:val="007D32B8"/>
    <w:rsid w:val="007D36BD"/>
    <w:rsid w:val="007D394B"/>
    <w:rsid w:val="007D3EF2"/>
    <w:rsid w:val="007D4198"/>
    <w:rsid w:val="007D41A2"/>
    <w:rsid w:val="007D4245"/>
    <w:rsid w:val="007D429C"/>
    <w:rsid w:val="007D4432"/>
    <w:rsid w:val="007D4596"/>
    <w:rsid w:val="007D464A"/>
    <w:rsid w:val="007D46D0"/>
    <w:rsid w:val="007D4A9D"/>
    <w:rsid w:val="007D4AFB"/>
    <w:rsid w:val="007D50A1"/>
    <w:rsid w:val="007D52A4"/>
    <w:rsid w:val="007D554E"/>
    <w:rsid w:val="007D57A0"/>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78"/>
    <w:rsid w:val="007D6ACA"/>
    <w:rsid w:val="007D6BA8"/>
    <w:rsid w:val="007D6BFD"/>
    <w:rsid w:val="007D6DD7"/>
    <w:rsid w:val="007D6DE1"/>
    <w:rsid w:val="007D6F19"/>
    <w:rsid w:val="007D6F41"/>
    <w:rsid w:val="007D6FE3"/>
    <w:rsid w:val="007D70E2"/>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31D"/>
    <w:rsid w:val="007E045C"/>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1DB"/>
    <w:rsid w:val="007E32DA"/>
    <w:rsid w:val="007E3547"/>
    <w:rsid w:val="007E36E2"/>
    <w:rsid w:val="007E3837"/>
    <w:rsid w:val="007E3E27"/>
    <w:rsid w:val="007E3E70"/>
    <w:rsid w:val="007E4049"/>
    <w:rsid w:val="007E4089"/>
    <w:rsid w:val="007E4351"/>
    <w:rsid w:val="007E441A"/>
    <w:rsid w:val="007E46F5"/>
    <w:rsid w:val="007E47EE"/>
    <w:rsid w:val="007E4825"/>
    <w:rsid w:val="007E4864"/>
    <w:rsid w:val="007E48E6"/>
    <w:rsid w:val="007E4C11"/>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AE5"/>
    <w:rsid w:val="007E7B33"/>
    <w:rsid w:val="007E7C5F"/>
    <w:rsid w:val="007E7DA7"/>
    <w:rsid w:val="007E7F13"/>
    <w:rsid w:val="007F004F"/>
    <w:rsid w:val="007F0143"/>
    <w:rsid w:val="007F0312"/>
    <w:rsid w:val="007F0322"/>
    <w:rsid w:val="007F048A"/>
    <w:rsid w:val="007F06B7"/>
    <w:rsid w:val="007F0771"/>
    <w:rsid w:val="007F0B61"/>
    <w:rsid w:val="007F0BBD"/>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5FC"/>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3AF"/>
    <w:rsid w:val="007F348E"/>
    <w:rsid w:val="007F35B2"/>
    <w:rsid w:val="007F3603"/>
    <w:rsid w:val="007F36F8"/>
    <w:rsid w:val="007F3731"/>
    <w:rsid w:val="007F3769"/>
    <w:rsid w:val="007F38DE"/>
    <w:rsid w:val="007F3980"/>
    <w:rsid w:val="007F3A18"/>
    <w:rsid w:val="007F3A65"/>
    <w:rsid w:val="007F3AE1"/>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5A"/>
    <w:rsid w:val="007F4F8B"/>
    <w:rsid w:val="007F5018"/>
    <w:rsid w:val="007F51C4"/>
    <w:rsid w:val="007F5251"/>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19"/>
    <w:rsid w:val="007F697B"/>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97"/>
    <w:rsid w:val="008009EF"/>
    <w:rsid w:val="00800CB6"/>
    <w:rsid w:val="00800D18"/>
    <w:rsid w:val="00801026"/>
    <w:rsid w:val="00801240"/>
    <w:rsid w:val="00801299"/>
    <w:rsid w:val="00801422"/>
    <w:rsid w:val="0080142B"/>
    <w:rsid w:val="00801494"/>
    <w:rsid w:val="00801588"/>
    <w:rsid w:val="008016DB"/>
    <w:rsid w:val="00801AF9"/>
    <w:rsid w:val="00801B1D"/>
    <w:rsid w:val="00801C4C"/>
    <w:rsid w:val="00801C82"/>
    <w:rsid w:val="00801CEC"/>
    <w:rsid w:val="00801F11"/>
    <w:rsid w:val="008020F9"/>
    <w:rsid w:val="008022B3"/>
    <w:rsid w:val="00802323"/>
    <w:rsid w:val="0080240C"/>
    <w:rsid w:val="008024A0"/>
    <w:rsid w:val="00802500"/>
    <w:rsid w:val="00802512"/>
    <w:rsid w:val="00802519"/>
    <w:rsid w:val="008027BC"/>
    <w:rsid w:val="008027D0"/>
    <w:rsid w:val="00802929"/>
    <w:rsid w:val="0080296E"/>
    <w:rsid w:val="008029B3"/>
    <w:rsid w:val="00802F28"/>
    <w:rsid w:val="00802F40"/>
    <w:rsid w:val="00803276"/>
    <w:rsid w:val="008033A9"/>
    <w:rsid w:val="008033D0"/>
    <w:rsid w:val="00803599"/>
    <w:rsid w:val="008036C6"/>
    <w:rsid w:val="0080373A"/>
    <w:rsid w:val="0080390C"/>
    <w:rsid w:val="00803A1A"/>
    <w:rsid w:val="00803B4F"/>
    <w:rsid w:val="00803C41"/>
    <w:rsid w:val="00803CBE"/>
    <w:rsid w:val="00803E53"/>
    <w:rsid w:val="00803F88"/>
    <w:rsid w:val="0080401E"/>
    <w:rsid w:val="008040AF"/>
    <w:rsid w:val="00804338"/>
    <w:rsid w:val="008043DE"/>
    <w:rsid w:val="0080454E"/>
    <w:rsid w:val="008045BC"/>
    <w:rsid w:val="00804819"/>
    <w:rsid w:val="00804843"/>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3"/>
    <w:rsid w:val="00806309"/>
    <w:rsid w:val="00806400"/>
    <w:rsid w:val="00806559"/>
    <w:rsid w:val="008065B6"/>
    <w:rsid w:val="008067B6"/>
    <w:rsid w:val="008068B7"/>
    <w:rsid w:val="00806A5E"/>
    <w:rsid w:val="00806ABC"/>
    <w:rsid w:val="00806B3E"/>
    <w:rsid w:val="00806BF6"/>
    <w:rsid w:val="00806D52"/>
    <w:rsid w:val="00806DEC"/>
    <w:rsid w:val="0080745A"/>
    <w:rsid w:val="008074F3"/>
    <w:rsid w:val="00807746"/>
    <w:rsid w:val="0080785C"/>
    <w:rsid w:val="00807865"/>
    <w:rsid w:val="008078B6"/>
    <w:rsid w:val="008079A4"/>
    <w:rsid w:val="008079F8"/>
    <w:rsid w:val="00807EC2"/>
    <w:rsid w:val="00807F4A"/>
    <w:rsid w:val="00807F89"/>
    <w:rsid w:val="00807FAA"/>
    <w:rsid w:val="0081010C"/>
    <w:rsid w:val="00810157"/>
    <w:rsid w:val="0081018E"/>
    <w:rsid w:val="008101A5"/>
    <w:rsid w:val="008103A5"/>
    <w:rsid w:val="008104D3"/>
    <w:rsid w:val="008104FC"/>
    <w:rsid w:val="00810576"/>
    <w:rsid w:val="00810600"/>
    <w:rsid w:val="00810689"/>
    <w:rsid w:val="00810916"/>
    <w:rsid w:val="00810BEE"/>
    <w:rsid w:val="00810D7E"/>
    <w:rsid w:val="008113F0"/>
    <w:rsid w:val="008115BE"/>
    <w:rsid w:val="008116A5"/>
    <w:rsid w:val="008119B2"/>
    <w:rsid w:val="00811A00"/>
    <w:rsid w:val="00811A07"/>
    <w:rsid w:val="00811D34"/>
    <w:rsid w:val="00811F57"/>
    <w:rsid w:val="008120CF"/>
    <w:rsid w:val="00812315"/>
    <w:rsid w:val="00812588"/>
    <w:rsid w:val="008125D4"/>
    <w:rsid w:val="00812705"/>
    <w:rsid w:val="00812745"/>
    <w:rsid w:val="00812DCB"/>
    <w:rsid w:val="00812F02"/>
    <w:rsid w:val="008130E8"/>
    <w:rsid w:val="00813102"/>
    <w:rsid w:val="0081317E"/>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C04"/>
    <w:rsid w:val="00815121"/>
    <w:rsid w:val="00815240"/>
    <w:rsid w:val="00815271"/>
    <w:rsid w:val="0081545E"/>
    <w:rsid w:val="0081549D"/>
    <w:rsid w:val="00815A89"/>
    <w:rsid w:val="00815BFB"/>
    <w:rsid w:val="00815D7D"/>
    <w:rsid w:val="00815E22"/>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8F2"/>
    <w:rsid w:val="008209B7"/>
    <w:rsid w:val="00820ADE"/>
    <w:rsid w:val="00820AFD"/>
    <w:rsid w:val="00820BEB"/>
    <w:rsid w:val="00820CA4"/>
    <w:rsid w:val="00820CD7"/>
    <w:rsid w:val="00820E9E"/>
    <w:rsid w:val="00820F14"/>
    <w:rsid w:val="00820FB7"/>
    <w:rsid w:val="00820FBD"/>
    <w:rsid w:val="00820FF6"/>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20F"/>
    <w:rsid w:val="0082435B"/>
    <w:rsid w:val="00824498"/>
    <w:rsid w:val="008244BA"/>
    <w:rsid w:val="008244FE"/>
    <w:rsid w:val="008245DA"/>
    <w:rsid w:val="008245FA"/>
    <w:rsid w:val="0082470C"/>
    <w:rsid w:val="008248AF"/>
    <w:rsid w:val="00824A6C"/>
    <w:rsid w:val="00824AF6"/>
    <w:rsid w:val="00824DF8"/>
    <w:rsid w:val="00825010"/>
    <w:rsid w:val="00825094"/>
    <w:rsid w:val="00825249"/>
    <w:rsid w:val="00825301"/>
    <w:rsid w:val="00825509"/>
    <w:rsid w:val="0082550A"/>
    <w:rsid w:val="008255E6"/>
    <w:rsid w:val="008256FF"/>
    <w:rsid w:val="00825ABE"/>
    <w:rsid w:val="00825B03"/>
    <w:rsid w:val="00825F0F"/>
    <w:rsid w:val="00825F8F"/>
    <w:rsid w:val="00825FE2"/>
    <w:rsid w:val="008261E9"/>
    <w:rsid w:val="00826245"/>
    <w:rsid w:val="00826269"/>
    <w:rsid w:val="0082633B"/>
    <w:rsid w:val="00826351"/>
    <w:rsid w:val="008263E4"/>
    <w:rsid w:val="0082650F"/>
    <w:rsid w:val="0082693E"/>
    <w:rsid w:val="00826C3A"/>
    <w:rsid w:val="00826DA1"/>
    <w:rsid w:val="00826FB0"/>
    <w:rsid w:val="0082720A"/>
    <w:rsid w:val="00827226"/>
    <w:rsid w:val="0082744F"/>
    <w:rsid w:val="00827690"/>
    <w:rsid w:val="00827841"/>
    <w:rsid w:val="008279CA"/>
    <w:rsid w:val="00827A4B"/>
    <w:rsid w:val="00827A6C"/>
    <w:rsid w:val="00827E18"/>
    <w:rsid w:val="00827EB0"/>
    <w:rsid w:val="00827EC1"/>
    <w:rsid w:val="00830154"/>
    <w:rsid w:val="008301D0"/>
    <w:rsid w:val="008301DE"/>
    <w:rsid w:val="00830258"/>
    <w:rsid w:val="0083025E"/>
    <w:rsid w:val="008302AC"/>
    <w:rsid w:val="0083036F"/>
    <w:rsid w:val="00830384"/>
    <w:rsid w:val="008303B6"/>
    <w:rsid w:val="008304B6"/>
    <w:rsid w:val="008305FB"/>
    <w:rsid w:val="008307FE"/>
    <w:rsid w:val="008308AB"/>
    <w:rsid w:val="00830A28"/>
    <w:rsid w:val="00830A59"/>
    <w:rsid w:val="00830B7F"/>
    <w:rsid w:val="00830CF6"/>
    <w:rsid w:val="00830D5F"/>
    <w:rsid w:val="00830E55"/>
    <w:rsid w:val="00830FF1"/>
    <w:rsid w:val="0083101C"/>
    <w:rsid w:val="0083103D"/>
    <w:rsid w:val="00831156"/>
    <w:rsid w:val="0083126F"/>
    <w:rsid w:val="00831380"/>
    <w:rsid w:val="0083143B"/>
    <w:rsid w:val="0083148E"/>
    <w:rsid w:val="008314EC"/>
    <w:rsid w:val="008315E7"/>
    <w:rsid w:val="00831706"/>
    <w:rsid w:val="00831AD8"/>
    <w:rsid w:val="00831E5A"/>
    <w:rsid w:val="008323D6"/>
    <w:rsid w:val="00832521"/>
    <w:rsid w:val="00832572"/>
    <w:rsid w:val="00832793"/>
    <w:rsid w:val="00832AB6"/>
    <w:rsid w:val="00832AE7"/>
    <w:rsid w:val="00832CC0"/>
    <w:rsid w:val="00832EBB"/>
    <w:rsid w:val="00832FC8"/>
    <w:rsid w:val="0083308D"/>
    <w:rsid w:val="00833533"/>
    <w:rsid w:val="008335EF"/>
    <w:rsid w:val="00833637"/>
    <w:rsid w:val="008336CC"/>
    <w:rsid w:val="00833B39"/>
    <w:rsid w:val="00833B51"/>
    <w:rsid w:val="00833B9C"/>
    <w:rsid w:val="00833CA5"/>
    <w:rsid w:val="00833D7F"/>
    <w:rsid w:val="00833E58"/>
    <w:rsid w:val="00833E94"/>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081"/>
    <w:rsid w:val="0083612E"/>
    <w:rsid w:val="008362C9"/>
    <w:rsid w:val="008363EB"/>
    <w:rsid w:val="00836509"/>
    <w:rsid w:val="008365CD"/>
    <w:rsid w:val="0083681F"/>
    <w:rsid w:val="0083693F"/>
    <w:rsid w:val="00836970"/>
    <w:rsid w:val="00836B36"/>
    <w:rsid w:val="00836BB0"/>
    <w:rsid w:val="00836E5B"/>
    <w:rsid w:val="00836F27"/>
    <w:rsid w:val="00836F6F"/>
    <w:rsid w:val="00836FA7"/>
    <w:rsid w:val="00837209"/>
    <w:rsid w:val="008375CA"/>
    <w:rsid w:val="008376E5"/>
    <w:rsid w:val="0083775E"/>
    <w:rsid w:val="008377C5"/>
    <w:rsid w:val="008378B4"/>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3EC"/>
    <w:rsid w:val="0084348A"/>
    <w:rsid w:val="008434D2"/>
    <w:rsid w:val="00843595"/>
    <w:rsid w:val="0084369C"/>
    <w:rsid w:val="00843A54"/>
    <w:rsid w:val="00843C0A"/>
    <w:rsid w:val="00843E0A"/>
    <w:rsid w:val="00843E89"/>
    <w:rsid w:val="00843F7F"/>
    <w:rsid w:val="00844404"/>
    <w:rsid w:val="0084451C"/>
    <w:rsid w:val="0084458F"/>
    <w:rsid w:val="00844627"/>
    <w:rsid w:val="00844728"/>
    <w:rsid w:val="0084492B"/>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468"/>
    <w:rsid w:val="0084654A"/>
    <w:rsid w:val="008465A9"/>
    <w:rsid w:val="008465CB"/>
    <w:rsid w:val="008465CE"/>
    <w:rsid w:val="00846838"/>
    <w:rsid w:val="008468B1"/>
    <w:rsid w:val="0084692B"/>
    <w:rsid w:val="00846BCD"/>
    <w:rsid w:val="00846D7D"/>
    <w:rsid w:val="00846E4A"/>
    <w:rsid w:val="00846E88"/>
    <w:rsid w:val="00846EDA"/>
    <w:rsid w:val="0084705F"/>
    <w:rsid w:val="008470A7"/>
    <w:rsid w:val="0084740B"/>
    <w:rsid w:val="008474F2"/>
    <w:rsid w:val="0084764F"/>
    <w:rsid w:val="008476B9"/>
    <w:rsid w:val="0084789E"/>
    <w:rsid w:val="008478D6"/>
    <w:rsid w:val="008479BD"/>
    <w:rsid w:val="00847B2A"/>
    <w:rsid w:val="00847E97"/>
    <w:rsid w:val="00847E9C"/>
    <w:rsid w:val="00847FDB"/>
    <w:rsid w:val="0085017C"/>
    <w:rsid w:val="00850187"/>
    <w:rsid w:val="008501DE"/>
    <w:rsid w:val="00850203"/>
    <w:rsid w:val="00850301"/>
    <w:rsid w:val="008503D7"/>
    <w:rsid w:val="0085062E"/>
    <w:rsid w:val="0085067C"/>
    <w:rsid w:val="008508D5"/>
    <w:rsid w:val="00850BC4"/>
    <w:rsid w:val="00850BCF"/>
    <w:rsid w:val="00850C23"/>
    <w:rsid w:val="00850D3E"/>
    <w:rsid w:val="00850DDF"/>
    <w:rsid w:val="0085127B"/>
    <w:rsid w:val="0085169D"/>
    <w:rsid w:val="00851900"/>
    <w:rsid w:val="008519E0"/>
    <w:rsid w:val="00851AE7"/>
    <w:rsid w:val="00851B2B"/>
    <w:rsid w:val="00851B48"/>
    <w:rsid w:val="00851B4A"/>
    <w:rsid w:val="00851C43"/>
    <w:rsid w:val="00851FA0"/>
    <w:rsid w:val="008522CC"/>
    <w:rsid w:val="0085239E"/>
    <w:rsid w:val="00852420"/>
    <w:rsid w:val="00852515"/>
    <w:rsid w:val="008527F3"/>
    <w:rsid w:val="008529DC"/>
    <w:rsid w:val="008529E8"/>
    <w:rsid w:val="00852A4E"/>
    <w:rsid w:val="00852AEA"/>
    <w:rsid w:val="0085335C"/>
    <w:rsid w:val="008533B0"/>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45D"/>
    <w:rsid w:val="0085453A"/>
    <w:rsid w:val="00854553"/>
    <w:rsid w:val="008545AD"/>
    <w:rsid w:val="00854834"/>
    <w:rsid w:val="00854944"/>
    <w:rsid w:val="008549A7"/>
    <w:rsid w:val="00854A2F"/>
    <w:rsid w:val="00854B4C"/>
    <w:rsid w:val="00854BA8"/>
    <w:rsid w:val="00854E38"/>
    <w:rsid w:val="00854E4A"/>
    <w:rsid w:val="008550A0"/>
    <w:rsid w:val="00855630"/>
    <w:rsid w:val="00855B8B"/>
    <w:rsid w:val="00855C66"/>
    <w:rsid w:val="00855CA4"/>
    <w:rsid w:val="008563AC"/>
    <w:rsid w:val="0085646D"/>
    <w:rsid w:val="00856802"/>
    <w:rsid w:val="0085690D"/>
    <w:rsid w:val="0085695E"/>
    <w:rsid w:val="00856B44"/>
    <w:rsid w:val="00856CFE"/>
    <w:rsid w:val="00856D10"/>
    <w:rsid w:val="00856D5F"/>
    <w:rsid w:val="00856E50"/>
    <w:rsid w:val="00856F97"/>
    <w:rsid w:val="00857049"/>
    <w:rsid w:val="00857191"/>
    <w:rsid w:val="0085771C"/>
    <w:rsid w:val="008578E1"/>
    <w:rsid w:val="00857AE4"/>
    <w:rsid w:val="00857D82"/>
    <w:rsid w:val="00857F0B"/>
    <w:rsid w:val="00857F25"/>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1181"/>
    <w:rsid w:val="00861609"/>
    <w:rsid w:val="008619FD"/>
    <w:rsid w:val="00861C05"/>
    <w:rsid w:val="00861C4F"/>
    <w:rsid w:val="00861D33"/>
    <w:rsid w:val="00861D84"/>
    <w:rsid w:val="00861DDD"/>
    <w:rsid w:val="00861FB9"/>
    <w:rsid w:val="00862067"/>
    <w:rsid w:val="00862375"/>
    <w:rsid w:val="00862448"/>
    <w:rsid w:val="00862477"/>
    <w:rsid w:val="008624D5"/>
    <w:rsid w:val="00862545"/>
    <w:rsid w:val="00862580"/>
    <w:rsid w:val="00862619"/>
    <w:rsid w:val="0086267E"/>
    <w:rsid w:val="00862789"/>
    <w:rsid w:val="0086286C"/>
    <w:rsid w:val="008628E5"/>
    <w:rsid w:val="008629B3"/>
    <w:rsid w:val="00862BF9"/>
    <w:rsid w:val="00862D80"/>
    <w:rsid w:val="008632C7"/>
    <w:rsid w:val="008633AB"/>
    <w:rsid w:val="00863BCA"/>
    <w:rsid w:val="00863D25"/>
    <w:rsid w:val="00863E54"/>
    <w:rsid w:val="008641B7"/>
    <w:rsid w:val="008645E8"/>
    <w:rsid w:val="00864619"/>
    <w:rsid w:val="0086489A"/>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79C"/>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0C77"/>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DD1"/>
    <w:rsid w:val="00874E9D"/>
    <w:rsid w:val="00875052"/>
    <w:rsid w:val="008750C2"/>
    <w:rsid w:val="00875202"/>
    <w:rsid w:val="00875337"/>
    <w:rsid w:val="00875411"/>
    <w:rsid w:val="00875642"/>
    <w:rsid w:val="00875677"/>
    <w:rsid w:val="008756B5"/>
    <w:rsid w:val="0087579F"/>
    <w:rsid w:val="008757FC"/>
    <w:rsid w:val="008758B3"/>
    <w:rsid w:val="00875A89"/>
    <w:rsid w:val="00875C39"/>
    <w:rsid w:val="00875DF4"/>
    <w:rsid w:val="00875E6A"/>
    <w:rsid w:val="00876033"/>
    <w:rsid w:val="00876062"/>
    <w:rsid w:val="00876512"/>
    <w:rsid w:val="008768A5"/>
    <w:rsid w:val="00876A15"/>
    <w:rsid w:val="00876B11"/>
    <w:rsid w:val="00876B52"/>
    <w:rsid w:val="00876E22"/>
    <w:rsid w:val="008770BE"/>
    <w:rsid w:val="00877786"/>
    <w:rsid w:val="00877B28"/>
    <w:rsid w:val="00877CC7"/>
    <w:rsid w:val="00877D2C"/>
    <w:rsid w:val="00880006"/>
    <w:rsid w:val="00880420"/>
    <w:rsid w:val="008808FE"/>
    <w:rsid w:val="008809EE"/>
    <w:rsid w:val="00880B16"/>
    <w:rsid w:val="00880D73"/>
    <w:rsid w:val="00880DC9"/>
    <w:rsid w:val="00880EF5"/>
    <w:rsid w:val="00880F9C"/>
    <w:rsid w:val="0088105B"/>
    <w:rsid w:val="00881119"/>
    <w:rsid w:val="00881160"/>
    <w:rsid w:val="008811B6"/>
    <w:rsid w:val="008811C8"/>
    <w:rsid w:val="0088131B"/>
    <w:rsid w:val="0088173B"/>
    <w:rsid w:val="008819C1"/>
    <w:rsid w:val="00881AD1"/>
    <w:rsid w:val="00881B5F"/>
    <w:rsid w:val="00881CE8"/>
    <w:rsid w:val="00881D1C"/>
    <w:rsid w:val="00881DCD"/>
    <w:rsid w:val="00881E07"/>
    <w:rsid w:val="00881F9C"/>
    <w:rsid w:val="0088221C"/>
    <w:rsid w:val="00882262"/>
    <w:rsid w:val="008823AC"/>
    <w:rsid w:val="00882452"/>
    <w:rsid w:val="008825D4"/>
    <w:rsid w:val="008828C0"/>
    <w:rsid w:val="008829E0"/>
    <w:rsid w:val="008829E4"/>
    <w:rsid w:val="00882B9C"/>
    <w:rsid w:val="00882CA6"/>
    <w:rsid w:val="00883048"/>
    <w:rsid w:val="00883621"/>
    <w:rsid w:val="0088367D"/>
    <w:rsid w:val="0088368C"/>
    <w:rsid w:val="00883817"/>
    <w:rsid w:val="00883AE9"/>
    <w:rsid w:val="00883ED0"/>
    <w:rsid w:val="00883F7D"/>
    <w:rsid w:val="0088418C"/>
    <w:rsid w:val="008841AC"/>
    <w:rsid w:val="008844C1"/>
    <w:rsid w:val="008846AD"/>
    <w:rsid w:val="00884B08"/>
    <w:rsid w:val="00884BB5"/>
    <w:rsid w:val="00885060"/>
    <w:rsid w:val="008850F6"/>
    <w:rsid w:val="008853F2"/>
    <w:rsid w:val="00885407"/>
    <w:rsid w:val="008856A5"/>
    <w:rsid w:val="0088578D"/>
    <w:rsid w:val="00885865"/>
    <w:rsid w:val="00885A9D"/>
    <w:rsid w:val="00885BFA"/>
    <w:rsid w:val="00885C9D"/>
    <w:rsid w:val="00885D47"/>
    <w:rsid w:val="00885D4F"/>
    <w:rsid w:val="00885D91"/>
    <w:rsid w:val="00885EE7"/>
    <w:rsid w:val="00886472"/>
    <w:rsid w:val="0088648A"/>
    <w:rsid w:val="00886812"/>
    <w:rsid w:val="0088685B"/>
    <w:rsid w:val="008868D9"/>
    <w:rsid w:val="00886AEA"/>
    <w:rsid w:val="00886D18"/>
    <w:rsid w:val="00886DD0"/>
    <w:rsid w:val="00886E3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0F82"/>
    <w:rsid w:val="008912C7"/>
    <w:rsid w:val="008913C5"/>
    <w:rsid w:val="008914B0"/>
    <w:rsid w:val="00891627"/>
    <w:rsid w:val="0089170B"/>
    <w:rsid w:val="00891C9E"/>
    <w:rsid w:val="00891EB4"/>
    <w:rsid w:val="00891F7A"/>
    <w:rsid w:val="008920C6"/>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7F9"/>
    <w:rsid w:val="00893811"/>
    <w:rsid w:val="0089388D"/>
    <w:rsid w:val="008938D4"/>
    <w:rsid w:val="00893BE1"/>
    <w:rsid w:val="00894185"/>
    <w:rsid w:val="00894394"/>
    <w:rsid w:val="008945DA"/>
    <w:rsid w:val="00894815"/>
    <w:rsid w:val="00894B33"/>
    <w:rsid w:val="00894BD1"/>
    <w:rsid w:val="00894C10"/>
    <w:rsid w:val="00894E19"/>
    <w:rsid w:val="00894E1F"/>
    <w:rsid w:val="0089507E"/>
    <w:rsid w:val="008951AA"/>
    <w:rsid w:val="0089540A"/>
    <w:rsid w:val="008959E8"/>
    <w:rsid w:val="00895BDF"/>
    <w:rsid w:val="00895E4B"/>
    <w:rsid w:val="00895F84"/>
    <w:rsid w:val="0089601F"/>
    <w:rsid w:val="00896062"/>
    <w:rsid w:val="008961FE"/>
    <w:rsid w:val="008962FE"/>
    <w:rsid w:val="00896811"/>
    <w:rsid w:val="00896920"/>
    <w:rsid w:val="00896AA8"/>
    <w:rsid w:val="00896B03"/>
    <w:rsid w:val="00896B1E"/>
    <w:rsid w:val="0089709B"/>
    <w:rsid w:val="0089721B"/>
    <w:rsid w:val="008972B2"/>
    <w:rsid w:val="00897342"/>
    <w:rsid w:val="008973C5"/>
    <w:rsid w:val="0089761B"/>
    <w:rsid w:val="0089761F"/>
    <w:rsid w:val="0089773C"/>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5F"/>
    <w:rsid w:val="008A19F6"/>
    <w:rsid w:val="008A1A09"/>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84C"/>
    <w:rsid w:val="008A5884"/>
    <w:rsid w:val="008A58C4"/>
    <w:rsid w:val="008A597C"/>
    <w:rsid w:val="008A5A08"/>
    <w:rsid w:val="008A5ABB"/>
    <w:rsid w:val="008A5B0A"/>
    <w:rsid w:val="008A5C47"/>
    <w:rsid w:val="008A5C9F"/>
    <w:rsid w:val="008A5EAE"/>
    <w:rsid w:val="008A5EBF"/>
    <w:rsid w:val="008A5F27"/>
    <w:rsid w:val="008A6082"/>
    <w:rsid w:val="008A622C"/>
    <w:rsid w:val="008A63DD"/>
    <w:rsid w:val="008A68E4"/>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1F0"/>
    <w:rsid w:val="008B0306"/>
    <w:rsid w:val="008B0445"/>
    <w:rsid w:val="008B0447"/>
    <w:rsid w:val="008B0562"/>
    <w:rsid w:val="008B05B1"/>
    <w:rsid w:val="008B05B3"/>
    <w:rsid w:val="008B0694"/>
    <w:rsid w:val="008B0735"/>
    <w:rsid w:val="008B07BA"/>
    <w:rsid w:val="008B07E7"/>
    <w:rsid w:val="008B0892"/>
    <w:rsid w:val="008B08CD"/>
    <w:rsid w:val="008B096A"/>
    <w:rsid w:val="008B098B"/>
    <w:rsid w:val="008B0AC7"/>
    <w:rsid w:val="008B0BA3"/>
    <w:rsid w:val="008B0BC8"/>
    <w:rsid w:val="008B0C5B"/>
    <w:rsid w:val="008B0CD3"/>
    <w:rsid w:val="008B0DA6"/>
    <w:rsid w:val="008B0DDA"/>
    <w:rsid w:val="008B0F0B"/>
    <w:rsid w:val="008B130A"/>
    <w:rsid w:val="008B1375"/>
    <w:rsid w:val="008B1414"/>
    <w:rsid w:val="008B159C"/>
    <w:rsid w:val="008B16A9"/>
    <w:rsid w:val="008B19AC"/>
    <w:rsid w:val="008B1AB5"/>
    <w:rsid w:val="008B1DE8"/>
    <w:rsid w:val="008B1F77"/>
    <w:rsid w:val="008B1FEC"/>
    <w:rsid w:val="008B205C"/>
    <w:rsid w:val="008B20D0"/>
    <w:rsid w:val="008B2148"/>
    <w:rsid w:val="008B2430"/>
    <w:rsid w:val="008B2494"/>
    <w:rsid w:val="008B24FD"/>
    <w:rsid w:val="008B25D9"/>
    <w:rsid w:val="008B2684"/>
    <w:rsid w:val="008B275D"/>
    <w:rsid w:val="008B286D"/>
    <w:rsid w:val="008B296E"/>
    <w:rsid w:val="008B2B73"/>
    <w:rsid w:val="008B2F26"/>
    <w:rsid w:val="008B2F3C"/>
    <w:rsid w:val="008B3015"/>
    <w:rsid w:val="008B315D"/>
    <w:rsid w:val="008B3392"/>
    <w:rsid w:val="008B34BC"/>
    <w:rsid w:val="008B355B"/>
    <w:rsid w:val="008B3823"/>
    <w:rsid w:val="008B3854"/>
    <w:rsid w:val="008B386E"/>
    <w:rsid w:val="008B38CD"/>
    <w:rsid w:val="008B392A"/>
    <w:rsid w:val="008B396A"/>
    <w:rsid w:val="008B39A4"/>
    <w:rsid w:val="008B3F9A"/>
    <w:rsid w:val="008B3FCB"/>
    <w:rsid w:val="008B406B"/>
    <w:rsid w:val="008B4110"/>
    <w:rsid w:val="008B420D"/>
    <w:rsid w:val="008B42E3"/>
    <w:rsid w:val="008B4449"/>
    <w:rsid w:val="008B46B6"/>
    <w:rsid w:val="008B4973"/>
    <w:rsid w:val="008B4A2D"/>
    <w:rsid w:val="008B4E7D"/>
    <w:rsid w:val="008B4EC3"/>
    <w:rsid w:val="008B4ED5"/>
    <w:rsid w:val="008B5054"/>
    <w:rsid w:val="008B5100"/>
    <w:rsid w:val="008B51AE"/>
    <w:rsid w:val="008B5214"/>
    <w:rsid w:val="008B5320"/>
    <w:rsid w:val="008B53E2"/>
    <w:rsid w:val="008B5443"/>
    <w:rsid w:val="008B5583"/>
    <w:rsid w:val="008B5895"/>
    <w:rsid w:val="008B5C60"/>
    <w:rsid w:val="008B5CE3"/>
    <w:rsid w:val="008B5D42"/>
    <w:rsid w:val="008B5D99"/>
    <w:rsid w:val="008B5E38"/>
    <w:rsid w:val="008B5E48"/>
    <w:rsid w:val="008B5EF3"/>
    <w:rsid w:val="008B5F78"/>
    <w:rsid w:val="008B5FC4"/>
    <w:rsid w:val="008B6065"/>
    <w:rsid w:val="008B6939"/>
    <w:rsid w:val="008B6986"/>
    <w:rsid w:val="008B6995"/>
    <w:rsid w:val="008B69DE"/>
    <w:rsid w:val="008B69F3"/>
    <w:rsid w:val="008B6A18"/>
    <w:rsid w:val="008B6B8B"/>
    <w:rsid w:val="008B6E6A"/>
    <w:rsid w:val="008B711E"/>
    <w:rsid w:val="008B737A"/>
    <w:rsid w:val="008B74B1"/>
    <w:rsid w:val="008B75C4"/>
    <w:rsid w:val="008B7765"/>
    <w:rsid w:val="008B79A8"/>
    <w:rsid w:val="008B7BAD"/>
    <w:rsid w:val="008B7DF9"/>
    <w:rsid w:val="008C0055"/>
    <w:rsid w:val="008C01A3"/>
    <w:rsid w:val="008C0396"/>
    <w:rsid w:val="008C0476"/>
    <w:rsid w:val="008C04AA"/>
    <w:rsid w:val="008C0662"/>
    <w:rsid w:val="008C06E9"/>
    <w:rsid w:val="008C08B1"/>
    <w:rsid w:val="008C0AD9"/>
    <w:rsid w:val="008C0DC7"/>
    <w:rsid w:val="008C0EDC"/>
    <w:rsid w:val="008C0FD1"/>
    <w:rsid w:val="008C1014"/>
    <w:rsid w:val="008C12A8"/>
    <w:rsid w:val="008C15C2"/>
    <w:rsid w:val="008C1777"/>
    <w:rsid w:val="008C19E0"/>
    <w:rsid w:val="008C1AD9"/>
    <w:rsid w:val="008C1CA4"/>
    <w:rsid w:val="008C1CF0"/>
    <w:rsid w:val="008C1F04"/>
    <w:rsid w:val="008C1FB7"/>
    <w:rsid w:val="008C1FBA"/>
    <w:rsid w:val="008C26BC"/>
    <w:rsid w:val="008C2775"/>
    <w:rsid w:val="008C2A61"/>
    <w:rsid w:val="008C2AC0"/>
    <w:rsid w:val="008C2BE3"/>
    <w:rsid w:val="008C2C0A"/>
    <w:rsid w:val="008C2C27"/>
    <w:rsid w:val="008C2C3F"/>
    <w:rsid w:val="008C2CD4"/>
    <w:rsid w:val="008C2D25"/>
    <w:rsid w:val="008C2F3E"/>
    <w:rsid w:val="008C2FB6"/>
    <w:rsid w:val="008C30D3"/>
    <w:rsid w:val="008C30E2"/>
    <w:rsid w:val="008C3231"/>
    <w:rsid w:val="008C324A"/>
    <w:rsid w:val="008C335D"/>
    <w:rsid w:val="008C33E8"/>
    <w:rsid w:val="008C342D"/>
    <w:rsid w:val="008C342F"/>
    <w:rsid w:val="008C3456"/>
    <w:rsid w:val="008C3536"/>
    <w:rsid w:val="008C3554"/>
    <w:rsid w:val="008C365D"/>
    <w:rsid w:val="008C37E6"/>
    <w:rsid w:val="008C37EB"/>
    <w:rsid w:val="008C3821"/>
    <w:rsid w:val="008C3874"/>
    <w:rsid w:val="008C3A65"/>
    <w:rsid w:val="008C3CB8"/>
    <w:rsid w:val="008C3D09"/>
    <w:rsid w:val="008C3D16"/>
    <w:rsid w:val="008C3D61"/>
    <w:rsid w:val="008C3D82"/>
    <w:rsid w:val="008C3FA4"/>
    <w:rsid w:val="008C4056"/>
    <w:rsid w:val="008C4133"/>
    <w:rsid w:val="008C41E6"/>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5E47"/>
    <w:rsid w:val="008C60F3"/>
    <w:rsid w:val="008C639C"/>
    <w:rsid w:val="008C6401"/>
    <w:rsid w:val="008C6731"/>
    <w:rsid w:val="008C6787"/>
    <w:rsid w:val="008C67C8"/>
    <w:rsid w:val="008C6948"/>
    <w:rsid w:val="008C69AE"/>
    <w:rsid w:val="008C6EB7"/>
    <w:rsid w:val="008C6F47"/>
    <w:rsid w:val="008C6FE6"/>
    <w:rsid w:val="008C6FEB"/>
    <w:rsid w:val="008C70F4"/>
    <w:rsid w:val="008C718E"/>
    <w:rsid w:val="008C7254"/>
    <w:rsid w:val="008C745E"/>
    <w:rsid w:val="008C7487"/>
    <w:rsid w:val="008C750E"/>
    <w:rsid w:val="008C7722"/>
    <w:rsid w:val="008C77C8"/>
    <w:rsid w:val="008C77D9"/>
    <w:rsid w:val="008C7C3E"/>
    <w:rsid w:val="008C7F9A"/>
    <w:rsid w:val="008D0168"/>
    <w:rsid w:val="008D0237"/>
    <w:rsid w:val="008D0250"/>
    <w:rsid w:val="008D03FA"/>
    <w:rsid w:val="008D0423"/>
    <w:rsid w:val="008D046A"/>
    <w:rsid w:val="008D0474"/>
    <w:rsid w:val="008D0514"/>
    <w:rsid w:val="008D0ABA"/>
    <w:rsid w:val="008D0CAA"/>
    <w:rsid w:val="008D0F96"/>
    <w:rsid w:val="008D1017"/>
    <w:rsid w:val="008D1082"/>
    <w:rsid w:val="008D126B"/>
    <w:rsid w:val="008D12F5"/>
    <w:rsid w:val="008D1348"/>
    <w:rsid w:val="008D13B6"/>
    <w:rsid w:val="008D15D1"/>
    <w:rsid w:val="008D16B8"/>
    <w:rsid w:val="008D18A4"/>
    <w:rsid w:val="008D19F8"/>
    <w:rsid w:val="008D1F40"/>
    <w:rsid w:val="008D2141"/>
    <w:rsid w:val="008D2460"/>
    <w:rsid w:val="008D2776"/>
    <w:rsid w:val="008D29B9"/>
    <w:rsid w:val="008D2AA4"/>
    <w:rsid w:val="008D2AAF"/>
    <w:rsid w:val="008D2AEB"/>
    <w:rsid w:val="008D2C93"/>
    <w:rsid w:val="008D2CAF"/>
    <w:rsid w:val="008D2E13"/>
    <w:rsid w:val="008D31CD"/>
    <w:rsid w:val="008D3223"/>
    <w:rsid w:val="008D32C6"/>
    <w:rsid w:val="008D33C6"/>
    <w:rsid w:val="008D33EE"/>
    <w:rsid w:val="008D347D"/>
    <w:rsid w:val="008D34F2"/>
    <w:rsid w:val="008D3640"/>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EF"/>
    <w:rsid w:val="008D5215"/>
    <w:rsid w:val="008D5239"/>
    <w:rsid w:val="008D548E"/>
    <w:rsid w:val="008D551A"/>
    <w:rsid w:val="008D57B0"/>
    <w:rsid w:val="008D5895"/>
    <w:rsid w:val="008D5900"/>
    <w:rsid w:val="008D5A6B"/>
    <w:rsid w:val="008D5AC6"/>
    <w:rsid w:val="008D5BA0"/>
    <w:rsid w:val="008D5C4F"/>
    <w:rsid w:val="008D5CEE"/>
    <w:rsid w:val="008D5D07"/>
    <w:rsid w:val="008D5EE0"/>
    <w:rsid w:val="008D601D"/>
    <w:rsid w:val="008D607C"/>
    <w:rsid w:val="008D6200"/>
    <w:rsid w:val="008D63C3"/>
    <w:rsid w:val="008D6414"/>
    <w:rsid w:val="008D64C8"/>
    <w:rsid w:val="008D6A57"/>
    <w:rsid w:val="008D6B29"/>
    <w:rsid w:val="008D6B7D"/>
    <w:rsid w:val="008D6BB9"/>
    <w:rsid w:val="008D6C2D"/>
    <w:rsid w:val="008D7052"/>
    <w:rsid w:val="008D7064"/>
    <w:rsid w:val="008D7128"/>
    <w:rsid w:val="008D71C5"/>
    <w:rsid w:val="008D74A9"/>
    <w:rsid w:val="008D74CF"/>
    <w:rsid w:val="008D7535"/>
    <w:rsid w:val="008D753D"/>
    <w:rsid w:val="008D761A"/>
    <w:rsid w:val="008D762B"/>
    <w:rsid w:val="008D7A15"/>
    <w:rsid w:val="008D7B0B"/>
    <w:rsid w:val="008D7FE7"/>
    <w:rsid w:val="008E0074"/>
    <w:rsid w:val="008E01A4"/>
    <w:rsid w:val="008E0324"/>
    <w:rsid w:val="008E05B5"/>
    <w:rsid w:val="008E05DE"/>
    <w:rsid w:val="008E0625"/>
    <w:rsid w:val="008E06B1"/>
    <w:rsid w:val="008E06C1"/>
    <w:rsid w:val="008E06D8"/>
    <w:rsid w:val="008E07AF"/>
    <w:rsid w:val="008E07E4"/>
    <w:rsid w:val="008E0840"/>
    <w:rsid w:val="008E08C9"/>
    <w:rsid w:val="008E0EB6"/>
    <w:rsid w:val="008E100C"/>
    <w:rsid w:val="008E1156"/>
    <w:rsid w:val="008E1234"/>
    <w:rsid w:val="008E1410"/>
    <w:rsid w:val="008E141A"/>
    <w:rsid w:val="008E15E1"/>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84"/>
    <w:rsid w:val="008E2CAC"/>
    <w:rsid w:val="008E2FA2"/>
    <w:rsid w:val="008E301D"/>
    <w:rsid w:val="008E3335"/>
    <w:rsid w:val="008E353B"/>
    <w:rsid w:val="008E3597"/>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AE1"/>
    <w:rsid w:val="008E4B58"/>
    <w:rsid w:val="008E4BA3"/>
    <w:rsid w:val="008E4E77"/>
    <w:rsid w:val="008E505D"/>
    <w:rsid w:val="008E51FF"/>
    <w:rsid w:val="008E5305"/>
    <w:rsid w:val="008E5458"/>
    <w:rsid w:val="008E547A"/>
    <w:rsid w:val="008E550B"/>
    <w:rsid w:val="008E5A8D"/>
    <w:rsid w:val="008E5C57"/>
    <w:rsid w:val="008E5CD3"/>
    <w:rsid w:val="008E5D39"/>
    <w:rsid w:val="008E5DAC"/>
    <w:rsid w:val="008E5E09"/>
    <w:rsid w:val="008E5E9A"/>
    <w:rsid w:val="008E5F77"/>
    <w:rsid w:val="008E629F"/>
    <w:rsid w:val="008E6319"/>
    <w:rsid w:val="008E64BF"/>
    <w:rsid w:val="008E68BE"/>
    <w:rsid w:val="008E68F5"/>
    <w:rsid w:val="008E6C22"/>
    <w:rsid w:val="008E6ED5"/>
    <w:rsid w:val="008E6FD0"/>
    <w:rsid w:val="008E6FF9"/>
    <w:rsid w:val="008E716C"/>
    <w:rsid w:val="008E746A"/>
    <w:rsid w:val="008E74BB"/>
    <w:rsid w:val="008E77D2"/>
    <w:rsid w:val="008E7983"/>
    <w:rsid w:val="008E7A8B"/>
    <w:rsid w:val="008E7A9B"/>
    <w:rsid w:val="008E7B57"/>
    <w:rsid w:val="008F0045"/>
    <w:rsid w:val="008F0077"/>
    <w:rsid w:val="008F0550"/>
    <w:rsid w:val="008F083E"/>
    <w:rsid w:val="008F08C1"/>
    <w:rsid w:val="008F08E6"/>
    <w:rsid w:val="008F0BA7"/>
    <w:rsid w:val="008F0BBD"/>
    <w:rsid w:val="008F0C0E"/>
    <w:rsid w:val="008F0C47"/>
    <w:rsid w:val="008F0CB6"/>
    <w:rsid w:val="008F0DF9"/>
    <w:rsid w:val="008F0F7C"/>
    <w:rsid w:val="008F103A"/>
    <w:rsid w:val="008F132B"/>
    <w:rsid w:val="008F1493"/>
    <w:rsid w:val="008F16B9"/>
    <w:rsid w:val="008F1946"/>
    <w:rsid w:val="008F1AA5"/>
    <w:rsid w:val="008F1B8E"/>
    <w:rsid w:val="008F1C68"/>
    <w:rsid w:val="008F1D09"/>
    <w:rsid w:val="008F1F2C"/>
    <w:rsid w:val="008F2093"/>
    <w:rsid w:val="008F2215"/>
    <w:rsid w:val="008F24B1"/>
    <w:rsid w:val="008F24B8"/>
    <w:rsid w:val="008F2526"/>
    <w:rsid w:val="008F2625"/>
    <w:rsid w:val="008F26F7"/>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52E"/>
    <w:rsid w:val="008F4B40"/>
    <w:rsid w:val="008F4E63"/>
    <w:rsid w:val="008F4EC7"/>
    <w:rsid w:val="008F526B"/>
    <w:rsid w:val="008F52C0"/>
    <w:rsid w:val="008F537A"/>
    <w:rsid w:val="008F549F"/>
    <w:rsid w:val="008F57D6"/>
    <w:rsid w:val="008F5831"/>
    <w:rsid w:val="008F5B2D"/>
    <w:rsid w:val="008F5BC8"/>
    <w:rsid w:val="008F5C13"/>
    <w:rsid w:val="008F5D11"/>
    <w:rsid w:val="008F5DBF"/>
    <w:rsid w:val="008F5DE6"/>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70D"/>
    <w:rsid w:val="008F78AC"/>
    <w:rsid w:val="008F78CA"/>
    <w:rsid w:val="008F7B01"/>
    <w:rsid w:val="008F7E5A"/>
    <w:rsid w:val="009000E0"/>
    <w:rsid w:val="009000FF"/>
    <w:rsid w:val="00900257"/>
    <w:rsid w:val="00900330"/>
    <w:rsid w:val="00900680"/>
    <w:rsid w:val="00900907"/>
    <w:rsid w:val="00900A00"/>
    <w:rsid w:val="00900A07"/>
    <w:rsid w:val="00900D8E"/>
    <w:rsid w:val="00900DCA"/>
    <w:rsid w:val="00900E0A"/>
    <w:rsid w:val="009011BF"/>
    <w:rsid w:val="009011D5"/>
    <w:rsid w:val="009013BA"/>
    <w:rsid w:val="009014A1"/>
    <w:rsid w:val="0090156A"/>
    <w:rsid w:val="009015EF"/>
    <w:rsid w:val="00901732"/>
    <w:rsid w:val="009017DE"/>
    <w:rsid w:val="00901872"/>
    <w:rsid w:val="00901AFE"/>
    <w:rsid w:val="00901B6A"/>
    <w:rsid w:val="00901CE0"/>
    <w:rsid w:val="00901D9C"/>
    <w:rsid w:val="00902262"/>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9C8"/>
    <w:rsid w:val="00903B7E"/>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337"/>
    <w:rsid w:val="0090586E"/>
    <w:rsid w:val="009058C6"/>
    <w:rsid w:val="00905EFC"/>
    <w:rsid w:val="00905F5A"/>
    <w:rsid w:val="00906062"/>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07E61"/>
    <w:rsid w:val="0091027E"/>
    <w:rsid w:val="009103C8"/>
    <w:rsid w:val="009105E3"/>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7EA"/>
    <w:rsid w:val="00912985"/>
    <w:rsid w:val="009129B2"/>
    <w:rsid w:val="00912A99"/>
    <w:rsid w:val="00912AA3"/>
    <w:rsid w:val="00912BA1"/>
    <w:rsid w:val="00912FF4"/>
    <w:rsid w:val="00913176"/>
    <w:rsid w:val="009131DE"/>
    <w:rsid w:val="0091328D"/>
    <w:rsid w:val="009136F5"/>
    <w:rsid w:val="009137F8"/>
    <w:rsid w:val="0091390F"/>
    <w:rsid w:val="009139A8"/>
    <w:rsid w:val="00913A33"/>
    <w:rsid w:val="00913F35"/>
    <w:rsid w:val="00913F65"/>
    <w:rsid w:val="00913F82"/>
    <w:rsid w:val="0091403B"/>
    <w:rsid w:val="00914060"/>
    <w:rsid w:val="009140A6"/>
    <w:rsid w:val="009141D4"/>
    <w:rsid w:val="00914370"/>
    <w:rsid w:val="009148FE"/>
    <w:rsid w:val="00914B0E"/>
    <w:rsid w:val="00914B5B"/>
    <w:rsid w:val="00914B72"/>
    <w:rsid w:val="00914F96"/>
    <w:rsid w:val="0091514D"/>
    <w:rsid w:val="0091519C"/>
    <w:rsid w:val="009153DC"/>
    <w:rsid w:val="00915492"/>
    <w:rsid w:val="00915827"/>
    <w:rsid w:val="00915852"/>
    <w:rsid w:val="00915B6E"/>
    <w:rsid w:val="00915B85"/>
    <w:rsid w:val="00915BC4"/>
    <w:rsid w:val="00915BD1"/>
    <w:rsid w:val="00915D8E"/>
    <w:rsid w:val="0091611F"/>
    <w:rsid w:val="009161E0"/>
    <w:rsid w:val="00916484"/>
    <w:rsid w:val="0091662B"/>
    <w:rsid w:val="009166F2"/>
    <w:rsid w:val="0091674E"/>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230"/>
    <w:rsid w:val="009213FF"/>
    <w:rsid w:val="0092160E"/>
    <w:rsid w:val="009217D3"/>
    <w:rsid w:val="00921840"/>
    <w:rsid w:val="00921847"/>
    <w:rsid w:val="009219A0"/>
    <w:rsid w:val="009219B1"/>
    <w:rsid w:val="00921C08"/>
    <w:rsid w:val="00921D59"/>
    <w:rsid w:val="00921DCB"/>
    <w:rsid w:val="00921E22"/>
    <w:rsid w:val="00921E5A"/>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39B"/>
    <w:rsid w:val="009235FA"/>
    <w:rsid w:val="00923663"/>
    <w:rsid w:val="00923734"/>
    <w:rsid w:val="00923783"/>
    <w:rsid w:val="00923BA8"/>
    <w:rsid w:val="00923D66"/>
    <w:rsid w:val="00923D95"/>
    <w:rsid w:val="00923ECD"/>
    <w:rsid w:val="00923EE6"/>
    <w:rsid w:val="00923FA3"/>
    <w:rsid w:val="00924119"/>
    <w:rsid w:val="009242B4"/>
    <w:rsid w:val="009245E8"/>
    <w:rsid w:val="009246F7"/>
    <w:rsid w:val="0092482B"/>
    <w:rsid w:val="00924A2F"/>
    <w:rsid w:val="00924A79"/>
    <w:rsid w:val="00924B8D"/>
    <w:rsid w:val="00924E24"/>
    <w:rsid w:val="00924F5F"/>
    <w:rsid w:val="00924FEC"/>
    <w:rsid w:val="00925046"/>
    <w:rsid w:val="009254BF"/>
    <w:rsid w:val="00925722"/>
    <w:rsid w:val="009257E0"/>
    <w:rsid w:val="009257EB"/>
    <w:rsid w:val="00925834"/>
    <w:rsid w:val="00925952"/>
    <w:rsid w:val="00925965"/>
    <w:rsid w:val="00925FDF"/>
    <w:rsid w:val="00926194"/>
    <w:rsid w:val="0092622C"/>
    <w:rsid w:val="009263E8"/>
    <w:rsid w:val="00926A04"/>
    <w:rsid w:val="0092705C"/>
    <w:rsid w:val="00927173"/>
    <w:rsid w:val="009272C7"/>
    <w:rsid w:val="0092743C"/>
    <w:rsid w:val="009274AA"/>
    <w:rsid w:val="009277FE"/>
    <w:rsid w:val="009278A2"/>
    <w:rsid w:val="00927924"/>
    <w:rsid w:val="00927930"/>
    <w:rsid w:val="00927EA9"/>
    <w:rsid w:val="00927F63"/>
    <w:rsid w:val="009300AE"/>
    <w:rsid w:val="00930279"/>
    <w:rsid w:val="0093040C"/>
    <w:rsid w:val="00930505"/>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2F2F"/>
    <w:rsid w:val="009337E8"/>
    <w:rsid w:val="0093398E"/>
    <w:rsid w:val="00933B4F"/>
    <w:rsid w:val="00933BAC"/>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4CD"/>
    <w:rsid w:val="0093582F"/>
    <w:rsid w:val="00935944"/>
    <w:rsid w:val="00935AB1"/>
    <w:rsid w:val="00935CDF"/>
    <w:rsid w:val="00935D73"/>
    <w:rsid w:val="00935EC6"/>
    <w:rsid w:val="00936152"/>
    <w:rsid w:val="009361DC"/>
    <w:rsid w:val="009361E5"/>
    <w:rsid w:val="00936330"/>
    <w:rsid w:val="0093639B"/>
    <w:rsid w:val="0093649B"/>
    <w:rsid w:val="00936517"/>
    <w:rsid w:val="009368D5"/>
    <w:rsid w:val="00936E3E"/>
    <w:rsid w:val="00936F03"/>
    <w:rsid w:val="00937046"/>
    <w:rsid w:val="009370B2"/>
    <w:rsid w:val="009371B9"/>
    <w:rsid w:val="00937200"/>
    <w:rsid w:val="009372F4"/>
    <w:rsid w:val="009372F8"/>
    <w:rsid w:val="00937342"/>
    <w:rsid w:val="00937347"/>
    <w:rsid w:val="009375FB"/>
    <w:rsid w:val="00937AB1"/>
    <w:rsid w:val="00937BB3"/>
    <w:rsid w:val="00937DCB"/>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AE"/>
    <w:rsid w:val="009412BD"/>
    <w:rsid w:val="0094136B"/>
    <w:rsid w:val="00941378"/>
    <w:rsid w:val="009413AE"/>
    <w:rsid w:val="009414EE"/>
    <w:rsid w:val="00941790"/>
    <w:rsid w:val="00941891"/>
    <w:rsid w:val="0094193E"/>
    <w:rsid w:val="00941D76"/>
    <w:rsid w:val="0094220A"/>
    <w:rsid w:val="0094224E"/>
    <w:rsid w:val="00942250"/>
    <w:rsid w:val="009422B1"/>
    <w:rsid w:val="00942432"/>
    <w:rsid w:val="009427AB"/>
    <w:rsid w:val="00942930"/>
    <w:rsid w:val="00942DA8"/>
    <w:rsid w:val="00942F75"/>
    <w:rsid w:val="00942F8C"/>
    <w:rsid w:val="00943022"/>
    <w:rsid w:val="00943054"/>
    <w:rsid w:val="0094316A"/>
    <w:rsid w:val="00943413"/>
    <w:rsid w:val="0094347C"/>
    <w:rsid w:val="00943496"/>
    <w:rsid w:val="009436AB"/>
    <w:rsid w:val="009438CA"/>
    <w:rsid w:val="009439DC"/>
    <w:rsid w:val="00943A8C"/>
    <w:rsid w:val="00943B6E"/>
    <w:rsid w:val="00943F3C"/>
    <w:rsid w:val="00943F72"/>
    <w:rsid w:val="00944083"/>
    <w:rsid w:val="00944128"/>
    <w:rsid w:val="009441A1"/>
    <w:rsid w:val="009441C6"/>
    <w:rsid w:val="00944675"/>
    <w:rsid w:val="009448CB"/>
    <w:rsid w:val="0094490B"/>
    <w:rsid w:val="00944A54"/>
    <w:rsid w:val="00945094"/>
    <w:rsid w:val="0094517A"/>
    <w:rsid w:val="009453BC"/>
    <w:rsid w:val="009456B1"/>
    <w:rsid w:val="00945735"/>
    <w:rsid w:val="0094577F"/>
    <w:rsid w:val="00945906"/>
    <w:rsid w:val="009459BF"/>
    <w:rsid w:val="00945B0D"/>
    <w:rsid w:val="00945D37"/>
    <w:rsid w:val="00945DF0"/>
    <w:rsid w:val="0094606A"/>
    <w:rsid w:val="00946154"/>
    <w:rsid w:val="0094620A"/>
    <w:rsid w:val="0094638F"/>
    <w:rsid w:val="0094639C"/>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12"/>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6E7"/>
    <w:rsid w:val="0095172E"/>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3D3"/>
    <w:rsid w:val="00953463"/>
    <w:rsid w:val="00953624"/>
    <w:rsid w:val="00953790"/>
    <w:rsid w:val="009537C9"/>
    <w:rsid w:val="009537F3"/>
    <w:rsid w:val="0095380B"/>
    <w:rsid w:val="0095390E"/>
    <w:rsid w:val="00953C94"/>
    <w:rsid w:val="00954293"/>
    <w:rsid w:val="009542D6"/>
    <w:rsid w:val="009545BB"/>
    <w:rsid w:val="009545EB"/>
    <w:rsid w:val="0095468F"/>
    <w:rsid w:val="009546DD"/>
    <w:rsid w:val="00954733"/>
    <w:rsid w:val="0095482E"/>
    <w:rsid w:val="0095485C"/>
    <w:rsid w:val="0095488E"/>
    <w:rsid w:val="00954AE8"/>
    <w:rsid w:val="00954B65"/>
    <w:rsid w:val="00954D8E"/>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296"/>
    <w:rsid w:val="0095632F"/>
    <w:rsid w:val="00956665"/>
    <w:rsid w:val="0095682D"/>
    <w:rsid w:val="009568D6"/>
    <w:rsid w:val="00956B22"/>
    <w:rsid w:val="00956B48"/>
    <w:rsid w:val="00956B65"/>
    <w:rsid w:val="00956F09"/>
    <w:rsid w:val="00956FBF"/>
    <w:rsid w:val="009572B3"/>
    <w:rsid w:val="009575A3"/>
    <w:rsid w:val="0095767F"/>
    <w:rsid w:val="00957687"/>
    <w:rsid w:val="00957755"/>
    <w:rsid w:val="009577CB"/>
    <w:rsid w:val="00957899"/>
    <w:rsid w:val="00957A91"/>
    <w:rsid w:val="00957AD8"/>
    <w:rsid w:val="00957CDA"/>
    <w:rsid w:val="00957FB5"/>
    <w:rsid w:val="009600F9"/>
    <w:rsid w:val="009601EB"/>
    <w:rsid w:val="009603BF"/>
    <w:rsid w:val="0096046C"/>
    <w:rsid w:val="00960494"/>
    <w:rsid w:val="009607C1"/>
    <w:rsid w:val="009608AB"/>
    <w:rsid w:val="00960A7F"/>
    <w:rsid w:val="00960A88"/>
    <w:rsid w:val="00960AB1"/>
    <w:rsid w:val="00960D00"/>
    <w:rsid w:val="00960D5C"/>
    <w:rsid w:val="00960E06"/>
    <w:rsid w:val="00960EEC"/>
    <w:rsid w:val="00961135"/>
    <w:rsid w:val="009613DC"/>
    <w:rsid w:val="0096140D"/>
    <w:rsid w:val="0096153A"/>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87B"/>
    <w:rsid w:val="0096296F"/>
    <w:rsid w:val="00962BB3"/>
    <w:rsid w:val="00962E88"/>
    <w:rsid w:val="00963185"/>
    <w:rsid w:val="0096332F"/>
    <w:rsid w:val="00963750"/>
    <w:rsid w:val="00963B79"/>
    <w:rsid w:val="00963B8F"/>
    <w:rsid w:val="00963B9A"/>
    <w:rsid w:val="009640A8"/>
    <w:rsid w:val="009640D3"/>
    <w:rsid w:val="00964193"/>
    <w:rsid w:val="009641B7"/>
    <w:rsid w:val="00964273"/>
    <w:rsid w:val="00964688"/>
    <w:rsid w:val="009647C4"/>
    <w:rsid w:val="009647C6"/>
    <w:rsid w:val="009647E0"/>
    <w:rsid w:val="0096492A"/>
    <w:rsid w:val="00964AB2"/>
    <w:rsid w:val="00964B36"/>
    <w:rsid w:val="00964C7A"/>
    <w:rsid w:val="00964D14"/>
    <w:rsid w:val="00964E37"/>
    <w:rsid w:val="00964F78"/>
    <w:rsid w:val="00964FC7"/>
    <w:rsid w:val="00965016"/>
    <w:rsid w:val="009650DC"/>
    <w:rsid w:val="0096515A"/>
    <w:rsid w:val="00965165"/>
    <w:rsid w:val="00965214"/>
    <w:rsid w:val="009654FE"/>
    <w:rsid w:val="00965650"/>
    <w:rsid w:val="009657A5"/>
    <w:rsid w:val="009657B7"/>
    <w:rsid w:val="00965992"/>
    <w:rsid w:val="00965CB5"/>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29"/>
    <w:rsid w:val="00966D75"/>
    <w:rsid w:val="00966E65"/>
    <w:rsid w:val="00966E9E"/>
    <w:rsid w:val="00966EF8"/>
    <w:rsid w:val="00966F06"/>
    <w:rsid w:val="0096720D"/>
    <w:rsid w:val="00967493"/>
    <w:rsid w:val="0096760D"/>
    <w:rsid w:val="009678B9"/>
    <w:rsid w:val="009678FF"/>
    <w:rsid w:val="00967942"/>
    <w:rsid w:val="009679CF"/>
    <w:rsid w:val="00967A23"/>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1D8F"/>
    <w:rsid w:val="00971F86"/>
    <w:rsid w:val="009720DA"/>
    <w:rsid w:val="00972188"/>
    <w:rsid w:val="00972329"/>
    <w:rsid w:val="009724C6"/>
    <w:rsid w:val="009726CC"/>
    <w:rsid w:val="00972749"/>
    <w:rsid w:val="00972787"/>
    <w:rsid w:val="00972D99"/>
    <w:rsid w:val="00972DAE"/>
    <w:rsid w:val="009730FE"/>
    <w:rsid w:val="00973131"/>
    <w:rsid w:val="009734A4"/>
    <w:rsid w:val="009734EC"/>
    <w:rsid w:val="00973668"/>
    <w:rsid w:val="00973697"/>
    <w:rsid w:val="009736D3"/>
    <w:rsid w:val="00973710"/>
    <w:rsid w:val="00973772"/>
    <w:rsid w:val="00973AED"/>
    <w:rsid w:val="00973E2F"/>
    <w:rsid w:val="009742D3"/>
    <w:rsid w:val="009743BF"/>
    <w:rsid w:val="00974538"/>
    <w:rsid w:val="009745A3"/>
    <w:rsid w:val="0097466A"/>
    <w:rsid w:val="00974749"/>
    <w:rsid w:val="009747E2"/>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AFA"/>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A20"/>
    <w:rsid w:val="00977B6F"/>
    <w:rsid w:val="00977E89"/>
    <w:rsid w:val="0098017F"/>
    <w:rsid w:val="00980195"/>
    <w:rsid w:val="009802C1"/>
    <w:rsid w:val="009802EE"/>
    <w:rsid w:val="00980594"/>
    <w:rsid w:val="009807BD"/>
    <w:rsid w:val="00980BDE"/>
    <w:rsid w:val="00980CDD"/>
    <w:rsid w:val="00980DB8"/>
    <w:rsid w:val="00980EAA"/>
    <w:rsid w:val="00981041"/>
    <w:rsid w:val="0098125A"/>
    <w:rsid w:val="00981274"/>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2A6"/>
    <w:rsid w:val="009832BB"/>
    <w:rsid w:val="0098331A"/>
    <w:rsid w:val="00983373"/>
    <w:rsid w:val="009834E5"/>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7A"/>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B20"/>
    <w:rsid w:val="00986C24"/>
    <w:rsid w:val="00986CDC"/>
    <w:rsid w:val="00986F02"/>
    <w:rsid w:val="00987060"/>
    <w:rsid w:val="00987124"/>
    <w:rsid w:val="00987394"/>
    <w:rsid w:val="0098746B"/>
    <w:rsid w:val="00987617"/>
    <w:rsid w:val="0098766B"/>
    <w:rsid w:val="00987764"/>
    <w:rsid w:val="009877F2"/>
    <w:rsid w:val="00987B52"/>
    <w:rsid w:val="00987B7D"/>
    <w:rsid w:val="00987BCB"/>
    <w:rsid w:val="00987C43"/>
    <w:rsid w:val="00987D9B"/>
    <w:rsid w:val="0099015C"/>
    <w:rsid w:val="009902E6"/>
    <w:rsid w:val="009903A0"/>
    <w:rsid w:val="0099065F"/>
    <w:rsid w:val="0099066B"/>
    <w:rsid w:val="00990AB9"/>
    <w:rsid w:val="00990BE5"/>
    <w:rsid w:val="00990C26"/>
    <w:rsid w:val="00990C5C"/>
    <w:rsid w:val="00990CDC"/>
    <w:rsid w:val="00991006"/>
    <w:rsid w:val="00991073"/>
    <w:rsid w:val="009915BD"/>
    <w:rsid w:val="009916F3"/>
    <w:rsid w:val="00991748"/>
    <w:rsid w:val="00991A00"/>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3F82"/>
    <w:rsid w:val="009940C9"/>
    <w:rsid w:val="0099416F"/>
    <w:rsid w:val="00994173"/>
    <w:rsid w:val="009943D6"/>
    <w:rsid w:val="0099463E"/>
    <w:rsid w:val="0099491D"/>
    <w:rsid w:val="00994C1F"/>
    <w:rsid w:val="00994E3E"/>
    <w:rsid w:val="0099516C"/>
    <w:rsid w:val="009957E8"/>
    <w:rsid w:val="00995998"/>
    <w:rsid w:val="009959C6"/>
    <w:rsid w:val="009959F0"/>
    <w:rsid w:val="00995D56"/>
    <w:rsid w:val="00995DC1"/>
    <w:rsid w:val="00995EAE"/>
    <w:rsid w:val="0099616D"/>
    <w:rsid w:val="0099625D"/>
    <w:rsid w:val="0099626F"/>
    <w:rsid w:val="009963CE"/>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43D"/>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7FA"/>
    <w:rsid w:val="009A2913"/>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67"/>
    <w:rsid w:val="009A4385"/>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72D"/>
    <w:rsid w:val="009A686A"/>
    <w:rsid w:val="009A68B9"/>
    <w:rsid w:val="009A6B61"/>
    <w:rsid w:val="009A6BBD"/>
    <w:rsid w:val="009A6C19"/>
    <w:rsid w:val="009A6CCB"/>
    <w:rsid w:val="009A6CF3"/>
    <w:rsid w:val="009A6EB6"/>
    <w:rsid w:val="009A6F0E"/>
    <w:rsid w:val="009A7182"/>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DE2"/>
    <w:rsid w:val="009B3EDF"/>
    <w:rsid w:val="009B42C0"/>
    <w:rsid w:val="009B433E"/>
    <w:rsid w:val="009B46EA"/>
    <w:rsid w:val="009B4866"/>
    <w:rsid w:val="009B48EA"/>
    <w:rsid w:val="009B4927"/>
    <w:rsid w:val="009B49FB"/>
    <w:rsid w:val="009B4A07"/>
    <w:rsid w:val="009B4D5D"/>
    <w:rsid w:val="009B4FD2"/>
    <w:rsid w:val="009B5020"/>
    <w:rsid w:val="009B5218"/>
    <w:rsid w:val="009B5257"/>
    <w:rsid w:val="009B53C1"/>
    <w:rsid w:val="009B53F1"/>
    <w:rsid w:val="009B595C"/>
    <w:rsid w:val="009B5A65"/>
    <w:rsid w:val="009B5B67"/>
    <w:rsid w:val="009B6035"/>
    <w:rsid w:val="009B60F1"/>
    <w:rsid w:val="009B6277"/>
    <w:rsid w:val="009B6319"/>
    <w:rsid w:val="009B6353"/>
    <w:rsid w:val="009B6693"/>
    <w:rsid w:val="009B6700"/>
    <w:rsid w:val="009B69A5"/>
    <w:rsid w:val="009B6AA1"/>
    <w:rsid w:val="009B6EAB"/>
    <w:rsid w:val="009B7008"/>
    <w:rsid w:val="009B706E"/>
    <w:rsid w:val="009B709E"/>
    <w:rsid w:val="009B7104"/>
    <w:rsid w:val="009B7233"/>
    <w:rsid w:val="009B7269"/>
    <w:rsid w:val="009B7323"/>
    <w:rsid w:val="009B7404"/>
    <w:rsid w:val="009B7514"/>
    <w:rsid w:val="009B75A9"/>
    <w:rsid w:val="009B75B4"/>
    <w:rsid w:val="009B75D9"/>
    <w:rsid w:val="009B765B"/>
    <w:rsid w:val="009B78C9"/>
    <w:rsid w:val="009B78DA"/>
    <w:rsid w:val="009B794E"/>
    <w:rsid w:val="009B7990"/>
    <w:rsid w:val="009B79D6"/>
    <w:rsid w:val="009B7B01"/>
    <w:rsid w:val="009B7B62"/>
    <w:rsid w:val="009B7BD7"/>
    <w:rsid w:val="009C01EE"/>
    <w:rsid w:val="009C0564"/>
    <w:rsid w:val="009C05F3"/>
    <w:rsid w:val="009C0639"/>
    <w:rsid w:val="009C065C"/>
    <w:rsid w:val="009C06DE"/>
    <w:rsid w:val="009C0A40"/>
    <w:rsid w:val="009C0AF2"/>
    <w:rsid w:val="009C0E67"/>
    <w:rsid w:val="009C0FBF"/>
    <w:rsid w:val="009C12AC"/>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3"/>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57B"/>
    <w:rsid w:val="009C667E"/>
    <w:rsid w:val="009C67D0"/>
    <w:rsid w:val="009C6935"/>
    <w:rsid w:val="009C6AD7"/>
    <w:rsid w:val="009C6C1E"/>
    <w:rsid w:val="009C700F"/>
    <w:rsid w:val="009C7137"/>
    <w:rsid w:val="009C717A"/>
    <w:rsid w:val="009C7247"/>
    <w:rsid w:val="009C7349"/>
    <w:rsid w:val="009C778C"/>
    <w:rsid w:val="009C7845"/>
    <w:rsid w:val="009C7914"/>
    <w:rsid w:val="009C7D3B"/>
    <w:rsid w:val="009C7D80"/>
    <w:rsid w:val="009C7EB3"/>
    <w:rsid w:val="009D002E"/>
    <w:rsid w:val="009D0078"/>
    <w:rsid w:val="009D010E"/>
    <w:rsid w:val="009D01A4"/>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1C3B"/>
    <w:rsid w:val="009D209C"/>
    <w:rsid w:val="009D21E2"/>
    <w:rsid w:val="009D2389"/>
    <w:rsid w:val="009D264F"/>
    <w:rsid w:val="009D2853"/>
    <w:rsid w:val="009D28E1"/>
    <w:rsid w:val="009D29B8"/>
    <w:rsid w:val="009D2A2E"/>
    <w:rsid w:val="009D2D37"/>
    <w:rsid w:val="009D2DE9"/>
    <w:rsid w:val="009D2E7B"/>
    <w:rsid w:val="009D2F43"/>
    <w:rsid w:val="009D3175"/>
    <w:rsid w:val="009D31B3"/>
    <w:rsid w:val="009D3201"/>
    <w:rsid w:val="009D3444"/>
    <w:rsid w:val="009D3524"/>
    <w:rsid w:val="009D3536"/>
    <w:rsid w:val="009D35BE"/>
    <w:rsid w:val="009D364E"/>
    <w:rsid w:val="009D3785"/>
    <w:rsid w:val="009D382E"/>
    <w:rsid w:val="009D3899"/>
    <w:rsid w:val="009D38D6"/>
    <w:rsid w:val="009D3925"/>
    <w:rsid w:val="009D3A3D"/>
    <w:rsid w:val="009D3B1B"/>
    <w:rsid w:val="009D3C29"/>
    <w:rsid w:val="009D3DA4"/>
    <w:rsid w:val="009D3FE9"/>
    <w:rsid w:val="009D40B4"/>
    <w:rsid w:val="009D42A2"/>
    <w:rsid w:val="009D4387"/>
    <w:rsid w:val="009D46AC"/>
    <w:rsid w:val="009D46EC"/>
    <w:rsid w:val="009D47E2"/>
    <w:rsid w:val="009D485B"/>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2FB"/>
    <w:rsid w:val="009E0444"/>
    <w:rsid w:val="009E0585"/>
    <w:rsid w:val="009E0704"/>
    <w:rsid w:val="009E072A"/>
    <w:rsid w:val="009E07F5"/>
    <w:rsid w:val="009E08E4"/>
    <w:rsid w:val="009E0A00"/>
    <w:rsid w:val="009E0A79"/>
    <w:rsid w:val="009E0D92"/>
    <w:rsid w:val="009E0EFE"/>
    <w:rsid w:val="009E1037"/>
    <w:rsid w:val="009E1154"/>
    <w:rsid w:val="009E11ED"/>
    <w:rsid w:val="009E1240"/>
    <w:rsid w:val="009E13E7"/>
    <w:rsid w:val="009E13F5"/>
    <w:rsid w:val="009E14B1"/>
    <w:rsid w:val="009E15DA"/>
    <w:rsid w:val="009E161B"/>
    <w:rsid w:val="009E17D3"/>
    <w:rsid w:val="009E189B"/>
    <w:rsid w:val="009E18C1"/>
    <w:rsid w:val="009E196C"/>
    <w:rsid w:val="009E1B5B"/>
    <w:rsid w:val="009E1C2F"/>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FF8"/>
    <w:rsid w:val="009E418F"/>
    <w:rsid w:val="009E4207"/>
    <w:rsid w:val="009E42FF"/>
    <w:rsid w:val="009E4322"/>
    <w:rsid w:val="009E4479"/>
    <w:rsid w:val="009E44D8"/>
    <w:rsid w:val="009E46B1"/>
    <w:rsid w:val="009E46B2"/>
    <w:rsid w:val="009E4A15"/>
    <w:rsid w:val="009E4CC2"/>
    <w:rsid w:val="009E4E0B"/>
    <w:rsid w:val="009E4ECD"/>
    <w:rsid w:val="009E4FF6"/>
    <w:rsid w:val="009E500E"/>
    <w:rsid w:val="009E518C"/>
    <w:rsid w:val="009E51F6"/>
    <w:rsid w:val="009E5201"/>
    <w:rsid w:val="009E56ED"/>
    <w:rsid w:val="009E589C"/>
    <w:rsid w:val="009E5A9D"/>
    <w:rsid w:val="009E5C71"/>
    <w:rsid w:val="009E5E5F"/>
    <w:rsid w:val="009E5F3C"/>
    <w:rsid w:val="009E5F66"/>
    <w:rsid w:val="009E5FAB"/>
    <w:rsid w:val="009E608A"/>
    <w:rsid w:val="009E60B2"/>
    <w:rsid w:val="009E6109"/>
    <w:rsid w:val="009E61DD"/>
    <w:rsid w:val="009E629C"/>
    <w:rsid w:val="009E637A"/>
    <w:rsid w:val="009E6491"/>
    <w:rsid w:val="009E6653"/>
    <w:rsid w:val="009E67C2"/>
    <w:rsid w:val="009E6C69"/>
    <w:rsid w:val="009E6D15"/>
    <w:rsid w:val="009E6D5D"/>
    <w:rsid w:val="009E6D92"/>
    <w:rsid w:val="009E6E3F"/>
    <w:rsid w:val="009E6F0F"/>
    <w:rsid w:val="009E7246"/>
    <w:rsid w:val="009E7256"/>
    <w:rsid w:val="009E7286"/>
    <w:rsid w:val="009E788A"/>
    <w:rsid w:val="009E7A98"/>
    <w:rsid w:val="009E7AD4"/>
    <w:rsid w:val="009E7B5F"/>
    <w:rsid w:val="009E7C00"/>
    <w:rsid w:val="009E7C48"/>
    <w:rsid w:val="009E7DD7"/>
    <w:rsid w:val="009E7DF1"/>
    <w:rsid w:val="009E7FBF"/>
    <w:rsid w:val="009F004B"/>
    <w:rsid w:val="009F0348"/>
    <w:rsid w:val="009F0410"/>
    <w:rsid w:val="009F0576"/>
    <w:rsid w:val="009F0606"/>
    <w:rsid w:val="009F076F"/>
    <w:rsid w:val="009F0A2A"/>
    <w:rsid w:val="009F0C3E"/>
    <w:rsid w:val="009F0C7A"/>
    <w:rsid w:val="009F0DA0"/>
    <w:rsid w:val="009F0F41"/>
    <w:rsid w:val="009F113E"/>
    <w:rsid w:val="009F1158"/>
    <w:rsid w:val="009F126D"/>
    <w:rsid w:val="009F1318"/>
    <w:rsid w:val="009F1335"/>
    <w:rsid w:val="009F1512"/>
    <w:rsid w:val="009F1905"/>
    <w:rsid w:val="009F1B0C"/>
    <w:rsid w:val="009F1FAF"/>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767"/>
    <w:rsid w:val="009F3950"/>
    <w:rsid w:val="009F39FF"/>
    <w:rsid w:val="009F3A91"/>
    <w:rsid w:val="009F3E64"/>
    <w:rsid w:val="009F3EE9"/>
    <w:rsid w:val="009F3F9D"/>
    <w:rsid w:val="009F4122"/>
    <w:rsid w:val="009F424D"/>
    <w:rsid w:val="009F42AA"/>
    <w:rsid w:val="009F42DB"/>
    <w:rsid w:val="009F4332"/>
    <w:rsid w:val="009F4744"/>
    <w:rsid w:val="009F4A43"/>
    <w:rsid w:val="009F4B90"/>
    <w:rsid w:val="009F4BF7"/>
    <w:rsid w:val="009F4CAF"/>
    <w:rsid w:val="009F4EE1"/>
    <w:rsid w:val="009F52F4"/>
    <w:rsid w:val="009F5449"/>
    <w:rsid w:val="009F55F9"/>
    <w:rsid w:val="009F5754"/>
    <w:rsid w:val="009F57FA"/>
    <w:rsid w:val="009F584C"/>
    <w:rsid w:val="009F586E"/>
    <w:rsid w:val="009F5897"/>
    <w:rsid w:val="009F5B01"/>
    <w:rsid w:val="009F5B1F"/>
    <w:rsid w:val="009F5BD5"/>
    <w:rsid w:val="009F5C74"/>
    <w:rsid w:val="009F5EA2"/>
    <w:rsid w:val="009F5F18"/>
    <w:rsid w:val="009F604E"/>
    <w:rsid w:val="009F60D4"/>
    <w:rsid w:val="009F635E"/>
    <w:rsid w:val="009F68CF"/>
    <w:rsid w:val="009F6982"/>
    <w:rsid w:val="009F6993"/>
    <w:rsid w:val="009F69E0"/>
    <w:rsid w:val="009F6A74"/>
    <w:rsid w:val="009F6C38"/>
    <w:rsid w:val="009F6C8F"/>
    <w:rsid w:val="009F6DFD"/>
    <w:rsid w:val="009F70D1"/>
    <w:rsid w:val="009F71B1"/>
    <w:rsid w:val="009F720E"/>
    <w:rsid w:val="009F72E3"/>
    <w:rsid w:val="009F7737"/>
    <w:rsid w:val="009F777C"/>
    <w:rsid w:val="009F7A3B"/>
    <w:rsid w:val="009F7A3C"/>
    <w:rsid w:val="009F7AFB"/>
    <w:rsid w:val="009F7D3D"/>
    <w:rsid w:val="009F7F0F"/>
    <w:rsid w:val="009F7FB6"/>
    <w:rsid w:val="009F7FD6"/>
    <w:rsid w:val="00A0023C"/>
    <w:rsid w:val="00A002B3"/>
    <w:rsid w:val="00A0066A"/>
    <w:rsid w:val="00A0070C"/>
    <w:rsid w:val="00A00864"/>
    <w:rsid w:val="00A00928"/>
    <w:rsid w:val="00A00BA9"/>
    <w:rsid w:val="00A00CB1"/>
    <w:rsid w:val="00A00F15"/>
    <w:rsid w:val="00A00F53"/>
    <w:rsid w:val="00A01142"/>
    <w:rsid w:val="00A011E7"/>
    <w:rsid w:val="00A01230"/>
    <w:rsid w:val="00A0168C"/>
    <w:rsid w:val="00A016CC"/>
    <w:rsid w:val="00A0191A"/>
    <w:rsid w:val="00A01B6C"/>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10F"/>
    <w:rsid w:val="00A03361"/>
    <w:rsid w:val="00A035BC"/>
    <w:rsid w:val="00A03758"/>
    <w:rsid w:val="00A0381E"/>
    <w:rsid w:val="00A039F9"/>
    <w:rsid w:val="00A03BF4"/>
    <w:rsid w:val="00A03C89"/>
    <w:rsid w:val="00A03CE2"/>
    <w:rsid w:val="00A041B1"/>
    <w:rsid w:val="00A0428A"/>
    <w:rsid w:val="00A0463F"/>
    <w:rsid w:val="00A046A9"/>
    <w:rsid w:val="00A04727"/>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9D"/>
    <w:rsid w:val="00A07C50"/>
    <w:rsid w:val="00A07C7F"/>
    <w:rsid w:val="00A07ED7"/>
    <w:rsid w:val="00A07F25"/>
    <w:rsid w:val="00A1002B"/>
    <w:rsid w:val="00A100B1"/>
    <w:rsid w:val="00A10426"/>
    <w:rsid w:val="00A1082B"/>
    <w:rsid w:val="00A10C0B"/>
    <w:rsid w:val="00A10C34"/>
    <w:rsid w:val="00A10DFD"/>
    <w:rsid w:val="00A10FA0"/>
    <w:rsid w:val="00A110A0"/>
    <w:rsid w:val="00A11338"/>
    <w:rsid w:val="00A113A4"/>
    <w:rsid w:val="00A116AA"/>
    <w:rsid w:val="00A11750"/>
    <w:rsid w:val="00A11ADD"/>
    <w:rsid w:val="00A11D29"/>
    <w:rsid w:val="00A11DFB"/>
    <w:rsid w:val="00A11E1F"/>
    <w:rsid w:val="00A11F5F"/>
    <w:rsid w:val="00A121EF"/>
    <w:rsid w:val="00A12446"/>
    <w:rsid w:val="00A1274B"/>
    <w:rsid w:val="00A128B4"/>
    <w:rsid w:val="00A12910"/>
    <w:rsid w:val="00A1292C"/>
    <w:rsid w:val="00A12B89"/>
    <w:rsid w:val="00A12BF8"/>
    <w:rsid w:val="00A12BFE"/>
    <w:rsid w:val="00A12C7F"/>
    <w:rsid w:val="00A12CE3"/>
    <w:rsid w:val="00A12D05"/>
    <w:rsid w:val="00A12D3E"/>
    <w:rsid w:val="00A12E1F"/>
    <w:rsid w:val="00A12E23"/>
    <w:rsid w:val="00A12F0C"/>
    <w:rsid w:val="00A12F0D"/>
    <w:rsid w:val="00A13044"/>
    <w:rsid w:val="00A1317F"/>
    <w:rsid w:val="00A131AB"/>
    <w:rsid w:val="00A131F9"/>
    <w:rsid w:val="00A132AC"/>
    <w:rsid w:val="00A13610"/>
    <w:rsid w:val="00A13669"/>
    <w:rsid w:val="00A1382B"/>
    <w:rsid w:val="00A13944"/>
    <w:rsid w:val="00A13984"/>
    <w:rsid w:val="00A13C4E"/>
    <w:rsid w:val="00A141C2"/>
    <w:rsid w:val="00A14333"/>
    <w:rsid w:val="00A1438D"/>
    <w:rsid w:val="00A1481D"/>
    <w:rsid w:val="00A148E8"/>
    <w:rsid w:val="00A14B57"/>
    <w:rsid w:val="00A14BCB"/>
    <w:rsid w:val="00A14DC0"/>
    <w:rsid w:val="00A14E63"/>
    <w:rsid w:val="00A14E78"/>
    <w:rsid w:val="00A14F9F"/>
    <w:rsid w:val="00A15154"/>
    <w:rsid w:val="00A15252"/>
    <w:rsid w:val="00A15294"/>
    <w:rsid w:val="00A15393"/>
    <w:rsid w:val="00A15428"/>
    <w:rsid w:val="00A15A50"/>
    <w:rsid w:val="00A15A5D"/>
    <w:rsid w:val="00A15E10"/>
    <w:rsid w:val="00A15EBE"/>
    <w:rsid w:val="00A162DF"/>
    <w:rsid w:val="00A16393"/>
    <w:rsid w:val="00A167C8"/>
    <w:rsid w:val="00A168A1"/>
    <w:rsid w:val="00A16A87"/>
    <w:rsid w:val="00A16BAC"/>
    <w:rsid w:val="00A16E7B"/>
    <w:rsid w:val="00A16ED2"/>
    <w:rsid w:val="00A16F3E"/>
    <w:rsid w:val="00A1707F"/>
    <w:rsid w:val="00A1722A"/>
    <w:rsid w:val="00A1739B"/>
    <w:rsid w:val="00A1768D"/>
    <w:rsid w:val="00A176B1"/>
    <w:rsid w:val="00A1784E"/>
    <w:rsid w:val="00A178A4"/>
    <w:rsid w:val="00A17A73"/>
    <w:rsid w:val="00A17C02"/>
    <w:rsid w:val="00A17E37"/>
    <w:rsid w:val="00A17F16"/>
    <w:rsid w:val="00A17F6C"/>
    <w:rsid w:val="00A2002F"/>
    <w:rsid w:val="00A20286"/>
    <w:rsid w:val="00A20331"/>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4F8"/>
    <w:rsid w:val="00A23627"/>
    <w:rsid w:val="00A236A7"/>
    <w:rsid w:val="00A23912"/>
    <w:rsid w:val="00A23CCF"/>
    <w:rsid w:val="00A23E5E"/>
    <w:rsid w:val="00A23F16"/>
    <w:rsid w:val="00A24281"/>
    <w:rsid w:val="00A24287"/>
    <w:rsid w:val="00A246A1"/>
    <w:rsid w:val="00A24886"/>
    <w:rsid w:val="00A249B9"/>
    <w:rsid w:val="00A24AD9"/>
    <w:rsid w:val="00A24CEF"/>
    <w:rsid w:val="00A24EB6"/>
    <w:rsid w:val="00A24EDB"/>
    <w:rsid w:val="00A24EE4"/>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BF"/>
    <w:rsid w:val="00A27753"/>
    <w:rsid w:val="00A277A3"/>
    <w:rsid w:val="00A27997"/>
    <w:rsid w:val="00A27A21"/>
    <w:rsid w:val="00A27DED"/>
    <w:rsid w:val="00A27FA7"/>
    <w:rsid w:val="00A30148"/>
    <w:rsid w:val="00A30297"/>
    <w:rsid w:val="00A30358"/>
    <w:rsid w:val="00A3039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2075"/>
    <w:rsid w:val="00A320E5"/>
    <w:rsid w:val="00A3210E"/>
    <w:rsid w:val="00A3213A"/>
    <w:rsid w:val="00A321FE"/>
    <w:rsid w:val="00A3226E"/>
    <w:rsid w:val="00A3249D"/>
    <w:rsid w:val="00A32785"/>
    <w:rsid w:val="00A32857"/>
    <w:rsid w:val="00A32917"/>
    <w:rsid w:val="00A32DD2"/>
    <w:rsid w:val="00A330FF"/>
    <w:rsid w:val="00A331E1"/>
    <w:rsid w:val="00A332EC"/>
    <w:rsid w:val="00A3388C"/>
    <w:rsid w:val="00A3391F"/>
    <w:rsid w:val="00A33C95"/>
    <w:rsid w:val="00A33D30"/>
    <w:rsid w:val="00A340E3"/>
    <w:rsid w:val="00A341B7"/>
    <w:rsid w:val="00A34307"/>
    <w:rsid w:val="00A34758"/>
    <w:rsid w:val="00A347DB"/>
    <w:rsid w:val="00A34815"/>
    <w:rsid w:val="00A349CC"/>
    <w:rsid w:val="00A34C54"/>
    <w:rsid w:val="00A34CA5"/>
    <w:rsid w:val="00A34CDA"/>
    <w:rsid w:val="00A34E0C"/>
    <w:rsid w:val="00A34F69"/>
    <w:rsid w:val="00A351F2"/>
    <w:rsid w:val="00A351FF"/>
    <w:rsid w:val="00A35574"/>
    <w:rsid w:val="00A35695"/>
    <w:rsid w:val="00A35DED"/>
    <w:rsid w:val="00A35ED2"/>
    <w:rsid w:val="00A3632B"/>
    <w:rsid w:val="00A365EA"/>
    <w:rsid w:val="00A36815"/>
    <w:rsid w:val="00A36E2A"/>
    <w:rsid w:val="00A36F7F"/>
    <w:rsid w:val="00A3703B"/>
    <w:rsid w:val="00A37087"/>
    <w:rsid w:val="00A376FF"/>
    <w:rsid w:val="00A37C6B"/>
    <w:rsid w:val="00A37F5A"/>
    <w:rsid w:val="00A37F61"/>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86"/>
    <w:rsid w:val="00A424ED"/>
    <w:rsid w:val="00A426C5"/>
    <w:rsid w:val="00A426F7"/>
    <w:rsid w:val="00A42765"/>
    <w:rsid w:val="00A42941"/>
    <w:rsid w:val="00A42946"/>
    <w:rsid w:val="00A42A17"/>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528"/>
    <w:rsid w:val="00A45639"/>
    <w:rsid w:val="00A456CF"/>
    <w:rsid w:val="00A457B2"/>
    <w:rsid w:val="00A4594B"/>
    <w:rsid w:val="00A45B4D"/>
    <w:rsid w:val="00A45B68"/>
    <w:rsid w:val="00A45B91"/>
    <w:rsid w:val="00A45D11"/>
    <w:rsid w:val="00A45DA8"/>
    <w:rsid w:val="00A46047"/>
    <w:rsid w:val="00A46250"/>
    <w:rsid w:val="00A46253"/>
    <w:rsid w:val="00A46692"/>
    <w:rsid w:val="00A469BC"/>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95"/>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D63"/>
    <w:rsid w:val="00A52EA3"/>
    <w:rsid w:val="00A52FD7"/>
    <w:rsid w:val="00A530D1"/>
    <w:rsid w:val="00A533D2"/>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674"/>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0F7"/>
    <w:rsid w:val="00A611F4"/>
    <w:rsid w:val="00A612D1"/>
    <w:rsid w:val="00A61BEA"/>
    <w:rsid w:val="00A61C08"/>
    <w:rsid w:val="00A61C63"/>
    <w:rsid w:val="00A61D0A"/>
    <w:rsid w:val="00A61FA1"/>
    <w:rsid w:val="00A620A6"/>
    <w:rsid w:val="00A621E5"/>
    <w:rsid w:val="00A62494"/>
    <w:rsid w:val="00A625E4"/>
    <w:rsid w:val="00A62711"/>
    <w:rsid w:val="00A62897"/>
    <w:rsid w:val="00A629D0"/>
    <w:rsid w:val="00A62F23"/>
    <w:rsid w:val="00A62FC5"/>
    <w:rsid w:val="00A6316A"/>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414F"/>
    <w:rsid w:val="00A64310"/>
    <w:rsid w:val="00A6459D"/>
    <w:rsid w:val="00A645A9"/>
    <w:rsid w:val="00A64655"/>
    <w:rsid w:val="00A6477A"/>
    <w:rsid w:val="00A647C2"/>
    <w:rsid w:val="00A647CA"/>
    <w:rsid w:val="00A64839"/>
    <w:rsid w:val="00A64A5E"/>
    <w:rsid w:val="00A64EB2"/>
    <w:rsid w:val="00A65024"/>
    <w:rsid w:val="00A65118"/>
    <w:rsid w:val="00A65138"/>
    <w:rsid w:val="00A6513A"/>
    <w:rsid w:val="00A65484"/>
    <w:rsid w:val="00A65493"/>
    <w:rsid w:val="00A654B6"/>
    <w:rsid w:val="00A656EE"/>
    <w:rsid w:val="00A657E6"/>
    <w:rsid w:val="00A65920"/>
    <w:rsid w:val="00A65D63"/>
    <w:rsid w:val="00A65E50"/>
    <w:rsid w:val="00A66046"/>
    <w:rsid w:val="00A66239"/>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08"/>
    <w:rsid w:val="00A67B15"/>
    <w:rsid w:val="00A67BC5"/>
    <w:rsid w:val="00A67BE6"/>
    <w:rsid w:val="00A67CF4"/>
    <w:rsid w:val="00A67DD6"/>
    <w:rsid w:val="00A67E31"/>
    <w:rsid w:val="00A7001A"/>
    <w:rsid w:val="00A70112"/>
    <w:rsid w:val="00A7012C"/>
    <w:rsid w:val="00A70381"/>
    <w:rsid w:val="00A70456"/>
    <w:rsid w:val="00A704E3"/>
    <w:rsid w:val="00A70AC0"/>
    <w:rsid w:val="00A70C2E"/>
    <w:rsid w:val="00A71013"/>
    <w:rsid w:val="00A710F8"/>
    <w:rsid w:val="00A711D0"/>
    <w:rsid w:val="00A7133F"/>
    <w:rsid w:val="00A71347"/>
    <w:rsid w:val="00A713AF"/>
    <w:rsid w:val="00A714A0"/>
    <w:rsid w:val="00A7183F"/>
    <w:rsid w:val="00A71C03"/>
    <w:rsid w:val="00A71C83"/>
    <w:rsid w:val="00A71CAA"/>
    <w:rsid w:val="00A71EA6"/>
    <w:rsid w:val="00A72084"/>
    <w:rsid w:val="00A72574"/>
    <w:rsid w:val="00A72763"/>
    <w:rsid w:val="00A727A9"/>
    <w:rsid w:val="00A727B7"/>
    <w:rsid w:val="00A72B4C"/>
    <w:rsid w:val="00A72E2A"/>
    <w:rsid w:val="00A72E83"/>
    <w:rsid w:val="00A730E8"/>
    <w:rsid w:val="00A7339A"/>
    <w:rsid w:val="00A73411"/>
    <w:rsid w:val="00A73537"/>
    <w:rsid w:val="00A73610"/>
    <w:rsid w:val="00A7362B"/>
    <w:rsid w:val="00A73670"/>
    <w:rsid w:val="00A736AE"/>
    <w:rsid w:val="00A7370D"/>
    <w:rsid w:val="00A7371B"/>
    <w:rsid w:val="00A73D9E"/>
    <w:rsid w:val="00A73F92"/>
    <w:rsid w:val="00A740BE"/>
    <w:rsid w:val="00A7429E"/>
    <w:rsid w:val="00A743A9"/>
    <w:rsid w:val="00A74754"/>
    <w:rsid w:val="00A74B4A"/>
    <w:rsid w:val="00A74E67"/>
    <w:rsid w:val="00A74EE0"/>
    <w:rsid w:val="00A74F97"/>
    <w:rsid w:val="00A75039"/>
    <w:rsid w:val="00A751A0"/>
    <w:rsid w:val="00A75350"/>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B3"/>
    <w:rsid w:val="00A76EF8"/>
    <w:rsid w:val="00A77252"/>
    <w:rsid w:val="00A7748D"/>
    <w:rsid w:val="00A7752C"/>
    <w:rsid w:val="00A7753C"/>
    <w:rsid w:val="00A775EE"/>
    <w:rsid w:val="00A77654"/>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0F"/>
    <w:rsid w:val="00A8352C"/>
    <w:rsid w:val="00A837EE"/>
    <w:rsid w:val="00A839C6"/>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E3"/>
    <w:rsid w:val="00A84C2E"/>
    <w:rsid w:val="00A84CD1"/>
    <w:rsid w:val="00A84EE5"/>
    <w:rsid w:val="00A84FC9"/>
    <w:rsid w:val="00A850E9"/>
    <w:rsid w:val="00A8559D"/>
    <w:rsid w:val="00A85781"/>
    <w:rsid w:val="00A85851"/>
    <w:rsid w:val="00A85C5C"/>
    <w:rsid w:val="00A86199"/>
    <w:rsid w:val="00A861A6"/>
    <w:rsid w:val="00A86219"/>
    <w:rsid w:val="00A8623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A5"/>
    <w:rsid w:val="00A900F2"/>
    <w:rsid w:val="00A90320"/>
    <w:rsid w:val="00A90498"/>
    <w:rsid w:val="00A9096A"/>
    <w:rsid w:val="00A90A73"/>
    <w:rsid w:val="00A90BDB"/>
    <w:rsid w:val="00A90CE6"/>
    <w:rsid w:val="00A9102E"/>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2F30"/>
    <w:rsid w:val="00A930AD"/>
    <w:rsid w:val="00A9312A"/>
    <w:rsid w:val="00A936D1"/>
    <w:rsid w:val="00A9379E"/>
    <w:rsid w:val="00A937D0"/>
    <w:rsid w:val="00A93875"/>
    <w:rsid w:val="00A938AE"/>
    <w:rsid w:val="00A93ADC"/>
    <w:rsid w:val="00A93BF0"/>
    <w:rsid w:val="00A93F40"/>
    <w:rsid w:val="00A940FF"/>
    <w:rsid w:val="00A941BC"/>
    <w:rsid w:val="00A9446E"/>
    <w:rsid w:val="00A944C0"/>
    <w:rsid w:val="00A94844"/>
    <w:rsid w:val="00A94970"/>
    <w:rsid w:val="00A949BB"/>
    <w:rsid w:val="00A94A29"/>
    <w:rsid w:val="00A94CA2"/>
    <w:rsid w:val="00A94F02"/>
    <w:rsid w:val="00A9525F"/>
    <w:rsid w:val="00A952FC"/>
    <w:rsid w:val="00A953E9"/>
    <w:rsid w:val="00A954C5"/>
    <w:rsid w:val="00A95533"/>
    <w:rsid w:val="00A95579"/>
    <w:rsid w:val="00A95695"/>
    <w:rsid w:val="00A9578A"/>
    <w:rsid w:val="00A9582D"/>
    <w:rsid w:val="00A9596C"/>
    <w:rsid w:val="00A959CF"/>
    <w:rsid w:val="00A959E7"/>
    <w:rsid w:val="00A959EE"/>
    <w:rsid w:val="00A95A23"/>
    <w:rsid w:val="00A95D15"/>
    <w:rsid w:val="00A95ED4"/>
    <w:rsid w:val="00A95F2B"/>
    <w:rsid w:val="00A95F38"/>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35"/>
    <w:rsid w:val="00A96E42"/>
    <w:rsid w:val="00A96FDD"/>
    <w:rsid w:val="00A970C2"/>
    <w:rsid w:val="00A970C9"/>
    <w:rsid w:val="00A971D9"/>
    <w:rsid w:val="00A97274"/>
    <w:rsid w:val="00A97413"/>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CC5"/>
    <w:rsid w:val="00AA0F07"/>
    <w:rsid w:val="00AA0F3D"/>
    <w:rsid w:val="00AA1004"/>
    <w:rsid w:val="00AA10D1"/>
    <w:rsid w:val="00AA1245"/>
    <w:rsid w:val="00AA164C"/>
    <w:rsid w:val="00AA1831"/>
    <w:rsid w:val="00AA19AB"/>
    <w:rsid w:val="00AA19C9"/>
    <w:rsid w:val="00AA1AEE"/>
    <w:rsid w:val="00AA1BB1"/>
    <w:rsid w:val="00AA1E87"/>
    <w:rsid w:val="00AA2027"/>
    <w:rsid w:val="00AA2043"/>
    <w:rsid w:val="00AA21FB"/>
    <w:rsid w:val="00AA2389"/>
    <w:rsid w:val="00AA24DA"/>
    <w:rsid w:val="00AA25AF"/>
    <w:rsid w:val="00AA25B3"/>
    <w:rsid w:val="00AA2663"/>
    <w:rsid w:val="00AA2700"/>
    <w:rsid w:val="00AA27F4"/>
    <w:rsid w:val="00AA2874"/>
    <w:rsid w:val="00AA28B4"/>
    <w:rsid w:val="00AA2AC4"/>
    <w:rsid w:val="00AA2D38"/>
    <w:rsid w:val="00AA2E42"/>
    <w:rsid w:val="00AA2F7E"/>
    <w:rsid w:val="00AA3199"/>
    <w:rsid w:val="00AA322C"/>
    <w:rsid w:val="00AA3249"/>
    <w:rsid w:val="00AA32B8"/>
    <w:rsid w:val="00AA32CB"/>
    <w:rsid w:val="00AA32D1"/>
    <w:rsid w:val="00AA3841"/>
    <w:rsid w:val="00AA3A06"/>
    <w:rsid w:val="00AA3A88"/>
    <w:rsid w:val="00AA3C42"/>
    <w:rsid w:val="00AA4013"/>
    <w:rsid w:val="00AA462D"/>
    <w:rsid w:val="00AA48A0"/>
    <w:rsid w:val="00AA48DB"/>
    <w:rsid w:val="00AA4D74"/>
    <w:rsid w:val="00AA4E02"/>
    <w:rsid w:val="00AA4E41"/>
    <w:rsid w:val="00AA4E86"/>
    <w:rsid w:val="00AA4ED5"/>
    <w:rsid w:val="00AA4F2B"/>
    <w:rsid w:val="00AA5402"/>
    <w:rsid w:val="00AA5428"/>
    <w:rsid w:val="00AA54F0"/>
    <w:rsid w:val="00AA5676"/>
    <w:rsid w:val="00AA56F1"/>
    <w:rsid w:val="00AA59CC"/>
    <w:rsid w:val="00AA59CD"/>
    <w:rsid w:val="00AA5A8B"/>
    <w:rsid w:val="00AA5DC9"/>
    <w:rsid w:val="00AA5F26"/>
    <w:rsid w:val="00AA600B"/>
    <w:rsid w:val="00AA61E2"/>
    <w:rsid w:val="00AA6366"/>
    <w:rsid w:val="00AA6593"/>
    <w:rsid w:val="00AA65A2"/>
    <w:rsid w:val="00AA65AD"/>
    <w:rsid w:val="00AA6B60"/>
    <w:rsid w:val="00AA6BBC"/>
    <w:rsid w:val="00AA6D36"/>
    <w:rsid w:val="00AA6D58"/>
    <w:rsid w:val="00AA6DF4"/>
    <w:rsid w:val="00AA6E47"/>
    <w:rsid w:val="00AA6EC0"/>
    <w:rsid w:val="00AA72CF"/>
    <w:rsid w:val="00AA75FB"/>
    <w:rsid w:val="00AA767D"/>
    <w:rsid w:val="00AA77C1"/>
    <w:rsid w:val="00AA78EE"/>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56F"/>
    <w:rsid w:val="00AB16E7"/>
    <w:rsid w:val="00AB1908"/>
    <w:rsid w:val="00AB197F"/>
    <w:rsid w:val="00AB1B28"/>
    <w:rsid w:val="00AB1C1E"/>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0"/>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850"/>
    <w:rsid w:val="00AB7883"/>
    <w:rsid w:val="00AB7884"/>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6A7"/>
    <w:rsid w:val="00AC1737"/>
    <w:rsid w:val="00AC1885"/>
    <w:rsid w:val="00AC189C"/>
    <w:rsid w:val="00AC1B7D"/>
    <w:rsid w:val="00AC1B8A"/>
    <w:rsid w:val="00AC1DBC"/>
    <w:rsid w:val="00AC1EA8"/>
    <w:rsid w:val="00AC1EEC"/>
    <w:rsid w:val="00AC1F42"/>
    <w:rsid w:val="00AC2100"/>
    <w:rsid w:val="00AC2379"/>
    <w:rsid w:val="00AC237F"/>
    <w:rsid w:val="00AC2530"/>
    <w:rsid w:val="00AC25F9"/>
    <w:rsid w:val="00AC27FC"/>
    <w:rsid w:val="00AC2924"/>
    <w:rsid w:val="00AC2DD8"/>
    <w:rsid w:val="00AC2F0F"/>
    <w:rsid w:val="00AC2F75"/>
    <w:rsid w:val="00AC314B"/>
    <w:rsid w:val="00AC315C"/>
    <w:rsid w:val="00AC3245"/>
    <w:rsid w:val="00AC3557"/>
    <w:rsid w:val="00AC35E6"/>
    <w:rsid w:val="00AC35EF"/>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A70"/>
    <w:rsid w:val="00AC5AF0"/>
    <w:rsid w:val="00AC5B3E"/>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6C"/>
    <w:rsid w:val="00AC74EA"/>
    <w:rsid w:val="00AC767E"/>
    <w:rsid w:val="00AC7964"/>
    <w:rsid w:val="00AC7C43"/>
    <w:rsid w:val="00AC7FD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EDA"/>
    <w:rsid w:val="00AD1F41"/>
    <w:rsid w:val="00AD2106"/>
    <w:rsid w:val="00AD27AD"/>
    <w:rsid w:val="00AD27B5"/>
    <w:rsid w:val="00AD2975"/>
    <w:rsid w:val="00AD29B3"/>
    <w:rsid w:val="00AD2B29"/>
    <w:rsid w:val="00AD2E31"/>
    <w:rsid w:val="00AD2FD1"/>
    <w:rsid w:val="00AD305E"/>
    <w:rsid w:val="00AD3289"/>
    <w:rsid w:val="00AD38EA"/>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E23"/>
    <w:rsid w:val="00AD6E6E"/>
    <w:rsid w:val="00AD6E79"/>
    <w:rsid w:val="00AD71B7"/>
    <w:rsid w:val="00AD7329"/>
    <w:rsid w:val="00AD743A"/>
    <w:rsid w:val="00AD76B9"/>
    <w:rsid w:val="00AD78AD"/>
    <w:rsid w:val="00AD78C3"/>
    <w:rsid w:val="00AD7AD2"/>
    <w:rsid w:val="00AD7C20"/>
    <w:rsid w:val="00AE02F7"/>
    <w:rsid w:val="00AE04A5"/>
    <w:rsid w:val="00AE0750"/>
    <w:rsid w:val="00AE0BC2"/>
    <w:rsid w:val="00AE0F0B"/>
    <w:rsid w:val="00AE12D3"/>
    <w:rsid w:val="00AE1440"/>
    <w:rsid w:val="00AE1469"/>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5E"/>
    <w:rsid w:val="00AE3074"/>
    <w:rsid w:val="00AE33AA"/>
    <w:rsid w:val="00AE3429"/>
    <w:rsid w:val="00AE35F8"/>
    <w:rsid w:val="00AE372E"/>
    <w:rsid w:val="00AE37B0"/>
    <w:rsid w:val="00AE3867"/>
    <w:rsid w:val="00AE3902"/>
    <w:rsid w:val="00AE3CE7"/>
    <w:rsid w:val="00AE3E6C"/>
    <w:rsid w:val="00AE40AA"/>
    <w:rsid w:val="00AE40F9"/>
    <w:rsid w:val="00AE421E"/>
    <w:rsid w:val="00AE4262"/>
    <w:rsid w:val="00AE4484"/>
    <w:rsid w:val="00AE44B5"/>
    <w:rsid w:val="00AE44F8"/>
    <w:rsid w:val="00AE4578"/>
    <w:rsid w:val="00AE465B"/>
    <w:rsid w:val="00AE4680"/>
    <w:rsid w:val="00AE4B2D"/>
    <w:rsid w:val="00AE4CA4"/>
    <w:rsid w:val="00AE4DC8"/>
    <w:rsid w:val="00AE50B8"/>
    <w:rsid w:val="00AE5260"/>
    <w:rsid w:val="00AE52F2"/>
    <w:rsid w:val="00AE546E"/>
    <w:rsid w:val="00AE5587"/>
    <w:rsid w:val="00AE559E"/>
    <w:rsid w:val="00AE57FE"/>
    <w:rsid w:val="00AE5993"/>
    <w:rsid w:val="00AE5995"/>
    <w:rsid w:val="00AE5AAE"/>
    <w:rsid w:val="00AE5CBF"/>
    <w:rsid w:val="00AE6054"/>
    <w:rsid w:val="00AE661B"/>
    <w:rsid w:val="00AE687B"/>
    <w:rsid w:val="00AE68CD"/>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2F9"/>
    <w:rsid w:val="00AF133F"/>
    <w:rsid w:val="00AF1376"/>
    <w:rsid w:val="00AF1412"/>
    <w:rsid w:val="00AF152E"/>
    <w:rsid w:val="00AF163A"/>
    <w:rsid w:val="00AF1663"/>
    <w:rsid w:val="00AF17C3"/>
    <w:rsid w:val="00AF1812"/>
    <w:rsid w:val="00AF1B65"/>
    <w:rsid w:val="00AF1BA4"/>
    <w:rsid w:val="00AF1ECC"/>
    <w:rsid w:val="00AF1EF7"/>
    <w:rsid w:val="00AF2088"/>
    <w:rsid w:val="00AF2138"/>
    <w:rsid w:val="00AF23E8"/>
    <w:rsid w:val="00AF2454"/>
    <w:rsid w:val="00AF2513"/>
    <w:rsid w:val="00AF264D"/>
    <w:rsid w:val="00AF27D7"/>
    <w:rsid w:val="00AF2826"/>
    <w:rsid w:val="00AF2856"/>
    <w:rsid w:val="00AF29AE"/>
    <w:rsid w:val="00AF29D2"/>
    <w:rsid w:val="00AF2A31"/>
    <w:rsid w:val="00AF2C4C"/>
    <w:rsid w:val="00AF2DA9"/>
    <w:rsid w:val="00AF2EAC"/>
    <w:rsid w:val="00AF2FE9"/>
    <w:rsid w:val="00AF31DC"/>
    <w:rsid w:val="00AF3208"/>
    <w:rsid w:val="00AF3259"/>
    <w:rsid w:val="00AF3287"/>
    <w:rsid w:val="00AF36FC"/>
    <w:rsid w:val="00AF37F1"/>
    <w:rsid w:val="00AF3856"/>
    <w:rsid w:val="00AF3A1C"/>
    <w:rsid w:val="00AF3AFF"/>
    <w:rsid w:val="00AF3B2B"/>
    <w:rsid w:val="00AF3D4E"/>
    <w:rsid w:val="00AF3E72"/>
    <w:rsid w:val="00AF3ECB"/>
    <w:rsid w:val="00AF440A"/>
    <w:rsid w:val="00AF44DB"/>
    <w:rsid w:val="00AF45AC"/>
    <w:rsid w:val="00AF45F4"/>
    <w:rsid w:val="00AF4659"/>
    <w:rsid w:val="00AF467D"/>
    <w:rsid w:val="00AF46D4"/>
    <w:rsid w:val="00AF46F6"/>
    <w:rsid w:val="00AF487B"/>
    <w:rsid w:val="00AF48BA"/>
    <w:rsid w:val="00AF49AC"/>
    <w:rsid w:val="00AF4A0C"/>
    <w:rsid w:val="00AF4B29"/>
    <w:rsid w:val="00AF50CE"/>
    <w:rsid w:val="00AF512B"/>
    <w:rsid w:val="00AF54E3"/>
    <w:rsid w:val="00AF5730"/>
    <w:rsid w:val="00AF5791"/>
    <w:rsid w:val="00AF5BBC"/>
    <w:rsid w:val="00AF5C27"/>
    <w:rsid w:val="00AF5CA9"/>
    <w:rsid w:val="00AF5DF9"/>
    <w:rsid w:val="00AF5FAF"/>
    <w:rsid w:val="00AF60F6"/>
    <w:rsid w:val="00AF61B9"/>
    <w:rsid w:val="00AF62F8"/>
    <w:rsid w:val="00AF63D1"/>
    <w:rsid w:val="00AF6581"/>
    <w:rsid w:val="00AF6584"/>
    <w:rsid w:val="00AF678D"/>
    <w:rsid w:val="00AF67C2"/>
    <w:rsid w:val="00AF67C8"/>
    <w:rsid w:val="00AF67D2"/>
    <w:rsid w:val="00AF682F"/>
    <w:rsid w:val="00AF6B19"/>
    <w:rsid w:val="00AF6B81"/>
    <w:rsid w:val="00AF6C13"/>
    <w:rsid w:val="00AF6D5F"/>
    <w:rsid w:val="00AF708A"/>
    <w:rsid w:val="00AF73BD"/>
    <w:rsid w:val="00AF785E"/>
    <w:rsid w:val="00AF7ACF"/>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A0"/>
    <w:rsid w:val="00B00DB0"/>
    <w:rsid w:val="00B00EAE"/>
    <w:rsid w:val="00B00FF6"/>
    <w:rsid w:val="00B016E9"/>
    <w:rsid w:val="00B016FC"/>
    <w:rsid w:val="00B019A4"/>
    <w:rsid w:val="00B019C7"/>
    <w:rsid w:val="00B019F7"/>
    <w:rsid w:val="00B01AF9"/>
    <w:rsid w:val="00B01B5B"/>
    <w:rsid w:val="00B0245E"/>
    <w:rsid w:val="00B02805"/>
    <w:rsid w:val="00B02A62"/>
    <w:rsid w:val="00B02B11"/>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711"/>
    <w:rsid w:val="00B04802"/>
    <w:rsid w:val="00B0481E"/>
    <w:rsid w:val="00B048D4"/>
    <w:rsid w:val="00B0491D"/>
    <w:rsid w:val="00B0498F"/>
    <w:rsid w:val="00B04A5F"/>
    <w:rsid w:val="00B04AEC"/>
    <w:rsid w:val="00B04BA6"/>
    <w:rsid w:val="00B04BB3"/>
    <w:rsid w:val="00B04BFB"/>
    <w:rsid w:val="00B04C46"/>
    <w:rsid w:val="00B04D6D"/>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781"/>
    <w:rsid w:val="00B06A84"/>
    <w:rsid w:val="00B06AF2"/>
    <w:rsid w:val="00B06D77"/>
    <w:rsid w:val="00B06DC2"/>
    <w:rsid w:val="00B06DC4"/>
    <w:rsid w:val="00B06E43"/>
    <w:rsid w:val="00B06FD4"/>
    <w:rsid w:val="00B0703B"/>
    <w:rsid w:val="00B07077"/>
    <w:rsid w:val="00B07325"/>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B8B"/>
    <w:rsid w:val="00B11E33"/>
    <w:rsid w:val="00B11F35"/>
    <w:rsid w:val="00B1213D"/>
    <w:rsid w:val="00B121F3"/>
    <w:rsid w:val="00B12502"/>
    <w:rsid w:val="00B1277E"/>
    <w:rsid w:val="00B128BC"/>
    <w:rsid w:val="00B128F0"/>
    <w:rsid w:val="00B12ADE"/>
    <w:rsid w:val="00B12BAE"/>
    <w:rsid w:val="00B12C35"/>
    <w:rsid w:val="00B12C71"/>
    <w:rsid w:val="00B12EAC"/>
    <w:rsid w:val="00B1301E"/>
    <w:rsid w:val="00B131BB"/>
    <w:rsid w:val="00B132EA"/>
    <w:rsid w:val="00B132EC"/>
    <w:rsid w:val="00B13509"/>
    <w:rsid w:val="00B1372E"/>
    <w:rsid w:val="00B137F7"/>
    <w:rsid w:val="00B139B2"/>
    <w:rsid w:val="00B13A98"/>
    <w:rsid w:val="00B13B29"/>
    <w:rsid w:val="00B13BDA"/>
    <w:rsid w:val="00B13D0B"/>
    <w:rsid w:val="00B13D7F"/>
    <w:rsid w:val="00B13D87"/>
    <w:rsid w:val="00B13FE1"/>
    <w:rsid w:val="00B14280"/>
    <w:rsid w:val="00B14555"/>
    <w:rsid w:val="00B1475F"/>
    <w:rsid w:val="00B1489E"/>
    <w:rsid w:val="00B14CC2"/>
    <w:rsid w:val="00B14DE5"/>
    <w:rsid w:val="00B14E82"/>
    <w:rsid w:val="00B152E7"/>
    <w:rsid w:val="00B1536F"/>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C77"/>
    <w:rsid w:val="00B20C9B"/>
    <w:rsid w:val="00B20DC4"/>
    <w:rsid w:val="00B20E91"/>
    <w:rsid w:val="00B21001"/>
    <w:rsid w:val="00B21274"/>
    <w:rsid w:val="00B21319"/>
    <w:rsid w:val="00B21339"/>
    <w:rsid w:val="00B213B4"/>
    <w:rsid w:val="00B2158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3AC"/>
    <w:rsid w:val="00B2380D"/>
    <w:rsid w:val="00B23D8C"/>
    <w:rsid w:val="00B23F84"/>
    <w:rsid w:val="00B246A8"/>
    <w:rsid w:val="00B24867"/>
    <w:rsid w:val="00B24B74"/>
    <w:rsid w:val="00B24E48"/>
    <w:rsid w:val="00B24EC8"/>
    <w:rsid w:val="00B24F32"/>
    <w:rsid w:val="00B250AA"/>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6E3"/>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27FC4"/>
    <w:rsid w:val="00B300DC"/>
    <w:rsid w:val="00B300F0"/>
    <w:rsid w:val="00B301B1"/>
    <w:rsid w:val="00B3069D"/>
    <w:rsid w:val="00B308FB"/>
    <w:rsid w:val="00B309C6"/>
    <w:rsid w:val="00B30B15"/>
    <w:rsid w:val="00B30BD8"/>
    <w:rsid w:val="00B3108C"/>
    <w:rsid w:val="00B310CE"/>
    <w:rsid w:val="00B311C8"/>
    <w:rsid w:val="00B311DC"/>
    <w:rsid w:val="00B313C2"/>
    <w:rsid w:val="00B31541"/>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112"/>
    <w:rsid w:val="00B3335F"/>
    <w:rsid w:val="00B33618"/>
    <w:rsid w:val="00B337D7"/>
    <w:rsid w:val="00B3383B"/>
    <w:rsid w:val="00B33F89"/>
    <w:rsid w:val="00B3438E"/>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A69"/>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A2E"/>
    <w:rsid w:val="00B37B01"/>
    <w:rsid w:val="00B37C86"/>
    <w:rsid w:val="00B37D42"/>
    <w:rsid w:val="00B37D8B"/>
    <w:rsid w:val="00B37D9E"/>
    <w:rsid w:val="00B37F30"/>
    <w:rsid w:val="00B37F5A"/>
    <w:rsid w:val="00B4001F"/>
    <w:rsid w:val="00B4027D"/>
    <w:rsid w:val="00B4028F"/>
    <w:rsid w:val="00B402FC"/>
    <w:rsid w:val="00B40360"/>
    <w:rsid w:val="00B4038A"/>
    <w:rsid w:val="00B40428"/>
    <w:rsid w:val="00B40457"/>
    <w:rsid w:val="00B4058C"/>
    <w:rsid w:val="00B40693"/>
    <w:rsid w:val="00B4086C"/>
    <w:rsid w:val="00B409B7"/>
    <w:rsid w:val="00B40B1B"/>
    <w:rsid w:val="00B40B7C"/>
    <w:rsid w:val="00B40BD4"/>
    <w:rsid w:val="00B40FE4"/>
    <w:rsid w:val="00B41040"/>
    <w:rsid w:val="00B4167C"/>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2E65"/>
    <w:rsid w:val="00B42EC6"/>
    <w:rsid w:val="00B430E0"/>
    <w:rsid w:val="00B43183"/>
    <w:rsid w:val="00B4319C"/>
    <w:rsid w:val="00B431F4"/>
    <w:rsid w:val="00B43200"/>
    <w:rsid w:val="00B439AA"/>
    <w:rsid w:val="00B43A54"/>
    <w:rsid w:val="00B43AC5"/>
    <w:rsid w:val="00B43ACB"/>
    <w:rsid w:val="00B43BA8"/>
    <w:rsid w:val="00B43DD6"/>
    <w:rsid w:val="00B440C7"/>
    <w:rsid w:val="00B441EA"/>
    <w:rsid w:val="00B44479"/>
    <w:rsid w:val="00B44849"/>
    <w:rsid w:val="00B44922"/>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280"/>
    <w:rsid w:val="00B46390"/>
    <w:rsid w:val="00B464E5"/>
    <w:rsid w:val="00B466BA"/>
    <w:rsid w:val="00B46902"/>
    <w:rsid w:val="00B46951"/>
    <w:rsid w:val="00B46A65"/>
    <w:rsid w:val="00B46BEC"/>
    <w:rsid w:val="00B46C55"/>
    <w:rsid w:val="00B46D6F"/>
    <w:rsid w:val="00B46E40"/>
    <w:rsid w:val="00B46F3D"/>
    <w:rsid w:val="00B47040"/>
    <w:rsid w:val="00B472C1"/>
    <w:rsid w:val="00B473C9"/>
    <w:rsid w:val="00B47436"/>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B1"/>
    <w:rsid w:val="00B5087A"/>
    <w:rsid w:val="00B50A7F"/>
    <w:rsid w:val="00B50ACE"/>
    <w:rsid w:val="00B50D0B"/>
    <w:rsid w:val="00B50D9C"/>
    <w:rsid w:val="00B50DC4"/>
    <w:rsid w:val="00B51010"/>
    <w:rsid w:val="00B5102B"/>
    <w:rsid w:val="00B510AE"/>
    <w:rsid w:val="00B51211"/>
    <w:rsid w:val="00B513FD"/>
    <w:rsid w:val="00B51502"/>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589"/>
    <w:rsid w:val="00B53662"/>
    <w:rsid w:val="00B536AD"/>
    <w:rsid w:val="00B53A17"/>
    <w:rsid w:val="00B53ADB"/>
    <w:rsid w:val="00B53C4B"/>
    <w:rsid w:val="00B53F2C"/>
    <w:rsid w:val="00B53F53"/>
    <w:rsid w:val="00B5419E"/>
    <w:rsid w:val="00B541EA"/>
    <w:rsid w:val="00B54530"/>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B5"/>
    <w:rsid w:val="00B563D2"/>
    <w:rsid w:val="00B563F6"/>
    <w:rsid w:val="00B564D1"/>
    <w:rsid w:val="00B564DD"/>
    <w:rsid w:val="00B5667D"/>
    <w:rsid w:val="00B56908"/>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6AE"/>
    <w:rsid w:val="00B608EA"/>
    <w:rsid w:val="00B60C8D"/>
    <w:rsid w:val="00B60DEB"/>
    <w:rsid w:val="00B60E74"/>
    <w:rsid w:val="00B60F3C"/>
    <w:rsid w:val="00B61C2F"/>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2F4"/>
    <w:rsid w:val="00B63460"/>
    <w:rsid w:val="00B634F0"/>
    <w:rsid w:val="00B635CF"/>
    <w:rsid w:val="00B636D9"/>
    <w:rsid w:val="00B636ED"/>
    <w:rsid w:val="00B63843"/>
    <w:rsid w:val="00B638F2"/>
    <w:rsid w:val="00B63B54"/>
    <w:rsid w:val="00B63C27"/>
    <w:rsid w:val="00B63E04"/>
    <w:rsid w:val="00B63EDB"/>
    <w:rsid w:val="00B63FF3"/>
    <w:rsid w:val="00B6405F"/>
    <w:rsid w:val="00B640F9"/>
    <w:rsid w:val="00B64187"/>
    <w:rsid w:val="00B642F9"/>
    <w:rsid w:val="00B6436F"/>
    <w:rsid w:val="00B648A5"/>
    <w:rsid w:val="00B64C2B"/>
    <w:rsid w:val="00B64D25"/>
    <w:rsid w:val="00B64E3E"/>
    <w:rsid w:val="00B64F85"/>
    <w:rsid w:val="00B650F5"/>
    <w:rsid w:val="00B651A6"/>
    <w:rsid w:val="00B65490"/>
    <w:rsid w:val="00B6549F"/>
    <w:rsid w:val="00B656AB"/>
    <w:rsid w:val="00B65760"/>
    <w:rsid w:val="00B65B48"/>
    <w:rsid w:val="00B65D95"/>
    <w:rsid w:val="00B65F3F"/>
    <w:rsid w:val="00B6604E"/>
    <w:rsid w:val="00B66366"/>
    <w:rsid w:val="00B666F2"/>
    <w:rsid w:val="00B66A13"/>
    <w:rsid w:val="00B66AC9"/>
    <w:rsid w:val="00B66AF4"/>
    <w:rsid w:val="00B66D3E"/>
    <w:rsid w:val="00B66E4C"/>
    <w:rsid w:val="00B66FBC"/>
    <w:rsid w:val="00B67018"/>
    <w:rsid w:val="00B670E3"/>
    <w:rsid w:val="00B6734F"/>
    <w:rsid w:val="00B67500"/>
    <w:rsid w:val="00B67862"/>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918"/>
    <w:rsid w:val="00B72A75"/>
    <w:rsid w:val="00B72ADF"/>
    <w:rsid w:val="00B72BA4"/>
    <w:rsid w:val="00B72C2F"/>
    <w:rsid w:val="00B72E01"/>
    <w:rsid w:val="00B72ECA"/>
    <w:rsid w:val="00B730EC"/>
    <w:rsid w:val="00B73445"/>
    <w:rsid w:val="00B735B7"/>
    <w:rsid w:val="00B7367F"/>
    <w:rsid w:val="00B7390F"/>
    <w:rsid w:val="00B73C51"/>
    <w:rsid w:val="00B73C52"/>
    <w:rsid w:val="00B7407C"/>
    <w:rsid w:val="00B74332"/>
    <w:rsid w:val="00B74448"/>
    <w:rsid w:val="00B7445D"/>
    <w:rsid w:val="00B7459A"/>
    <w:rsid w:val="00B746B4"/>
    <w:rsid w:val="00B7489A"/>
    <w:rsid w:val="00B748FC"/>
    <w:rsid w:val="00B74A2E"/>
    <w:rsid w:val="00B74B80"/>
    <w:rsid w:val="00B74DE5"/>
    <w:rsid w:val="00B753B8"/>
    <w:rsid w:val="00B758D0"/>
    <w:rsid w:val="00B7592E"/>
    <w:rsid w:val="00B75ABA"/>
    <w:rsid w:val="00B75BB8"/>
    <w:rsid w:val="00B75C20"/>
    <w:rsid w:val="00B75EF5"/>
    <w:rsid w:val="00B76130"/>
    <w:rsid w:val="00B76440"/>
    <w:rsid w:val="00B76443"/>
    <w:rsid w:val="00B764A4"/>
    <w:rsid w:val="00B765AC"/>
    <w:rsid w:val="00B76715"/>
    <w:rsid w:val="00B768CB"/>
    <w:rsid w:val="00B76B0D"/>
    <w:rsid w:val="00B76C8A"/>
    <w:rsid w:val="00B76DC1"/>
    <w:rsid w:val="00B76F23"/>
    <w:rsid w:val="00B77067"/>
    <w:rsid w:val="00B772BA"/>
    <w:rsid w:val="00B774D8"/>
    <w:rsid w:val="00B775A2"/>
    <w:rsid w:val="00B77644"/>
    <w:rsid w:val="00B77663"/>
    <w:rsid w:val="00B777A1"/>
    <w:rsid w:val="00B77975"/>
    <w:rsid w:val="00B779F8"/>
    <w:rsid w:val="00B77A75"/>
    <w:rsid w:val="00B77B97"/>
    <w:rsid w:val="00B77BCD"/>
    <w:rsid w:val="00B77C9C"/>
    <w:rsid w:val="00B77D8B"/>
    <w:rsid w:val="00B77D98"/>
    <w:rsid w:val="00B80052"/>
    <w:rsid w:val="00B80221"/>
    <w:rsid w:val="00B80A57"/>
    <w:rsid w:val="00B80B30"/>
    <w:rsid w:val="00B80DD5"/>
    <w:rsid w:val="00B816B8"/>
    <w:rsid w:val="00B81884"/>
    <w:rsid w:val="00B8193A"/>
    <w:rsid w:val="00B81A21"/>
    <w:rsid w:val="00B81CB2"/>
    <w:rsid w:val="00B81FCF"/>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F"/>
    <w:rsid w:val="00B83E09"/>
    <w:rsid w:val="00B83E0A"/>
    <w:rsid w:val="00B83E63"/>
    <w:rsid w:val="00B83F51"/>
    <w:rsid w:val="00B841E1"/>
    <w:rsid w:val="00B84219"/>
    <w:rsid w:val="00B84300"/>
    <w:rsid w:val="00B844CF"/>
    <w:rsid w:val="00B84B05"/>
    <w:rsid w:val="00B84BAA"/>
    <w:rsid w:val="00B84DA2"/>
    <w:rsid w:val="00B84E9E"/>
    <w:rsid w:val="00B8547D"/>
    <w:rsid w:val="00B855CB"/>
    <w:rsid w:val="00B85616"/>
    <w:rsid w:val="00B85672"/>
    <w:rsid w:val="00B85A6D"/>
    <w:rsid w:val="00B85B46"/>
    <w:rsid w:val="00B85B53"/>
    <w:rsid w:val="00B85E29"/>
    <w:rsid w:val="00B85FB7"/>
    <w:rsid w:val="00B860A8"/>
    <w:rsid w:val="00B8610B"/>
    <w:rsid w:val="00B86224"/>
    <w:rsid w:val="00B86535"/>
    <w:rsid w:val="00B86673"/>
    <w:rsid w:val="00B86851"/>
    <w:rsid w:val="00B868A6"/>
    <w:rsid w:val="00B86CE8"/>
    <w:rsid w:val="00B86E8B"/>
    <w:rsid w:val="00B86E9B"/>
    <w:rsid w:val="00B86EBB"/>
    <w:rsid w:val="00B8714E"/>
    <w:rsid w:val="00B87329"/>
    <w:rsid w:val="00B8743F"/>
    <w:rsid w:val="00B87669"/>
    <w:rsid w:val="00B8771D"/>
    <w:rsid w:val="00B87777"/>
    <w:rsid w:val="00B87AE7"/>
    <w:rsid w:val="00B87BD4"/>
    <w:rsid w:val="00B87D6C"/>
    <w:rsid w:val="00B87E69"/>
    <w:rsid w:val="00B900DE"/>
    <w:rsid w:val="00B900F4"/>
    <w:rsid w:val="00B901D1"/>
    <w:rsid w:val="00B9047B"/>
    <w:rsid w:val="00B904E8"/>
    <w:rsid w:val="00B90690"/>
    <w:rsid w:val="00B906ED"/>
    <w:rsid w:val="00B90702"/>
    <w:rsid w:val="00B90BC8"/>
    <w:rsid w:val="00B90BF8"/>
    <w:rsid w:val="00B90D38"/>
    <w:rsid w:val="00B90EEF"/>
    <w:rsid w:val="00B90F82"/>
    <w:rsid w:val="00B9110E"/>
    <w:rsid w:val="00B913AB"/>
    <w:rsid w:val="00B91419"/>
    <w:rsid w:val="00B91528"/>
    <w:rsid w:val="00B91B64"/>
    <w:rsid w:val="00B91DE1"/>
    <w:rsid w:val="00B91E25"/>
    <w:rsid w:val="00B9229E"/>
    <w:rsid w:val="00B92317"/>
    <w:rsid w:val="00B925D8"/>
    <w:rsid w:val="00B926F2"/>
    <w:rsid w:val="00B9273F"/>
    <w:rsid w:val="00B92797"/>
    <w:rsid w:val="00B929FA"/>
    <w:rsid w:val="00B92BE5"/>
    <w:rsid w:val="00B92EB4"/>
    <w:rsid w:val="00B92F5E"/>
    <w:rsid w:val="00B933E9"/>
    <w:rsid w:val="00B9366E"/>
    <w:rsid w:val="00B93A19"/>
    <w:rsid w:val="00B93A61"/>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21"/>
    <w:rsid w:val="00B95CDC"/>
    <w:rsid w:val="00B95E02"/>
    <w:rsid w:val="00B962AF"/>
    <w:rsid w:val="00B963C2"/>
    <w:rsid w:val="00B96426"/>
    <w:rsid w:val="00B96464"/>
    <w:rsid w:val="00B96482"/>
    <w:rsid w:val="00B9648B"/>
    <w:rsid w:val="00B964BF"/>
    <w:rsid w:val="00B96759"/>
    <w:rsid w:val="00B96CC7"/>
    <w:rsid w:val="00B96E6C"/>
    <w:rsid w:val="00B96F11"/>
    <w:rsid w:val="00B96F22"/>
    <w:rsid w:val="00B96F68"/>
    <w:rsid w:val="00B97069"/>
    <w:rsid w:val="00B97117"/>
    <w:rsid w:val="00B97165"/>
    <w:rsid w:val="00B9731A"/>
    <w:rsid w:val="00B9740B"/>
    <w:rsid w:val="00B974B9"/>
    <w:rsid w:val="00B974FE"/>
    <w:rsid w:val="00B9750E"/>
    <w:rsid w:val="00B97591"/>
    <w:rsid w:val="00B975F0"/>
    <w:rsid w:val="00B97820"/>
    <w:rsid w:val="00B97B75"/>
    <w:rsid w:val="00B97BAA"/>
    <w:rsid w:val="00B97BF3"/>
    <w:rsid w:val="00BA0B6D"/>
    <w:rsid w:val="00BA0E2A"/>
    <w:rsid w:val="00BA0F44"/>
    <w:rsid w:val="00BA100B"/>
    <w:rsid w:val="00BA1162"/>
    <w:rsid w:val="00BA1341"/>
    <w:rsid w:val="00BA16B9"/>
    <w:rsid w:val="00BA19F8"/>
    <w:rsid w:val="00BA1A06"/>
    <w:rsid w:val="00BA1A83"/>
    <w:rsid w:val="00BA1B71"/>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B96"/>
    <w:rsid w:val="00BA4C54"/>
    <w:rsid w:val="00BA4ED8"/>
    <w:rsid w:val="00BA50BA"/>
    <w:rsid w:val="00BA527F"/>
    <w:rsid w:val="00BA5399"/>
    <w:rsid w:val="00BA53FC"/>
    <w:rsid w:val="00BA5431"/>
    <w:rsid w:val="00BA568B"/>
    <w:rsid w:val="00BA574B"/>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48F"/>
    <w:rsid w:val="00BB06BD"/>
    <w:rsid w:val="00BB0744"/>
    <w:rsid w:val="00BB0A12"/>
    <w:rsid w:val="00BB0D52"/>
    <w:rsid w:val="00BB0DF1"/>
    <w:rsid w:val="00BB0F9E"/>
    <w:rsid w:val="00BB1225"/>
    <w:rsid w:val="00BB13C5"/>
    <w:rsid w:val="00BB14CD"/>
    <w:rsid w:val="00BB14F6"/>
    <w:rsid w:val="00BB15B3"/>
    <w:rsid w:val="00BB162D"/>
    <w:rsid w:val="00BB17EC"/>
    <w:rsid w:val="00BB1859"/>
    <w:rsid w:val="00BB1926"/>
    <w:rsid w:val="00BB1932"/>
    <w:rsid w:val="00BB1F42"/>
    <w:rsid w:val="00BB1FA3"/>
    <w:rsid w:val="00BB252B"/>
    <w:rsid w:val="00BB25A0"/>
    <w:rsid w:val="00BB25C7"/>
    <w:rsid w:val="00BB25E0"/>
    <w:rsid w:val="00BB26E0"/>
    <w:rsid w:val="00BB2711"/>
    <w:rsid w:val="00BB2723"/>
    <w:rsid w:val="00BB2928"/>
    <w:rsid w:val="00BB2B90"/>
    <w:rsid w:val="00BB2BC0"/>
    <w:rsid w:val="00BB2F16"/>
    <w:rsid w:val="00BB2FCE"/>
    <w:rsid w:val="00BB3068"/>
    <w:rsid w:val="00BB35B2"/>
    <w:rsid w:val="00BB360F"/>
    <w:rsid w:val="00BB36BC"/>
    <w:rsid w:val="00BB37AC"/>
    <w:rsid w:val="00BB3921"/>
    <w:rsid w:val="00BB3B66"/>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C0A"/>
    <w:rsid w:val="00BB5E13"/>
    <w:rsid w:val="00BB5E51"/>
    <w:rsid w:val="00BB5E8C"/>
    <w:rsid w:val="00BB5F5C"/>
    <w:rsid w:val="00BB61F4"/>
    <w:rsid w:val="00BB67BA"/>
    <w:rsid w:val="00BB690E"/>
    <w:rsid w:val="00BB69BF"/>
    <w:rsid w:val="00BB6C19"/>
    <w:rsid w:val="00BB6C63"/>
    <w:rsid w:val="00BB6E9B"/>
    <w:rsid w:val="00BB6F16"/>
    <w:rsid w:val="00BB7378"/>
    <w:rsid w:val="00BB75E8"/>
    <w:rsid w:val="00BB7871"/>
    <w:rsid w:val="00BB797B"/>
    <w:rsid w:val="00BB7B52"/>
    <w:rsid w:val="00BB7D0D"/>
    <w:rsid w:val="00BB7D64"/>
    <w:rsid w:val="00BC00B6"/>
    <w:rsid w:val="00BC00ED"/>
    <w:rsid w:val="00BC01B0"/>
    <w:rsid w:val="00BC0261"/>
    <w:rsid w:val="00BC047E"/>
    <w:rsid w:val="00BC04B8"/>
    <w:rsid w:val="00BC05CF"/>
    <w:rsid w:val="00BC067A"/>
    <w:rsid w:val="00BC082D"/>
    <w:rsid w:val="00BC094E"/>
    <w:rsid w:val="00BC0A00"/>
    <w:rsid w:val="00BC0C6A"/>
    <w:rsid w:val="00BC192A"/>
    <w:rsid w:val="00BC1961"/>
    <w:rsid w:val="00BC1985"/>
    <w:rsid w:val="00BC1A7C"/>
    <w:rsid w:val="00BC1AA7"/>
    <w:rsid w:val="00BC1BFA"/>
    <w:rsid w:val="00BC1C36"/>
    <w:rsid w:val="00BC1CA3"/>
    <w:rsid w:val="00BC2304"/>
    <w:rsid w:val="00BC24DF"/>
    <w:rsid w:val="00BC25F8"/>
    <w:rsid w:val="00BC2617"/>
    <w:rsid w:val="00BC26B9"/>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2C"/>
    <w:rsid w:val="00BC4044"/>
    <w:rsid w:val="00BC4329"/>
    <w:rsid w:val="00BC479A"/>
    <w:rsid w:val="00BC4B93"/>
    <w:rsid w:val="00BC5065"/>
    <w:rsid w:val="00BC51B3"/>
    <w:rsid w:val="00BC5209"/>
    <w:rsid w:val="00BC52ED"/>
    <w:rsid w:val="00BC5387"/>
    <w:rsid w:val="00BC53BE"/>
    <w:rsid w:val="00BC55F0"/>
    <w:rsid w:val="00BC5628"/>
    <w:rsid w:val="00BC564E"/>
    <w:rsid w:val="00BC573C"/>
    <w:rsid w:val="00BC577F"/>
    <w:rsid w:val="00BC5A59"/>
    <w:rsid w:val="00BC5A5C"/>
    <w:rsid w:val="00BC5B0E"/>
    <w:rsid w:val="00BC5C6F"/>
    <w:rsid w:val="00BC5E3B"/>
    <w:rsid w:val="00BC5E5C"/>
    <w:rsid w:val="00BC5E6E"/>
    <w:rsid w:val="00BC5F26"/>
    <w:rsid w:val="00BC5F3D"/>
    <w:rsid w:val="00BC60C5"/>
    <w:rsid w:val="00BC60D0"/>
    <w:rsid w:val="00BC6112"/>
    <w:rsid w:val="00BC6215"/>
    <w:rsid w:val="00BC64BD"/>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19"/>
    <w:rsid w:val="00BD16DA"/>
    <w:rsid w:val="00BD1979"/>
    <w:rsid w:val="00BD1AFE"/>
    <w:rsid w:val="00BD1B22"/>
    <w:rsid w:val="00BD1BE6"/>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061"/>
    <w:rsid w:val="00BD6136"/>
    <w:rsid w:val="00BD64A8"/>
    <w:rsid w:val="00BD6A55"/>
    <w:rsid w:val="00BD6A5E"/>
    <w:rsid w:val="00BD6C1D"/>
    <w:rsid w:val="00BD6CDB"/>
    <w:rsid w:val="00BD6CE2"/>
    <w:rsid w:val="00BD7168"/>
    <w:rsid w:val="00BD7197"/>
    <w:rsid w:val="00BD71B9"/>
    <w:rsid w:val="00BD71F6"/>
    <w:rsid w:val="00BD7229"/>
    <w:rsid w:val="00BD7272"/>
    <w:rsid w:val="00BD72B8"/>
    <w:rsid w:val="00BD740D"/>
    <w:rsid w:val="00BD74C8"/>
    <w:rsid w:val="00BD7745"/>
    <w:rsid w:val="00BD79EF"/>
    <w:rsid w:val="00BD7A3E"/>
    <w:rsid w:val="00BD7C70"/>
    <w:rsid w:val="00BD7E8D"/>
    <w:rsid w:val="00BD7EF9"/>
    <w:rsid w:val="00BE011E"/>
    <w:rsid w:val="00BE03F0"/>
    <w:rsid w:val="00BE05DF"/>
    <w:rsid w:val="00BE05FE"/>
    <w:rsid w:val="00BE0763"/>
    <w:rsid w:val="00BE08DC"/>
    <w:rsid w:val="00BE09EC"/>
    <w:rsid w:val="00BE0AD5"/>
    <w:rsid w:val="00BE0D8A"/>
    <w:rsid w:val="00BE0F96"/>
    <w:rsid w:val="00BE1066"/>
    <w:rsid w:val="00BE10C1"/>
    <w:rsid w:val="00BE10D9"/>
    <w:rsid w:val="00BE1107"/>
    <w:rsid w:val="00BE12FF"/>
    <w:rsid w:val="00BE183E"/>
    <w:rsid w:val="00BE186E"/>
    <w:rsid w:val="00BE1AB0"/>
    <w:rsid w:val="00BE1AFE"/>
    <w:rsid w:val="00BE1BB9"/>
    <w:rsid w:val="00BE1E87"/>
    <w:rsid w:val="00BE26E3"/>
    <w:rsid w:val="00BE2817"/>
    <w:rsid w:val="00BE28DD"/>
    <w:rsid w:val="00BE2BF4"/>
    <w:rsid w:val="00BE2DC1"/>
    <w:rsid w:val="00BE2E72"/>
    <w:rsid w:val="00BE303F"/>
    <w:rsid w:val="00BE30FB"/>
    <w:rsid w:val="00BE3125"/>
    <w:rsid w:val="00BE3151"/>
    <w:rsid w:val="00BE3207"/>
    <w:rsid w:val="00BE3212"/>
    <w:rsid w:val="00BE32B0"/>
    <w:rsid w:val="00BE3592"/>
    <w:rsid w:val="00BE3629"/>
    <w:rsid w:val="00BE39DA"/>
    <w:rsid w:val="00BE39FC"/>
    <w:rsid w:val="00BE41D8"/>
    <w:rsid w:val="00BE43FB"/>
    <w:rsid w:val="00BE4572"/>
    <w:rsid w:val="00BE46E9"/>
    <w:rsid w:val="00BE470A"/>
    <w:rsid w:val="00BE48A1"/>
    <w:rsid w:val="00BE4A40"/>
    <w:rsid w:val="00BE4BCB"/>
    <w:rsid w:val="00BE50B1"/>
    <w:rsid w:val="00BE539C"/>
    <w:rsid w:val="00BE55CC"/>
    <w:rsid w:val="00BE57D9"/>
    <w:rsid w:val="00BE5ACF"/>
    <w:rsid w:val="00BE5BA5"/>
    <w:rsid w:val="00BE5C14"/>
    <w:rsid w:val="00BE5C41"/>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5"/>
    <w:rsid w:val="00BE74AC"/>
    <w:rsid w:val="00BE74D3"/>
    <w:rsid w:val="00BE7541"/>
    <w:rsid w:val="00BE7B6C"/>
    <w:rsid w:val="00BF0322"/>
    <w:rsid w:val="00BF05DD"/>
    <w:rsid w:val="00BF067F"/>
    <w:rsid w:val="00BF072E"/>
    <w:rsid w:val="00BF0A9C"/>
    <w:rsid w:val="00BF0B2D"/>
    <w:rsid w:val="00BF0C9D"/>
    <w:rsid w:val="00BF108A"/>
    <w:rsid w:val="00BF1178"/>
    <w:rsid w:val="00BF117A"/>
    <w:rsid w:val="00BF1286"/>
    <w:rsid w:val="00BF1305"/>
    <w:rsid w:val="00BF1308"/>
    <w:rsid w:val="00BF13C9"/>
    <w:rsid w:val="00BF144C"/>
    <w:rsid w:val="00BF15E0"/>
    <w:rsid w:val="00BF1903"/>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587"/>
    <w:rsid w:val="00BF2675"/>
    <w:rsid w:val="00BF276C"/>
    <w:rsid w:val="00BF2802"/>
    <w:rsid w:val="00BF292E"/>
    <w:rsid w:val="00BF2973"/>
    <w:rsid w:val="00BF3124"/>
    <w:rsid w:val="00BF3180"/>
    <w:rsid w:val="00BF318A"/>
    <w:rsid w:val="00BF32A1"/>
    <w:rsid w:val="00BF3317"/>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3B4"/>
    <w:rsid w:val="00BF5455"/>
    <w:rsid w:val="00BF54AC"/>
    <w:rsid w:val="00BF550D"/>
    <w:rsid w:val="00BF552F"/>
    <w:rsid w:val="00BF5949"/>
    <w:rsid w:val="00BF5AB8"/>
    <w:rsid w:val="00BF60C7"/>
    <w:rsid w:val="00BF6187"/>
    <w:rsid w:val="00BF6459"/>
    <w:rsid w:val="00BF6481"/>
    <w:rsid w:val="00BF6512"/>
    <w:rsid w:val="00BF6535"/>
    <w:rsid w:val="00BF67B8"/>
    <w:rsid w:val="00BF67C8"/>
    <w:rsid w:val="00BF684A"/>
    <w:rsid w:val="00BF6862"/>
    <w:rsid w:val="00BF69DD"/>
    <w:rsid w:val="00BF6A2B"/>
    <w:rsid w:val="00BF6A47"/>
    <w:rsid w:val="00BF6A5D"/>
    <w:rsid w:val="00BF6E51"/>
    <w:rsid w:val="00BF6FC1"/>
    <w:rsid w:val="00BF7188"/>
    <w:rsid w:val="00BF7378"/>
    <w:rsid w:val="00BF7467"/>
    <w:rsid w:val="00BF74BC"/>
    <w:rsid w:val="00BF74C3"/>
    <w:rsid w:val="00BF75A9"/>
    <w:rsid w:val="00BF776C"/>
    <w:rsid w:val="00BF7773"/>
    <w:rsid w:val="00BF79B5"/>
    <w:rsid w:val="00BF7A0F"/>
    <w:rsid w:val="00BF7A8A"/>
    <w:rsid w:val="00BF7F66"/>
    <w:rsid w:val="00BF7FB7"/>
    <w:rsid w:val="00C0011F"/>
    <w:rsid w:val="00C00221"/>
    <w:rsid w:val="00C00391"/>
    <w:rsid w:val="00C003B1"/>
    <w:rsid w:val="00C00449"/>
    <w:rsid w:val="00C00540"/>
    <w:rsid w:val="00C005F5"/>
    <w:rsid w:val="00C0082C"/>
    <w:rsid w:val="00C0093B"/>
    <w:rsid w:val="00C00AB4"/>
    <w:rsid w:val="00C00BFE"/>
    <w:rsid w:val="00C00C01"/>
    <w:rsid w:val="00C00D2E"/>
    <w:rsid w:val="00C00FB8"/>
    <w:rsid w:val="00C00FE5"/>
    <w:rsid w:val="00C01014"/>
    <w:rsid w:val="00C01165"/>
    <w:rsid w:val="00C01205"/>
    <w:rsid w:val="00C0138E"/>
    <w:rsid w:val="00C018E6"/>
    <w:rsid w:val="00C0199B"/>
    <w:rsid w:val="00C019AD"/>
    <w:rsid w:val="00C01AC7"/>
    <w:rsid w:val="00C01B70"/>
    <w:rsid w:val="00C01D41"/>
    <w:rsid w:val="00C01E07"/>
    <w:rsid w:val="00C01F61"/>
    <w:rsid w:val="00C0210E"/>
    <w:rsid w:val="00C0226C"/>
    <w:rsid w:val="00C02390"/>
    <w:rsid w:val="00C023D4"/>
    <w:rsid w:val="00C023FB"/>
    <w:rsid w:val="00C024BD"/>
    <w:rsid w:val="00C025AF"/>
    <w:rsid w:val="00C02AB7"/>
    <w:rsid w:val="00C02D32"/>
    <w:rsid w:val="00C02DA7"/>
    <w:rsid w:val="00C03076"/>
    <w:rsid w:val="00C031E2"/>
    <w:rsid w:val="00C0327C"/>
    <w:rsid w:val="00C03383"/>
    <w:rsid w:val="00C03776"/>
    <w:rsid w:val="00C03790"/>
    <w:rsid w:val="00C03799"/>
    <w:rsid w:val="00C03812"/>
    <w:rsid w:val="00C03BEF"/>
    <w:rsid w:val="00C03C41"/>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BB5"/>
    <w:rsid w:val="00C05EA5"/>
    <w:rsid w:val="00C05F18"/>
    <w:rsid w:val="00C05FB1"/>
    <w:rsid w:val="00C06099"/>
    <w:rsid w:val="00C06218"/>
    <w:rsid w:val="00C062CB"/>
    <w:rsid w:val="00C062E9"/>
    <w:rsid w:val="00C0642B"/>
    <w:rsid w:val="00C066DE"/>
    <w:rsid w:val="00C06829"/>
    <w:rsid w:val="00C06ADC"/>
    <w:rsid w:val="00C06BEA"/>
    <w:rsid w:val="00C06D48"/>
    <w:rsid w:val="00C0710C"/>
    <w:rsid w:val="00C07307"/>
    <w:rsid w:val="00C073B3"/>
    <w:rsid w:val="00C07622"/>
    <w:rsid w:val="00C0791E"/>
    <w:rsid w:val="00C07ABC"/>
    <w:rsid w:val="00C07B0E"/>
    <w:rsid w:val="00C07C70"/>
    <w:rsid w:val="00C07ED7"/>
    <w:rsid w:val="00C100E7"/>
    <w:rsid w:val="00C1017E"/>
    <w:rsid w:val="00C101F4"/>
    <w:rsid w:val="00C10279"/>
    <w:rsid w:val="00C103B1"/>
    <w:rsid w:val="00C103DC"/>
    <w:rsid w:val="00C103E2"/>
    <w:rsid w:val="00C103FA"/>
    <w:rsid w:val="00C10513"/>
    <w:rsid w:val="00C105FF"/>
    <w:rsid w:val="00C1061A"/>
    <w:rsid w:val="00C1065E"/>
    <w:rsid w:val="00C107DE"/>
    <w:rsid w:val="00C10869"/>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B3D"/>
    <w:rsid w:val="00C15DAF"/>
    <w:rsid w:val="00C1615A"/>
    <w:rsid w:val="00C1626D"/>
    <w:rsid w:val="00C16303"/>
    <w:rsid w:val="00C1641E"/>
    <w:rsid w:val="00C16686"/>
    <w:rsid w:val="00C1686A"/>
    <w:rsid w:val="00C16A54"/>
    <w:rsid w:val="00C16BB2"/>
    <w:rsid w:val="00C16D82"/>
    <w:rsid w:val="00C16F36"/>
    <w:rsid w:val="00C1717A"/>
    <w:rsid w:val="00C17360"/>
    <w:rsid w:val="00C17412"/>
    <w:rsid w:val="00C175AE"/>
    <w:rsid w:val="00C17821"/>
    <w:rsid w:val="00C178BE"/>
    <w:rsid w:val="00C17A9E"/>
    <w:rsid w:val="00C17FFD"/>
    <w:rsid w:val="00C203B7"/>
    <w:rsid w:val="00C20B58"/>
    <w:rsid w:val="00C20CC4"/>
    <w:rsid w:val="00C20CC9"/>
    <w:rsid w:val="00C2102D"/>
    <w:rsid w:val="00C21135"/>
    <w:rsid w:val="00C213BA"/>
    <w:rsid w:val="00C21505"/>
    <w:rsid w:val="00C215A1"/>
    <w:rsid w:val="00C2181C"/>
    <w:rsid w:val="00C21B8B"/>
    <w:rsid w:val="00C2225E"/>
    <w:rsid w:val="00C22467"/>
    <w:rsid w:val="00C226AB"/>
    <w:rsid w:val="00C229EB"/>
    <w:rsid w:val="00C22A4A"/>
    <w:rsid w:val="00C22A9F"/>
    <w:rsid w:val="00C22BA5"/>
    <w:rsid w:val="00C22BE3"/>
    <w:rsid w:val="00C22C31"/>
    <w:rsid w:val="00C22CAC"/>
    <w:rsid w:val="00C22DE0"/>
    <w:rsid w:val="00C22F86"/>
    <w:rsid w:val="00C22F90"/>
    <w:rsid w:val="00C2315B"/>
    <w:rsid w:val="00C233B0"/>
    <w:rsid w:val="00C23990"/>
    <w:rsid w:val="00C23B6A"/>
    <w:rsid w:val="00C23CEB"/>
    <w:rsid w:val="00C23DD5"/>
    <w:rsid w:val="00C23E7F"/>
    <w:rsid w:val="00C2400B"/>
    <w:rsid w:val="00C2403A"/>
    <w:rsid w:val="00C2405B"/>
    <w:rsid w:val="00C24069"/>
    <w:rsid w:val="00C244FE"/>
    <w:rsid w:val="00C24855"/>
    <w:rsid w:val="00C24AF1"/>
    <w:rsid w:val="00C24D9A"/>
    <w:rsid w:val="00C24F6E"/>
    <w:rsid w:val="00C24F83"/>
    <w:rsid w:val="00C24F9B"/>
    <w:rsid w:val="00C250DC"/>
    <w:rsid w:val="00C25281"/>
    <w:rsid w:val="00C255F8"/>
    <w:rsid w:val="00C25668"/>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942"/>
    <w:rsid w:val="00C27A5F"/>
    <w:rsid w:val="00C27A6B"/>
    <w:rsid w:val="00C27AA6"/>
    <w:rsid w:val="00C27B07"/>
    <w:rsid w:val="00C27BAD"/>
    <w:rsid w:val="00C27CDC"/>
    <w:rsid w:val="00C27D45"/>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26D"/>
    <w:rsid w:val="00C32399"/>
    <w:rsid w:val="00C323FA"/>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216"/>
    <w:rsid w:val="00C343B0"/>
    <w:rsid w:val="00C346EE"/>
    <w:rsid w:val="00C3490D"/>
    <w:rsid w:val="00C34936"/>
    <w:rsid w:val="00C34A6B"/>
    <w:rsid w:val="00C34E26"/>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6FEA"/>
    <w:rsid w:val="00C37004"/>
    <w:rsid w:val="00C37143"/>
    <w:rsid w:val="00C37254"/>
    <w:rsid w:val="00C3725C"/>
    <w:rsid w:val="00C3727A"/>
    <w:rsid w:val="00C37619"/>
    <w:rsid w:val="00C37A28"/>
    <w:rsid w:val="00C37A29"/>
    <w:rsid w:val="00C37AEC"/>
    <w:rsid w:val="00C37BB4"/>
    <w:rsid w:val="00C37C03"/>
    <w:rsid w:val="00C4007B"/>
    <w:rsid w:val="00C402F7"/>
    <w:rsid w:val="00C40571"/>
    <w:rsid w:val="00C40849"/>
    <w:rsid w:val="00C408A9"/>
    <w:rsid w:val="00C408B9"/>
    <w:rsid w:val="00C409E5"/>
    <w:rsid w:val="00C40BA6"/>
    <w:rsid w:val="00C40BCF"/>
    <w:rsid w:val="00C40F06"/>
    <w:rsid w:val="00C40F13"/>
    <w:rsid w:val="00C40F34"/>
    <w:rsid w:val="00C41130"/>
    <w:rsid w:val="00C41485"/>
    <w:rsid w:val="00C41668"/>
    <w:rsid w:val="00C41742"/>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9CA"/>
    <w:rsid w:val="00C46A57"/>
    <w:rsid w:val="00C46E4D"/>
    <w:rsid w:val="00C47205"/>
    <w:rsid w:val="00C47283"/>
    <w:rsid w:val="00C475B6"/>
    <w:rsid w:val="00C475FE"/>
    <w:rsid w:val="00C47664"/>
    <w:rsid w:val="00C476EB"/>
    <w:rsid w:val="00C47A74"/>
    <w:rsid w:val="00C47D26"/>
    <w:rsid w:val="00C47DA3"/>
    <w:rsid w:val="00C47DFB"/>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D6"/>
    <w:rsid w:val="00C50FE7"/>
    <w:rsid w:val="00C511DA"/>
    <w:rsid w:val="00C5139D"/>
    <w:rsid w:val="00C514B9"/>
    <w:rsid w:val="00C51522"/>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9F2"/>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6AF"/>
    <w:rsid w:val="00C5474C"/>
    <w:rsid w:val="00C54773"/>
    <w:rsid w:val="00C54A0F"/>
    <w:rsid w:val="00C54BB9"/>
    <w:rsid w:val="00C54D8D"/>
    <w:rsid w:val="00C55257"/>
    <w:rsid w:val="00C553FC"/>
    <w:rsid w:val="00C55477"/>
    <w:rsid w:val="00C5547C"/>
    <w:rsid w:val="00C554A5"/>
    <w:rsid w:val="00C55B1F"/>
    <w:rsid w:val="00C55B61"/>
    <w:rsid w:val="00C55DC9"/>
    <w:rsid w:val="00C56010"/>
    <w:rsid w:val="00C56020"/>
    <w:rsid w:val="00C56033"/>
    <w:rsid w:val="00C56059"/>
    <w:rsid w:val="00C56118"/>
    <w:rsid w:val="00C56385"/>
    <w:rsid w:val="00C56486"/>
    <w:rsid w:val="00C565AB"/>
    <w:rsid w:val="00C5680E"/>
    <w:rsid w:val="00C56D96"/>
    <w:rsid w:val="00C56DA3"/>
    <w:rsid w:val="00C56E17"/>
    <w:rsid w:val="00C5708B"/>
    <w:rsid w:val="00C5715F"/>
    <w:rsid w:val="00C57290"/>
    <w:rsid w:val="00C5738D"/>
    <w:rsid w:val="00C5758A"/>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1ECA"/>
    <w:rsid w:val="00C6214C"/>
    <w:rsid w:val="00C622E0"/>
    <w:rsid w:val="00C6231F"/>
    <w:rsid w:val="00C6242B"/>
    <w:rsid w:val="00C62535"/>
    <w:rsid w:val="00C627D5"/>
    <w:rsid w:val="00C6282E"/>
    <w:rsid w:val="00C628BB"/>
    <w:rsid w:val="00C6293D"/>
    <w:rsid w:val="00C62987"/>
    <w:rsid w:val="00C62A30"/>
    <w:rsid w:val="00C62A3C"/>
    <w:rsid w:val="00C62B48"/>
    <w:rsid w:val="00C62EDD"/>
    <w:rsid w:val="00C632F4"/>
    <w:rsid w:val="00C6357B"/>
    <w:rsid w:val="00C636CE"/>
    <w:rsid w:val="00C6374E"/>
    <w:rsid w:val="00C63AFE"/>
    <w:rsid w:val="00C63B6E"/>
    <w:rsid w:val="00C63F65"/>
    <w:rsid w:val="00C6407B"/>
    <w:rsid w:val="00C64224"/>
    <w:rsid w:val="00C64299"/>
    <w:rsid w:val="00C642B9"/>
    <w:rsid w:val="00C642D0"/>
    <w:rsid w:val="00C6432E"/>
    <w:rsid w:val="00C643D6"/>
    <w:rsid w:val="00C646BE"/>
    <w:rsid w:val="00C64736"/>
    <w:rsid w:val="00C64AEA"/>
    <w:rsid w:val="00C64EA2"/>
    <w:rsid w:val="00C64FAC"/>
    <w:rsid w:val="00C650BD"/>
    <w:rsid w:val="00C651D6"/>
    <w:rsid w:val="00C651DA"/>
    <w:rsid w:val="00C6524A"/>
    <w:rsid w:val="00C655F4"/>
    <w:rsid w:val="00C65611"/>
    <w:rsid w:val="00C656D1"/>
    <w:rsid w:val="00C65749"/>
    <w:rsid w:val="00C659A1"/>
    <w:rsid w:val="00C659D2"/>
    <w:rsid w:val="00C65A0E"/>
    <w:rsid w:val="00C65C11"/>
    <w:rsid w:val="00C65CEA"/>
    <w:rsid w:val="00C65FE9"/>
    <w:rsid w:val="00C6612A"/>
    <w:rsid w:val="00C6633B"/>
    <w:rsid w:val="00C663ED"/>
    <w:rsid w:val="00C66463"/>
    <w:rsid w:val="00C66698"/>
    <w:rsid w:val="00C666F0"/>
    <w:rsid w:val="00C667A4"/>
    <w:rsid w:val="00C66829"/>
    <w:rsid w:val="00C669FF"/>
    <w:rsid w:val="00C66C44"/>
    <w:rsid w:val="00C66CCD"/>
    <w:rsid w:val="00C66DB8"/>
    <w:rsid w:val="00C67082"/>
    <w:rsid w:val="00C670C8"/>
    <w:rsid w:val="00C67203"/>
    <w:rsid w:val="00C672D8"/>
    <w:rsid w:val="00C6753F"/>
    <w:rsid w:val="00C6760F"/>
    <w:rsid w:val="00C67615"/>
    <w:rsid w:val="00C67BE5"/>
    <w:rsid w:val="00C67EAD"/>
    <w:rsid w:val="00C700A0"/>
    <w:rsid w:val="00C703ED"/>
    <w:rsid w:val="00C709FE"/>
    <w:rsid w:val="00C70BDC"/>
    <w:rsid w:val="00C70CA8"/>
    <w:rsid w:val="00C70E1E"/>
    <w:rsid w:val="00C70F87"/>
    <w:rsid w:val="00C70FC5"/>
    <w:rsid w:val="00C71134"/>
    <w:rsid w:val="00C7122B"/>
    <w:rsid w:val="00C7153D"/>
    <w:rsid w:val="00C7192E"/>
    <w:rsid w:val="00C71AF9"/>
    <w:rsid w:val="00C71B6D"/>
    <w:rsid w:val="00C71DB0"/>
    <w:rsid w:val="00C71F5D"/>
    <w:rsid w:val="00C71F8E"/>
    <w:rsid w:val="00C720C1"/>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474"/>
    <w:rsid w:val="00C7381C"/>
    <w:rsid w:val="00C7387B"/>
    <w:rsid w:val="00C73A16"/>
    <w:rsid w:val="00C73A58"/>
    <w:rsid w:val="00C73A7A"/>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E8D"/>
    <w:rsid w:val="00C74F6D"/>
    <w:rsid w:val="00C75022"/>
    <w:rsid w:val="00C7518A"/>
    <w:rsid w:val="00C751AC"/>
    <w:rsid w:val="00C752CF"/>
    <w:rsid w:val="00C753CA"/>
    <w:rsid w:val="00C754B6"/>
    <w:rsid w:val="00C75771"/>
    <w:rsid w:val="00C757A8"/>
    <w:rsid w:val="00C7583C"/>
    <w:rsid w:val="00C75A04"/>
    <w:rsid w:val="00C75AC6"/>
    <w:rsid w:val="00C75DB0"/>
    <w:rsid w:val="00C75E62"/>
    <w:rsid w:val="00C7610C"/>
    <w:rsid w:val="00C761DB"/>
    <w:rsid w:val="00C764C9"/>
    <w:rsid w:val="00C7655D"/>
    <w:rsid w:val="00C76778"/>
    <w:rsid w:val="00C769B6"/>
    <w:rsid w:val="00C769E9"/>
    <w:rsid w:val="00C76C66"/>
    <w:rsid w:val="00C76DBC"/>
    <w:rsid w:val="00C76DFA"/>
    <w:rsid w:val="00C76E12"/>
    <w:rsid w:val="00C76E77"/>
    <w:rsid w:val="00C76FD5"/>
    <w:rsid w:val="00C770AD"/>
    <w:rsid w:val="00C770F1"/>
    <w:rsid w:val="00C77100"/>
    <w:rsid w:val="00C77355"/>
    <w:rsid w:val="00C778C4"/>
    <w:rsid w:val="00C77982"/>
    <w:rsid w:val="00C77B43"/>
    <w:rsid w:val="00C77CFE"/>
    <w:rsid w:val="00C77E53"/>
    <w:rsid w:val="00C77E8F"/>
    <w:rsid w:val="00C77EA4"/>
    <w:rsid w:val="00C80014"/>
    <w:rsid w:val="00C80024"/>
    <w:rsid w:val="00C800D5"/>
    <w:rsid w:val="00C80236"/>
    <w:rsid w:val="00C8032C"/>
    <w:rsid w:val="00C804E3"/>
    <w:rsid w:val="00C8063F"/>
    <w:rsid w:val="00C80669"/>
    <w:rsid w:val="00C806DC"/>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E3"/>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5D2"/>
    <w:rsid w:val="00C847E0"/>
    <w:rsid w:val="00C848E8"/>
    <w:rsid w:val="00C84A79"/>
    <w:rsid w:val="00C84C23"/>
    <w:rsid w:val="00C84DE3"/>
    <w:rsid w:val="00C84E4D"/>
    <w:rsid w:val="00C84E5C"/>
    <w:rsid w:val="00C85061"/>
    <w:rsid w:val="00C853F8"/>
    <w:rsid w:val="00C85453"/>
    <w:rsid w:val="00C85566"/>
    <w:rsid w:val="00C8583F"/>
    <w:rsid w:val="00C85991"/>
    <w:rsid w:val="00C85B49"/>
    <w:rsid w:val="00C85E6C"/>
    <w:rsid w:val="00C86030"/>
    <w:rsid w:val="00C863C8"/>
    <w:rsid w:val="00C8651F"/>
    <w:rsid w:val="00C8660A"/>
    <w:rsid w:val="00C867AB"/>
    <w:rsid w:val="00C867C3"/>
    <w:rsid w:val="00C867EB"/>
    <w:rsid w:val="00C8690F"/>
    <w:rsid w:val="00C869D7"/>
    <w:rsid w:val="00C86A9A"/>
    <w:rsid w:val="00C86D6E"/>
    <w:rsid w:val="00C86DA4"/>
    <w:rsid w:val="00C86DCC"/>
    <w:rsid w:val="00C86F1C"/>
    <w:rsid w:val="00C8706C"/>
    <w:rsid w:val="00C870B7"/>
    <w:rsid w:val="00C872E5"/>
    <w:rsid w:val="00C875DC"/>
    <w:rsid w:val="00C8769E"/>
    <w:rsid w:val="00C876F3"/>
    <w:rsid w:val="00C87849"/>
    <w:rsid w:val="00C87980"/>
    <w:rsid w:val="00C87F81"/>
    <w:rsid w:val="00C87FB5"/>
    <w:rsid w:val="00C9014E"/>
    <w:rsid w:val="00C902D9"/>
    <w:rsid w:val="00C90462"/>
    <w:rsid w:val="00C90747"/>
    <w:rsid w:val="00C909EF"/>
    <w:rsid w:val="00C90B79"/>
    <w:rsid w:val="00C90BD2"/>
    <w:rsid w:val="00C90CFA"/>
    <w:rsid w:val="00C90E0A"/>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4FF"/>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49"/>
    <w:rsid w:val="00C975AD"/>
    <w:rsid w:val="00C97647"/>
    <w:rsid w:val="00C9771C"/>
    <w:rsid w:val="00C9781E"/>
    <w:rsid w:val="00C97834"/>
    <w:rsid w:val="00C97845"/>
    <w:rsid w:val="00C97E26"/>
    <w:rsid w:val="00C97EB0"/>
    <w:rsid w:val="00C97F87"/>
    <w:rsid w:val="00CA0100"/>
    <w:rsid w:val="00CA01F8"/>
    <w:rsid w:val="00CA0203"/>
    <w:rsid w:val="00CA02BC"/>
    <w:rsid w:val="00CA0454"/>
    <w:rsid w:val="00CA0513"/>
    <w:rsid w:val="00CA0723"/>
    <w:rsid w:val="00CA0894"/>
    <w:rsid w:val="00CA0A12"/>
    <w:rsid w:val="00CA0A75"/>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7F4"/>
    <w:rsid w:val="00CA28A2"/>
    <w:rsid w:val="00CA2AD3"/>
    <w:rsid w:val="00CA2B9B"/>
    <w:rsid w:val="00CA32A3"/>
    <w:rsid w:val="00CA33B1"/>
    <w:rsid w:val="00CA35CE"/>
    <w:rsid w:val="00CA3861"/>
    <w:rsid w:val="00CA39AD"/>
    <w:rsid w:val="00CA3B89"/>
    <w:rsid w:val="00CA3C36"/>
    <w:rsid w:val="00CA3F68"/>
    <w:rsid w:val="00CA428D"/>
    <w:rsid w:val="00CA43D4"/>
    <w:rsid w:val="00CA4402"/>
    <w:rsid w:val="00CA4595"/>
    <w:rsid w:val="00CA486E"/>
    <w:rsid w:val="00CA4919"/>
    <w:rsid w:val="00CA4C5D"/>
    <w:rsid w:val="00CA4CBE"/>
    <w:rsid w:val="00CA507D"/>
    <w:rsid w:val="00CA52E7"/>
    <w:rsid w:val="00CA53C2"/>
    <w:rsid w:val="00CA53D3"/>
    <w:rsid w:val="00CA559F"/>
    <w:rsid w:val="00CA5808"/>
    <w:rsid w:val="00CA5CAE"/>
    <w:rsid w:val="00CA5CAF"/>
    <w:rsid w:val="00CA5D00"/>
    <w:rsid w:val="00CA5D08"/>
    <w:rsid w:val="00CA5EEF"/>
    <w:rsid w:val="00CA640F"/>
    <w:rsid w:val="00CA6515"/>
    <w:rsid w:val="00CA6CAE"/>
    <w:rsid w:val="00CA6E41"/>
    <w:rsid w:val="00CA6E9B"/>
    <w:rsid w:val="00CA6F3C"/>
    <w:rsid w:val="00CA7012"/>
    <w:rsid w:val="00CA7083"/>
    <w:rsid w:val="00CA714E"/>
    <w:rsid w:val="00CA72E2"/>
    <w:rsid w:val="00CA7370"/>
    <w:rsid w:val="00CA7447"/>
    <w:rsid w:val="00CA7572"/>
    <w:rsid w:val="00CA77C3"/>
    <w:rsid w:val="00CA7E6E"/>
    <w:rsid w:val="00CA7FB3"/>
    <w:rsid w:val="00CB0055"/>
    <w:rsid w:val="00CB014E"/>
    <w:rsid w:val="00CB01CE"/>
    <w:rsid w:val="00CB020E"/>
    <w:rsid w:val="00CB065B"/>
    <w:rsid w:val="00CB082E"/>
    <w:rsid w:val="00CB0C60"/>
    <w:rsid w:val="00CB0DC6"/>
    <w:rsid w:val="00CB0DEB"/>
    <w:rsid w:val="00CB1004"/>
    <w:rsid w:val="00CB10C1"/>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310"/>
    <w:rsid w:val="00CB23F2"/>
    <w:rsid w:val="00CB249E"/>
    <w:rsid w:val="00CB26D4"/>
    <w:rsid w:val="00CB27FF"/>
    <w:rsid w:val="00CB2979"/>
    <w:rsid w:val="00CB29A2"/>
    <w:rsid w:val="00CB2A0A"/>
    <w:rsid w:val="00CB2AC0"/>
    <w:rsid w:val="00CB2ADB"/>
    <w:rsid w:val="00CB2CC3"/>
    <w:rsid w:val="00CB2FCF"/>
    <w:rsid w:val="00CB3587"/>
    <w:rsid w:val="00CB35E4"/>
    <w:rsid w:val="00CB3AE6"/>
    <w:rsid w:val="00CB3F19"/>
    <w:rsid w:val="00CB3F61"/>
    <w:rsid w:val="00CB40A7"/>
    <w:rsid w:val="00CB41EA"/>
    <w:rsid w:val="00CB4374"/>
    <w:rsid w:val="00CB43CB"/>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D23"/>
    <w:rsid w:val="00CB6E6F"/>
    <w:rsid w:val="00CB6F93"/>
    <w:rsid w:val="00CB7017"/>
    <w:rsid w:val="00CB72EE"/>
    <w:rsid w:val="00CB73CD"/>
    <w:rsid w:val="00CB7544"/>
    <w:rsid w:val="00CB7705"/>
    <w:rsid w:val="00CB7721"/>
    <w:rsid w:val="00CB77BD"/>
    <w:rsid w:val="00CB7879"/>
    <w:rsid w:val="00CB7C80"/>
    <w:rsid w:val="00CC005C"/>
    <w:rsid w:val="00CC0137"/>
    <w:rsid w:val="00CC02EB"/>
    <w:rsid w:val="00CC0498"/>
    <w:rsid w:val="00CC04AD"/>
    <w:rsid w:val="00CC06B1"/>
    <w:rsid w:val="00CC082A"/>
    <w:rsid w:val="00CC0ADE"/>
    <w:rsid w:val="00CC0B0D"/>
    <w:rsid w:val="00CC0B3B"/>
    <w:rsid w:val="00CC0BCE"/>
    <w:rsid w:val="00CC0C34"/>
    <w:rsid w:val="00CC0C90"/>
    <w:rsid w:val="00CC0D9F"/>
    <w:rsid w:val="00CC0E98"/>
    <w:rsid w:val="00CC1127"/>
    <w:rsid w:val="00CC1196"/>
    <w:rsid w:val="00CC12C7"/>
    <w:rsid w:val="00CC132E"/>
    <w:rsid w:val="00CC1666"/>
    <w:rsid w:val="00CC17A2"/>
    <w:rsid w:val="00CC17D7"/>
    <w:rsid w:val="00CC19F8"/>
    <w:rsid w:val="00CC1A40"/>
    <w:rsid w:val="00CC1A71"/>
    <w:rsid w:val="00CC1A87"/>
    <w:rsid w:val="00CC1B8B"/>
    <w:rsid w:val="00CC1E96"/>
    <w:rsid w:val="00CC1F7D"/>
    <w:rsid w:val="00CC2273"/>
    <w:rsid w:val="00CC23ED"/>
    <w:rsid w:val="00CC2470"/>
    <w:rsid w:val="00CC25FD"/>
    <w:rsid w:val="00CC2844"/>
    <w:rsid w:val="00CC29C6"/>
    <w:rsid w:val="00CC2B2B"/>
    <w:rsid w:val="00CC2ED4"/>
    <w:rsid w:val="00CC327B"/>
    <w:rsid w:val="00CC33B5"/>
    <w:rsid w:val="00CC33D4"/>
    <w:rsid w:val="00CC33E7"/>
    <w:rsid w:val="00CC344F"/>
    <w:rsid w:val="00CC3685"/>
    <w:rsid w:val="00CC375A"/>
    <w:rsid w:val="00CC379C"/>
    <w:rsid w:val="00CC3A0A"/>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204"/>
    <w:rsid w:val="00CC56C8"/>
    <w:rsid w:val="00CC5C5D"/>
    <w:rsid w:val="00CC5D9F"/>
    <w:rsid w:val="00CC5EFA"/>
    <w:rsid w:val="00CC5F6F"/>
    <w:rsid w:val="00CC6129"/>
    <w:rsid w:val="00CC61B7"/>
    <w:rsid w:val="00CC62C9"/>
    <w:rsid w:val="00CC62CB"/>
    <w:rsid w:val="00CC6358"/>
    <w:rsid w:val="00CC640D"/>
    <w:rsid w:val="00CC666E"/>
    <w:rsid w:val="00CC673E"/>
    <w:rsid w:val="00CC6A2D"/>
    <w:rsid w:val="00CC6D07"/>
    <w:rsid w:val="00CC6ECC"/>
    <w:rsid w:val="00CC70D5"/>
    <w:rsid w:val="00CC740A"/>
    <w:rsid w:val="00CC7454"/>
    <w:rsid w:val="00CC774E"/>
    <w:rsid w:val="00CC7A69"/>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0EBF"/>
    <w:rsid w:val="00CD156E"/>
    <w:rsid w:val="00CD15BF"/>
    <w:rsid w:val="00CD1689"/>
    <w:rsid w:val="00CD16D4"/>
    <w:rsid w:val="00CD17CB"/>
    <w:rsid w:val="00CD189B"/>
    <w:rsid w:val="00CD195E"/>
    <w:rsid w:val="00CD19A4"/>
    <w:rsid w:val="00CD1B93"/>
    <w:rsid w:val="00CD1C2D"/>
    <w:rsid w:val="00CD1D67"/>
    <w:rsid w:val="00CD20AB"/>
    <w:rsid w:val="00CD2100"/>
    <w:rsid w:val="00CD2299"/>
    <w:rsid w:val="00CD256C"/>
    <w:rsid w:val="00CD257B"/>
    <w:rsid w:val="00CD2666"/>
    <w:rsid w:val="00CD279D"/>
    <w:rsid w:val="00CD2D26"/>
    <w:rsid w:val="00CD2F84"/>
    <w:rsid w:val="00CD2FD1"/>
    <w:rsid w:val="00CD3060"/>
    <w:rsid w:val="00CD306C"/>
    <w:rsid w:val="00CD30D2"/>
    <w:rsid w:val="00CD33B6"/>
    <w:rsid w:val="00CD34F6"/>
    <w:rsid w:val="00CD3551"/>
    <w:rsid w:val="00CD35A3"/>
    <w:rsid w:val="00CD35CF"/>
    <w:rsid w:val="00CD3C76"/>
    <w:rsid w:val="00CD3D8E"/>
    <w:rsid w:val="00CD3E11"/>
    <w:rsid w:val="00CD4231"/>
    <w:rsid w:val="00CD4274"/>
    <w:rsid w:val="00CD4301"/>
    <w:rsid w:val="00CD43C7"/>
    <w:rsid w:val="00CD4538"/>
    <w:rsid w:val="00CD455E"/>
    <w:rsid w:val="00CD45A8"/>
    <w:rsid w:val="00CD46F4"/>
    <w:rsid w:val="00CD4939"/>
    <w:rsid w:val="00CD4AD7"/>
    <w:rsid w:val="00CD4FD9"/>
    <w:rsid w:val="00CD5174"/>
    <w:rsid w:val="00CD525D"/>
    <w:rsid w:val="00CD5404"/>
    <w:rsid w:val="00CD546E"/>
    <w:rsid w:val="00CD5524"/>
    <w:rsid w:val="00CD5973"/>
    <w:rsid w:val="00CD5BB4"/>
    <w:rsid w:val="00CD5E5B"/>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04D"/>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331"/>
    <w:rsid w:val="00CE23C1"/>
    <w:rsid w:val="00CE23E5"/>
    <w:rsid w:val="00CE26D8"/>
    <w:rsid w:val="00CE2858"/>
    <w:rsid w:val="00CE2B2E"/>
    <w:rsid w:val="00CE2C6D"/>
    <w:rsid w:val="00CE2DC7"/>
    <w:rsid w:val="00CE2E13"/>
    <w:rsid w:val="00CE2F4E"/>
    <w:rsid w:val="00CE3036"/>
    <w:rsid w:val="00CE30D4"/>
    <w:rsid w:val="00CE32B5"/>
    <w:rsid w:val="00CE3621"/>
    <w:rsid w:val="00CE3674"/>
    <w:rsid w:val="00CE36AF"/>
    <w:rsid w:val="00CE36E9"/>
    <w:rsid w:val="00CE373C"/>
    <w:rsid w:val="00CE37E0"/>
    <w:rsid w:val="00CE3810"/>
    <w:rsid w:val="00CE3830"/>
    <w:rsid w:val="00CE3854"/>
    <w:rsid w:val="00CE3A25"/>
    <w:rsid w:val="00CE3CBA"/>
    <w:rsid w:val="00CE3CDF"/>
    <w:rsid w:val="00CE3DA6"/>
    <w:rsid w:val="00CE3FC7"/>
    <w:rsid w:val="00CE4074"/>
    <w:rsid w:val="00CE40F2"/>
    <w:rsid w:val="00CE40F5"/>
    <w:rsid w:val="00CE41F8"/>
    <w:rsid w:val="00CE41FA"/>
    <w:rsid w:val="00CE43B0"/>
    <w:rsid w:val="00CE4425"/>
    <w:rsid w:val="00CE45A2"/>
    <w:rsid w:val="00CE47DA"/>
    <w:rsid w:val="00CE49A1"/>
    <w:rsid w:val="00CE4A7D"/>
    <w:rsid w:val="00CE4B15"/>
    <w:rsid w:val="00CE4D8D"/>
    <w:rsid w:val="00CE515A"/>
    <w:rsid w:val="00CE51E0"/>
    <w:rsid w:val="00CE52E6"/>
    <w:rsid w:val="00CE5340"/>
    <w:rsid w:val="00CE5505"/>
    <w:rsid w:val="00CE55E8"/>
    <w:rsid w:val="00CE5682"/>
    <w:rsid w:val="00CE57CC"/>
    <w:rsid w:val="00CE57E2"/>
    <w:rsid w:val="00CE5871"/>
    <w:rsid w:val="00CE5897"/>
    <w:rsid w:val="00CE58A4"/>
    <w:rsid w:val="00CE58C6"/>
    <w:rsid w:val="00CE5A3D"/>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524"/>
    <w:rsid w:val="00CE7575"/>
    <w:rsid w:val="00CE77AC"/>
    <w:rsid w:val="00CE7B69"/>
    <w:rsid w:val="00CE7FA0"/>
    <w:rsid w:val="00CF01B3"/>
    <w:rsid w:val="00CF01D3"/>
    <w:rsid w:val="00CF03C5"/>
    <w:rsid w:val="00CF045F"/>
    <w:rsid w:val="00CF0489"/>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B57"/>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BDC"/>
    <w:rsid w:val="00CF4C00"/>
    <w:rsid w:val="00CF4CE3"/>
    <w:rsid w:val="00CF4D00"/>
    <w:rsid w:val="00CF4E94"/>
    <w:rsid w:val="00CF4FDB"/>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BA"/>
    <w:rsid w:val="00CF73D0"/>
    <w:rsid w:val="00CF752A"/>
    <w:rsid w:val="00CF7548"/>
    <w:rsid w:val="00CF7582"/>
    <w:rsid w:val="00CF7809"/>
    <w:rsid w:val="00CF79BD"/>
    <w:rsid w:val="00CF79BF"/>
    <w:rsid w:val="00CF79E4"/>
    <w:rsid w:val="00CF7AC2"/>
    <w:rsid w:val="00CF7BEA"/>
    <w:rsid w:val="00CF7C43"/>
    <w:rsid w:val="00CF7CB7"/>
    <w:rsid w:val="00CF7E5E"/>
    <w:rsid w:val="00D00149"/>
    <w:rsid w:val="00D0026C"/>
    <w:rsid w:val="00D003A3"/>
    <w:rsid w:val="00D003B9"/>
    <w:rsid w:val="00D00CE4"/>
    <w:rsid w:val="00D00D36"/>
    <w:rsid w:val="00D00E59"/>
    <w:rsid w:val="00D010AC"/>
    <w:rsid w:val="00D01385"/>
    <w:rsid w:val="00D01464"/>
    <w:rsid w:val="00D0189E"/>
    <w:rsid w:val="00D01DB2"/>
    <w:rsid w:val="00D01FA7"/>
    <w:rsid w:val="00D02268"/>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43FC"/>
    <w:rsid w:val="00D04588"/>
    <w:rsid w:val="00D0469C"/>
    <w:rsid w:val="00D046CD"/>
    <w:rsid w:val="00D0480D"/>
    <w:rsid w:val="00D04B08"/>
    <w:rsid w:val="00D04DD8"/>
    <w:rsid w:val="00D04EC3"/>
    <w:rsid w:val="00D04F6D"/>
    <w:rsid w:val="00D05115"/>
    <w:rsid w:val="00D051C2"/>
    <w:rsid w:val="00D05249"/>
    <w:rsid w:val="00D0543B"/>
    <w:rsid w:val="00D0544B"/>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50"/>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5A4"/>
    <w:rsid w:val="00D10C7E"/>
    <w:rsid w:val="00D10DA9"/>
    <w:rsid w:val="00D10FA0"/>
    <w:rsid w:val="00D1135E"/>
    <w:rsid w:val="00D11482"/>
    <w:rsid w:val="00D114F2"/>
    <w:rsid w:val="00D117C7"/>
    <w:rsid w:val="00D117E0"/>
    <w:rsid w:val="00D11978"/>
    <w:rsid w:val="00D119FB"/>
    <w:rsid w:val="00D11BCB"/>
    <w:rsid w:val="00D11C90"/>
    <w:rsid w:val="00D12333"/>
    <w:rsid w:val="00D1233E"/>
    <w:rsid w:val="00D12345"/>
    <w:rsid w:val="00D12392"/>
    <w:rsid w:val="00D1243B"/>
    <w:rsid w:val="00D124E3"/>
    <w:rsid w:val="00D12603"/>
    <w:rsid w:val="00D12638"/>
    <w:rsid w:val="00D126F5"/>
    <w:rsid w:val="00D12733"/>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5FF6"/>
    <w:rsid w:val="00D16009"/>
    <w:rsid w:val="00D161FE"/>
    <w:rsid w:val="00D16258"/>
    <w:rsid w:val="00D1635D"/>
    <w:rsid w:val="00D164B6"/>
    <w:rsid w:val="00D167DA"/>
    <w:rsid w:val="00D1682F"/>
    <w:rsid w:val="00D1693F"/>
    <w:rsid w:val="00D169AC"/>
    <w:rsid w:val="00D16E8A"/>
    <w:rsid w:val="00D16FDD"/>
    <w:rsid w:val="00D17122"/>
    <w:rsid w:val="00D17290"/>
    <w:rsid w:val="00D172BD"/>
    <w:rsid w:val="00D173CC"/>
    <w:rsid w:val="00D17496"/>
    <w:rsid w:val="00D17607"/>
    <w:rsid w:val="00D177C6"/>
    <w:rsid w:val="00D17804"/>
    <w:rsid w:val="00D17884"/>
    <w:rsid w:val="00D17C78"/>
    <w:rsid w:val="00D17EA0"/>
    <w:rsid w:val="00D200B1"/>
    <w:rsid w:val="00D2018D"/>
    <w:rsid w:val="00D201A3"/>
    <w:rsid w:val="00D201FA"/>
    <w:rsid w:val="00D20228"/>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206A"/>
    <w:rsid w:val="00D220C5"/>
    <w:rsid w:val="00D22133"/>
    <w:rsid w:val="00D222D1"/>
    <w:rsid w:val="00D224E5"/>
    <w:rsid w:val="00D225FE"/>
    <w:rsid w:val="00D22DD8"/>
    <w:rsid w:val="00D22E6B"/>
    <w:rsid w:val="00D23000"/>
    <w:rsid w:val="00D23108"/>
    <w:rsid w:val="00D2315C"/>
    <w:rsid w:val="00D231CE"/>
    <w:rsid w:val="00D2343A"/>
    <w:rsid w:val="00D23612"/>
    <w:rsid w:val="00D2365B"/>
    <w:rsid w:val="00D2367C"/>
    <w:rsid w:val="00D23713"/>
    <w:rsid w:val="00D2392E"/>
    <w:rsid w:val="00D23A3D"/>
    <w:rsid w:val="00D23B17"/>
    <w:rsid w:val="00D23D3A"/>
    <w:rsid w:val="00D23DEB"/>
    <w:rsid w:val="00D23E71"/>
    <w:rsid w:val="00D241CC"/>
    <w:rsid w:val="00D242EB"/>
    <w:rsid w:val="00D243DC"/>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949"/>
    <w:rsid w:val="00D26C15"/>
    <w:rsid w:val="00D26C1E"/>
    <w:rsid w:val="00D26DFB"/>
    <w:rsid w:val="00D26E08"/>
    <w:rsid w:val="00D26E7F"/>
    <w:rsid w:val="00D26F98"/>
    <w:rsid w:val="00D26FFD"/>
    <w:rsid w:val="00D27095"/>
    <w:rsid w:val="00D270AC"/>
    <w:rsid w:val="00D27170"/>
    <w:rsid w:val="00D2730B"/>
    <w:rsid w:val="00D27598"/>
    <w:rsid w:val="00D2788F"/>
    <w:rsid w:val="00D27F27"/>
    <w:rsid w:val="00D30192"/>
    <w:rsid w:val="00D30418"/>
    <w:rsid w:val="00D30822"/>
    <w:rsid w:val="00D3086B"/>
    <w:rsid w:val="00D30924"/>
    <w:rsid w:val="00D30AAB"/>
    <w:rsid w:val="00D30BDD"/>
    <w:rsid w:val="00D30CAF"/>
    <w:rsid w:val="00D30DA7"/>
    <w:rsid w:val="00D30E95"/>
    <w:rsid w:val="00D30F46"/>
    <w:rsid w:val="00D31095"/>
    <w:rsid w:val="00D3126F"/>
    <w:rsid w:val="00D312BD"/>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B5B"/>
    <w:rsid w:val="00D32C21"/>
    <w:rsid w:val="00D32C69"/>
    <w:rsid w:val="00D3318C"/>
    <w:rsid w:val="00D33604"/>
    <w:rsid w:val="00D337E9"/>
    <w:rsid w:val="00D338FA"/>
    <w:rsid w:val="00D33928"/>
    <w:rsid w:val="00D33B0C"/>
    <w:rsid w:val="00D33B9B"/>
    <w:rsid w:val="00D33E9B"/>
    <w:rsid w:val="00D33FAD"/>
    <w:rsid w:val="00D34079"/>
    <w:rsid w:val="00D340AA"/>
    <w:rsid w:val="00D340E8"/>
    <w:rsid w:val="00D3423F"/>
    <w:rsid w:val="00D342E7"/>
    <w:rsid w:val="00D34340"/>
    <w:rsid w:val="00D34396"/>
    <w:rsid w:val="00D34452"/>
    <w:rsid w:val="00D34605"/>
    <w:rsid w:val="00D3471C"/>
    <w:rsid w:val="00D34760"/>
    <w:rsid w:val="00D347A6"/>
    <w:rsid w:val="00D34988"/>
    <w:rsid w:val="00D34A6A"/>
    <w:rsid w:val="00D34B21"/>
    <w:rsid w:val="00D34D2A"/>
    <w:rsid w:val="00D34DC6"/>
    <w:rsid w:val="00D34F60"/>
    <w:rsid w:val="00D35121"/>
    <w:rsid w:val="00D351C1"/>
    <w:rsid w:val="00D35207"/>
    <w:rsid w:val="00D35440"/>
    <w:rsid w:val="00D3548A"/>
    <w:rsid w:val="00D355A5"/>
    <w:rsid w:val="00D356BB"/>
    <w:rsid w:val="00D356EE"/>
    <w:rsid w:val="00D35968"/>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29D"/>
    <w:rsid w:val="00D4036B"/>
    <w:rsid w:val="00D4050C"/>
    <w:rsid w:val="00D4058D"/>
    <w:rsid w:val="00D407A5"/>
    <w:rsid w:val="00D409A7"/>
    <w:rsid w:val="00D40EC8"/>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41F"/>
    <w:rsid w:val="00D42616"/>
    <w:rsid w:val="00D42765"/>
    <w:rsid w:val="00D4280F"/>
    <w:rsid w:val="00D42A2C"/>
    <w:rsid w:val="00D42AC3"/>
    <w:rsid w:val="00D42CC5"/>
    <w:rsid w:val="00D42D06"/>
    <w:rsid w:val="00D43011"/>
    <w:rsid w:val="00D43065"/>
    <w:rsid w:val="00D43073"/>
    <w:rsid w:val="00D43099"/>
    <w:rsid w:val="00D4312E"/>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184"/>
    <w:rsid w:val="00D46215"/>
    <w:rsid w:val="00D46336"/>
    <w:rsid w:val="00D46373"/>
    <w:rsid w:val="00D464EF"/>
    <w:rsid w:val="00D46531"/>
    <w:rsid w:val="00D466FB"/>
    <w:rsid w:val="00D46736"/>
    <w:rsid w:val="00D4673F"/>
    <w:rsid w:val="00D46823"/>
    <w:rsid w:val="00D46E33"/>
    <w:rsid w:val="00D4703C"/>
    <w:rsid w:val="00D474DE"/>
    <w:rsid w:val="00D4768E"/>
    <w:rsid w:val="00D4788D"/>
    <w:rsid w:val="00D4791B"/>
    <w:rsid w:val="00D47946"/>
    <w:rsid w:val="00D47DFA"/>
    <w:rsid w:val="00D47E0D"/>
    <w:rsid w:val="00D47ECC"/>
    <w:rsid w:val="00D50022"/>
    <w:rsid w:val="00D500C9"/>
    <w:rsid w:val="00D502A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A0"/>
    <w:rsid w:val="00D525B7"/>
    <w:rsid w:val="00D526B0"/>
    <w:rsid w:val="00D52A00"/>
    <w:rsid w:val="00D52BF0"/>
    <w:rsid w:val="00D52E60"/>
    <w:rsid w:val="00D5347A"/>
    <w:rsid w:val="00D534E7"/>
    <w:rsid w:val="00D5386C"/>
    <w:rsid w:val="00D53A16"/>
    <w:rsid w:val="00D53B28"/>
    <w:rsid w:val="00D53F60"/>
    <w:rsid w:val="00D53F98"/>
    <w:rsid w:val="00D53F9E"/>
    <w:rsid w:val="00D5402F"/>
    <w:rsid w:val="00D54132"/>
    <w:rsid w:val="00D54565"/>
    <w:rsid w:val="00D5496D"/>
    <w:rsid w:val="00D5498A"/>
    <w:rsid w:val="00D54AD4"/>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44"/>
    <w:rsid w:val="00D55D89"/>
    <w:rsid w:val="00D55DC1"/>
    <w:rsid w:val="00D55DE9"/>
    <w:rsid w:val="00D560AD"/>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54C"/>
    <w:rsid w:val="00D57689"/>
    <w:rsid w:val="00D5773D"/>
    <w:rsid w:val="00D5774D"/>
    <w:rsid w:val="00D5791E"/>
    <w:rsid w:val="00D57AAF"/>
    <w:rsid w:val="00D57BB8"/>
    <w:rsid w:val="00D57C05"/>
    <w:rsid w:val="00D57C4B"/>
    <w:rsid w:val="00D57C97"/>
    <w:rsid w:val="00D57D7A"/>
    <w:rsid w:val="00D57F19"/>
    <w:rsid w:val="00D60358"/>
    <w:rsid w:val="00D604C6"/>
    <w:rsid w:val="00D60510"/>
    <w:rsid w:val="00D60636"/>
    <w:rsid w:val="00D6066C"/>
    <w:rsid w:val="00D60AB3"/>
    <w:rsid w:val="00D60D77"/>
    <w:rsid w:val="00D60DC4"/>
    <w:rsid w:val="00D611C6"/>
    <w:rsid w:val="00D611CF"/>
    <w:rsid w:val="00D612DB"/>
    <w:rsid w:val="00D615F0"/>
    <w:rsid w:val="00D61C72"/>
    <w:rsid w:val="00D61E61"/>
    <w:rsid w:val="00D61ECC"/>
    <w:rsid w:val="00D61FF2"/>
    <w:rsid w:val="00D62051"/>
    <w:rsid w:val="00D620E8"/>
    <w:rsid w:val="00D62440"/>
    <w:rsid w:val="00D6256A"/>
    <w:rsid w:val="00D62666"/>
    <w:rsid w:val="00D626D3"/>
    <w:rsid w:val="00D628C9"/>
    <w:rsid w:val="00D628F5"/>
    <w:rsid w:val="00D62910"/>
    <w:rsid w:val="00D62A6A"/>
    <w:rsid w:val="00D62AEB"/>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5DE"/>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E58"/>
    <w:rsid w:val="00D6611B"/>
    <w:rsid w:val="00D66140"/>
    <w:rsid w:val="00D66237"/>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78"/>
    <w:rsid w:val="00D70095"/>
    <w:rsid w:val="00D70148"/>
    <w:rsid w:val="00D70261"/>
    <w:rsid w:val="00D702D5"/>
    <w:rsid w:val="00D702F9"/>
    <w:rsid w:val="00D703BE"/>
    <w:rsid w:val="00D704AB"/>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5A5"/>
    <w:rsid w:val="00D71636"/>
    <w:rsid w:val="00D71641"/>
    <w:rsid w:val="00D71688"/>
    <w:rsid w:val="00D7182A"/>
    <w:rsid w:val="00D71A3D"/>
    <w:rsid w:val="00D71A4D"/>
    <w:rsid w:val="00D71C52"/>
    <w:rsid w:val="00D71D2A"/>
    <w:rsid w:val="00D71DE8"/>
    <w:rsid w:val="00D71E4E"/>
    <w:rsid w:val="00D71E54"/>
    <w:rsid w:val="00D72041"/>
    <w:rsid w:val="00D72391"/>
    <w:rsid w:val="00D72559"/>
    <w:rsid w:val="00D72756"/>
    <w:rsid w:val="00D72972"/>
    <w:rsid w:val="00D72B1A"/>
    <w:rsid w:val="00D72CBE"/>
    <w:rsid w:val="00D72D3F"/>
    <w:rsid w:val="00D72E15"/>
    <w:rsid w:val="00D7308D"/>
    <w:rsid w:val="00D73137"/>
    <w:rsid w:val="00D73200"/>
    <w:rsid w:val="00D7320A"/>
    <w:rsid w:val="00D733D7"/>
    <w:rsid w:val="00D733D9"/>
    <w:rsid w:val="00D73407"/>
    <w:rsid w:val="00D73674"/>
    <w:rsid w:val="00D73854"/>
    <w:rsid w:val="00D73A11"/>
    <w:rsid w:val="00D73A75"/>
    <w:rsid w:val="00D73D39"/>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5A2"/>
    <w:rsid w:val="00D75694"/>
    <w:rsid w:val="00D756C7"/>
    <w:rsid w:val="00D75754"/>
    <w:rsid w:val="00D75796"/>
    <w:rsid w:val="00D7587D"/>
    <w:rsid w:val="00D759D3"/>
    <w:rsid w:val="00D75A0E"/>
    <w:rsid w:val="00D75A65"/>
    <w:rsid w:val="00D75C93"/>
    <w:rsid w:val="00D75D5A"/>
    <w:rsid w:val="00D75EA9"/>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0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0FFC"/>
    <w:rsid w:val="00D813B0"/>
    <w:rsid w:val="00D81551"/>
    <w:rsid w:val="00D816B9"/>
    <w:rsid w:val="00D8198F"/>
    <w:rsid w:val="00D81A55"/>
    <w:rsid w:val="00D81B54"/>
    <w:rsid w:val="00D81B75"/>
    <w:rsid w:val="00D81C78"/>
    <w:rsid w:val="00D81CC2"/>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632"/>
    <w:rsid w:val="00D8465E"/>
    <w:rsid w:val="00D8472C"/>
    <w:rsid w:val="00D84872"/>
    <w:rsid w:val="00D84933"/>
    <w:rsid w:val="00D84A1A"/>
    <w:rsid w:val="00D84AF1"/>
    <w:rsid w:val="00D84B08"/>
    <w:rsid w:val="00D84B09"/>
    <w:rsid w:val="00D84C53"/>
    <w:rsid w:val="00D85080"/>
    <w:rsid w:val="00D851E3"/>
    <w:rsid w:val="00D85298"/>
    <w:rsid w:val="00D85C90"/>
    <w:rsid w:val="00D85C93"/>
    <w:rsid w:val="00D85ECD"/>
    <w:rsid w:val="00D85F30"/>
    <w:rsid w:val="00D86328"/>
    <w:rsid w:val="00D86411"/>
    <w:rsid w:val="00D86719"/>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87FE0"/>
    <w:rsid w:val="00D900AC"/>
    <w:rsid w:val="00D900CE"/>
    <w:rsid w:val="00D9024F"/>
    <w:rsid w:val="00D902E4"/>
    <w:rsid w:val="00D90396"/>
    <w:rsid w:val="00D90458"/>
    <w:rsid w:val="00D906E0"/>
    <w:rsid w:val="00D906E2"/>
    <w:rsid w:val="00D908FF"/>
    <w:rsid w:val="00D90905"/>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CE"/>
    <w:rsid w:val="00D936EF"/>
    <w:rsid w:val="00D93870"/>
    <w:rsid w:val="00D93968"/>
    <w:rsid w:val="00D93BAA"/>
    <w:rsid w:val="00D93C04"/>
    <w:rsid w:val="00D93D5E"/>
    <w:rsid w:val="00D93E09"/>
    <w:rsid w:val="00D93FAC"/>
    <w:rsid w:val="00D94184"/>
    <w:rsid w:val="00D94268"/>
    <w:rsid w:val="00D94274"/>
    <w:rsid w:val="00D94337"/>
    <w:rsid w:val="00D94346"/>
    <w:rsid w:val="00D94388"/>
    <w:rsid w:val="00D94579"/>
    <w:rsid w:val="00D9485E"/>
    <w:rsid w:val="00D949B9"/>
    <w:rsid w:val="00D94A01"/>
    <w:rsid w:val="00D94A18"/>
    <w:rsid w:val="00D94F38"/>
    <w:rsid w:val="00D95102"/>
    <w:rsid w:val="00D951F5"/>
    <w:rsid w:val="00D95601"/>
    <w:rsid w:val="00D95BE4"/>
    <w:rsid w:val="00D95C6F"/>
    <w:rsid w:val="00D95DF5"/>
    <w:rsid w:val="00D95EC3"/>
    <w:rsid w:val="00D963C9"/>
    <w:rsid w:val="00D96440"/>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BF"/>
    <w:rsid w:val="00DA0234"/>
    <w:rsid w:val="00DA05C6"/>
    <w:rsid w:val="00DA0617"/>
    <w:rsid w:val="00DA06C0"/>
    <w:rsid w:val="00DA06EB"/>
    <w:rsid w:val="00DA0C2E"/>
    <w:rsid w:val="00DA0E51"/>
    <w:rsid w:val="00DA10E7"/>
    <w:rsid w:val="00DA117E"/>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3E0D"/>
    <w:rsid w:val="00DA3EDD"/>
    <w:rsid w:val="00DA411D"/>
    <w:rsid w:val="00DA425B"/>
    <w:rsid w:val="00DA4597"/>
    <w:rsid w:val="00DA4863"/>
    <w:rsid w:val="00DA4A06"/>
    <w:rsid w:val="00DA4B65"/>
    <w:rsid w:val="00DA4CC2"/>
    <w:rsid w:val="00DA4ECE"/>
    <w:rsid w:val="00DA4EF5"/>
    <w:rsid w:val="00DA4F40"/>
    <w:rsid w:val="00DA4F7F"/>
    <w:rsid w:val="00DA4F81"/>
    <w:rsid w:val="00DA5018"/>
    <w:rsid w:val="00DA50C4"/>
    <w:rsid w:val="00DA5107"/>
    <w:rsid w:val="00DA512C"/>
    <w:rsid w:val="00DA528B"/>
    <w:rsid w:val="00DA536A"/>
    <w:rsid w:val="00DA576F"/>
    <w:rsid w:val="00DA5783"/>
    <w:rsid w:val="00DA5807"/>
    <w:rsid w:val="00DA5956"/>
    <w:rsid w:val="00DA5AB0"/>
    <w:rsid w:val="00DA5B62"/>
    <w:rsid w:val="00DA5C37"/>
    <w:rsid w:val="00DA5C6B"/>
    <w:rsid w:val="00DA5D10"/>
    <w:rsid w:val="00DA5DB9"/>
    <w:rsid w:val="00DA5DCD"/>
    <w:rsid w:val="00DA5ED3"/>
    <w:rsid w:val="00DA5F9A"/>
    <w:rsid w:val="00DA6083"/>
    <w:rsid w:val="00DA6185"/>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57"/>
    <w:rsid w:val="00DB0D7D"/>
    <w:rsid w:val="00DB0DA6"/>
    <w:rsid w:val="00DB0F15"/>
    <w:rsid w:val="00DB0F5D"/>
    <w:rsid w:val="00DB0FC5"/>
    <w:rsid w:val="00DB125E"/>
    <w:rsid w:val="00DB126A"/>
    <w:rsid w:val="00DB1368"/>
    <w:rsid w:val="00DB1516"/>
    <w:rsid w:val="00DB165C"/>
    <w:rsid w:val="00DB195C"/>
    <w:rsid w:val="00DB196A"/>
    <w:rsid w:val="00DB1C54"/>
    <w:rsid w:val="00DB1CBD"/>
    <w:rsid w:val="00DB1D63"/>
    <w:rsid w:val="00DB1D64"/>
    <w:rsid w:val="00DB1E7D"/>
    <w:rsid w:val="00DB1FB1"/>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CB"/>
    <w:rsid w:val="00DB38CB"/>
    <w:rsid w:val="00DB3AC9"/>
    <w:rsid w:val="00DB3BCF"/>
    <w:rsid w:val="00DB3F62"/>
    <w:rsid w:val="00DB4113"/>
    <w:rsid w:val="00DB41A0"/>
    <w:rsid w:val="00DB41A3"/>
    <w:rsid w:val="00DB421E"/>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4A6"/>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B2F"/>
    <w:rsid w:val="00DC1E82"/>
    <w:rsid w:val="00DC1ECF"/>
    <w:rsid w:val="00DC20FE"/>
    <w:rsid w:val="00DC22E8"/>
    <w:rsid w:val="00DC2387"/>
    <w:rsid w:val="00DC25F3"/>
    <w:rsid w:val="00DC2824"/>
    <w:rsid w:val="00DC29A3"/>
    <w:rsid w:val="00DC2A33"/>
    <w:rsid w:val="00DC2AE1"/>
    <w:rsid w:val="00DC2F04"/>
    <w:rsid w:val="00DC2F1A"/>
    <w:rsid w:val="00DC301B"/>
    <w:rsid w:val="00DC3131"/>
    <w:rsid w:val="00DC31AB"/>
    <w:rsid w:val="00DC31D7"/>
    <w:rsid w:val="00DC335E"/>
    <w:rsid w:val="00DC35FE"/>
    <w:rsid w:val="00DC3952"/>
    <w:rsid w:val="00DC39C0"/>
    <w:rsid w:val="00DC3A80"/>
    <w:rsid w:val="00DC3C29"/>
    <w:rsid w:val="00DC3CD9"/>
    <w:rsid w:val="00DC3CF1"/>
    <w:rsid w:val="00DC3EE2"/>
    <w:rsid w:val="00DC4211"/>
    <w:rsid w:val="00DC4361"/>
    <w:rsid w:val="00DC4448"/>
    <w:rsid w:val="00DC44AF"/>
    <w:rsid w:val="00DC450A"/>
    <w:rsid w:val="00DC455E"/>
    <w:rsid w:val="00DC45CF"/>
    <w:rsid w:val="00DC4740"/>
    <w:rsid w:val="00DC4795"/>
    <w:rsid w:val="00DC49D8"/>
    <w:rsid w:val="00DC4C93"/>
    <w:rsid w:val="00DC4CD0"/>
    <w:rsid w:val="00DC4D15"/>
    <w:rsid w:val="00DC4DAB"/>
    <w:rsid w:val="00DC4F8D"/>
    <w:rsid w:val="00DC504E"/>
    <w:rsid w:val="00DC5064"/>
    <w:rsid w:val="00DC50E1"/>
    <w:rsid w:val="00DC5185"/>
    <w:rsid w:val="00DC5317"/>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DDA"/>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E14"/>
    <w:rsid w:val="00DC7F6F"/>
    <w:rsid w:val="00DD013A"/>
    <w:rsid w:val="00DD0142"/>
    <w:rsid w:val="00DD0531"/>
    <w:rsid w:val="00DD059D"/>
    <w:rsid w:val="00DD06A5"/>
    <w:rsid w:val="00DD0789"/>
    <w:rsid w:val="00DD07F3"/>
    <w:rsid w:val="00DD08B0"/>
    <w:rsid w:val="00DD093F"/>
    <w:rsid w:val="00DD0A10"/>
    <w:rsid w:val="00DD0AFD"/>
    <w:rsid w:val="00DD0C3B"/>
    <w:rsid w:val="00DD0D42"/>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09E"/>
    <w:rsid w:val="00DD3272"/>
    <w:rsid w:val="00DD32A1"/>
    <w:rsid w:val="00DD3370"/>
    <w:rsid w:val="00DD362B"/>
    <w:rsid w:val="00DD3832"/>
    <w:rsid w:val="00DD38ED"/>
    <w:rsid w:val="00DD3B26"/>
    <w:rsid w:val="00DD3C41"/>
    <w:rsid w:val="00DD3E47"/>
    <w:rsid w:val="00DD3F5D"/>
    <w:rsid w:val="00DD3FA5"/>
    <w:rsid w:val="00DD45D3"/>
    <w:rsid w:val="00DD49A0"/>
    <w:rsid w:val="00DD4DDF"/>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C8A"/>
    <w:rsid w:val="00DD7DB1"/>
    <w:rsid w:val="00DD7E98"/>
    <w:rsid w:val="00DD7FC4"/>
    <w:rsid w:val="00DE0316"/>
    <w:rsid w:val="00DE06D8"/>
    <w:rsid w:val="00DE0828"/>
    <w:rsid w:val="00DE0A7F"/>
    <w:rsid w:val="00DE0CE6"/>
    <w:rsid w:val="00DE0E7B"/>
    <w:rsid w:val="00DE11F2"/>
    <w:rsid w:val="00DE158A"/>
    <w:rsid w:val="00DE178F"/>
    <w:rsid w:val="00DE17B7"/>
    <w:rsid w:val="00DE186B"/>
    <w:rsid w:val="00DE19A1"/>
    <w:rsid w:val="00DE1A7D"/>
    <w:rsid w:val="00DE1ABD"/>
    <w:rsid w:val="00DE1CA6"/>
    <w:rsid w:val="00DE1D78"/>
    <w:rsid w:val="00DE2516"/>
    <w:rsid w:val="00DE251E"/>
    <w:rsid w:val="00DE277E"/>
    <w:rsid w:val="00DE27EB"/>
    <w:rsid w:val="00DE2851"/>
    <w:rsid w:val="00DE2907"/>
    <w:rsid w:val="00DE2931"/>
    <w:rsid w:val="00DE2F40"/>
    <w:rsid w:val="00DE30D2"/>
    <w:rsid w:val="00DE3213"/>
    <w:rsid w:val="00DE323F"/>
    <w:rsid w:val="00DE331E"/>
    <w:rsid w:val="00DE348A"/>
    <w:rsid w:val="00DE3726"/>
    <w:rsid w:val="00DE3A46"/>
    <w:rsid w:val="00DE3AB3"/>
    <w:rsid w:val="00DE3AEF"/>
    <w:rsid w:val="00DE3B7D"/>
    <w:rsid w:val="00DE3C61"/>
    <w:rsid w:val="00DE42AE"/>
    <w:rsid w:val="00DE4333"/>
    <w:rsid w:val="00DE43CF"/>
    <w:rsid w:val="00DE45DA"/>
    <w:rsid w:val="00DE47EF"/>
    <w:rsid w:val="00DE4A5D"/>
    <w:rsid w:val="00DE4E50"/>
    <w:rsid w:val="00DE4EEF"/>
    <w:rsid w:val="00DE4F1D"/>
    <w:rsid w:val="00DE4F49"/>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658"/>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E87"/>
    <w:rsid w:val="00DF0F24"/>
    <w:rsid w:val="00DF0F48"/>
    <w:rsid w:val="00DF0FA7"/>
    <w:rsid w:val="00DF107A"/>
    <w:rsid w:val="00DF152B"/>
    <w:rsid w:val="00DF16DE"/>
    <w:rsid w:val="00DF172B"/>
    <w:rsid w:val="00DF1893"/>
    <w:rsid w:val="00DF1917"/>
    <w:rsid w:val="00DF1930"/>
    <w:rsid w:val="00DF197D"/>
    <w:rsid w:val="00DF1997"/>
    <w:rsid w:val="00DF1B42"/>
    <w:rsid w:val="00DF1E3B"/>
    <w:rsid w:val="00DF1EA6"/>
    <w:rsid w:val="00DF1FA5"/>
    <w:rsid w:val="00DF2029"/>
    <w:rsid w:val="00DF203B"/>
    <w:rsid w:val="00DF2048"/>
    <w:rsid w:val="00DF2096"/>
    <w:rsid w:val="00DF20AE"/>
    <w:rsid w:val="00DF22DC"/>
    <w:rsid w:val="00DF2333"/>
    <w:rsid w:val="00DF251F"/>
    <w:rsid w:val="00DF2520"/>
    <w:rsid w:val="00DF29CA"/>
    <w:rsid w:val="00DF2A9E"/>
    <w:rsid w:val="00DF2BC5"/>
    <w:rsid w:val="00DF2C6F"/>
    <w:rsid w:val="00DF2D09"/>
    <w:rsid w:val="00DF2D7F"/>
    <w:rsid w:val="00DF2F26"/>
    <w:rsid w:val="00DF2F61"/>
    <w:rsid w:val="00DF36AB"/>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115"/>
    <w:rsid w:val="00DF7327"/>
    <w:rsid w:val="00DF73C2"/>
    <w:rsid w:val="00DF7441"/>
    <w:rsid w:val="00DF768D"/>
    <w:rsid w:val="00DF7815"/>
    <w:rsid w:val="00DF7914"/>
    <w:rsid w:val="00DF7BB1"/>
    <w:rsid w:val="00DF7C58"/>
    <w:rsid w:val="00DF7DEF"/>
    <w:rsid w:val="00DF7EAC"/>
    <w:rsid w:val="00DF7ED3"/>
    <w:rsid w:val="00E00074"/>
    <w:rsid w:val="00E00079"/>
    <w:rsid w:val="00E000E6"/>
    <w:rsid w:val="00E002B0"/>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D82"/>
    <w:rsid w:val="00E03ED5"/>
    <w:rsid w:val="00E03F22"/>
    <w:rsid w:val="00E04044"/>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46"/>
    <w:rsid w:val="00E07BC9"/>
    <w:rsid w:val="00E07D3E"/>
    <w:rsid w:val="00E07D9E"/>
    <w:rsid w:val="00E07FD3"/>
    <w:rsid w:val="00E1023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30"/>
    <w:rsid w:val="00E12143"/>
    <w:rsid w:val="00E123A7"/>
    <w:rsid w:val="00E12624"/>
    <w:rsid w:val="00E12631"/>
    <w:rsid w:val="00E1264B"/>
    <w:rsid w:val="00E12806"/>
    <w:rsid w:val="00E129F5"/>
    <w:rsid w:val="00E129F6"/>
    <w:rsid w:val="00E12A7B"/>
    <w:rsid w:val="00E12ADF"/>
    <w:rsid w:val="00E12D93"/>
    <w:rsid w:val="00E12DA8"/>
    <w:rsid w:val="00E12E7B"/>
    <w:rsid w:val="00E12EBC"/>
    <w:rsid w:val="00E12FB8"/>
    <w:rsid w:val="00E1308A"/>
    <w:rsid w:val="00E130F6"/>
    <w:rsid w:val="00E1319C"/>
    <w:rsid w:val="00E132A5"/>
    <w:rsid w:val="00E1367B"/>
    <w:rsid w:val="00E137E0"/>
    <w:rsid w:val="00E1396B"/>
    <w:rsid w:val="00E13995"/>
    <w:rsid w:val="00E13A2F"/>
    <w:rsid w:val="00E13A74"/>
    <w:rsid w:val="00E13AB8"/>
    <w:rsid w:val="00E13AF7"/>
    <w:rsid w:val="00E13B4B"/>
    <w:rsid w:val="00E13B67"/>
    <w:rsid w:val="00E13CD3"/>
    <w:rsid w:val="00E141C0"/>
    <w:rsid w:val="00E14284"/>
    <w:rsid w:val="00E1449E"/>
    <w:rsid w:val="00E14652"/>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AFE"/>
    <w:rsid w:val="00E17DD9"/>
    <w:rsid w:val="00E17EEB"/>
    <w:rsid w:val="00E20249"/>
    <w:rsid w:val="00E2029F"/>
    <w:rsid w:val="00E204B7"/>
    <w:rsid w:val="00E20702"/>
    <w:rsid w:val="00E2070C"/>
    <w:rsid w:val="00E209AC"/>
    <w:rsid w:val="00E20A12"/>
    <w:rsid w:val="00E20A48"/>
    <w:rsid w:val="00E20B2D"/>
    <w:rsid w:val="00E20B4C"/>
    <w:rsid w:val="00E20BCF"/>
    <w:rsid w:val="00E20D39"/>
    <w:rsid w:val="00E20F72"/>
    <w:rsid w:val="00E210B6"/>
    <w:rsid w:val="00E21404"/>
    <w:rsid w:val="00E217DA"/>
    <w:rsid w:val="00E219D0"/>
    <w:rsid w:val="00E21A01"/>
    <w:rsid w:val="00E21AF2"/>
    <w:rsid w:val="00E21DB5"/>
    <w:rsid w:val="00E21DEC"/>
    <w:rsid w:val="00E21E9F"/>
    <w:rsid w:val="00E21EA4"/>
    <w:rsid w:val="00E22484"/>
    <w:rsid w:val="00E2272B"/>
    <w:rsid w:val="00E228A2"/>
    <w:rsid w:val="00E22AA7"/>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53"/>
    <w:rsid w:val="00E246B0"/>
    <w:rsid w:val="00E24758"/>
    <w:rsid w:val="00E24882"/>
    <w:rsid w:val="00E249C4"/>
    <w:rsid w:val="00E24A98"/>
    <w:rsid w:val="00E24B7E"/>
    <w:rsid w:val="00E24B95"/>
    <w:rsid w:val="00E24CA4"/>
    <w:rsid w:val="00E250B0"/>
    <w:rsid w:val="00E251AA"/>
    <w:rsid w:val="00E25216"/>
    <w:rsid w:val="00E252D3"/>
    <w:rsid w:val="00E25461"/>
    <w:rsid w:val="00E254DC"/>
    <w:rsid w:val="00E25874"/>
    <w:rsid w:val="00E258ED"/>
    <w:rsid w:val="00E25C22"/>
    <w:rsid w:val="00E25C49"/>
    <w:rsid w:val="00E25CAF"/>
    <w:rsid w:val="00E25D5E"/>
    <w:rsid w:val="00E25D99"/>
    <w:rsid w:val="00E25F48"/>
    <w:rsid w:val="00E26078"/>
    <w:rsid w:val="00E26260"/>
    <w:rsid w:val="00E26279"/>
    <w:rsid w:val="00E2666D"/>
    <w:rsid w:val="00E2672F"/>
    <w:rsid w:val="00E2704B"/>
    <w:rsid w:val="00E27188"/>
    <w:rsid w:val="00E27258"/>
    <w:rsid w:val="00E2736E"/>
    <w:rsid w:val="00E27443"/>
    <w:rsid w:val="00E27664"/>
    <w:rsid w:val="00E279D7"/>
    <w:rsid w:val="00E27B79"/>
    <w:rsid w:val="00E27B7A"/>
    <w:rsid w:val="00E27D85"/>
    <w:rsid w:val="00E27E9C"/>
    <w:rsid w:val="00E27F53"/>
    <w:rsid w:val="00E3005E"/>
    <w:rsid w:val="00E302A4"/>
    <w:rsid w:val="00E30407"/>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C7F"/>
    <w:rsid w:val="00E31D4B"/>
    <w:rsid w:val="00E31DDA"/>
    <w:rsid w:val="00E31E69"/>
    <w:rsid w:val="00E3202A"/>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52F"/>
    <w:rsid w:val="00E33553"/>
    <w:rsid w:val="00E33592"/>
    <w:rsid w:val="00E336CE"/>
    <w:rsid w:val="00E33774"/>
    <w:rsid w:val="00E33E31"/>
    <w:rsid w:val="00E33E4C"/>
    <w:rsid w:val="00E340BF"/>
    <w:rsid w:val="00E34299"/>
    <w:rsid w:val="00E342D1"/>
    <w:rsid w:val="00E34378"/>
    <w:rsid w:val="00E343FA"/>
    <w:rsid w:val="00E34560"/>
    <w:rsid w:val="00E34637"/>
    <w:rsid w:val="00E34A10"/>
    <w:rsid w:val="00E34AA7"/>
    <w:rsid w:val="00E34AEF"/>
    <w:rsid w:val="00E34B24"/>
    <w:rsid w:val="00E34D03"/>
    <w:rsid w:val="00E34D75"/>
    <w:rsid w:val="00E34FD0"/>
    <w:rsid w:val="00E35146"/>
    <w:rsid w:val="00E352B4"/>
    <w:rsid w:val="00E3572B"/>
    <w:rsid w:val="00E35A76"/>
    <w:rsid w:val="00E35FA4"/>
    <w:rsid w:val="00E35FB7"/>
    <w:rsid w:val="00E360ED"/>
    <w:rsid w:val="00E3614D"/>
    <w:rsid w:val="00E36283"/>
    <w:rsid w:val="00E36538"/>
    <w:rsid w:val="00E3658E"/>
    <w:rsid w:val="00E36614"/>
    <w:rsid w:val="00E36638"/>
    <w:rsid w:val="00E366B8"/>
    <w:rsid w:val="00E3675A"/>
    <w:rsid w:val="00E36768"/>
    <w:rsid w:val="00E367DD"/>
    <w:rsid w:val="00E367F9"/>
    <w:rsid w:val="00E368F1"/>
    <w:rsid w:val="00E369A2"/>
    <w:rsid w:val="00E36A67"/>
    <w:rsid w:val="00E36A99"/>
    <w:rsid w:val="00E36A9B"/>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587"/>
    <w:rsid w:val="00E41603"/>
    <w:rsid w:val="00E418C2"/>
    <w:rsid w:val="00E41A27"/>
    <w:rsid w:val="00E41B69"/>
    <w:rsid w:val="00E41C43"/>
    <w:rsid w:val="00E41CF8"/>
    <w:rsid w:val="00E41EF9"/>
    <w:rsid w:val="00E41F46"/>
    <w:rsid w:val="00E42041"/>
    <w:rsid w:val="00E420AE"/>
    <w:rsid w:val="00E4214D"/>
    <w:rsid w:val="00E421FA"/>
    <w:rsid w:val="00E42341"/>
    <w:rsid w:val="00E424D9"/>
    <w:rsid w:val="00E428BA"/>
    <w:rsid w:val="00E42A0E"/>
    <w:rsid w:val="00E42B43"/>
    <w:rsid w:val="00E42C3F"/>
    <w:rsid w:val="00E42C53"/>
    <w:rsid w:val="00E42CB9"/>
    <w:rsid w:val="00E4305B"/>
    <w:rsid w:val="00E430D9"/>
    <w:rsid w:val="00E4317E"/>
    <w:rsid w:val="00E43200"/>
    <w:rsid w:val="00E4336D"/>
    <w:rsid w:val="00E43490"/>
    <w:rsid w:val="00E434D8"/>
    <w:rsid w:val="00E43A1E"/>
    <w:rsid w:val="00E43C01"/>
    <w:rsid w:val="00E43E1A"/>
    <w:rsid w:val="00E43EA3"/>
    <w:rsid w:val="00E43F61"/>
    <w:rsid w:val="00E440BF"/>
    <w:rsid w:val="00E442CC"/>
    <w:rsid w:val="00E444C4"/>
    <w:rsid w:val="00E44726"/>
    <w:rsid w:val="00E44881"/>
    <w:rsid w:val="00E449AD"/>
    <w:rsid w:val="00E44C04"/>
    <w:rsid w:val="00E44C4B"/>
    <w:rsid w:val="00E44C83"/>
    <w:rsid w:val="00E44EFA"/>
    <w:rsid w:val="00E44FCD"/>
    <w:rsid w:val="00E452EF"/>
    <w:rsid w:val="00E455E2"/>
    <w:rsid w:val="00E456BB"/>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E01"/>
    <w:rsid w:val="00E47167"/>
    <w:rsid w:val="00E4728F"/>
    <w:rsid w:val="00E4750E"/>
    <w:rsid w:val="00E4760A"/>
    <w:rsid w:val="00E47BFB"/>
    <w:rsid w:val="00E47FBA"/>
    <w:rsid w:val="00E47FF5"/>
    <w:rsid w:val="00E500B6"/>
    <w:rsid w:val="00E5023E"/>
    <w:rsid w:val="00E502B3"/>
    <w:rsid w:val="00E50348"/>
    <w:rsid w:val="00E50360"/>
    <w:rsid w:val="00E50533"/>
    <w:rsid w:val="00E506DD"/>
    <w:rsid w:val="00E508C4"/>
    <w:rsid w:val="00E50A16"/>
    <w:rsid w:val="00E50AFF"/>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D7A"/>
    <w:rsid w:val="00E52E7B"/>
    <w:rsid w:val="00E533C8"/>
    <w:rsid w:val="00E533CF"/>
    <w:rsid w:val="00E533FC"/>
    <w:rsid w:val="00E535EC"/>
    <w:rsid w:val="00E536B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C4"/>
    <w:rsid w:val="00E5732B"/>
    <w:rsid w:val="00E57366"/>
    <w:rsid w:val="00E57609"/>
    <w:rsid w:val="00E576D1"/>
    <w:rsid w:val="00E57762"/>
    <w:rsid w:val="00E577FC"/>
    <w:rsid w:val="00E57A15"/>
    <w:rsid w:val="00E57A84"/>
    <w:rsid w:val="00E57C6A"/>
    <w:rsid w:val="00E57D29"/>
    <w:rsid w:val="00E57D6D"/>
    <w:rsid w:val="00E57DD3"/>
    <w:rsid w:val="00E57E38"/>
    <w:rsid w:val="00E57E5B"/>
    <w:rsid w:val="00E57FE6"/>
    <w:rsid w:val="00E60061"/>
    <w:rsid w:val="00E600B2"/>
    <w:rsid w:val="00E602C9"/>
    <w:rsid w:val="00E604C2"/>
    <w:rsid w:val="00E6056C"/>
    <w:rsid w:val="00E605AE"/>
    <w:rsid w:val="00E60681"/>
    <w:rsid w:val="00E6084D"/>
    <w:rsid w:val="00E609C9"/>
    <w:rsid w:val="00E60E6F"/>
    <w:rsid w:val="00E610AA"/>
    <w:rsid w:val="00E61392"/>
    <w:rsid w:val="00E613BE"/>
    <w:rsid w:val="00E6154D"/>
    <w:rsid w:val="00E61689"/>
    <w:rsid w:val="00E6183C"/>
    <w:rsid w:val="00E61A16"/>
    <w:rsid w:val="00E61B6E"/>
    <w:rsid w:val="00E61C5E"/>
    <w:rsid w:val="00E61CF5"/>
    <w:rsid w:val="00E61D5E"/>
    <w:rsid w:val="00E62010"/>
    <w:rsid w:val="00E6217E"/>
    <w:rsid w:val="00E62248"/>
    <w:rsid w:val="00E6228C"/>
    <w:rsid w:val="00E6231C"/>
    <w:rsid w:val="00E62553"/>
    <w:rsid w:val="00E6259A"/>
    <w:rsid w:val="00E62718"/>
    <w:rsid w:val="00E62748"/>
    <w:rsid w:val="00E628CE"/>
    <w:rsid w:val="00E6298D"/>
    <w:rsid w:val="00E62BD7"/>
    <w:rsid w:val="00E62CD3"/>
    <w:rsid w:val="00E62DA8"/>
    <w:rsid w:val="00E62E5F"/>
    <w:rsid w:val="00E62EEF"/>
    <w:rsid w:val="00E6323D"/>
    <w:rsid w:val="00E6338D"/>
    <w:rsid w:val="00E634F8"/>
    <w:rsid w:val="00E63628"/>
    <w:rsid w:val="00E6362C"/>
    <w:rsid w:val="00E6370C"/>
    <w:rsid w:val="00E63768"/>
    <w:rsid w:val="00E63791"/>
    <w:rsid w:val="00E637D2"/>
    <w:rsid w:val="00E63887"/>
    <w:rsid w:val="00E638E4"/>
    <w:rsid w:val="00E63D2D"/>
    <w:rsid w:val="00E64164"/>
    <w:rsid w:val="00E645BF"/>
    <w:rsid w:val="00E645C2"/>
    <w:rsid w:val="00E646A4"/>
    <w:rsid w:val="00E64910"/>
    <w:rsid w:val="00E64974"/>
    <w:rsid w:val="00E64AB5"/>
    <w:rsid w:val="00E64AB8"/>
    <w:rsid w:val="00E64C66"/>
    <w:rsid w:val="00E64C8F"/>
    <w:rsid w:val="00E64CB4"/>
    <w:rsid w:val="00E64D77"/>
    <w:rsid w:val="00E65106"/>
    <w:rsid w:val="00E654FA"/>
    <w:rsid w:val="00E65728"/>
    <w:rsid w:val="00E657D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0D4"/>
    <w:rsid w:val="00E671F8"/>
    <w:rsid w:val="00E67378"/>
    <w:rsid w:val="00E67431"/>
    <w:rsid w:val="00E676DE"/>
    <w:rsid w:val="00E67823"/>
    <w:rsid w:val="00E67860"/>
    <w:rsid w:val="00E67895"/>
    <w:rsid w:val="00E67AC0"/>
    <w:rsid w:val="00E67AD1"/>
    <w:rsid w:val="00E67CC9"/>
    <w:rsid w:val="00E67D5F"/>
    <w:rsid w:val="00E70067"/>
    <w:rsid w:val="00E700E4"/>
    <w:rsid w:val="00E70136"/>
    <w:rsid w:val="00E70339"/>
    <w:rsid w:val="00E70467"/>
    <w:rsid w:val="00E707A3"/>
    <w:rsid w:val="00E70C88"/>
    <w:rsid w:val="00E70D09"/>
    <w:rsid w:val="00E70E55"/>
    <w:rsid w:val="00E711DE"/>
    <w:rsid w:val="00E71220"/>
    <w:rsid w:val="00E7128D"/>
    <w:rsid w:val="00E71313"/>
    <w:rsid w:val="00E71449"/>
    <w:rsid w:val="00E7156D"/>
    <w:rsid w:val="00E71581"/>
    <w:rsid w:val="00E71659"/>
    <w:rsid w:val="00E71707"/>
    <w:rsid w:val="00E717F8"/>
    <w:rsid w:val="00E719B6"/>
    <w:rsid w:val="00E71BB8"/>
    <w:rsid w:val="00E71E4B"/>
    <w:rsid w:val="00E721AA"/>
    <w:rsid w:val="00E723F3"/>
    <w:rsid w:val="00E72452"/>
    <w:rsid w:val="00E72791"/>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A4"/>
    <w:rsid w:val="00E739EC"/>
    <w:rsid w:val="00E73DEF"/>
    <w:rsid w:val="00E740EE"/>
    <w:rsid w:val="00E74254"/>
    <w:rsid w:val="00E74300"/>
    <w:rsid w:val="00E744AE"/>
    <w:rsid w:val="00E74536"/>
    <w:rsid w:val="00E74564"/>
    <w:rsid w:val="00E745DB"/>
    <w:rsid w:val="00E74886"/>
    <w:rsid w:val="00E74892"/>
    <w:rsid w:val="00E748BD"/>
    <w:rsid w:val="00E74975"/>
    <w:rsid w:val="00E74ED9"/>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7BA"/>
    <w:rsid w:val="00E777F2"/>
    <w:rsid w:val="00E77A66"/>
    <w:rsid w:val="00E77DF0"/>
    <w:rsid w:val="00E801BE"/>
    <w:rsid w:val="00E802BF"/>
    <w:rsid w:val="00E80339"/>
    <w:rsid w:val="00E803F9"/>
    <w:rsid w:val="00E80437"/>
    <w:rsid w:val="00E804AF"/>
    <w:rsid w:val="00E80637"/>
    <w:rsid w:val="00E806BD"/>
    <w:rsid w:val="00E807E5"/>
    <w:rsid w:val="00E80811"/>
    <w:rsid w:val="00E80D16"/>
    <w:rsid w:val="00E80D3C"/>
    <w:rsid w:val="00E814E0"/>
    <w:rsid w:val="00E8155A"/>
    <w:rsid w:val="00E81697"/>
    <w:rsid w:val="00E816E7"/>
    <w:rsid w:val="00E81A93"/>
    <w:rsid w:val="00E81F08"/>
    <w:rsid w:val="00E81F57"/>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5"/>
    <w:rsid w:val="00E85778"/>
    <w:rsid w:val="00E8578C"/>
    <w:rsid w:val="00E85952"/>
    <w:rsid w:val="00E85C98"/>
    <w:rsid w:val="00E85E12"/>
    <w:rsid w:val="00E85EF9"/>
    <w:rsid w:val="00E86199"/>
    <w:rsid w:val="00E861C8"/>
    <w:rsid w:val="00E8631B"/>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C59"/>
    <w:rsid w:val="00E87C8A"/>
    <w:rsid w:val="00E87D0D"/>
    <w:rsid w:val="00E87DA4"/>
    <w:rsid w:val="00E87E9E"/>
    <w:rsid w:val="00E87FB4"/>
    <w:rsid w:val="00E90070"/>
    <w:rsid w:val="00E9068C"/>
    <w:rsid w:val="00E90735"/>
    <w:rsid w:val="00E90844"/>
    <w:rsid w:val="00E9094C"/>
    <w:rsid w:val="00E90B3C"/>
    <w:rsid w:val="00E90BB5"/>
    <w:rsid w:val="00E9101C"/>
    <w:rsid w:val="00E911FF"/>
    <w:rsid w:val="00E91327"/>
    <w:rsid w:val="00E914F1"/>
    <w:rsid w:val="00E9154F"/>
    <w:rsid w:val="00E9173B"/>
    <w:rsid w:val="00E91765"/>
    <w:rsid w:val="00E91853"/>
    <w:rsid w:val="00E91A1D"/>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716"/>
    <w:rsid w:val="00E93798"/>
    <w:rsid w:val="00E93AA4"/>
    <w:rsid w:val="00E93AB0"/>
    <w:rsid w:val="00E93C18"/>
    <w:rsid w:val="00E93C57"/>
    <w:rsid w:val="00E93F81"/>
    <w:rsid w:val="00E941DD"/>
    <w:rsid w:val="00E94307"/>
    <w:rsid w:val="00E944A9"/>
    <w:rsid w:val="00E94579"/>
    <w:rsid w:val="00E947FA"/>
    <w:rsid w:val="00E94805"/>
    <w:rsid w:val="00E94B49"/>
    <w:rsid w:val="00E94BA2"/>
    <w:rsid w:val="00E94D96"/>
    <w:rsid w:val="00E94E17"/>
    <w:rsid w:val="00E94EFC"/>
    <w:rsid w:val="00E94F47"/>
    <w:rsid w:val="00E94FD0"/>
    <w:rsid w:val="00E95417"/>
    <w:rsid w:val="00E95490"/>
    <w:rsid w:val="00E95578"/>
    <w:rsid w:val="00E95AC6"/>
    <w:rsid w:val="00E95C08"/>
    <w:rsid w:val="00E95DFF"/>
    <w:rsid w:val="00E95E60"/>
    <w:rsid w:val="00E963EE"/>
    <w:rsid w:val="00E96579"/>
    <w:rsid w:val="00E96770"/>
    <w:rsid w:val="00E9692B"/>
    <w:rsid w:val="00E9693F"/>
    <w:rsid w:val="00E96A73"/>
    <w:rsid w:val="00E96CB8"/>
    <w:rsid w:val="00E96D4D"/>
    <w:rsid w:val="00E96D61"/>
    <w:rsid w:val="00E97021"/>
    <w:rsid w:val="00E97331"/>
    <w:rsid w:val="00E97441"/>
    <w:rsid w:val="00E97466"/>
    <w:rsid w:val="00E97998"/>
    <w:rsid w:val="00E97A21"/>
    <w:rsid w:val="00E97E63"/>
    <w:rsid w:val="00EA04A3"/>
    <w:rsid w:val="00EA059C"/>
    <w:rsid w:val="00EA06E7"/>
    <w:rsid w:val="00EA072A"/>
    <w:rsid w:val="00EA0887"/>
    <w:rsid w:val="00EA093B"/>
    <w:rsid w:val="00EA0C0E"/>
    <w:rsid w:val="00EA0C19"/>
    <w:rsid w:val="00EA0CC6"/>
    <w:rsid w:val="00EA0D4D"/>
    <w:rsid w:val="00EA0D88"/>
    <w:rsid w:val="00EA1359"/>
    <w:rsid w:val="00EA13EB"/>
    <w:rsid w:val="00EA146C"/>
    <w:rsid w:val="00EA14FE"/>
    <w:rsid w:val="00EA150A"/>
    <w:rsid w:val="00EA15D8"/>
    <w:rsid w:val="00EA16DC"/>
    <w:rsid w:val="00EA18A7"/>
    <w:rsid w:val="00EA197E"/>
    <w:rsid w:val="00EA1BA4"/>
    <w:rsid w:val="00EA1EB8"/>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8C0"/>
    <w:rsid w:val="00EA391A"/>
    <w:rsid w:val="00EA4550"/>
    <w:rsid w:val="00EA4573"/>
    <w:rsid w:val="00EA458F"/>
    <w:rsid w:val="00EA45ED"/>
    <w:rsid w:val="00EA48D7"/>
    <w:rsid w:val="00EA4A79"/>
    <w:rsid w:val="00EA4DF4"/>
    <w:rsid w:val="00EA505C"/>
    <w:rsid w:val="00EA5125"/>
    <w:rsid w:val="00EA51BC"/>
    <w:rsid w:val="00EA52A3"/>
    <w:rsid w:val="00EA53BC"/>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6F1"/>
    <w:rsid w:val="00EA67A3"/>
    <w:rsid w:val="00EA6927"/>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120"/>
    <w:rsid w:val="00EB03CF"/>
    <w:rsid w:val="00EB0542"/>
    <w:rsid w:val="00EB0645"/>
    <w:rsid w:val="00EB08D8"/>
    <w:rsid w:val="00EB09D3"/>
    <w:rsid w:val="00EB09D8"/>
    <w:rsid w:val="00EB0A4E"/>
    <w:rsid w:val="00EB0EEB"/>
    <w:rsid w:val="00EB115B"/>
    <w:rsid w:val="00EB14ED"/>
    <w:rsid w:val="00EB1743"/>
    <w:rsid w:val="00EB1789"/>
    <w:rsid w:val="00EB1798"/>
    <w:rsid w:val="00EB1C2D"/>
    <w:rsid w:val="00EB1DF0"/>
    <w:rsid w:val="00EB2108"/>
    <w:rsid w:val="00EB2128"/>
    <w:rsid w:val="00EB24E1"/>
    <w:rsid w:val="00EB250B"/>
    <w:rsid w:val="00EB257D"/>
    <w:rsid w:val="00EB27B3"/>
    <w:rsid w:val="00EB29C4"/>
    <w:rsid w:val="00EB2B54"/>
    <w:rsid w:val="00EB2E71"/>
    <w:rsid w:val="00EB3071"/>
    <w:rsid w:val="00EB30E7"/>
    <w:rsid w:val="00EB3724"/>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1C"/>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88F"/>
    <w:rsid w:val="00EB69E0"/>
    <w:rsid w:val="00EB6A05"/>
    <w:rsid w:val="00EB6BDE"/>
    <w:rsid w:val="00EB6FC3"/>
    <w:rsid w:val="00EB6FE2"/>
    <w:rsid w:val="00EB73F5"/>
    <w:rsid w:val="00EB7408"/>
    <w:rsid w:val="00EB744F"/>
    <w:rsid w:val="00EB7826"/>
    <w:rsid w:val="00EB78E0"/>
    <w:rsid w:val="00EB79C1"/>
    <w:rsid w:val="00EB7C91"/>
    <w:rsid w:val="00EB7E25"/>
    <w:rsid w:val="00EC02D8"/>
    <w:rsid w:val="00EC0515"/>
    <w:rsid w:val="00EC0803"/>
    <w:rsid w:val="00EC0BB9"/>
    <w:rsid w:val="00EC0D15"/>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97D"/>
    <w:rsid w:val="00EC2A08"/>
    <w:rsid w:val="00EC2C4F"/>
    <w:rsid w:val="00EC2D5F"/>
    <w:rsid w:val="00EC2E9F"/>
    <w:rsid w:val="00EC2F97"/>
    <w:rsid w:val="00EC3296"/>
    <w:rsid w:val="00EC344B"/>
    <w:rsid w:val="00EC34A7"/>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9D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45"/>
    <w:rsid w:val="00EC6FC3"/>
    <w:rsid w:val="00EC6FCF"/>
    <w:rsid w:val="00EC7048"/>
    <w:rsid w:val="00EC734F"/>
    <w:rsid w:val="00EC76D4"/>
    <w:rsid w:val="00EC78F0"/>
    <w:rsid w:val="00EC79C7"/>
    <w:rsid w:val="00EC7CE5"/>
    <w:rsid w:val="00EC7CFB"/>
    <w:rsid w:val="00EC7FD2"/>
    <w:rsid w:val="00EC7FD8"/>
    <w:rsid w:val="00ED008E"/>
    <w:rsid w:val="00ED009C"/>
    <w:rsid w:val="00ED0210"/>
    <w:rsid w:val="00ED02D0"/>
    <w:rsid w:val="00ED03AD"/>
    <w:rsid w:val="00ED05EA"/>
    <w:rsid w:val="00ED0600"/>
    <w:rsid w:val="00ED06E2"/>
    <w:rsid w:val="00ED0A9F"/>
    <w:rsid w:val="00ED0ACE"/>
    <w:rsid w:val="00ED0B8A"/>
    <w:rsid w:val="00ED0CE1"/>
    <w:rsid w:val="00ED0E2D"/>
    <w:rsid w:val="00ED12B8"/>
    <w:rsid w:val="00ED1380"/>
    <w:rsid w:val="00ED146E"/>
    <w:rsid w:val="00ED16A1"/>
    <w:rsid w:val="00ED179B"/>
    <w:rsid w:val="00ED1934"/>
    <w:rsid w:val="00ED1AAE"/>
    <w:rsid w:val="00ED1B30"/>
    <w:rsid w:val="00ED1B36"/>
    <w:rsid w:val="00ED1C9D"/>
    <w:rsid w:val="00ED1E73"/>
    <w:rsid w:val="00ED22F7"/>
    <w:rsid w:val="00ED2368"/>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3C"/>
    <w:rsid w:val="00ED5091"/>
    <w:rsid w:val="00ED5356"/>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C24"/>
    <w:rsid w:val="00ED6DED"/>
    <w:rsid w:val="00ED6E8D"/>
    <w:rsid w:val="00ED6F2B"/>
    <w:rsid w:val="00ED6F91"/>
    <w:rsid w:val="00ED71B5"/>
    <w:rsid w:val="00ED728F"/>
    <w:rsid w:val="00ED72D7"/>
    <w:rsid w:val="00ED743E"/>
    <w:rsid w:val="00ED7454"/>
    <w:rsid w:val="00ED75AE"/>
    <w:rsid w:val="00ED78CC"/>
    <w:rsid w:val="00ED79C1"/>
    <w:rsid w:val="00ED7A5C"/>
    <w:rsid w:val="00ED7A64"/>
    <w:rsid w:val="00ED7AF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301"/>
    <w:rsid w:val="00EE1304"/>
    <w:rsid w:val="00EE1641"/>
    <w:rsid w:val="00EE18BB"/>
    <w:rsid w:val="00EE1AB5"/>
    <w:rsid w:val="00EE1B89"/>
    <w:rsid w:val="00EE1BA1"/>
    <w:rsid w:val="00EE1C81"/>
    <w:rsid w:val="00EE1CE4"/>
    <w:rsid w:val="00EE1F3C"/>
    <w:rsid w:val="00EE1FA1"/>
    <w:rsid w:val="00EE2017"/>
    <w:rsid w:val="00EE215C"/>
    <w:rsid w:val="00EE2292"/>
    <w:rsid w:val="00EE2329"/>
    <w:rsid w:val="00EE23D1"/>
    <w:rsid w:val="00EE2490"/>
    <w:rsid w:val="00EE2571"/>
    <w:rsid w:val="00EE262E"/>
    <w:rsid w:val="00EE2686"/>
    <w:rsid w:val="00EE2B73"/>
    <w:rsid w:val="00EE2CD9"/>
    <w:rsid w:val="00EE2D39"/>
    <w:rsid w:val="00EE2D63"/>
    <w:rsid w:val="00EE2E6E"/>
    <w:rsid w:val="00EE33C7"/>
    <w:rsid w:val="00EE347B"/>
    <w:rsid w:val="00EE3679"/>
    <w:rsid w:val="00EE3B9C"/>
    <w:rsid w:val="00EE3C80"/>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3B8"/>
    <w:rsid w:val="00EE648D"/>
    <w:rsid w:val="00EE64BC"/>
    <w:rsid w:val="00EE6539"/>
    <w:rsid w:val="00EE6553"/>
    <w:rsid w:val="00EE6807"/>
    <w:rsid w:val="00EE690E"/>
    <w:rsid w:val="00EE69B4"/>
    <w:rsid w:val="00EE6AAC"/>
    <w:rsid w:val="00EE6BB0"/>
    <w:rsid w:val="00EE6C1A"/>
    <w:rsid w:val="00EE6C7D"/>
    <w:rsid w:val="00EE6D7B"/>
    <w:rsid w:val="00EE71C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4"/>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950"/>
    <w:rsid w:val="00EF3DA0"/>
    <w:rsid w:val="00EF4026"/>
    <w:rsid w:val="00EF405C"/>
    <w:rsid w:val="00EF4156"/>
    <w:rsid w:val="00EF4253"/>
    <w:rsid w:val="00EF44DC"/>
    <w:rsid w:val="00EF44F0"/>
    <w:rsid w:val="00EF45E2"/>
    <w:rsid w:val="00EF47CA"/>
    <w:rsid w:val="00EF4956"/>
    <w:rsid w:val="00EF4B9B"/>
    <w:rsid w:val="00EF4C4A"/>
    <w:rsid w:val="00EF4DAD"/>
    <w:rsid w:val="00EF4DAE"/>
    <w:rsid w:val="00EF5258"/>
    <w:rsid w:val="00EF5691"/>
    <w:rsid w:val="00EF57F4"/>
    <w:rsid w:val="00EF58DC"/>
    <w:rsid w:val="00EF5996"/>
    <w:rsid w:val="00EF5B26"/>
    <w:rsid w:val="00EF5BEE"/>
    <w:rsid w:val="00EF5CAA"/>
    <w:rsid w:val="00EF5D04"/>
    <w:rsid w:val="00EF612D"/>
    <w:rsid w:val="00EF61A1"/>
    <w:rsid w:val="00EF6287"/>
    <w:rsid w:val="00EF631D"/>
    <w:rsid w:val="00EF6479"/>
    <w:rsid w:val="00EF665D"/>
    <w:rsid w:val="00EF696C"/>
    <w:rsid w:val="00EF6A4B"/>
    <w:rsid w:val="00EF6B62"/>
    <w:rsid w:val="00EF6E4F"/>
    <w:rsid w:val="00EF6FAF"/>
    <w:rsid w:val="00EF7033"/>
    <w:rsid w:val="00EF71DE"/>
    <w:rsid w:val="00EF7622"/>
    <w:rsid w:val="00EF765D"/>
    <w:rsid w:val="00EF76F2"/>
    <w:rsid w:val="00EF775D"/>
    <w:rsid w:val="00EF77AD"/>
    <w:rsid w:val="00EF7AC6"/>
    <w:rsid w:val="00EF7C92"/>
    <w:rsid w:val="00EF7D1C"/>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651"/>
    <w:rsid w:val="00F02842"/>
    <w:rsid w:val="00F029AF"/>
    <w:rsid w:val="00F02DB8"/>
    <w:rsid w:val="00F02FD1"/>
    <w:rsid w:val="00F03400"/>
    <w:rsid w:val="00F03521"/>
    <w:rsid w:val="00F03731"/>
    <w:rsid w:val="00F037DF"/>
    <w:rsid w:val="00F038B5"/>
    <w:rsid w:val="00F0397B"/>
    <w:rsid w:val="00F03AD9"/>
    <w:rsid w:val="00F03B6A"/>
    <w:rsid w:val="00F03C44"/>
    <w:rsid w:val="00F0436A"/>
    <w:rsid w:val="00F0458B"/>
    <w:rsid w:val="00F04953"/>
    <w:rsid w:val="00F04983"/>
    <w:rsid w:val="00F04A60"/>
    <w:rsid w:val="00F04A85"/>
    <w:rsid w:val="00F04AB8"/>
    <w:rsid w:val="00F04BE9"/>
    <w:rsid w:val="00F05066"/>
    <w:rsid w:val="00F05112"/>
    <w:rsid w:val="00F05244"/>
    <w:rsid w:val="00F05456"/>
    <w:rsid w:val="00F0551B"/>
    <w:rsid w:val="00F0576D"/>
    <w:rsid w:val="00F0583C"/>
    <w:rsid w:val="00F0583D"/>
    <w:rsid w:val="00F0595C"/>
    <w:rsid w:val="00F05B2E"/>
    <w:rsid w:val="00F05B71"/>
    <w:rsid w:val="00F05D7A"/>
    <w:rsid w:val="00F05D91"/>
    <w:rsid w:val="00F05E0E"/>
    <w:rsid w:val="00F05E2E"/>
    <w:rsid w:val="00F0609D"/>
    <w:rsid w:val="00F0612F"/>
    <w:rsid w:val="00F0615D"/>
    <w:rsid w:val="00F062E1"/>
    <w:rsid w:val="00F06555"/>
    <w:rsid w:val="00F06671"/>
    <w:rsid w:val="00F0672E"/>
    <w:rsid w:val="00F0680D"/>
    <w:rsid w:val="00F06893"/>
    <w:rsid w:val="00F068AC"/>
    <w:rsid w:val="00F06935"/>
    <w:rsid w:val="00F06A44"/>
    <w:rsid w:val="00F06CFC"/>
    <w:rsid w:val="00F06E82"/>
    <w:rsid w:val="00F0701A"/>
    <w:rsid w:val="00F0703D"/>
    <w:rsid w:val="00F071F1"/>
    <w:rsid w:val="00F0748B"/>
    <w:rsid w:val="00F078A3"/>
    <w:rsid w:val="00F079C8"/>
    <w:rsid w:val="00F07E08"/>
    <w:rsid w:val="00F07E79"/>
    <w:rsid w:val="00F10075"/>
    <w:rsid w:val="00F10093"/>
    <w:rsid w:val="00F1022A"/>
    <w:rsid w:val="00F10265"/>
    <w:rsid w:val="00F1048E"/>
    <w:rsid w:val="00F1052A"/>
    <w:rsid w:val="00F1068A"/>
    <w:rsid w:val="00F107C1"/>
    <w:rsid w:val="00F1089B"/>
    <w:rsid w:val="00F1090E"/>
    <w:rsid w:val="00F10CA7"/>
    <w:rsid w:val="00F10F2B"/>
    <w:rsid w:val="00F10FD0"/>
    <w:rsid w:val="00F11083"/>
    <w:rsid w:val="00F1117C"/>
    <w:rsid w:val="00F111D6"/>
    <w:rsid w:val="00F1138A"/>
    <w:rsid w:val="00F11611"/>
    <w:rsid w:val="00F1163B"/>
    <w:rsid w:val="00F11683"/>
    <w:rsid w:val="00F11732"/>
    <w:rsid w:val="00F1179D"/>
    <w:rsid w:val="00F117D5"/>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82A"/>
    <w:rsid w:val="00F12AF2"/>
    <w:rsid w:val="00F12BF2"/>
    <w:rsid w:val="00F12C40"/>
    <w:rsid w:val="00F12C54"/>
    <w:rsid w:val="00F12CC4"/>
    <w:rsid w:val="00F1300E"/>
    <w:rsid w:val="00F130B5"/>
    <w:rsid w:val="00F130E5"/>
    <w:rsid w:val="00F13161"/>
    <w:rsid w:val="00F1318E"/>
    <w:rsid w:val="00F131C9"/>
    <w:rsid w:val="00F132BF"/>
    <w:rsid w:val="00F13309"/>
    <w:rsid w:val="00F13404"/>
    <w:rsid w:val="00F136BF"/>
    <w:rsid w:val="00F1377C"/>
    <w:rsid w:val="00F13802"/>
    <w:rsid w:val="00F1386B"/>
    <w:rsid w:val="00F13945"/>
    <w:rsid w:val="00F13B71"/>
    <w:rsid w:val="00F13BC8"/>
    <w:rsid w:val="00F13DC3"/>
    <w:rsid w:val="00F14140"/>
    <w:rsid w:val="00F142EF"/>
    <w:rsid w:val="00F143CC"/>
    <w:rsid w:val="00F14493"/>
    <w:rsid w:val="00F146C8"/>
    <w:rsid w:val="00F147BE"/>
    <w:rsid w:val="00F14997"/>
    <w:rsid w:val="00F14C22"/>
    <w:rsid w:val="00F14E93"/>
    <w:rsid w:val="00F14ED2"/>
    <w:rsid w:val="00F14F30"/>
    <w:rsid w:val="00F14F9E"/>
    <w:rsid w:val="00F14FBA"/>
    <w:rsid w:val="00F14FCF"/>
    <w:rsid w:val="00F151A8"/>
    <w:rsid w:val="00F1521F"/>
    <w:rsid w:val="00F156E7"/>
    <w:rsid w:val="00F15778"/>
    <w:rsid w:val="00F15CC7"/>
    <w:rsid w:val="00F15D18"/>
    <w:rsid w:val="00F15EF2"/>
    <w:rsid w:val="00F15FE0"/>
    <w:rsid w:val="00F16396"/>
    <w:rsid w:val="00F1644E"/>
    <w:rsid w:val="00F164D8"/>
    <w:rsid w:val="00F167F4"/>
    <w:rsid w:val="00F16BA4"/>
    <w:rsid w:val="00F16BB9"/>
    <w:rsid w:val="00F16C2E"/>
    <w:rsid w:val="00F16EEA"/>
    <w:rsid w:val="00F16F7F"/>
    <w:rsid w:val="00F170C1"/>
    <w:rsid w:val="00F17267"/>
    <w:rsid w:val="00F17379"/>
    <w:rsid w:val="00F175FB"/>
    <w:rsid w:val="00F17D42"/>
    <w:rsid w:val="00F17EFA"/>
    <w:rsid w:val="00F17F19"/>
    <w:rsid w:val="00F20006"/>
    <w:rsid w:val="00F20098"/>
    <w:rsid w:val="00F20153"/>
    <w:rsid w:val="00F202C7"/>
    <w:rsid w:val="00F20405"/>
    <w:rsid w:val="00F204F7"/>
    <w:rsid w:val="00F2087E"/>
    <w:rsid w:val="00F20925"/>
    <w:rsid w:val="00F209FC"/>
    <w:rsid w:val="00F20A8A"/>
    <w:rsid w:val="00F20D74"/>
    <w:rsid w:val="00F20EF8"/>
    <w:rsid w:val="00F20FC0"/>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4D1"/>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C3"/>
    <w:rsid w:val="00F255DD"/>
    <w:rsid w:val="00F25626"/>
    <w:rsid w:val="00F258EF"/>
    <w:rsid w:val="00F25BD4"/>
    <w:rsid w:val="00F25C12"/>
    <w:rsid w:val="00F25D69"/>
    <w:rsid w:val="00F25E87"/>
    <w:rsid w:val="00F25F46"/>
    <w:rsid w:val="00F25F87"/>
    <w:rsid w:val="00F25FCF"/>
    <w:rsid w:val="00F260AC"/>
    <w:rsid w:val="00F261BC"/>
    <w:rsid w:val="00F261CA"/>
    <w:rsid w:val="00F2627D"/>
    <w:rsid w:val="00F26479"/>
    <w:rsid w:val="00F264A0"/>
    <w:rsid w:val="00F2657F"/>
    <w:rsid w:val="00F266F2"/>
    <w:rsid w:val="00F2676C"/>
    <w:rsid w:val="00F2678E"/>
    <w:rsid w:val="00F2679D"/>
    <w:rsid w:val="00F26954"/>
    <w:rsid w:val="00F269E4"/>
    <w:rsid w:val="00F26B85"/>
    <w:rsid w:val="00F26C63"/>
    <w:rsid w:val="00F26DC8"/>
    <w:rsid w:val="00F26EF5"/>
    <w:rsid w:val="00F2749A"/>
    <w:rsid w:val="00F2758F"/>
    <w:rsid w:val="00F27591"/>
    <w:rsid w:val="00F27942"/>
    <w:rsid w:val="00F27D1A"/>
    <w:rsid w:val="00F27E3D"/>
    <w:rsid w:val="00F30021"/>
    <w:rsid w:val="00F300FE"/>
    <w:rsid w:val="00F3044A"/>
    <w:rsid w:val="00F306BB"/>
    <w:rsid w:val="00F308B5"/>
    <w:rsid w:val="00F30DD0"/>
    <w:rsid w:val="00F30EA0"/>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1D3"/>
    <w:rsid w:val="00F32230"/>
    <w:rsid w:val="00F32233"/>
    <w:rsid w:val="00F3225B"/>
    <w:rsid w:val="00F323A1"/>
    <w:rsid w:val="00F32A82"/>
    <w:rsid w:val="00F32C0F"/>
    <w:rsid w:val="00F32DDB"/>
    <w:rsid w:val="00F32FC7"/>
    <w:rsid w:val="00F3304D"/>
    <w:rsid w:val="00F332AC"/>
    <w:rsid w:val="00F33372"/>
    <w:rsid w:val="00F333D4"/>
    <w:rsid w:val="00F335E1"/>
    <w:rsid w:val="00F3367A"/>
    <w:rsid w:val="00F33AF2"/>
    <w:rsid w:val="00F33BD6"/>
    <w:rsid w:val="00F33C4C"/>
    <w:rsid w:val="00F33EB3"/>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44"/>
    <w:rsid w:val="00F353C9"/>
    <w:rsid w:val="00F35415"/>
    <w:rsid w:val="00F35543"/>
    <w:rsid w:val="00F3555B"/>
    <w:rsid w:val="00F35A41"/>
    <w:rsid w:val="00F35ADA"/>
    <w:rsid w:val="00F35C41"/>
    <w:rsid w:val="00F35E85"/>
    <w:rsid w:val="00F35FFF"/>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8C8"/>
    <w:rsid w:val="00F40983"/>
    <w:rsid w:val="00F40B0A"/>
    <w:rsid w:val="00F40C9A"/>
    <w:rsid w:val="00F40CFC"/>
    <w:rsid w:val="00F40E10"/>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2DAE"/>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FBF"/>
    <w:rsid w:val="00F450C5"/>
    <w:rsid w:val="00F4512B"/>
    <w:rsid w:val="00F45228"/>
    <w:rsid w:val="00F45255"/>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4E1"/>
    <w:rsid w:val="00F4751A"/>
    <w:rsid w:val="00F475C3"/>
    <w:rsid w:val="00F4766B"/>
    <w:rsid w:val="00F4773B"/>
    <w:rsid w:val="00F478CE"/>
    <w:rsid w:val="00F47B3A"/>
    <w:rsid w:val="00F50191"/>
    <w:rsid w:val="00F50384"/>
    <w:rsid w:val="00F504B2"/>
    <w:rsid w:val="00F50612"/>
    <w:rsid w:val="00F50623"/>
    <w:rsid w:val="00F507DE"/>
    <w:rsid w:val="00F50AB2"/>
    <w:rsid w:val="00F50B3B"/>
    <w:rsid w:val="00F50BB3"/>
    <w:rsid w:val="00F50BCC"/>
    <w:rsid w:val="00F50C07"/>
    <w:rsid w:val="00F51085"/>
    <w:rsid w:val="00F510AE"/>
    <w:rsid w:val="00F511D1"/>
    <w:rsid w:val="00F5132B"/>
    <w:rsid w:val="00F5137E"/>
    <w:rsid w:val="00F51623"/>
    <w:rsid w:val="00F51634"/>
    <w:rsid w:val="00F517F9"/>
    <w:rsid w:val="00F51972"/>
    <w:rsid w:val="00F51DAC"/>
    <w:rsid w:val="00F51EBB"/>
    <w:rsid w:val="00F51FF9"/>
    <w:rsid w:val="00F52142"/>
    <w:rsid w:val="00F521B9"/>
    <w:rsid w:val="00F521FA"/>
    <w:rsid w:val="00F523D2"/>
    <w:rsid w:val="00F5248B"/>
    <w:rsid w:val="00F525C2"/>
    <w:rsid w:val="00F526E6"/>
    <w:rsid w:val="00F527E8"/>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474"/>
    <w:rsid w:val="00F535F5"/>
    <w:rsid w:val="00F5368C"/>
    <w:rsid w:val="00F53CF7"/>
    <w:rsid w:val="00F53E07"/>
    <w:rsid w:val="00F541ED"/>
    <w:rsid w:val="00F5442A"/>
    <w:rsid w:val="00F5442D"/>
    <w:rsid w:val="00F546D7"/>
    <w:rsid w:val="00F547C5"/>
    <w:rsid w:val="00F5494F"/>
    <w:rsid w:val="00F54D27"/>
    <w:rsid w:val="00F54D8B"/>
    <w:rsid w:val="00F54DC2"/>
    <w:rsid w:val="00F5518C"/>
    <w:rsid w:val="00F551B1"/>
    <w:rsid w:val="00F55A29"/>
    <w:rsid w:val="00F55A4A"/>
    <w:rsid w:val="00F55BB8"/>
    <w:rsid w:val="00F55E23"/>
    <w:rsid w:val="00F55E56"/>
    <w:rsid w:val="00F56064"/>
    <w:rsid w:val="00F560F1"/>
    <w:rsid w:val="00F561B3"/>
    <w:rsid w:val="00F5628A"/>
    <w:rsid w:val="00F562BA"/>
    <w:rsid w:val="00F56546"/>
    <w:rsid w:val="00F5690C"/>
    <w:rsid w:val="00F5696A"/>
    <w:rsid w:val="00F56EF8"/>
    <w:rsid w:val="00F56F20"/>
    <w:rsid w:val="00F57149"/>
    <w:rsid w:val="00F571DD"/>
    <w:rsid w:val="00F5722E"/>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7B1"/>
    <w:rsid w:val="00F61CB7"/>
    <w:rsid w:val="00F61D29"/>
    <w:rsid w:val="00F61E41"/>
    <w:rsid w:val="00F61E9D"/>
    <w:rsid w:val="00F62123"/>
    <w:rsid w:val="00F62270"/>
    <w:rsid w:val="00F62589"/>
    <w:rsid w:val="00F626EF"/>
    <w:rsid w:val="00F62806"/>
    <w:rsid w:val="00F6287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BF"/>
    <w:rsid w:val="00F646DC"/>
    <w:rsid w:val="00F64783"/>
    <w:rsid w:val="00F649CE"/>
    <w:rsid w:val="00F649CF"/>
    <w:rsid w:val="00F64A53"/>
    <w:rsid w:val="00F64BA2"/>
    <w:rsid w:val="00F64BB1"/>
    <w:rsid w:val="00F64BFB"/>
    <w:rsid w:val="00F64CAF"/>
    <w:rsid w:val="00F64D40"/>
    <w:rsid w:val="00F64D99"/>
    <w:rsid w:val="00F64DB4"/>
    <w:rsid w:val="00F64FCC"/>
    <w:rsid w:val="00F65241"/>
    <w:rsid w:val="00F653C4"/>
    <w:rsid w:val="00F6548A"/>
    <w:rsid w:val="00F65556"/>
    <w:rsid w:val="00F655CF"/>
    <w:rsid w:val="00F65777"/>
    <w:rsid w:val="00F65985"/>
    <w:rsid w:val="00F659D1"/>
    <w:rsid w:val="00F65A3A"/>
    <w:rsid w:val="00F65A95"/>
    <w:rsid w:val="00F65B4A"/>
    <w:rsid w:val="00F65C07"/>
    <w:rsid w:val="00F65D03"/>
    <w:rsid w:val="00F65DF1"/>
    <w:rsid w:val="00F65FC4"/>
    <w:rsid w:val="00F6623B"/>
    <w:rsid w:val="00F662FE"/>
    <w:rsid w:val="00F66380"/>
    <w:rsid w:val="00F663EE"/>
    <w:rsid w:val="00F66619"/>
    <w:rsid w:val="00F6666C"/>
    <w:rsid w:val="00F666F6"/>
    <w:rsid w:val="00F66745"/>
    <w:rsid w:val="00F66795"/>
    <w:rsid w:val="00F6680C"/>
    <w:rsid w:val="00F668DD"/>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C2A"/>
    <w:rsid w:val="00F67F4E"/>
    <w:rsid w:val="00F70459"/>
    <w:rsid w:val="00F7070B"/>
    <w:rsid w:val="00F707F0"/>
    <w:rsid w:val="00F70AB7"/>
    <w:rsid w:val="00F70BA6"/>
    <w:rsid w:val="00F70EC2"/>
    <w:rsid w:val="00F71096"/>
    <w:rsid w:val="00F7117E"/>
    <w:rsid w:val="00F71230"/>
    <w:rsid w:val="00F7141E"/>
    <w:rsid w:val="00F715AA"/>
    <w:rsid w:val="00F7167B"/>
    <w:rsid w:val="00F716AC"/>
    <w:rsid w:val="00F7175D"/>
    <w:rsid w:val="00F71B9F"/>
    <w:rsid w:val="00F71BFE"/>
    <w:rsid w:val="00F71EFB"/>
    <w:rsid w:val="00F72220"/>
    <w:rsid w:val="00F7222A"/>
    <w:rsid w:val="00F72311"/>
    <w:rsid w:val="00F72466"/>
    <w:rsid w:val="00F725E5"/>
    <w:rsid w:val="00F72630"/>
    <w:rsid w:val="00F727E1"/>
    <w:rsid w:val="00F7287B"/>
    <w:rsid w:val="00F72AE3"/>
    <w:rsid w:val="00F72E64"/>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06C"/>
    <w:rsid w:val="00F742E0"/>
    <w:rsid w:val="00F74351"/>
    <w:rsid w:val="00F7457E"/>
    <w:rsid w:val="00F749CF"/>
    <w:rsid w:val="00F74A13"/>
    <w:rsid w:val="00F74BD5"/>
    <w:rsid w:val="00F74C11"/>
    <w:rsid w:val="00F74C54"/>
    <w:rsid w:val="00F74CFA"/>
    <w:rsid w:val="00F74CFB"/>
    <w:rsid w:val="00F74DD3"/>
    <w:rsid w:val="00F74DFC"/>
    <w:rsid w:val="00F74E0F"/>
    <w:rsid w:val="00F750BC"/>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AB6"/>
    <w:rsid w:val="00F76C5E"/>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5A"/>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F4"/>
    <w:rsid w:val="00F8385E"/>
    <w:rsid w:val="00F83AFF"/>
    <w:rsid w:val="00F83E30"/>
    <w:rsid w:val="00F83F81"/>
    <w:rsid w:val="00F8424F"/>
    <w:rsid w:val="00F84357"/>
    <w:rsid w:val="00F8459B"/>
    <w:rsid w:val="00F846F7"/>
    <w:rsid w:val="00F849E2"/>
    <w:rsid w:val="00F84B05"/>
    <w:rsid w:val="00F85003"/>
    <w:rsid w:val="00F8520F"/>
    <w:rsid w:val="00F85312"/>
    <w:rsid w:val="00F853AC"/>
    <w:rsid w:val="00F853F8"/>
    <w:rsid w:val="00F85502"/>
    <w:rsid w:val="00F85525"/>
    <w:rsid w:val="00F85572"/>
    <w:rsid w:val="00F857FA"/>
    <w:rsid w:val="00F859BD"/>
    <w:rsid w:val="00F85C11"/>
    <w:rsid w:val="00F8607D"/>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B83"/>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2EC5"/>
    <w:rsid w:val="00F9328C"/>
    <w:rsid w:val="00F93636"/>
    <w:rsid w:val="00F93850"/>
    <w:rsid w:val="00F939DF"/>
    <w:rsid w:val="00F939E8"/>
    <w:rsid w:val="00F93A22"/>
    <w:rsid w:val="00F93C29"/>
    <w:rsid w:val="00F93FB8"/>
    <w:rsid w:val="00F943C8"/>
    <w:rsid w:val="00F943D3"/>
    <w:rsid w:val="00F94783"/>
    <w:rsid w:val="00F9483C"/>
    <w:rsid w:val="00F94881"/>
    <w:rsid w:val="00F94B6B"/>
    <w:rsid w:val="00F94E49"/>
    <w:rsid w:val="00F94EB7"/>
    <w:rsid w:val="00F95127"/>
    <w:rsid w:val="00F95161"/>
    <w:rsid w:val="00F95282"/>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9E9"/>
    <w:rsid w:val="00FA2A1A"/>
    <w:rsid w:val="00FA2B23"/>
    <w:rsid w:val="00FA2BB2"/>
    <w:rsid w:val="00FA2CF4"/>
    <w:rsid w:val="00FA2E3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7BB"/>
    <w:rsid w:val="00FA580E"/>
    <w:rsid w:val="00FA58D2"/>
    <w:rsid w:val="00FA5A39"/>
    <w:rsid w:val="00FA5D74"/>
    <w:rsid w:val="00FA5E5A"/>
    <w:rsid w:val="00FA5ECC"/>
    <w:rsid w:val="00FA60B9"/>
    <w:rsid w:val="00FA617E"/>
    <w:rsid w:val="00FA63F0"/>
    <w:rsid w:val="00FA6796"/>
    <w:rsid w:val="00FA67F7"/>
    <w:rsid w:val="00FA681E"/>
    <w:rsid w:val="00FA6889"/>
    <w:rsid w:val="00FA6AED"/>
    <w:rsid w:val="00FA6CAB"/>
    <w:rsid w:val="00FA6D17"/>
    <w:rsid w:val="00FA6DBE"/>
    <w:rsid w:val="00FA71CC"/>
    <w:rsid w:val="00FA7268"/>
    <w:rsid w:val="00FA7503"/>
    <w:rsid w:val="00FA768D"/>
    <w:rsid w:val="00FA77E1"/>
    <w:rsid w:val="00FA7995"/>
    <w:rsid w:val="00FA7B30"/>
    <w:rsid w:val="00FA7B74"/>
    <w:rsid w:val="00FA7C07"/>
    <w:rsid w:val="00FA7D5E"/>
    <w:rsid w:val="00FA7E65"/>
    <w:rsid w:val="00FB01DE"/>
    <w:rsid w:val="00FB02E3"/>
    <w:rsid w:val="00FB0404"/>
    <w:rsid w:val="00FB0466"/>
    <w:rsid w:val="00FB0538"/>
    <w:rsid w:val="00FB053C"/>
    <w:rsid w:val="00FB068E"/>
    <w:rsid w:val="00FB0716"/>
    <w:rsid w:val="00FB0892"/>
    <w:rsid w:val="00FB0A42"/>
    <w:rsid w:val="00FB0A46"/>
    <w:rsid w:val="00FB0B6B"/>
    <w:rsid w:val="00FB0BC3"/>
    <w:rsid w:val="00FB0BC6"/>
    <w:rsid w:val="00FB0C1C"/>
    <w:rsid w:val="00FB10A9"/>
    <w:rsid w:val="00FB13E8"/>
    <w:rsid w:val="00FB142A"/>
    <w:rsid w:val="00FB1548"/>
    <w:rsid w:val="00FB1589"/>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1C"/>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88"/>
    <w:rsid w:val="00FB4CB4"/>
    <w:rsid w:val="00FB4D92"/>
    <w:rsid w:val="00FB5182"/>
    <w:rsid w:val="00FB5440"/>
    <w:rsid w:val="00FB550D"/>
    <w:rsid w:val="00FB5549"/>
    <w:rsid w:val="00FB55F5"/>
    <w:rsid w:val="00FB5857"/>
    <w:rsid w:val="00FB587E"/>
    <w:rsid w:val="00FB5B96"/>
    <w:rsid w:val="00FB5CB7"/>
    <w:rsid w:val="00FB5FA3"/>
    <w:rsid w:val="00FB5FCD"/>
    <w:rsid w:val="00FB6065"/>
    <w:rsid w:val="00FB60DB"/>
    <w:rsid w:val="00FB627C"/>
    <w:rsid w:val="00FB6450"/>
    <w:rsid w:val="00FB6463"/>
    <w:rsid w:val="00FB6730"/>
    <w:rsid w:val="00FB67E8"/>
    <w:rsid w:val="00FB683E"/>
    <w:rsid w:val="00FB6BC6"/>
    <w:rsid w:val="00FB6D76"/>
    <w:rsid w:val="00FB6DF3"/>
    <w:rsid w:val="00FB6EB4"/>
    <w:rsid w:val="00FB7463"/>
    <w:rsid w:val="00FB74E3"/>
    <w:rsid w:val="00FB75F0"/>
    <w:rsid w:val="00FB7600"/>
    <w:rsid w:val="00FB763F"/>
    <w:rsid w:val="00FB766A"/>
    <w:rsid w:val="00FB768A"/>
    <w:rsid w:val="00FB76E7"/>
    <w:rsid w:val="00FB7886"/>
    <w:rsid w:val="00FB78E4"/>
    <w:rsid w:val="00FB7916"/>
    <w:rsid w:val="00FB7ADE"/>
    <w:rsid w:val="00FB7B07"/>
    <w:rsid w:val="00FB7C2A"/>
    <w:rsid w:val="00FB7E34"/>
    <w:rsid w:val="00FC0074"/>
    <w:rsid w:val="00FC0141"/>
    <w:rsid w:val="00FC025E"/>
    <w:rsid w:val="00FC0499"/>
    <w:rsid w:val="00FC0849"/>
    <w:rsid w:val="00FC0A14"/>
    <w:rsid w:val="00FC0BCF"/>
    <w:rsid w:val="00FC0CC3"/>
    <w:rsid w:val="00FC0DC1"/>
    <w:rsid w:val="00FC0DFA"/>
    <w:rsid w:val="00FC0FEB"/>
    <w:rsid w:val="00FC119A"/>
    <w:rsid w:val="00FC12BF"/>
    <w:rsid w:val="00FC12EB"/>
    <w:rsid w:val="00FC132C"/>
    <w:rsid w:val="00FC1492"/>
    <w:rsid w:val="00FC1569"/>
    <w:rsid w:val="00FC162A"/>
    <w:rsid w:val="00FC1A48"/>
    <w:rsid w:val="00FC1A7B"/>
    <w:rsid w:val="00FC1B57"/>
    <w:rsid w:val="00FC1D6A"/>
    <w:rsid w:val="00FC1D83"/>
    <w:rsid w:val="00FC1DA0"/>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51D"/>
    <w:rsid w:val="00FC39FF"/>
    <w:rsid w:val="00FC3A3A"/>
    <w:rsid w:val="00FC3C5C"/>
    <w:rsid w:val="00FC3C82"/>
    <w:rsid w:val="00FC3F3C"/>
    <w:rsid w:val="00FC40C3"/>
    <w:rsid w:val="00FC427C"/>
    <w:rsid w:val="00FC42F2"/>
    <w:rsid w:val="00FC43B6"/>
    <w:rsid w:val="00FC495E"/>
    <w:rsid w:val="00FC4C86"/>
    <w:rsid w:val="00FC4D12"/>
    <w:rsid w:val="00FC4F51"/>
    <w:rsid w:val="00FC5096"/>
    <w:rsid w:val="00FC5359"/>
    <w:rsid w:val="00FC5827"/>
    <w:rsid w:val="00FC58EB"/>
    <w:rsid w:val="00FC59A5"/>
    <w:rsid w:val="00FC5AD1"/>
    <w:rsid w:val="00FC5B37"/>
    <w:rsid w:val="00FC5BF0"/>
    <w:rsid w:val="00FC5C7A"/>
    <w:rsid w:val="00FC5DBB"/>
    <w:rsid w:val="00FC6211"/>
    <w:rsid w:val="00FC64CD"/>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929"/>
    <w:rsid w:val="00FD0AE4"/>
    <w:rsid w:val="00FD0BC5"/>
    <w:rsid w:val="00FD0C9C"/>
    <w:rsid w:val="00FD0DDA"/>
    <w:rsid w:val="00FD0EE9"/>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31"/>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CDB"/>
    <w:rsid w:val="00FE0DCD"/>
    <w:rsid w:val="00FE0E3F"/>
    <w:rsid w:val="00FE0EC8"/>
    <w:rsid w:val="00FE0FD1"/>
    <w:rsid w:val="00FE10C5"/>
    <w:rsid w:val="00FE111E"/>
    <w:rsid w:val="00FE188E"/>
    <w:rsid w:val="00FE191A"/>
    <w:rsid w:val="00FE196C"/>
    <w:rsid w:val="00FE1A52"/>
    <w:rsid w:val="00FE2232"/>
    <w:rsid w:val="00FE232F"/>
    <w:rsid w:val="00FE23BB"/>
    <w:rsid w:val="00FE2634"/>
    <w:rsid w:val="00FE2636"/>
    <w:rsid w:val="00FE264B"/>
    <w:rsid w:val="00FE2819"/>
    <w:rsid w:val="00FE2A13"/>
    <w:rsid w:val="00FE2EE3"/>
    <w:rsid w:val="00FE2EE7"/>
    <w:rsid w:val="00FE30E5"/>
    <w:rsid w:val="00FE32AC"/>
    <w:rsid w:val="00FE336B"/>
    <w:rsid w:val="00FE37B8"/>
    <w:rsid w:val="00FE39A4"/>
    <w:rsid w:val="00FE3ACB"/>
    <w:rsid w:val="00FE3CD2"/>
    <w:rsid w:val="00FE3D23"/>
    <w:rsid w:val="00FE3D57"/>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88E"/>
    <w:rsid w:val="00FE5A9E"/>
    <w:rsid w:val="00FE5DDD"/>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37E"/>
    <w:rsid w:val="00FE7578"/>
    <w:rsid w:val="00FE7620"/>
    <w:rsid w:val="00FE787B"/>
    <w:rsid w:val="00FE7974"/>
    <w:rsid w:val="00FE7B0A"/>
    <w:rsid w:val="00FE7B18"/>
    <w:rsid w:val="00FE7C2B"/>
    <w:rsid w:val="00FE7EB0"/>
    <w:rsid w:val="00FF0508"/>
    <w:rsid w:val="00FF06F5"/>
    <w:rsid w:val="00FF07A5"/>
    <w:rsid w:val="00FF091D"/>
    <w:rsid w:val="00FF0DE7"/>
    <w:rsid w:val="00FF0E69"/>
    <w:rsid w:val="00FF0E87"/>
    <w:rsid w:val="00FF0F10"/>
    <w:rsid w:val="00FF0FC1"/>
    <w:rsid w:val="00FF1114"/>
    <w:rsid w:val="00FF11A3"/>
    <w:rsid w:val="00FF1853"/>
    <w:rsid w:val="00FF19DD"/>
    <w:rsid w:val="00FF1C85"/>
    <w:rsid w:val="00FF1D74"/>
    <w:rsid w:val="00FF1D93"/>
    <w:rsid w:val="00FF201B"/>
    <w:rsid w:val="00FF20D0"/>
    <w:rsid w:val="00FF216B"/>
    <w:rsid w:val="00FF254D"/>
    <w:rsid w:val="00FF25DE"/>
    <w:rsid w:val="00FF2935"/>
    <w:rsid w:val="00FF293D"/>
    <w:rsid w:val="00FF2A14"/>
    <w:rsid w:val="00FF2A86"/>
    <w:rsid w:val="00FF2B1D"/>
    <w:rsid w:val="00FF2B9F"/>
    <w:rsid w:val="00FF2C0F"/>
    <w:rsid w:val="00FF2C38"/>
    <w:rsid w:val="00FF2E4B"/>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5C4"/>
    <w:rsid w:val="00FF4601"/>
    <w:rsid w:val="00FF47AB"/>
    <w:rsid w:val="00FF47E2"/>
    <w:rsid w:val="00FF48C9"/>
    <w:rsid w:val="00FF48FC"/>
    <w:rsid w:val="00FF4B16"/>
    <w:rsid w:val="00FF4BA5"/>
    <w:rsid w:val="00FF4DE9"/>
    <w:rsid w:val="00FF5156"/>
    <w:rsid w:val="00FF5356"/>
    <w:rsid w:val="00FF5813"/>
    <w:rsid w:val="00FF589C"/>
    <w:rsid w:val="00FF5973"/>
    <w:rsid w:val="00FF59FF"/>
    <w:rsid w:val="00FF6025"/>
    <w:rsid w:val="00FF643F"/>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uiPriority="99"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169470">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223563217">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hart" Target="charts/chart3.xml"/><Relationship Id="rId39" Type="http://schemas.openxmlformats.org/officeDocument/2006/relationships/chart" Target="charts/chart7.xml"/><Relationship Id="rId21" Type="http://schemas.openxmlformats.org/officeDocument/2006/relationships/header" Target="header7.xml"/><Relationship Id="rId34" Type="http://schemas.openxmlformats.org/officeDocument/2006/relationships/chart" Target="charts/chart5.xml"/><Relationship Id="rId42" Type="http://schemas.openxmlformats.org/officeDocument/2006/relationships/image" Target="media/image1.emf"/><Relationship Id="rId47" Type="http://schemas.openxmlformats.org/officeDocument/2006/relationships/header" Target="header16.xml"/><Relationship Id="rId50" Type="http://schemas.openxmlformats.org/officeDocument/2006/relationships/header" Target="header19.xml"/><Relationship Id="rId55" Type="http://schemas.openxmlformats.org/officeDocument/2006/relationships/header" Target="header22.xml"/><Relationship Id="rId63" Type="http://schemas.openxmlformats.org/officeDocument/2006/relationships/header" Target="header28.xml"/><Relationship Id="rId68" Type="http://schemas.openxmlformats.org/officeDocument/2006/relationships/footer" Target="footer14.xml"/><Relationship Id="rId76" Type="http://schemas.openxmlformats.org/officeDocument/2006/relationships/image" Target="media/image3.emf"/><Relationship Id="rId7" Type="http://schemas.openxmlformats.org/officeDocument/2006/relationships/footnotes" Target="footnotes.xml"/><Relationship Id="rId71" Type="http://schemas.openxmlformats.org/officeDocument/2006/relationships/header" Target="header32.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chart" Target="charts/chart8.xml"/><Relationship Id="rId45" Type="http://schemas.openxmlformats.org/officeDocument/2006/relationships/oleObject" Target="embeddings/oleObject2.bin"/><Relationship Id="rId53" Type="http://schemas.openxmlformats.org/officeDocument/2006/relationships/chart" Target="charts/chart11.xml"/><Relationship Id="rId58" Type="http://schemas.openxmlformats.org/officeDocument/2006/relationships/header" Target="header24.xml"/><Relationship Id="rId66" Type="http://schemas.openxmlformats.org/officeDocument/2006/relationships/header" Target="header30.xml"/><Relationship Id="rId74" Type="http://schemas.openxmlformats.org/officeDocument/2006/relationships/footer" Target="footer17.xml"/><Relationship Id="rId79" Type="http://schemas.openxmlformats.org/officeDocument/2006/relationships/header" Target="header35.xml"/><Relationship Id="rId5" Type="http://schemas.openxmlformats.org/officeDocument/2006/relationships/settings" Target="settings.xml"/><Relationship Id="rId61" Type="http://schemas.openxmlformats.org/officeDocument/2006/relationships/header" Target="header27.xml"/><Relationship Id="rId82"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chart" Target="charts/chart4.xml"/><Relationship Id="rId44" Type="http://schemas.openxmlformats.org/officeDocument/2006/relationships/image" Target="media/image2.emf"/><Relationship Id="rId52" Type="http://schemas.openxmlformats.org/officeDocument/2006/relationships/header" Target="header21.xml"/><Relationship Id="rId60" Type="http://schemas.openxmlformats.org/officeDocument/2006/relationships/header" Target="header26.xml"/><Relationship Id="rId65" Type="http://schemas.openxmlformats.org/officeDocument/2006/relationships/footer" Target="footer12.xml"/><Relationship Id="rId73" Type="http://schemas.openxmlformats.org/officeDocument/2006/relationships/footer" Target="footer16.xml"/><Relationship Id="rId78" Type="http://schemas.openxmlformats.org/officeDocument/2006/relationships/header" Target="header34.xml"/><Relationship Id="rId81" Type="http://schemas.openxmlformats.org/officeDocument/2006/relationships/footer" Target="footer1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chart" Target="charts/chart6.xml"/><Relationship Id="rId43" Type="http://schemas.openxmlformats.org/officeDocument/2006/relationships/oleObject" Target="embeddings/oleObject1.bin"/><Relationship Id="rId48" Type="http://schemas.openxmlformats.org/officeDocument/2006/relationships/header" Target="header17.xml"/><Relationship Id="rId56" Type="http://schemas.openxmlformats.org/officeDocument/2006/relationships/header" Target="header23.xml"/><Relationship Id="rId64" Type="http://schemas.openxmlformats.org/officeDocument/2006/relationships/header" Target="header29.xml"/><Relationship Id="rId69" Type="http://schemas.openxmlformats.org/officeDocument/2006/relationships/header" Target="header31.xml"/><Relationship Id="rId77" Type="http://schemas.openxmlformats.org/officeDocument/2006/relationships/oleObject" Target="embeddings/oleObject3.bin"/><Relationship Id="rId8" Type="http://schemas.openxmlformats.org/officeDocument/2006/relationships/endnotes" Target="endnotes.xml"/><Relationship Id="rId51" Type="http://schemas.openxmlformats.org/officeDocument/2006/relationships/header" Target="header20.xml"/><Relationship Id="rId72" Type="http://schemas.openxmlformats.org/officeDocument/2006/relationships/header" Target="header33.xml"/><Relationship Id="rId80" Type="http://schemas.openxmlformats.org/officeDocument/2006/relationships/header" Target="header36.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hart" Target="charts/chart2.xml"/><Relationship Id="rId33" Type="http://schemas.openxmlformats.org/officeDocument/2006/relationships/header" Target="header13.xml"/><Relationship Id="rId38" Type="http://schemas.openxmlformats.org/officeDocument/2006/relationships/footer" Target="footer9.xml"/><Relationship Id="rId46" Type="http://schemas.openxmlformats.org/officeDocument/2006/relationships/chart" Target="charts/chart10.xml"/><Relationship Id="rId59" Type="http://schemas.openxmlformats.org/officeDocument/2006/relationships/header" Target="header25.xml"/><Relationship Id="rId67" Type="http://schemas.openxmlformats.org/officeDocument/2006/relationships/footer" Target="footer13.xml"/><Relationship Id="rId20" Type="http://schemas.openxmlformats.org/officeDocument/2006/relationships/header" Target="header6.xml"/><Relationship Id="rId41" Type="http://schemas.openxmlformats.org/officeDocument/2006/relationships/chart" Target="charts/chart9.xml"/><Relationship Id="rId54" Type="http://schemas.openxmlformats.org/officeDocument/2006/relationships/chart" Target="charts/chart12.xml"/><Relationship Id="rId62" Type="http://schemas.openxmlformats.org/officeDocument/2006/relationships/footer" Target="footer11.xml"/><Relationship Id="rId70" Type="http://schemas.openxmlformats.org/officeDocument/2006/relationships/footer" Target="footer15.xml"/><Relationship Id="rId75" Type="http://schemas.openxmlformats.org/officeDocument/2006/relationships/chart" Target="charts/chart13.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eader" Target="header14.xml"/><Relationship Id="rId49" Type="http://schemas.openxmlformats.org/officeDocument/2006/relationships/header" Target="header18.xml"/><Relationship Id="rId57" Type="http://schemas.openxmlformats.org/officeDocument/2006/relationships/footer" Target="footer10.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4.xml"/></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88607594936709E-2"/>
          <c:y val="6.1946902654867256E-2"/>
          <c:w val="0.9121768214634639"/>
          <c:h val="0.86336673937270803"/>
        </c:manualLayout>
      </c:layout>
      <c:lineChart>
        <c:grouping val="standard"/>
        <c:varyColors val="0"/>
        <c:ser>
          <c:idx val="0"/>
          <c:order val="0"/>
          <c:tx>
            <c:strRef>
              <c:f>Sheet1!$A$2</c:f>
              <c:strCache>
                <c:ptCount val="1"/>
                <c:pt idx="0">
                  <c:v>Валовой региональный продукт</c:v>
                </c:pt>
              </c:strCache>
            </c:strRef>
          </c:tx>
          <c:spPr>
            <a:ln w="22667">
              <a:solidFill>
                <a:srgbClr val="339966"/>
              </a:solidFill>
              <a:prstDash val="solid"/>
            </a:ln>
          </c:spPr>
          <c:marker>
            <c:symbol val="diamond"/>
            <c:size val="4"/>
            <c:spPr>
              <a:solidFill>
                <a:srgbClr val="339966"/>
              </a:solidFill>
              <a:ln>
                <a:solidFill>
                  <a:srgbClr val="339966"/>
                </a:solidFill>
                <a:prstDash val="solid"/>
              </a:ln>
            </c:spPr>
          </c:marker>
          <c:dPt>
            <c:idx val="12"/>
            <c:marker>
              <c:spPr>
                <a:solidFill>
                  <a:srgbClr val="FF9900"/>
                </a:solidFill>
                <a:ln>
                  <a:solidFill>
                    <a:srgbClr val="FF9900"/>
                  </a:solidFill>
                  <a:prstDash val="solid"/>
                </a:ln>
              </c:spPr>
            </c:marker>
            <c:bubble3D val="0"/>
            <c:spPr>
              <a:ln w="22667">
                <a:solidFill>
                  <a:srgbClr val="FF9900"/>
                </a:solidFill>
                <a:prstDash val="solid"/>
              </a:ln>
            </c:spPr>
          </c:dPt>
          <c:dPt>
            <c:idx val="13"/>
            <c:marker>
              <c:spPr>
                <a:solidFill>
                  <a:srgbClr val="FF9900"/>
                </a:solidFill>
                <a:ln>
                  <a:solidFill>
                    <a:srgbClr val="FF9900"/>
                  </a:solidFill>
                  <a:prstDash val="solid"/>
                </a:ln>
              </c:spPr>
            </c:marker>
            <c:bubble3D val="0"/>
            <c:spPr>
              <a:ln w="22667">
                <a:solidFill>
                  <a:srgbClr val="FF9900"/>
                </a:solidFill>
                <a:prstDash val="solid"/>
              </a:ln>
            </c:spPr>
          </c:dPt>
          <c:dPt>
            <c:idx val="14"/>
            <c:marker>
              <c:spPr>
                <a:solidFill>
                  <a:srgbClr val="FF9900"/>
                </a:solidFill>
                <a:ln>
                  <a:solidFill>
                    <a:srgbClr val="FF9900"/>
                  </a:solidFill>
                  <a:prstDash val="solid"/>
                </a:ln>
              </c:spPr>
            </c:marker>
            <c:bubble3D val="0"/>
            <c:spPr>
              <a:ln w="22667">
                <a:solidFill>
                  <a:srgbClr val="FF9900"/>
                </a:solidFill>
                <a:prstDash val="solid"/>
              </a:ln>
            </c:spPr>
          </c:dPt>
          <c:dPt>
            <c:idx val="15"/>
            <c:marker>
              <c:spPr>
                <a:solidFill>
                  <a:srgbClr val="FF9900"/>
                </a:solidFill>
                <a:ln>
                  <a:solidFill>
                    <a:srgbClr val="FF9900"/>
                  </a:solidFill>
                  <a:prstDash val="solid"/>
                </a:ln>
              </c:spPr>
            </c:marker>
            <c:bubble3D val="0"/>
            <c:spPr>
              <a:ln w="22667">
                <a:solidFill>
                  <a:srgbClr val="FF9900"/>
                </a:solidFill>
                <a:prstDash val="solid"/>
              </a:ln>
            </c:spPr>
          </c:dPt>
          <c:dPt>
            <c:idx val="16"/>
            <c:marker>
              <c:spPr>
                <a:solidFill>
                  <a:srgbClr val="FF9900"/>
                </a:solidFill>
                <a:ln>
                  <a:solidFill>
                    <a:srgbClr val="FF9900"/>
                  </a:solidFill>
                  <a:prstDash val="solid"/>
                </a:ln>
              </c:spPr>
            </c:marker>
            <c:bubble3D val="0"/>
            <c:spPr>
              <a:ln w="22667">
                <a:solidFill>
                  <a:srgbClr val="FF9900"/>
                </a:solidFill>
                <a:prstDash val="solid"/>
              </a:ln>
            </c:spPr>
          </c:dPt>
          <c:dPt>
            <c:idx val="17"/>
            <c:marker>
              <c:spPr>
                <a:solidFill>
                  <a:srgbClr val="FF9900"/>
                </a:solidFill>
                <a:ln>
                  <a:solidFill>
                    <a:srgbClr val="FF9900"/>
                  </a:solidFill>
                  <a:prstDash val="solid"/>
                </a:ln>
              </c:spPr>
            </c:marker>
            <c:bubble3D val="0"/>
            <c:spPr>
              <a:ln w="22667">
                <a:solidFill>
                  <a:srgbClr val="FF9900"/>
                </a:solidFill>
                <a:prstDash val="solid"/>
              </a:ln>
            </c:spPr>
          </c:dPt>
          <c:dPt>
            <c:idx val="18"/>
            <c:marker>
              <c:spPr>
                <a:solidFill>
                  <a:srgbClr val="FF9900"/>
                </a:solidFill>
                <a:ln>
                  <a:solidFill>
                    <a:srgbClr val="FF9900"/>
                  </a:solidFill>
                  <a:prstDash val="solid"/>
                </a:ln>
              </c:spPr>
            </c:marker>
            <c:bubble3D val="0"/>
            <c:spPr>
              <a:ln w="22667">
                <a:solidFill>
                  <a:srgbClr val="FF9900"/>
                </a:solidFill>
                <a:prstDash val="solid"/>
              </a:ln>
            </c:spPr>
          </c:dPt>
          <c:dPt>
            <c:idx val="19"/>
            <c:marker>
              <c:spPr>
                <a:solidFill>
                  <a:srgbClr val="FF9900"/>
                </a:solidFill>
                <a:ln>
                  <a:solidFill>
                    <a:srgbClr val="FF9900"/>
                  </a:solidFill>
                  <a:prstDash val="solid"/>
                </a:ln>
              </c:spPr>
            </c:marker>
            <c:bubble3D val="0"/>
            <c:spPr>
              <a:ln w="22667">
                <a:solidFill>
                  <a:srgbClr val="FF9900"/>
                </a:solidFill>
                <a:prstDash val="solid"/>
              </a:ln>
            </c:spPr>
          </c:dPt>
          <c:dPt>
            <c:idx val="20"/>
            <c:marker>
              <c:spPr>
                <a:solidFill>
                  <a:srgbClr val="FF9900"/>
                </a:solidFill>
                <a:ln>
                  <a:solidFill>
                    <a:srgbClr val="FF9900"/>
                  </a:solidFill>
                  <a:prstDash val="solid"/>
                </a:ln>
              </c:spPr>
            </c:marker>
            <c:bubble3D val="0"/>
            <c:spPr>
              <a:ln w="22667">
                <a:solidFill>
                  <a:srgbClr val="FF9900"/>
                </a:solidFill>
                <a:prstDash val="solid"/>
              </a:ln>
            </c:spPr>
          </c:dPt>
          <c:dPt>
            <c:idx val="21"/>
            <c:marker>
              <c:spPr>
                <a:solidFill>
                  <a:srgbClr val="FF9900"/>
                </a:solidFill>
                <a:ln>
                  <a:solidFill>
                    <a:srgbClr val="FF9900"/>
                  </a:solidFill>
                  <a:prstDash val="solid"/>
                </a:ln>
              </c:spPr>
            </c:marker>
            <c:bubble3D val="0"/>
            <c:spPr>
              <a:ln w="22667">
                <a:solidFill>
                  <a:srgbClr val="FF9900"/>
                </a:solidFill>
                <a:prstDash val="solid"/>
              </a:ln>
            </c:spPr>
          </c:dPt>
          <c:dPt>
            <c:idx val="22"/>
            <c:marker>
              <c:spPr>
                <a:solidFill>
                  <a:srgbClr val="FF9900"/>
                </a:solidFill>
                <a:ln>
                  <a:solidFill>
                    <a:srgbClr val="FF9900"/>
                  </a:solidFill>
                  <a:prstDash val="solid"/>
                </a:ln>
              </c:spPr>
            </c:marker>
            <c:bubble3D val="0"/>
            <c:spPr>
              <a:ln w="22667">
                <a:solidFill>
                  <a:srgbClr val="FF9900"/>
                </a:solidFill>
                <a:prstDash val="solid"/>
              </a:ln>
            </c:spPr>
          </c:dPt>
          <c:dPt>
            <c:idx val="23"/>
            <c:marker>
              <c:spPr>
                <a:solidFill>
                  <a:srgbClr val="FF9900"/>
                </a:solidFill>
                <a:ln>
                  <a:solidFill>
                    <a:srgbClr val="FF9900"/>
                  </a:solidFill>
                  <a:prstDash val="solid"/>
                </a:ln>
              </c:spPr>
            </c:marker>
            <c:bubble3D val="0"/>
            <c:spPr>
              <a:ln w="22667">
                <a:solidFill>
                  <a:srgbClr val="FF9900"/>
                </a:solidFill>
                <a:prstDash val="solid"/>
              </a:ln>
            </c:spPr>
          </c:dPt>
          <c:dLbls>
            <c:dLbl>
              <c:idx val="0"/>
              <c:layout>
                <c:manualLayout>
                  <c:x val="1.9066589258788399E-2"/>
                  <c:y val="-1.742454586395323E-3"/>
                </c:manualLayout>
              </c:layout>
              <c:dLblPos val="r"/>
              <c:showLegendKey val="0"/>
              <c:showVal val="1"/>
              <c:showCatName val="0"/>
              <c:showSerName val="0"/>
              <c:showPercent val="0"/>
              <c:showBubbleSize val="0"/>
            </c:dLbl>
            <c:dLbl>
              <c:idx val="1"/>
              <c:layout>
                <c:manualLayout>
                  <c:x val="-5.2272307096907784E-2"/>
                  <c:y val="-5.2321465759226887E-2"/>
                </c:manualLayout>
              </c:layout>
              <c:dLblPos val="r"/>
              <c:showLegendKey val="0"/>
              <c:showVal val="1"/>
              <c:showCatName val="0"/>
              <c:showSerName val="0"/>
              <c:showPercent val="0"/>
              <c:showBubbleSize val="0"/>
            </c:dLbl>
            <c:dLbl>
              <c:idx val="2"/>
              <c:layout>
                <c:manualLayout>
                  <c:x val="-5.3366616736084692E-2"/>
                  <c:y val="-4.7851744762428809E-2"/>
                </c:manualLayout>
              </c:layout>
              <c:dLblPos val="r"/>
              <c:showLegendKey val="0"/>
              <c:showVal val="1"/>
              <c:showCatName val="0"/>
              <c:showSerName val="0"/>
              <c:showPercent val="0"/>
              <c:showBubbleSize val="0"/>
            </c:dLbl>
            <c:dLbl>
              <c:idx val="3"/>
              <c:layout>
                <c:manualLayout>
                  <c:x val="-5.4676837270341207E-2"/>
                  <c:y val="-4.278416507367034E-2"/>
                </c:manualLayout>
              </c:layout>
              <c:dLblPos val="r"/>
              <c:showLegendKey val="0"/>
              <c:showVal val="1"/>
              <c:showCatName val="0"/>
              <c:showSerName val="0"/>
              <c:showPercent val="0"/>
              <c:showBubbleSize val="0"/>
            </c:dLbl>
            <c:dLbl>
              <c:idx val="4"/>
              <c:layout>
                <c:manualLayout>
                  <c:x val="-5.4439304461942256E-2"/>
                  <c:y val="-4.8243361401803367E-2"/>
                </c:manualLayout>
              </c:layout>
              <c:dLblPos val="r"/>
              <c:showLegendKey val="0"/>
              <c:showVal val="1"/>
              <c:showCatName val="0"/>
              <c:showSerName val="0"/>
              <c:showPercent val="0"/>
              <c:showBubbleSize val="0"/>
            </c:dLbl>
            <c:dLbl>
              <c:idx val="5"/>
              <c:layout>
                <c:manualLayout>
                  <c:x val="-4.0414491661307596E-2"/>
                  <c:y val="-4.8103445041695239E-2"/>
                </c:manualLayout>
              </c:layout>
              <c:dLblPos val="r"/>
              <c:showLegendKey val="0"/>
              <c:showVal val="1"/>
              <c:showCatName val="0"/>
              <c:showSerName val="0"/>
              <c:showPercent val="0"/>
              <c:showBubbleSize val="0"/>
            </c:dLbl>
            <c:dLbl>
              <c:idx val="6"/>
              <c:layout>
                <c:manualLayout>
                  <c:x val="-3.5538452594046629E-2"/>
                  <c:y val="5.4864722347855631E-2"/>
                </c:manualLayout>
              </c:layout>
              <c:dLblPos val="r"/>
              <c:showLegendKey val="0"/>
              <c:showVal val="1"/>
              <c:showCatName val="0"/>
              <c:showSerName val="0"/>
              <c:showPercent val="0"/>
              <c:showBubbleSize val="0"/>
            </c:dLbl>
            <c:dLbl>
              <c:idx val="7"/>
              <c:layout>
                <c:manualLayout>
                  <c:x val="-3.7271601157526882E-2"/>
                  <c:y val="-5.1817145382051719E-2"/>
                </c:manualLayout>
              </c:layout>
              <c:dLblPos val="r"/>
              <c:showLegendKey val="0"/>
              <c:showVal val="1"/>
              <c:showCatName val="0"/>
              <c:showSerName val="0"/>
              <c:showPercent val="0"/>
              <c:showBubbleSize val="0"/>
            </c:dLbl>
            <c:dLbl>
              <c:idx val="8"/>
              <c:layout>
                <c:manualLayout>
                  <c:x val="-4.2492585696682156E-2"/>
                  <c:y val="6.4413046514002967E-2"/>
                </c:manualLayout>
              </c:layout>
              <c:dLblPos val="r"/>
              <c:showLegendKey val="0"/>
              <c:showVal val="1"/>
              <c:showCatName val="0"/>
              <c:showSerName val="0"/>
              <c:showPercent val="0"/>
              <c:showBubbleSize val="0"/>
            </c:dLbl>
            <c:dLbl>
              <c:idx val="9"/>
              <c:layout>
                <c:manualLayout>
                  <c:x val="-3.7730100417165492E-2"/>
                  <c:y val="-5.8071456510525025E-2"/>
                </c:manualLayout>
              </c:layout>
              <c:dLblPos val="r"/>
              <c:showLegendKey val="0"/>
              <c:showVal val="1"/>
              <c:showCatName val="0"/>
              <c:showSerName val="0"/>
              <c:showPercent val="0"/>
              <c:showBubbleSize val="0"/>
            </c:dLbl>
            <c:dLbl>
              <c:idx val="10"/>
              <c:layout>
                <c:manualLayout>
                  <c:x val="-3.8047900262467189E-2"/>
                  <c:y val="8.1192287809966179E-2"/>
                </c:manualLayout>
              </c:layout>
              <c:dLblPos val="r"/>
              <c:showLegendKey val="0"/>
              <c:showVal val="1"/>
              <c:showCatName val="0"/>
              <c:showSerName val="0"/>
              <c:showPercent val="0"/>
              <c:showBubbleSize val="0"/>
            </c:dLbl>
            <c:dLbl>
              <c:idx val="11"/>
              <c:layout>
                <c:manualLayout>
                  <c:x val="-5.6727198162729579E-2"/>
                  <c:y val="-5.8411813978114777E-2"/>
                </c:manualLayout>
              </c:layout>
              <c:dLblPos val="r"/>
              <c:showLegendKey val="0"/>
              <c:showVal val="1"/>
              <c:showCatName val="0"/>
              <c:showSerName val="0"/>
              <c:showPercent val="0"/>
              <c:showBubbleSize val="0"/>
            </c:dLbl>
            <c:dLbl>
              <c:idx val="12"/>
              <c:layout>
                <c:manualLayout>
                  <c:x val="-6.0729166666666667E-2"/>
                  <c:y val="-4.9833434800727223E-2"/>
                </c:manualLayout>
              </c:layout>
              <c:dLblPos val="r"/>
              <c:showLegendKey val="0"/>
              <c:showVal val="1"/>
              <c:showCatName val="0"/>
              <c:showSerName val="0"/>
              <c:showPercent val="0"/>
              <c:showBubbleSize val="0"/>
            </c:dLbl>
            <c:dLbl>
              <c:idx val="13"/>
              <c:layout>
                <c:manualLayout>
                  <c:x val="-5.2779656325160705E-2"/>
                  <c:y val="-4.69744671048399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 val="-4.1018656451727316E-2"/>
                  <c:y val="-4.7614660815619395E-2"/>
                </c:manualLayout>
              </c:layout>
              <c:dLblPos val="r"/>
              <c:showLegendKey val="0"/>
              <c:showVal val="1"/>
              <c:showCatName val="0"/>
              <c:showSerName val="0"/>
              <c:showPercent val="0"/>
              <c:showBubbleSize val="0"/>
            </c:dLbl>
            <c:dLbl>
              <c:idx val="15"/>
              <c:layout>
                <c:manualLayout>
                  <c:x val="-3.6149418524567899E-2"/>
                  <c:y val="5.0893830948576475E-2"/>
                </c:manualLayout>
              </c:layout>
              <c:dLblPos val="r"/>
              <c:showLegendKey val="0"/>
              <c:showVal val="1"/>
              <c:showCatName val="0"/>
              <c:showSerName val="0"/>
              <c:showPercent val="0"/>
              <c:showBubbleSize val="0"/>
            </c:dLbl>
            <c:dLbl>
              <c:idx val="16"/>
              <c:layout>
                <c:manualLayout>
                  <c:x val="-4.4371555118110237E-2"/>
                  <c:y val="-4.8971170733296099E-2"/>
                </c:manualLayout>
              </c:layout>
              <c:dLblPos val="r"/>
              <c:showLegendKey val="0"/>
              <c:showVal val="1"/>
              <c:showCatName val="0"/>
              <c:showSerName val="0"/>
              <c:showPercent val="0"/>
              <c:showBubbleSize val="0"/>
            </c:dLbl>
            <c:dLbl>
              <c:idx val="17"/>
              <c:layout>
                <c:manualLayout>
                  <c:x val="-4.734733854660101E-2"/>
                  <c:y val="5.4912764996094765E-2"/>
                </c:manualLayout>
              </c:layout>
              <c:dLblPos val="r"/>
              <c:showLegendKey val="0"/>
              <c:showVal val="1"/>
              <c:showCatName val="0"/>
              <c:showSerName val="0"/>
              <c:showPercent val="0"/>
              <c:showBubbleSize val="0"/>
            </c:dLbl>
            <c:dLbl>
              <c:idx val="18"/>
              <c:layout>
                <c:manualLayout>
                  <c:x val="-3.6901521170922817E-2"/>
                  <c:y val="5.2914629700678749E-2"/>
                </c:manualLayout>
              </c:layout>
              <c:dLblPos val="r"/>
              <c:showLegendKey val="0"/>
              <c:showVal val="1"/>
              <c:showCatName val="0"/>
              <c:showSerName val="0"/>
              <c:showPercent val="0"/>
              <c:showBubbleSize val="0"/>
            </c:dLbl>
            <c:dLbl>
              <c:idx val="19"/>
              <c:layout>
                <c:manualLayout>
                  <c:x val="-4.1022077498925037E-2"/>
                  <c:y val="-4.5467368602113367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20"/>
              <c:layout>
                <c:manualLayout>
                  <c:x val="-3.605946688775568E-2"/>
                  <c:y val="3.8299135206257565E-2"/>
                </c:manualLayout>
              </c:layout>
              <c:dLblPos val="r"/>
              <c:showLegendKey val="0"/>
              <c:showVal val="1"/>
              <c:showCatName val="0"/>
              <c:showSerName val="0"/>
              <c:showPercent val="0"/>
              <c:showBubbleSize val="0"/>
            </c:dLbl>
            <c:dLbl>
              <c:idx val="21"/>
              <c:dLblPos val="r"/>
              <c:showLegendKey val="0"/>
              <c:showVal val="1"/>
              <c:showCatName val="0"/>
              <c:showSerName val="0"/>
              <c:showPercent val="0"/>
              <c:showBubbleSize val="0"/>
            </c:dLbl>
            <c:dLbl>
              <c:idx val="22"/>
              <c:dLblPos val="r"/>
              <c:showLegendKey val="0"/>
              <c:showVal val="1"/>
              <c:showCatName val="0"/>
              <c:showSerName val="0"/>
              <c:showPercent val="0"/>
              <c:showBubbleSize val="0"/>
            </c:dLbl>
            <c:dLbl>
              <c:idx val="23"/>
              <c:dLblPos val="r"/>
              <c:showLegendKey val="0"/>
              <c:showVal val="1"/>
              <c:showCatName val="0"/>
              <c:showSerName val="0"/>
              <c:showPercent val="0"/>
              <c:showBubbleSize val="0"/>
            </c:dLbl>
            <c:dLbl>
              <c:idx val="24"/>
              <c:dLblPos val="r"/>
              <c:showLegendKey val="0"/>
              <c:showVal val="1"/>
              <c:showCatName val="0"/>
              <c:showSerName val="0"/>
              <c:showPercent val="0"/>
              <c:showBubbleSize val="0"/>
            </c:dLbl>
            <c:dLbl>
              <c:idx val="25"/>
              <c:dLblPos val="r"/>
              <c:showLegendKey val="0"/>
              <c:showVal val="1"/>
              <c:showCatName val="0"/>
              <c:showSerName val="0"/>
              <c:showPercent val="0"/>
              <c:showBubbleSize val="0"/>
            </c:dLbl>
            <c:dLbl>
              <c:idx val="26"/>
              <c:layout>
                <c:manualLayout>
                  <c:xMode val="edge"/>
                  <c:yMode val="edge"/>
                  <c:x val="0.92563291139240511"/>
                  <c:y val="2.2123893805309734E-2"/>
                </c:manualLayout>
              </c:layout>
              <c:dLblPos val="r"/>
              <c:showLegendKey val="0"/>
              <c:showVal val="1"/>
              <c:showCatName val="0"/>
              <c:showSerName val="0"/>
              <c:showPercent val="0"/>
              <c:showBubbleSize val="0"/>
            </c:dLbl>
            <c:spPr>
              <a:noFill/>
              <a:ln w="22667">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Sheet1!$B$1:$W$1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Sheet1!$B$2:$W$2</c:f>
              <c:numCache>
                <c:formatCode>0.0</c:formatCode>
                <c:ptCount val="21"/>
                <c:pt idx="0">
                  <c:v>92.4</c:v>
                </c:pt>
                <c:pt idx="1">
                  <c:v>93.3</c:v>
                </c:pt>
                <c:pt idx="2" formatCode="General">
                  <c:v>94.2</c:v>
                </c:pt>
                <c:pt idx="3" formatCode="General">
                  <c:v>95.7</c:v>
                </c:pt>
                <c:pt idx="4" formatCode="General">
                  <c:v>97.2</c:v>
                </c:pt>
                <c:pt idx="5" formatCode="General">
                  <c:v>98.5</c:v>
                </c:pt>
                <c:pt idx="6" formatCode="General">
                  <c:v>99.2</c:v>
                </c:pt>
                <c:pt idx="7" formatCode="General">
                  <c:v>99.8</c:v>
                </c:pt>
                <c:pt idx="8" formatCode="General">
                  <c:v>100.3</c:v>
                </c:pt>
                <c:pt idx="9" formatCode="General">
                  <c:v>100.5</c:v>
                </c:pt>
                <c:pt idx="10" formatCode="General">
                  <c:v>100.8</c:v>
                </c:pt>
                <c:pt idx="11" formatCode="General">
                  <c:v>100.9</c:v>
                </c:pt>
                <c:pt idx="12" formatCode="General">
                  <c:v>102.8</c:v>
                </c:pt>
                <c:pt idx="13" formatCode="General">
                  <c:v>103.7</c:v>
                </c:pt>
                <c:pt idx="14" formatCode="General">
                  <c:v>103.7</c:v>
                </c:pt>
                <c:pt idx="15" formatCode="General">
                  <c:v>104.7</c:v>
                </c:pt>
                <c:pt idx="16" formatCode="General">
                  <c:v>105.5</c:v>
                </c:pt>
                <c:pt idx="17" formatCode="General">
                  <c:v>104.9</c:v>
                </c:pt>
                <c:pt idx="18" formatCode="General">
                  <c:v>105.3</c:v>
                </c:pt>
                <c:pt idx="19" formatCode="General">
                  <c:v>105.4</c:v>
                </c:pt>
                <c:pt idx="20" formatCode="General">
                  <c:v>105.2</c:v>
                </c:pt>
              </c:numCache>
            </c:numRef>
          </c:val>
          <c:smooth val="0"/>
        </c:ser>
        <c:dLbls>
          <c:showLegendKey val="0"/>
          <c:showVal val="0"/>
          <c:showCatName val="0"/>
          <c:showSerName val="0"/>
          <c:showPercent val="0"/>
          <c:showBubbleSize val="0"/>
        </c:dLbls>
        <c:marker val="1"/>
        <c:smooth val="0"/>
        <c:axId val="101023104"/>
        <c:axId val="101033088"/>
      </c:lineChart>
      <c:catAx>
        <c:axId val="101023104"/>
        <c:scaling>
          <c:orientation val="minMax"/>
        </c:scaling>
        <c:delete val="0"/>
        <c:axPos val="b"/>
        <c:numFmt formatCode="General" sourceLinked="1"/>
        <c:majorTickMark val="out"/>
        <c:minorTickMark val="none"/>
        <c:tickLblPos val="low"/>
        <c:spPr>
          <a:ln w="2833">
            <a:solidFill>
              <a:srgbClr val="000000"/>
            </a:solidFill>
            <a:prstDash val="solid"/>
          </a:ln>
        </c:spPr>
        <c:txPr>
          <a:bodyPr rot="0" vert="horz"/>
          <a:lstStyle/>
          <a:p>
            <a:pPr>
              <a:defRPr sz="736" b="0" i="0" u="none" strike="noStrike" baseline="0">
                <a:solidFill>
                  <a:srgbClr val="000000"/>
                </a:solidFill>
                <a:latin typeface="Arial"/>
                <a:ea typeface="Arial"/>
                <a:cs typeface="Arial"/>
              </a:defRPr>
            </a:pPr>
            <a:endParaRPr lang="ru-RU"/>
          </a:p>
        </c:txPr>
        <c:crossAx val="101033088"/>
        <c:crossesAt val="100"/>
        <c:auto val="1"/>
        <c:lblAlgn val="ctr"/>
        <c:lblOffset val="100"/>
        <c:tickLblSkip val="1"/>
        <c:tickMarkSkip val="1"/>
        <c:noMultiLvlLbl val="0"/>
      </c:catAx>
      <c:valAx>
        <c:axId val="101033088"/>
        <c:scaling>
          <c:orientation val="minMax"/>
          <c:max val="107"/>
          <c:min val="92"/>
        </c:scaling>
        <c:delete val="0"/>
        <c:axPos val="l"/>
        <c:majorGridlines>
          <c:spPr>
            <a:ln w="11333">
              <a:solidFill>
                <a:srgbClr val="C0C0C0"/>
              </a:solidFill>
              <a:prstDash val="solid"/>
            </a:ln>
          </c:spPr>
        </c:majorGridlines>
        <c:numFmt formatCode="General" sourceLinked="0"/>
        <c:majorTickMark val="out"/>
        <c:minorTickMark val="none"/>
        <c:tickLblPos val="nextTo"/>
        <c:spPr>
          <a:ln w="2833">
            <a:solidFill>
              <a:srgbClr val="000000"/>
            </a:solidFill>
            <a:prstDash val="solid"/>
          </a:ln>
        </c:spPr>
        <c:txPr>
          <a:bodyPr rot="0" vert="horz"/>
          <a:lstStyle/>
          <a:p>
            <a:pPr>
              <a:defRPr sz="736" b="0" i="0" u="none" strike="noStrike" baseline="0">
                <a:solidFill>
                  <a:srgbClr val="000000"/>
                </a:solidFill>
                <a:latin typeface="Arial"/>
                <a:ea typeface="Arial"/>
                <a:cs typeface="Arial"/>
              </a:defRPr>
            </a:pPr>
            <a:endParaRPr lang="ru-RU"/>
          </a:p>
        </c:txPr>
        <c:crossAx val="101023104"/>
        <c:crosses val="autoZero"/>
        <c:crossBetween val="midCat"/>
        <c:majorUnit val="1"/>
        <c:minorUnit val="1"/>
      </c:valAx>
      <c:spPr>
        <a:solidFill>
          <a:srgbClr val="EAEAEA"/>
        </a:solidFill>
        <a:ln w="22667">
          <a:noFill/>
        </a:ln>
      </c:spPr>
    </c:plotArea>
    <c:plotVisOnly val="1"/>
    <c:dispBlanksAs val="gap"/>
    <c:showDLblsOverMax val="0"/>
  </c:chart>
  <c:spPr>
    <a:noFill/>
    <a:ln>
      <a:noFill/>
    </a:ln>
  </c:spPr>
  <c:txPr>
    <a:bodyPr/>
    <a:lstStyle/>
    <a:p>
      <a:pPr>
        <a:defRPr sz="714"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95865563147E-2"/>
          <c:y val="5.6183553589853864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1-255F-4FBA-B596-20FA8DC42719}"/>
              </c:ext>
            </c:extLst>
          </c:dPt>
          <c:dPt>
            <c:idx val="1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3-255F-4FBA-B596-20FA8DC42719}"/>
              </c:ext>
            </c:extLst>
          </c:dPt>
          <c:dPt>
            <c:idx val="14"/>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5-255F-4FBA-B596-20FA8DC42719}"/>
              </c:ext>
            </c:extLst>
          </c:dPt>
          <c:dPt>
            <c:idx val="15"/>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7-255F-4FBA-B596-20FA8DC42719}"/>
              </c:ext>
            </c:extLst>
          </c:dPt>
          <c:dPt>
            <c:idx val="16"/>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9-255F-4FBA-B596-20FA8DC42719}"/>
              </c:ext>
            </c:extLst>
          </c:dPt>
          <c:dPt>
            <c:idx val="17"/>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B-255F-4FBA-B596-20FA8DC42719}"/>
              </c:ext>
            </c:extLst>
          </c:dPt>
          <c:dPt>
            <c:idx val="18"/>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D-255F-4FBA-B596-20FA8DC42719}"/>
              </c:ext>
            </c:extLst>
          </c:dPt>
          <c:dPt>
            <c:idx val="19"/>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F-255F-4FBA-B596-20FA8DC42719}"/>
              </c:ext>
            </c:extLst>
          </c:dPt>
          <c:dPt>
            <c:idx val="20"/>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1-255F-4FBA-B596-20FA8DC42719}"/>
              </c:ext>
            </c:extLst>
          </c:dPt>
          <c:dPt>
            <c:idx val="21"/>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3-255F-4FBA-B596-20FA8DC42719}"/>
              </c:ext>
            </c:extLst>
          </c:dPt>
          <c:dPt>
            <c:idx val="2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5-255F-4FBA-B596-20FA8DC42719}"/>
              </c:ext>
            </c:extLst>
          </c:dPt>
          <c:dPt>
            <c:idx val="2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7-255F-4FBA-B596-20FA8DC42719}"/>
              </c:ext>
            </c:extLst>
          </c:dPt>
          <c:dLbls>
            <c:dLbl>
              <c:idx val="0"/>
              <c:layout>
                <c:manualLayout>
                  <c:x val="-1.8920025959893446E-2"/>
                  <c:y val="4.80559839736556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255F-4FBA-B596-20FA8DC42719}"/>
                </c:ext>
              </c:extLst>
            </c:dLbl>
            <c:dLbl>
              <c:idx val="1"/>
              <c:layout>
                <c:manualLayout>
                  <c:x val="-5.7740813566586259E-2"/>
                  <c:y val="-6.22470621207915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255F-4FBA-B596-20FA8DC42719}"/>
                </c:ext>
              </c:extLst>
            </c:dLbl>
            <c:dLbl>
              <c:idx val="2"/>
              <c:layout>
                <c:manualLayout>
                  <c:x val="-1.0747228569010748E-2"/>
                  <c:y val="3.5328709424296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255F-4FBA-B596-20FA8DC42719}"/>
                </c:ext>
              </c:extLst>
            </c:dLbl>
            <c:dLbl>
              <c:idx val="3"/>
              <c:layout>
                <c:manualLayout>
                  <c:x val="-5.7740813566586259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255F-4FBA-B596-20FA8DC42719}"/>
                </c:ext>
              </c:extLst>
            </c:dLbl>
            <c:dLbl>
              <c:idx val="4"/>
              <c:layout>
                <c:manualLayout>
                  <c:x val="-3.7308820089379517E-2"/>
                  <c:y val="4.80556499244547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255F-4FBA-B596-20FA8DC42719}"/>
                </c:ext>
              </c:extLst>
            </c:dLbl>
            <c:dLbl>
              <c:idx val="5"/>
              <c:layout>
                <c:manualLayout>
                  <c:x val="-4.5481939243939021E-2"/>
                  <c:y val="-3.67925130220729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255F-4FBA-B596-20FA8DC42719}"/>
                </c:ext>
              </c:extLst>
            </c:dLbl>
            <c:dLbl>
              <c:idx val="6"/>
              <c:layout>
                <c:manualLayout>
                  <c:x val="-4.343841813254154E-2"/>
                  <c:y val="4.3813559123869118E-2"/>
                </c:manualLayout>
              </c:layout>
              <c:tx>
                <c:rich>
                  <a:bodyPr/>
                  <a:lstStyle/>
                  <a:p>
                    <a:r>
                      <a:rPr lang="en-US" sz="900"/>
                      <a:t>112,4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255F-4FBA-B596-20FA8DC42719}"/>
                </c:ext>
              </c:extLst>
            </c:dLbl>
            <c:dLbl>
              <c:idx val="7"/>
              <c:layout>
                <c:manualLayout>
                  <c:x val="-3.7308820089379517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255F-4FBA-B596-20FA8DC42719}"/>
                </c:ext>
              </c:extLst>
            </c:dLbl>
            <c:dLbl>
              <c:idx val="8"/>
              <c:layout>
                <c:manualLayout>
                  <c:x val="-4.343841813254154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255F-4FBA-B596-20FA8DC42719}"/>
                </c:ext>
              </c:extLst>
            </c:dLbl>
            <c:dLbl>
              <c:idx val="9"/>
              <c:layout>
                <c:manualLayout>
                  <c:x val="-4.1395218784820866E-2"/>
                  <c:y val="-3.67925130220730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255F-4FBA-B596-20FA8DC42719}"/>
                </c:ext>
              </c:extLst>
            </c:dLbl>
            <c:dLbl>
              <c:idx val="10"/>
              <c:layout>
                <c:manualLayout>
                  <c:x val="-3.9352019437100191E-2"/>
                  <c:y val="3.5328709424296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255F-4FBA-B596-20FA8DC42719}"/>
                </c:ext>
              </c:extLst>
            </c:dLbl>
            <c:dLbl>
              <c:idx val="11"/>
              <c:layout>
                <c:manualLayout>
                  <c:x val="-4.343841813254154E-2"/>
                  <c:y val="-3.67925130220730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255F-4FBA-B596-20FA8DC42719}"/>
                </c:ext>
              </c:extLst>
            </c:dLbl>
            <c:dLbl>
              <c:idx val="12"/>
              <c:layout>
                <c:manualLayout>
                  <c:x val="-4.1394549945962637E-2"/>
                  <c:y val="4.80504667708023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255F-4FBA-B596-20FA8DC42719}"/>
                </c:ext>
              </c:extLst>
            </c:dLbl>
            <c:dLbl>
              <c:idx val="13"/>
              <c:layout>
                <c:manualLayout>
                  <c:x val="-6.3870411609748282E-2"/>
                  <c:y val="-1.5580388773140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255F-4FBA-B596-20FA8DC42719}"/>
                </c:ext>
              </c:extLst>
            </c:dLbl>
            <c:dLbl>
              <c:idx val="14"/>
              <c:layout>
                <c:manualLayout>
                  <c:x val="-3.7308820089379517E-2"/>
                  <c:y val="4.80559839736555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255F-4FBA-B596-20FA8DC42719}"/>
                </c:ext>
              </c:extLst>
            </c:dLbl>
            <c:dLbl>
              <c:idx val="15"/>
              <c:layout>
                <c:manualLayout>
                  <c:x val="-4.7526986516391333E-2"/>
                  <c:y val="-4.52662316159869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255F-4FBA-B596-20FA8DC42719}"/>
                </c:ext>
              </c:extLst>
            </c:dLbl>
            <c:dLbl>
              <c:idx val="16"/>
              <c:layout>
                <c:manualLayout>
                  <c:x val="-4.1395218784820866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255F-4FBA-B596-20FA8DC42719}"/>
                </c:ext>
              </c:extLst>
            </c:dLbl>
            <c:dLbl>
              <c:idx val="17"/>
              <c:layout>
                <c:manualLayout>
                  <c:x val="-5.0861827920142114E-2"/>
                  <c:y val="-4.5277362721645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255F-4FBA-B596-20FA8DC42719}"/>
                </c:ext>
              </c:extLst>
            </c:dLbl>
            <c:dLbl>
              <c:idx val="18"/>
              <c:layout>
                <c:manualLayout>
                  <c:x val="-5.290845115936442E-2"/>
                  <c:y val="4.3655544890544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255F-4FBA-B596-20FA8DC42719}"/>
                </c:ext>
              </c:extLst>
            </c:dLbl>
            <c:dLbl>
              <c:idx val="19"/>
              <c:layout>
                <c:manualLayout>
                  <c:x val="-5.4949886778858523E-2"/>
                  <c:y val="-4.95840705892584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255F-4FBA-B596-20FA8DC42719}"/>
                </c:ext>
              </c:extLst>
            </c:dLbl>
            <c:dLbl>
              <c:idx val="20"/>
              <c:layout>
                <c:manualLayout>
                  <c:x val="-5.6993308409616264E-2"/>
                  <c:y val="4.374325886428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255F-4FBA-B596-20FA8DC42719}"/>
                </c:ext>
              </c:extLst>
            </c:dLbl>
            <c:spPr>
              <a:noFill/>
              <a:ln>
                <a:noFill/>
              </a:ln>
              <a:effectLst/>
            </c:spPr>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Sheet1!$A$1:$U$1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Sheet1!$A$2:$U$2</c:f>
              <c:numCache>
                <c:formatCode>#,##0.0</c:formatCode>
                <c:ptCount val="21"/>
                <c:pt idx="0">
                  <c:v>103.9</c:v>
                </c:pt>
                <c:pt idx="1">
                  <c:v>104.5</c:v>
                </c:pt>
                <c:pt idx="2">
                  <c:v>110</c:v>
                </c:pt>
                <c:pt idx="3">
                  <c:v>112</c:v>
                </c:pt>
                <c:pt idx="4">
                  <c:v>112.8</c:v>
                </c:pt>
                <c:pt idx="5">
                  <c:v>112.9</c:v>
                </c:pt>
                <c:pt idx="6">
                  <c:v>112.4</c:v>
                </c:pt>
                <c:pt idx="7">
                  <c:v>112.3</c:v>
                </c:pt>
                <c:pt idx="8">
                  <c:v>111.9</c:v>
                </c:pt>
                <c:pt idx="9">
                  <c:v>111.4</c:v>
                </c:pt>
                <c:pt idx="10">
                  <c:v>111.2</c:v>
                </c:pt>
                <c:pt idx="11">
                  <c:v>111.4</c:v>
                </c:pt>
                <c:pt idx="12">
                  <c:v>109.8</c:v>
                </c:pt>
                <c:pt idx="13">
                  <c:v>112.7</c:v>
                </c:pt>
                <c:pt idx="14">
                  <c:v>115.2</c:v>
                </c:pt>
                <c:pt idx="15">
                  <c:v>116</c:v>
                </c:pt>
                <c:pt idx="16">
                  <c:v>115.3</c:v>
                </c:pt>
                <c:pt idx="17">
                  <c:v>115.1</c:v>
                </c:pt>
                <c:pt idx="18">
                  <c:v>115.3</c:v>
                </c:pt>
                <c:pt idx="19">
                  <c:v>115.6</c:v>
                </c:pt>
                <c:pt idx="20">
                  <c:v>115</c:v>
                </c:pt>
              </c:numCache>
            </c:numRef>
          </c:val>
          <c:smooth val="1"/>
          <c:extLst xmlns:c16r2="http://schemas.microsoft.com/office/drawing/2015/06/chart">
            <c:ext xmlns:c16="http://schemas.microsoft.com/office/drawing/2014/chart" uri="{C3380CC4-5D6E-409C-BE32-E72D297353CC}">
              <c16:uniqueId val="{00000024-255F-4FBA-B596-20FA8DC42719}"/>
            </c:ext>
          </c:extLst>
        </c:ser>
        <c:dLbls>
          <c:showLegendKey val="0"/>
          <c:showVal val="1"/>
          <c:showCatName val="0"/>
          <c:showSerName val="0"/>
          <c:showPercent val="0"/>
          <c:showBubbleSize val="0"/>
        </c:dLbls>
        <c:marker val="1"/>
        <c:smooth val="0"/>
        <c:axId val="108465536"/>
        <c:axId val="116339072"/>
      </c:lineChart>
      <c:catAx>
        <c:axId val="108465536"/>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2023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2024 г.</a:t>
                </a:r>
              </a:p>
            </c:rich>
          </c:tx>
          <c:layout>
            <c:manualLayout>
              <c:xMode val="edge"/>
              <c:yMode val="edge"/>
              <c:x val="0.15403961519940751"/>
              <c:y val="0.90951165304063397"/>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6339072"/>
        <c:crossesAt val="100"/>
        <c:auto val="0"/>
        <c:lblAlgn val="ctr"/>
        <c:lblOffset val="100"/>
        <c:tickLblSkip val="1"/>
        <c:tickMarkSkip val="1"/>
        <c:noMultiLvlLbl val="0"/>
      </c:catAx>
      <c:valAx>
        <c:axId val="116339072"/>
        <c:scaling>
          <c:orientation val="minMax"/>
          <c:max val="120"/>
          <c:min val="10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8465536"/>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399999999999997E-2"/>
          <c:y val="3.614457831325301E-2"/>
          <c:w val="0.90559999999999996"/>
          <c:h val="0.70735825624975635"/>
        </c:manualLayout>
      </c:layout>
      <c:lineChart>
        <c:grouping val="standard"/>
        <c:varyColors val="0"/>
        <c:ser>
          <c:idx val="0"/>
          <c:order val="0"/>
          <c:tx>
            <c:strRef>
              <c:f>Sheet1!$A$2</c:f>
              <c:strCache>
                <c:ptCount val="1"/>
                <c:pt idx="0">
                  <c:v>Потребительские цены</c:v>
                </c:pt>
              </c:strCache>
            </c:strRef>
          </c:tx>
          <c:spPr>
            <a:ln w="24539">
              <a:solidFill>
                <a:srgbClr val="008000"/>
              </a:solidFill>
              <a:prstDash val="solid"/>
            </a:ln>
          </c:spPr>
          <c:marker>
            <c:symbol val="diamond"/>
            <c:size val="4"/>
            <c:spPr>
              <a:solidFill>
                <a:srgbClr val="008000"/>
              </a:solidFill>
              <a:ln>
                <a:solidFill>
                  <a:srgbClr val="008000"/>
                </a:solidFill>
                <a:prstDash val="solid"/>
              </a:ln>
            </c:spPr>
          </c:marker>
          <c:dLbls>
            <c:dLbl>
              <c:idx val="0"/>
              <c:layout>
                <c:manualLayout>
                  <c:x val="-2.8510445093237373E-3"/>
                  <c:y val="2.8064243260359587E-2"/>
                </c:manualLayout>
              </c:layout>
              <c:dLblPos val="r"/>
              <c:showLegendKey val="0"/>
              <c:showVal val="1"/>
              <c:showCatName val="0"/>
              <c:showSerName val="0"/>
              <c:showPercent val="0"/>
              <c:showBubbleSize val="0"/>
            </c:dLbl>
            <c:dLbl>
              <c:idx val="1"/>
              <c:layout>
                <c:manualLayout>
                  <c:x val="-2.5224196663328861E-2"/>
                  <c:y val="5.2109816803687689E-2"/>
                </c:manualLayout>
              </c:layout>
              <c:dLblPos val="r"/>
              <c:showLegendKey val="0"/>
              <c:showVal val="1"/>
              <c:showCatName val="0"/>
              <c:showSerName val="0"/>
              <c:showPercent val="0"/>
              <c:showBubbleSize val="0"/>
            </c:dLbl>
            <c:dLbl>
              <c:idx val="2"/>
              <c:layout>
                <c:manualLayout>
                  <c:x val="-3.2468003760628319E-2"/>
                  <c:y val="5.4823749847635925E-2"/>
                </c:manualLayout>
              </c:layout>
              <c:dLblPos val="r"/>
              <c:showLegendKey val="0"/>
              <c:showVal val="1"/>
              <c:showCatName val="0"/>
              <c:showSerName val="0"/>
              <c:showPercent val="0"/>
              <c:showBubbleSize val="0"/>
            </c:dLbl>
            <c:dLbl>
              <c:idx val="3"/>
              <c:layout>
                <c:manualLayout>
                  <c:x val="-2.9585993033991002E-2"/>
                  <c:y val="5.644431936986171E-2"/>
                </c:manualLayout>
              </c:layout>
              <c:dLblPos val="r"/>
              <c:showLegendKey val="0"/>
              <c:showVal val="1"/>
              <c:showCatName val="0"/>
              <c:showSerName val="0"/>
              <c:showPercent val="0"/>
              <c:showBubbleSize val="0"/>
            </c:dLbl>
            <c:dLbl>
              <c:idx val="4"/>
              <c:layout>
                <c:manualLayout>
                  <c:x val="-3.8634349513406933E-2"/>
                  <c:y val="6.3454518723566028E-2"/>
                </c:manualLayout>
              </c:layout>
              <c:dLblPos val="r"/>
              <c:showLegendKey val="0"/>
              <c:showVal val="1"/>
              <c:showCatName val="0"/>
              <c:showSerName val="0"/>
              <c:showPercent val="0"/>
              <c:showBubbleSize val="0"/>
            </c:dLbl>
            <c:dLbl>
              <c:idx val="5"/>
              <c:layout>
                <c:manualLayout>
                  <c:x val="-3.6990573274797711E-2"/>
                  <c:y val="7.5938628641353423E-2"/>
                </c:manualLayout>
              </c:layout>
              <c:dLblPos val="r"/>
              <c:showLegendKey val="0"/>
              <c:showVal val="1"/>
              <c:showCatName val="0"/>
              <c:showSerName val="0"/>
              <c:showPercent val="0"/>
              <c:showBubbleSize val="0"/>
            </c:dLbl>
            <c:dLbl>
              <c:idx val="6"/>
              <c:layout>
                <c:manualLayout>
                  <c:x val="-4.1894357275408724E-2"/>
                  <c:y val="7.4194803497600145E-2"/>
                </c:manualLayout>
              </c:layout>
              <c:dLblPos val="r"/>
              <c:showLegendKey val="0"/>
              <c:showVal val="1"/>
              <c:showCatName val="0"/>
              <c:showSerName val="0"/>
              <c:showPercent val="0"/>
              <c:showBubbleSize val="0"/>
            </c:dLbl>
            <c:dLbl>
              <c:idx val="7"/>
              <c:layout>
                <c:manualLayout>
                  <c:x val="-4.1894357275408724E-2"/>
                  <c:y val="7.0524491517369198E-2"/>
                </c:manualLayout>
              </c:layout>
              <c:dLblPos val="r"/>
              <c:showLegendKey val="0"/>
              <c:showVal val="1"/>
              <c:showCatName val="0"/>
              <c:showSerName val="0"/>
              <c:showPercent val="0"/>
              <c:showBubbleSize val="0"/>
            </c:dLbl>
            <c:dLbl>
              <c:idx val="8"/>
              <c:layout>
                <c:manualLayout>
                  <c:x val="-3.6057907589677675E-2"/>
                  <c:y val="6.3336043956697424E-2"/>
                </c:manualLayout>
              </c:layout>
              <c:dLblPos val="r"/>
              <c:showLegendKey val="0"/>
              <c:showVal val="1"/>
              <c:showCatName val="0"/>
              <c:showSerName val="0"/>
              <c:showPercent val="0"/>
              <c:showBubbleSize val="0"/>
            </c:dLbl>
            <c:dLbl>
              <c:idx val="9"/>
              <c:layout>
                <c:manualLayout>
                  <c:xMode val="edge"/>
                  <c:yMode val="edge"/>
                  <c:x val="0.49280000000000002"/>
                  <c:y val="0.5120481927710843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4879999999999995"/>
                  <c:y val="0.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9840000000000004"/>
                  <c:y val="0.4789156626506024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2880000000000003"/>
                  <c:y val="0.4216867469879518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8"/>
                  <c:y val="0.397590361445783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2799999999999998"/>
                  <c:y val="0.3734939759036144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7759999999999996"/>
                  <c:y val="0.3463855421686746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1920000000000004"/>
                  <c:y val="0.3162650602409638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3253012048192771"/>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3012048192771084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31325301204819278"/>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0"/>
              <c:layout>
                <c:manualLayout>
                  <c:xMode val="edge"/>
                  <c:yMode val="edge"/>
                  <c:x val="0.8528"/>
                  <c:y val="0.20481927710843373"/>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8480000000000003"/>
                  <c:y val="0.17771084337349397"/>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440000000000001"/>
                  <c:y val="0.16566265060240964"/>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3"/>
              <c:layout>
                <c:manualLayout>
                  <c:xMode val="edge"/>
                  <c:yMode val="edge"/>
                  <c:x val="0.97599999999999998"/>
                  <c:y val="6.6265060240963861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Sheet1!$B$1:$J$1</c:f>
              <c:strCache>
                <c:ptCount val="9"/>
                <c:pt idx="0">
                  <c:v>I</c:v>
                </c:pt>
                <c:pt idx="1">
                  <c:v>II</c:v>
                </c:pt>
                <c:pt idx="2">
                  <c:v>III</c:v>
                </c:pt>
                <c:pt idx="3">
                  <c:v>IV</c:v>
                </c:pt>
                <c:pt idx="4">
                  <c:v>V</c:v>
                </c:pt>
                <c:pt idx="5">
                  <c:v>VI</c:v>
                </c:pt>
                <c:pt idx="6">
                  <c:v>VII</c:v>
                </c:pt>
                <c:pt idx="7">
                  <c:v>VIII</c:v>
                </c:pt>
                <c:pt idx="8">
                  <c:v>IX</c:v>
                </c:pt>
              </c:strCache>
            </c:strRef>
          </c:cat>
          <c:val>
            <c:numRef>
              <c:f>Sheet1!$B$2:$J$2</c:f>
              <c:numCache>
                <c:formatCode>General</c:formatCode>
                <c:ptCount val="9"/>
                <c:pt idx="0">
                  <c:v>100.8</c:v>
                </c:pt>
                <c:pt idx="1">
                  <c:v>101.7</c:v>
                </c:pt>
                <c:pt idx="2">
                  <c:v>102.2</c:v>
                </c:pt>
                <c:pt idx="3">
                  <c:v>102.7</c:v>
                </c:pt>
                <c:pt idx="4">
                  <c:v>102.8</c:v>
                </c:pt>
                <c:pt idx="5">
                  <c:v>103.4</c:v>
                </c:pt>
                <c:pt idx="6">
                  <c:v>103.4</c:v>
                </c:pt>
                <c:pt idx="7">
                  <c:v>103.4</c:v>
                </c:pt>
                <c:pt idx="8">
                  <c:v>103.8</c:v>
                </c:pt>
              </c:numCache>
            </c:numRef>
          </c:val>
          <c:smooth val="0"/>
        </c:ser>
        <c:ser>
          <c:idx val="1"/>
          <c:order val="1"/>
          <c:tx>
            <c:strRef>
              <c:f>Sheet1!$A$3</c:f>
              <c:strCache>
                <c:ptCount val="1"/>
                <c:pt idx="0">
                  <c:v>Цены производителей промышленной продукции</c:v>
                </c:pt>
              </c:strCache>
            </c:strRef>
          </c:tx>
          <c:spPr>
            <a:ln w="24539">
              <a:solidFill>
                <a:srgbClr val="FF6600"/>
              </a:solidFill>
              <a:prstDash val="solid"/>
            </a:ln>
          </c:spPr>
          <c:marker>
            <c:symbol val="triangle"/>
            <c:size val="4"/>
            <c:spPr>
              <a:solidFill>
                <a:srgbClr val="FF6600"/>
              </a:solidFill>
              <a:ln>
                <a:solidFill>
                  <a:srgbClr val="FF6600"/>
                </a:solidFill>
                <a:prstDash val="solid"/>
              </a:ln>
            </c:spPr>
          </c:marker>
          <c:dLbls>
            <c:dLbl>
              <c:idx val="0"/>
              <c:layout>
                <c:manualLayout>
                  <c:x val="4.1329628574440433E-3"/>
                  <c:y val="2.4097327077027938E-2"/>
                </c:manualLayout>
              </c:layout>
              <c:dLblPos val="r"/>
              <c:showLegendKey val="0"/>
              <c:showVal val="1"/>
              <c:showCatName val="0"/>
              <c:showSerName val="0"/>
              <c:showPercent val="0"/>
              <c:showBubbleSize val="0"/>
            </c:dLbl>
            <c:dLbl>
              <c:idx val="1"/>
              <c:layout>
                <c:manualLayout>
                  <c:x val="-1.2947954824289244E-2"/>
                  <c:y val="5.0305903426461934E-2"/>
                </c:manualLayout>
              </c:layout>
              <c:dLblPos val="r"/>
              <c:showLegendKey val="0"/>
              <c:showVal val="1"/>
              <c:showCatName val="0"/>
              <c:showSerName val="0"/>
              <c:showPercent val="0"/>
              <c:showBubbleSize val="0"/>
            </c:dLbl>
            <c:dLbl>
              <c:idx val="2"/>
              <c:layout>
                <c:manualLayout>
                  <c:x val="-2.5646768881201293E-2"/>
                  <c:y val="5.4560156584137244E-2"/>
                </c:manualLayout>
              </c:layout>
              <c:dLblPos val="r"/>
              <c:showLegendKey val="0"/>
              <c:showVal val="1"/>
              <c:showCatName val="0"/>
              <c:showSerName val="0"/>
              <c:showPercent val="0"/>
              <c:showBubbleSize val="0"/>
            </c:dLbl>
            <c:dLbl>
              <c:idx val="3"/>
              <c:layout>
                <c:manualLayout>
                  <c:x val="-1.6374755911763884E-2"/>
                  <c:y val="3.3952056503350279E-2"/>
                </c:manualLayout>
              </c:layout>
              <c:dLblPos val="r"/>
              <c:showLegendKey val="0"/>
              <c:showVal val="1"/>
              <c:showCatName val="0"/>
              <c:showSerName val="0"/>
              <c:showPercent val="0"/>
              <c:showBubbleSize val="0"/>
            </c:dLbl>
            <c:dLbl>
              <c:idx val="4"/>
              <c:layout>
                <c:manualLayout>
                  <c:x val="-2.7202632944897793E-2"/>
                  <c:y val="6.1635698331986885E-2"/>
                </c:manualLayout>
              </c:layout>
              <c:dLblPos val="r"/>
              <c:showLegendKey val="0"/>
              <c:showVal val="1"/>
              <c:showCatName val="0"/>
              <c:showSerName val="0"/>
              <c:showPercent val="0"/>
              <c:showBubbleSize val="0"/>
            </c:dLbl>
            <c:dLbl>
              <c:idx val="5"/>
              <c:layout>
                <c:manualLayout>
                  <c:x val="-3.1086437790425546E-2"/>
                  <c:y val="6.6084921351518319E-2"/>
                </c:manualLayout>
              </c:layout>
              <c:dLblPos val="r"/>
              <c:showLegendKey val="0"/>
              <c:showVal val="1"/>
              <c:showCatName val="0"/>
              <c:showSerName val="0"/>
              <c:showPercent val="0"/>
              <c:showBubbleSize val="0"/>
            </c:dLbl>
            <c:dLbl>
              <c:idx val="6"/>
              <c:layout>
                <c:manualLayout>
                  <c:x val="-3.3515485820326978E-2"/>
                  <c:y val="0.10069782706838379"/>
                </c:manualLayout>
              </c:layout>
              <c:dLblPos val="r"/>
              <c:showLegendKey val="0"/>
              <c:showVal val="1"/>
              <c:showCatName val="0"/>
              <c:showSerName val="0"/>
              <c:showPercent val="0"/>
              <c:showBubbleSize val="0"/>
            </c:dLbl>
            <c:dLbl>
              <c:idx val="7"/>
              <c:layout>
                <c:manualLayout>
                  <c:x val="-3.8168233554114396E-2"/>
                  <c:y val="5.4331829468231715E-2"/>
                </c:manualLayout>
              </c:layout>
              <c:dLblPos val="r"/>
              <c:showLegendKey val="0"/>
              <c:showVal val="1"/>
              <c:showCatName val="0"/>
              <c:showSerName val="0"/>
              <c:showPercent val="0"/>
              <c:showBubbleSize val="0"/>
            </c:dLbl>
            <c:dLbl>
              <c:idx val="8"/>
              <c:layout>
                <c:manualLayout>
                  <c:x val="-3.6429282839883531E-2"/>
                  <c:y val="6.3360201706057426E-2"/>
                </c:manualLayout>
              </c:layout>
              <c:dLblPos val="r"/>
              <c:showLegendKey val="0"/>
              <c:showVal val="1"/>
              <c:showCatName val="0"/>
              <c:showSerName val="0"/>
              <c:showPercent val="0"/>
              <c:showBubbleSize val="0"/>
            </c:dLbl>
            <c:dLbl>
              <c:idx val="9"/>
              <c:layout>
                <c:manualLayout>
                  <c:xMode val="edge"/>
                  <c:yMode val="edge"/>
                  <c:x val="0.47360000000000002"/>
                  <c:y val="0.3042168674698795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0"/>
              <c:layout>
                <c:manualLayout>
                  <c:xMode val="edge"/>
                  <c:yMode val="edge"/>
                  <c:x val="0.52959999999999996"/>
                  <c:y val="0.3132530120481927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1"/>
              <c:layout>
                <c:manualLayout>
                  <c:xMode val="edge"/>
                  <c:yMode val="edge"/>
                  <c:x val="0.57920000000000005"/>
                  <c:y val="0.28614457831325302"/>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2"/>
              <c:layout>
                <c:manualLayout>
                  <c:xMode val="edge"/>
                  <c:yMode val="edge"/>
                  <c:x val="0.61439999999999995"/>
                  <c:y val="0.2198795180722891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3"/>
              <c:layout>
                <c:manualLayout>
                  <c:xMode val="edge"/>
                  <c:yMode val="edge"/>
                  <c:x val="0.65600000000000003"/>
                  <c:y val="0.16265060240963855"/>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4"/>
              <c:layout>
                <c:manualLayout>
                  <c:xMode val="edge"/>
                  <c:yMode val="edge"/>
                  <c:x val="0.71360000000000001"/>
                  <c:y val="0.1445783132530120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5"/>
              <c:layout>
                <c:manualLayout>
                  <c:xMode val="edge"/>
                  <c:yMode val="edge"/>
                  <c:x val="0.76480000000000004"/>
                  <c:y val="0.18072289156626506"/>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6"/>
              <c:layout>
                <c:manualLayout>
                  <c:xMode val="edge"/>
                  <c:yMode val="edge"/>
                  <c:x val="0.82240000000000002"/>
                  <c:y val="0.16566265060240964"/>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7"/>
              <c:layout>
                <c:manualLayout>
                  <c:xMode val="edge"/>
                  <c:yMode val="edge"/>
                  <c:x val="0.87039999999999995"/>
                  <c:y val="0.12951807228915663"/>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8"/>
              <c:layout>
                <c:manualLayout>
                  <c:xMode val="edge"/>
                  <c:yMode val="edge"/>
                  <c:x val="0.92159999999999997"/>
                  <c:y val="0.13855421686746988"/>
                </c:manualLayout>
              </c:layout>
              <c:numFmt formatCode="0.0" sourceLinked="0"/>
              <c:spPr>
                <a:noFill/>
                <a:ln w="24539">
                  <a:noFill/>
                </a:ln>
              </c:spPr>
              <c:txPr>
                <a:bodyPr/>
                <a:lstStyle/>
                <a:p>
                  <a:pPr>
                    <a:defRPr sz="869"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19"/>
              <c:layout>
                <c:manualLayout>
                  <c:xMode val="edge"/>
                  <c:yMode val="edge"/>
                  <c:x val="0.9728"/>
                  <c:y val="0.1144578313253012"/>
                </c:manualLayout>
              </c:layout>
              <c:tx>
                <c:rich>
                  <a:bodyPr/>
                  <a:lstStyle/>
                  <a:p>
                    <a:pPr>
                      <a:defRPr sz="869" b="0" i="0" u="none" strike="noStrike" baseline="0">
                        <a:solidFill>
                          <a:srgbClr val="000000"/>
                        </a:solidFill>
                        <a:latin typeface="Arial Cyr"/>
                        <a:ea typeface="Arial Cyr"/>
                        <a:cs typeface="Arial Cyr"/>
                      </a:defRPr>
                    </a:pPr>
                    <a:r>
                      <a:rPr baseline="0"/>
                      <a:t>126,0</a:t>
                    </a:r>
                    <a:endParaRPr/>
                  </a:p>
                </c:rich>
              </c:tx>
              <c:spPr>
                <a:noFill/>
                <a:ln w="24539">
                  <a:noFill/>
                </a:ln>
              </c:spPr>
              <c:dLblPos val="r"/>
              <c:showLegendKey val="0"/>
              <c:showVal val="0"/>
              <c:showCatName val="0"/>
              <c:showSerName val="0"/>
              <c:showPercent val="0"/>
              <c:showBubbleSize val="0"/>
            </c:dLbl>
            <c:dLbl>
              <c:idx val="20"/>
              <c:layout>
                <c:manualLayout>
                  <c:xMode val="edge"/>
                  <c:yMode val="edge"/>
                  <c:x val="0.84640000000000004"/>
                  <c:y val="9.9397590361445784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1"/>
              <c:layout>
                <c:manualLayout>
                  <c:xMode val="edge"/>
                  <c:yMode val="edge"/>
                  <c:x val="0.89600000000000002"/>
                  <c:y val="7.8313253012048195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dLbl>
              <c:idx val="22"/>
              <c:layout>
                <c:manualLayout>
                  <c:xMode val="edge"/>
                  <c:yMode val="edge"/>
                  <c:x val="0.93279999999999996"/>
                  <c:y val="4.2168674698795178E-2"/>
                </c:manualLayout>
              </c:layout>
              <c:numFmt formatCode="0.0" sourceLinked="0"/>
              <c:spPr>
                <a:noFill/>
                <a:ln w="24539">
                  <a:noFill/>
                </a:ln>
              </c:spPr>
              <c:txPr>
                <a:bodyPr/>
                <a:lstStyle/>
                <a:p>
                  <a:pPr>
                    <a:defRPr sz="869"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dLbl>
            <c:numFmt formatCode="0.0" sourceLinked="0"/>
            <c:spPr>
              <a:noFill/>
              <a:ln w="24539">
                <a:noFill/>
              </a:ln>
            </c:spPr>
            <c:txPr>
              <a:bodyPr/>
              <a:lstStyle/>
              <a:p>
                <a:pPr>
                  <a:defRPr sz="966" b="0" i="0" u="none" strike="noStrike" baseline="0">
                    <a:solidFill>
                      <a:srgbClr val="000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Sheet1!$B$1:$J$1</c:f>
              <c:strCache>
                <c:ptCount val="9"/>
                <c:pt idx="0">
                  <c:v>I</c:v>
                </c:pt>
                <c:pt idx="1">
                  <c:v>II</c:v>
                </c:pt>
                <c:pt idx="2">
                  <c:v>III</c:v>
                </c:pt>
                <c:pt idx="3">
                  <c:v>IV</c:v>
                </c:pt>
                <c:pt idx="4">
                  <c:v>V</c:v>
                </c:pt>
                <c:pt idx="5">
                  <c:v>VI</c:v>
                </c:pt>
                <c:pt idx="6">
                  <c:v>VII</c:v>
                </c:pt>
                <c:pt idx="7">
                  <c:v>VIII</c:v>
                </c:pt>
                <c:pt idx="8">
                  <c:v>IX</c:v>
                </c:pt>
              </c:strCache>
            </c:strRef>
          </c:cat>
          <c:val>
            <c:numRef>
              <c:f>Sheet1!$B$3:$J$3</c:f>
              <c:numCache>
                <c:formatCode>General</c:formatCode>
                <c:ptCount val="9"/>
                <c:pt idx="0">
                  <c:v>101.9</c:v>
                </c:pt>
                <c:pt idx="1">
                  <c:v>102.9</c:v>
                </c:pt>
                <c:pt idx="2">
                  <c:v>103.1</c:v>
                </c:pt>
                <c:pt idx="3">
                  <c:v>103.6</c:v>
                </c:pt>
                <c:pt idx="4">
                  <c:v>103.9</c:v>
                </c:pt>
                <c:pt idx="5">
                  <c:v>104.9</c:v>
                </c:pt>
                <c:pt idx="6">
                  <c:v>105.5</c:v>
                </c:pt>
                <c:pt idx="7">
                  <c:v>105.7</c:v>
                </c:pt>
                <c:pt idx="8">
                  <c:v>105.9</c:v>
                </c:pt>
              </c:numCache>
            </c:numRef>
          </c:val>
          <c:smooth val="0"/>
        </c:ser>
        <c:dLbls>
          <c:showLegendKey val="0"/>
          <c:showVal val="0"/>
          <c:showCatName val="0"/>
          <c:showSerName val="0"/>
          <c:showPercent val="0"/>
          <c:showBubbleSize val="0"/>
        </c:dLbls>
        <c:marker val="1"/>
        <c:smooth val="0"/>
        <c:axId val="108008192"/>
        <c:axId val="108009728"/>
      </c:lineChart>
      <c:catAx>
        <c:axId val="108008192"/>
        <c:scaling>
          <c:orientation val="minMax"/>
        </c:scaling>
        <c:delete val="0"/>
        <c:axPos val="b"/>
        <c:numFmt formatCode="General" sourceLinked="1"/>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08009728"/>
        <c:crossesAt val="95"/>
        <c:auto val="1"/>
        <c:lblAlgn val="ctr"/>
        <c:lblOffset val="100"/>
        <c:tickLblSkip val="1"/>
        <c:tickMarkSkip val="1"/>
        <c:noMultiLvlLbl val="0"/>
      </c:catAx>
      <c:valAx>
        <c:axId val="108009728"/>
        <c:scaling>
          <c:orientation val="minMax"/>
          <c:max val="106"/>
          <c:min val="100"/>
        </c:scaling>
        <c:delete val="0"/>
        <c:axPos val="l"/>
        <c:majorGridlines>
          <c:spPr>
            <a:ln w="12269">
              <a:solidFill>
                <a:srgbClr val="969696"/>
              </a:solidFill>
              <a:prstDash val="solid"/>
            </a:ln>
          </c:spPr>
        </c:majorGridlines>
        <c:numFmt formatCode="0" sourceLinked="0"/>
        <c:majorTickMark val="out"/>
        <c:minorTickMark val="none"/>
        <c:tickLblPos val="nextTo"/>
        <c:spPr>
          <a:ln w="3067">
            <a:solidFill>
              <a:srgbClr val="000000"/>
            </a:solidFill>
            <a:prstDash val="solid"/>
          </a:ln>
        </c:spPr>
        <c:txPr>
          <a:bodyPr rot="0" vert="horz"/>
          <a:lstStyle/>
          <a:p>
            <a:pPr>
              <a:defRPr sz="966" b="0" i="0" u="none" strike="noStrike" baseline="0">
                <a:solidFill>
                  <a:srgbClr val="000000"/>
                </a:solidFill>
                <a:latin typeface="Arial"/>
                <a:ea typeface="Arial"/>
                <a:cs typeface="Arial"/>
              </a:defRPr>
            </a:pPr>
            <a:endParaRPr lang="ru-RU"/>
          </a:p>
        </c:txPr>
        <c:crossAx val="108008192"/>
        <c:crosses val="autoZero"/>
        <c:crossBetween val="midCat"/>
        <c:majorUnit val="1"/>
        <c:minorUnit val="1"/>
      </c:valAx>
      <c:spPr>
        <a:solidFill>
          <a:srgbClr val="EAEAEA"/>
        </a:solidFill>
        <a:ln w="24539">
          <a:noFill/>
        </a:ln>
      </c:spPr>
    </c:plotArea>
    <c:legend>
      <c:legendPos val="b"/>
      <c:layout>
        <c:manualLayout>
          <c:xMode val="edge"/>
          <c:yMode val="edge"/>
          <c:x val="0.10743054049216928"/>
          <c:y val="0.83313102131981198"/>
          <c:w val="0.78720000000000001"/>
          <c:h val="0.12504908897630865"/>
        </c:manualLayout>
      </c:layout>
      <c:overlay val="0"/>
      <c:spPr>
        <a:noFill/>
        <a:ln w="24539">
          <a:noFill/>
        </a:ln>
      </c:spPr>
      <c:txPr>
        <a:bodyPr/>
        <a:lstStyle/>
        <a:p>
          <a:pPr>
            <a:defRPr sz="79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63"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29520725797126E-2"/>
          <c:y val="2.762071553665249E-2"/>
          <c:w val="0.89516785837586466"/>
          <c:h val="0.65104990164878851"/>
        </c:manualLayout>
      </c:layout>
      <c:lineChart>
        <c:grouping val="standard"/>
        <c:varyColors val="0"/>
        <c:ser>
          <c:idx val="0"/>
          <c:order val="0"/>
          <c:tx>
            <c:strRef>
              <c:f>Sheet1!$A$2</c:f>
              <c:strCache>
                <c:ptCount val="1"/>
                <c:pt idx="0">
                  <c:v>Продовольственные товары</c:v>
                </c:pt>
              </c:strCache>
            </c:strRef>
          </c:tx>
          <c:spPr>
            <a:ln w="24489">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3.1781698583973297E-2"/>
                  <c:y val="-1.1340003211705443E-2"/>
                </c:manualLayout>
              </c:layout>
              <c:dLblPos val="r"/>
              <c:showLegendKey val="0"/>
              <c:showVal val="1"/>
              <c:showCatName val="0"/>
              <c:showSerName val="0"/>
              <c:showPercent val="0"/>
              <c:showBubbleSize val="0"/>
            </c:dLbl>
            <c:dLbl>
              <c:idx val="1"/>
              <c:layout>
                <c:manualLayout>
                  <c:x val="-6.3076374712420207E-3"/>
                  <c:y val="-4.3587656476932732E-2"/>
                </c:manualLayout>
              </c:layout>
              <c:dLblPos val="r"/>
              <c:showLegendKey val="0"/>
              <c:showVal val="1"/>
              <c:showCatName val="0"/>
              <c:showSerName val="0"/>
              <c:showPercent val="0"/>
              <c:showBubbleSize val="0"/>
            </c:dLbl>
            <c:dLbl>
              <c:idx val="2"/>
              <c:layout>
                <c:manualLayout>
                  <c:x val="-2.6729917620081773E-2"/>
                  <c:y val="5.7696088272252088E-2"/>
                </c:manualLayout>
              </c:layout>
              <c:dLblPos val="r"/>
              <c:showLegendKey val="0"/>
              <c:showVal val="1"/>
              <c:showCatName val="0"/>
              <c:showSerName val="0"/>
              <c:showPercent val="0"/>
              <c:showBubbleSize val="0"/>
            </c:dLbl>
            <c:dLbl>
              <c:idx val="3"/>
              <c:layout>
                <c:manualLayout>
                  <c:x val="-3.0584394543274683E-2"/>
                  <c:y val="6.8205366154292915E-2"/>
                </c:manualLayout>
              </c:layout>
              <c:dLblPos val="r"/>
              <c:showLegendKey val="0"/>
              <c:showVal val="1"/>
              <c:showCatName val="0"/>
              <c:showSerName val="0"/>
              <c:showPercent val="0"/>
              <c:showBubbleSize val="0"/>
            </c:dLbl>
            <c:dLbl>
              <c:idx val="4"/>
              <c:layout>
                <c:manualLayout>
                  <c:x val="-3.8812740999967593E-2"/>
                  <c:y val="6.578275061659615E-2"/>
                </c:manualLayout>
              </c:layout>
              <c:dLblPos val="r"/>
              <c:showLegendKey val="0"/>
              <c:showVal val="1"/>
              <c:showCatName val="0"/>
              <c:showSerName val="0"/>
              <c:showPercent val="0"/>
              <c:showBubbleSize val="0"/>
            </c:dLbl>
            <c:dLbl>
              <c:idx val="5"/>
              <c:layout>
                <c:manualLayout>
                  <c:x val="-5.2571530410550536E-2"/>
                  <c:y val="-4.1557653466452078E-2"/>
                </c:manualLayout>
              </c:layout>
              <c:dLblPos val="r"/>
              <c:showLegendKey val="0"/>
              <c:showVal val="1"/>
              <c:showCatName val="0"/>
              <c:showSerName val="0"/>
              <c:showPercent val="0"/>
              <c:showBubbleSize val="0"/>
            </c:dLbl>
            <c:dLbl>
              <c:idx val="6"/>
              <c:layout>
                <c:manualLayout>
                  <c:x val="-5.5540001944201417E-2"/>
                  <c:y val="4.9249175077007934E-2"/>
                </c:manualLayout>
              </c:layout>
              <c:dLblPos val="r"/>
              <c:showLegendKey val="0"/>
              <c:showVal val="1"/>
              <c:showCatName val="0"/>
              <c:showSerName val="0"/>
              <c:showPercent val="0"/>
              <c:showBubbleSize val="0"/>
            </c:dLbl>
            <c:dLbl>
              <c:idx val="7"/>
              <c:layout>
                <c:manualLayout>
                  <c:x val="-4.9874274974887396E-2"/>
                  <c:y val="3.7651525224710922E-2"/>
                </c:manualLayout>
              </c:layout>
              <c:dLblPos val="r"/>
              <c:showLegendKey val="0"/>
              <c:showVal val="1"/>
              <c:showCatName val="0"/>
              <c:showSerName val="0"/>
              <c:showPercent val="0"/>
              <c:showBubbleSize val="0"/>
            </c:dLbl>
            <c:dLbl>
              <c:idx val="8"/>
              <c:layout>
                <c:manualLayout>
                  <c:x val="-4.6328805767335376E-2"/>
                  <c:y val="6.40263309613881E-2"/>
                </c:manualLayout>
              </c:layout>
              <c:dLblPos val="r"/>
              <c:showLegendKey val="0"/>
              <c:showVal val="1"/>
              <c:showCatName val="0"/>
              <c:showSerName val="0"/>
              <c:showPercent val="0"/>
              <c:showBubbleSize val="0"/>
            </c:dLbl>
            <c:dLbl>
              <c:idx val="9"/>
              <c:layout>
                <c:manualLayout>
                  <c:x val="-4.4945868669343914E-2"/>
                  <c:y val="-3.1010089744447633E-2"/>
                </c:manualLayout>
              </c:layout>
              <c:dLblPos val="r"/>
              <c:showLegendKey val="0"/>
              <c:showVal val="1"/>
              <c:showCatName val="0"/>
              <c:showSerName val="0"/>
              <c:showPercent val="0"/>
              <c:showBubbleSize val="0"/>
            </c:dLbl>
            <c:dLbl>
              <c:idx val="10"/>
              <c:layout>
                <c:manualLayout>
                  <c:x val="-3.6487549996158032E-2"/>
                  <c:y val="4.6210583450439803E-2"/>
                </c:manualLayout>
              </c:layout>
              <c:dLblPos val="r"/>
              <c:showLegendKey val="0"/>
              <c:showVal val="1"/>
              <c:showCatName val="0"/>
              <c:showSerName val="0"/>
              <c:showPercent val="0"/>
              <c:showBubbleSize val="0"/>
            </c:dLbl>
            <c:dLbl>
              <c:idx val="11"/>
              <c:layout>
                <c:manualLayout>
                  <c:x val="-3.6779447323194318E-2"/>
                  <c:y val="4.8254943140987799E-2"/>
                </c:manualLayout>
              </c:layout>
              <c:dLblPos val="r"/>
              <c:showLegendKey val="0"/>
              <c:showVal val="1"/>
              <c:showCatName val="0"/>
              <c:showSerName val="0"/>
              <c:showPercent val="0"/>
              <c:showBubbleSize val="0"/>
            </c:dLbl>
            <c:dLbl>
              <c:idx val="12"/>
              <c:layout>
                <c:manualLayout>
                  <c:xMode val="edge"/>
                  <c:yMode val="edge"/>
                  <c:x val="0.62235649546827798"/>
                  <c:y val="0.58252427184466016"/>
                </c:manualLayout>
              </c:layout>
              <c:dLblPos val="r"/>
              <c:showLegendKey val="0"/>
              <c:showVal val="1"/>
              <c:showCatName val="0"/>
              <c:showSerName val="0"/>
              <c:showPercent val="0"/>
              <c:showBubbleSize val="0"/>
            </c:dLbl>
            <c:dLbl>
              <c:idx val="13"/>
              <c:layout>
                <c:manualLayout>
                  <c:xMode val="edge"/>
                  <c:yMode val="edge"/>
                  <c:x val="0.6631419939577039"/>
                  <c:y val="0.53398058252427183"/>
                </c:manualLayout>
              </c:layout>
              <c:dLblPos val="r"/>
              <c:showLegendKey val="0"/>
              <c:showVal val="1"/>
              <c:showCatName val="0"/>
              <c:showSerName val="0"/>
              <c:showPercent val="0"/>
              <c:showBubbleSize val="0"/>
            </c:dLbl>
            <c:dLbl>
              <c:idx val="14"/>
              <c:layout>
                <c:manualLayout>
                  <c:xMode val="edge"/>
                  <c:yMode val="edge"/>
                  <c:x val="0.702416918429003"/>
                  <c:y val="0.4854368932038835"/>
                </c:manualLayout>
              </c:layout>
              <c:dLblPos val="r"/>
              <c:showLegendKey val="0"/>
              <c:showVal val="1"/>
              <c:showCatName val="0"/>
              <c:showSerName val="0"/>
              <c:showPercent val="0"/>
              <c:showBubbleSize val="0"/>
            </c:dLbl>
            <c:dLbl>
              <c:idx val="15"/>
              <c:layout>
                <c:manualLayout>
                  <c:xMode val="edge"/>
                  <c:yMode val="edge"/>
                  <c:x val="0.75075528700906347"/>
                  <c:y val="0.470873786407767"/>
                </c:manualLayout>
              </c:layout>
              <c:dLblPos val="r"/>
              <c:showLegendKey val="0"/>
              <c:showVal val="1"/>
              <c:showCatName val="0"/>
              <c:showSerName val="0"/>
              <c:showPercent val="0"/>
              <c:showBubbleSize val="0"/>
            </c:dLbl>
            <c:dLbl>
              <c:idx val="16"/>
              <c:layout>
                <c:manualLayout>
                  <c:xMode val="edge"/>
                  <c:yMode val="edge"/>
                  <c:x val="0.80060422960725075"/>
                  <c:y val="0.4563106796116505"/>
                </c:manualLayout>
              </c:layout>
              <c:dLblPos val="r"/>
              <c:showLegendKey val="0"/>
              <c:showVal val="1"/>
              <c:showCatName val="0"/>
              <c:showSerName val="0"/>
              <c:showPercent val="0"/>
              <c:showBubbleSize val="0"/>
            </c:dLbl>
            <c:dLbl>
              <c:idx val="17"/>
              <c:layout>
                <c:manualLayout>
                  <c:xMode val="edge"/>
                  <c:yMode val="edge"/>
                  <c:x val="0.84894259818731121"/>
                  <c:y val="0.43689320388349512"/>
                </c:manualLayout>
              </c:layout>
              <c:dLblPos val="r"/>
              <c:showLegendKey val="0"/>
              <c:showVal val="1"/>
              <c:showCatName val="0"/>
              <c:showSerName val="0"/>
              <c:showPercent val="0"/>
              <c:showBubbleSize val="0"/>
            </c:dLbl>
            <c:dLbl>
              <c:idx val="18"/>
              <c:layout>
                <c:manualLayout>
                  <c:xMode val="edge"/>
                  <c:yMode val="edge"/>
                  <c:x val="0.89728096676737157"/>
                  <c:y val="0.43203883495145629"/>
                </c:manualLayout>
              </c:layout>
              <c:dLblPos val="r"/>
              <c:showLegendKey val="0"/>
              <c:showVal val="1"/>
              <c:showCatName val="0"/>
              <c:showSerName val="0"/>
              <c:showPercent val="0"/>
              <c:showBubbleSize val="0"/>
            </c:dLbl>
            <c:dLbl>
              <c:idx val="19"/>
              <c:layout>
                <c:manualLayout>
                  <c:xMode val="edge"/>
                  <c:yMode val="edge"/>
                  <c:x val="0.94712990936555896"/>
                  <c:y val="0.43203883495145629"/>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Sheet1!$B$1:$J$1</c:f>
              <c:strCache>
                <c:ptCount val="9"/>
                <c:pt idx="0">
                  <c:v>I</c:v>
                </c:pt>
                <c:pt idx="1">
                  <c:v>II</c:v>
                </c:pt>
                <c:pt idx="2">
                  <c:v>III</c:v>
                </c:pt>
                <c:pt idx="3">
                  <c:v>IV</c:v>
                </c:pt>
                <c:pt idx="4">
                  <c:v>V</c:v>
                </c:pt>
                <c:pt idx="5">
                  <c:v>VI</c:v>
                </c:pt>
                <c:pt idx="6">
                  <c:v>VII</c:v>
                </c:pt>
                <c:pt idx="7">
                  <c:v>VIII</c:v>
                </c:pt>
                <c:pt idx="8">
                  <c:v>IX</c:v>
                </c:pt>
              </c:strCache>
            </c:strRef>
          </c:cat>
          <c:val>
            <c:numRef>
              <c:f>Sheet1!$B$2:$J$2</c:f>
              <c:numCache>
                <c:formatCode>General</c:formatCode>
                <c:ptCount val="9"/>
                <c:pt idx="0">
                  <c:v>100.6</c:v>
                </c:pt>
                <c:pt idx="1">
                  <c:v>101.7</c:v>
                </c:pt>
                <c:pt idx="2">
                  <c:v>101.7</c:v>
                </c:pt>
                <c:pt idx="3" formatCode="0.0">
                  <c:v>102.2</c:v>
                </c:pt>
                <c:pt idx="4">
                  <c:v>102.1</c:v>
                </c:pt>
                <c:pt idx="5">
                  <c:v>103.2</c:v>
                </c:pt>
                <c:pt idx="6">
                  <c:v>102.6</c:v>
                </c:pt>
                <c:pt idx="7">
                  <c:v>102.5</c:v>
                </c:pt>
                <c:pt idx="8">
                  <c:v>103.1</c:v>
                </c:pt>
              </c:numCache>
            </c:numRef>
          </c:val>
          <c:smooth val="0"/>
        </c:ser>
        <c:ser>
          <c:idx val="1"/>
          <c:order val="1"/>
          <c:tx>
            <c:strRef>
              <c:f>Sheet1!$A$3</c:f>
              <c:strCache>
                <c:ptCount val="1"/>
                <c:pt idx="0">
                  <c:v>Непродовольственные товары</c:v>
                </c:pt>
              </c:strCache>
            </c:strRef>
          </c:tx>
          <c:spPr>
            <a:ln w="24489">
              <a:solidFill>
                <a:srgbClr val="FF6600"/>
              </a:solidFill>
              <a:prstDash val="solid"/>
            </a:ln>
          </c:spPr>
          <c:marker>
            <c:symbol val="diamond"/>
            <c:size val="4"/>
            <c:spPr>
              <a:solidFill>
                <a:srgbClr val="FF6600"/>
              </a:solidFill>
              <a:ln>
                <a:solidFill>
                  <a:srgbClr val="FF6600"/>
                </a:solidFill>
                <a:prstDash val="solid"/>
              </a:ln>
            </c:spPr>
          </c:marker>
          <c:dLbls>
            <c:dLbl>
              <c:idx val="0"/>
              <c:layout>
                <c:manualLayout>
                  <c:x val="-1.6473636932139414E-2"/>
                  <c:y val="-8.4055897509389091E-2"/>
                </c:manualLayout>
              </c:layout>
              <c:dLblPos val="r"/>
              <c:showLegendKey val="0"/>
              <c:showVal val="1"/>
              <c:showCatName val="0"/>
              <c:showSerName val="0"/>
              <c:showPercent val="0"/>
              <c:showBubbleSize val="0"/>
            </c:dLbl>
            <c:dLbl>
              <c:idx val="1"/>
              <c:layout>
                <c:manualLayout>
                  <c:x val="-3.1474619201797178E-2"/>
                  <c:y val="4.4629416662422677E-2"/>
                </c:manualLayout>
              </c:layout>
              <c:dLblPos val="r"/>
              <c:showLegendKey val="0"/>
              <c:showVal val="1"/>
              <c:showCatName val="0"/>
              <c:showSerName val="0"/>
              <c:showPercent val="0"/>
              <c:showBubbleSize val="0"/>
            </c:dLbl>
            <c:dLbl>
              <c:idx val="2"/>
              <c:layout>
                <c:manualLayout>
                  <c:x val="-3.6248134622617473E-2"/>
                  <c:y val="-4.4804711025852643E-2"/>
                </c:manualLayout>
              </c:layout>
              <c:dLblPos val="r"/>
              <c:showLegendKey val="0"/>
              <c:showVal val="1"/>
              <c:showCatName val="0"/>
              <c:showSerName val="0"/>
              <c:showPercent val="0"/>
              <c:showBubbleSize val="0"/>
            </c:dLbl>
            <c:dLbl>
              <c:idx val="3"/>
              <c:layout>
                <c:manualLayout>
                  <c:x val="-3.9813482482640362E-2"/>
                  <c:y val="-4.2991977277627796E-2"/>
                </c:manualLayout>
              </c:layout>
              <c:dLblPos val="r"/>
              <c:showLegendKey val="0"/>
              <c:showVal val="1"/>
              <c:showCatName val="0"/>
              <c:showSerName val="0"/>
              <c:showPercent val="0"/>
              <c:showBubbleSize val="0"/>
            </c:dLbl>
            <c:dLbl>
              <c:idx val="4"/>
              <c:layout>
                <c:manualLayout>
                  <c:x val="-4.0698130326301804E-2"/>
                  <c:y val="-4.9162372227191421E-2"/>
                </c:manualLayout>
              </c:layout>
              <c:dLblPos val="r"/>
              <c:showLegendKey val="0"/>
              <c:showVal val="1"/>
              <c:showCatName val="0"/>
              <c:showSerName val="0"/>
              <c:showPercent val="0"/>
              <c:showBubbleSize val="0"/>
            </c:dLbl>
            <c:dLbl>
              <c:idx val="5"/>
              <c:layout>
                <c:manualLayout>
                  <c:x val="-4.6176241858656555E-2"/>
                  <c:y val="6.666143219178379E-2"/>
                </c:manualLayout>
              </c:layout>
              <c:dLblPos val="r"/>
              <c:showLegendKey val="0"/>
              <c:showVal val="1"/>
              <c:showCatName val="0"/>
              <c:showSerName val="0"/>
              <c:showPercent val="0"/>
              <c:showBubbleSize val="0"/>
            </c:dLbl>
            <c:dLbl>
              <c:idx val="6"/>
              <c:layout>
                <c:manualLayout>
                  <c:x val="-5.113265934350799E-2"/>
                  <c:y val="-3.067849447559047E-2"/>
                </c:manualLayout>
              </c:layout>
              <c:dLblPos val="r"/>
              <c:showLegendKey val="0"/>
              <c:showVal val="1"/>
              <c:showCatName val="0"/>
              <c:showSerName val="0"/>
              <c:showPercent val="0"/>
              <c:showBubbleSize val="0"/>
            </c:dLbl>
            <c:dLbl>
              <c:idx val="7"/>
              <c:layout>
                <c:manualLayout>
                  <c:x val="-4.9877515310586179E-2"/>
                  <c:y val="-3.0908522027604097E-2"/>
                </c:manualLayout>
              </c:layout>
              <c:dLblPos val="r"/>
              <c:showLegendKey val="0"/>
              <c:showVal val="1"/>
              <c:showCatName val="0"/>
              <c:showSerName val="0"/>
              <c:showPercent val="0"/>
              <c:showBubbleSize val="0"/>
            </c:dLbl>
            <c:dLbl>
              <c:idx val="8"/>
              <c:layout>
                <c:manualLayout>
                  <c:x val="-4.3433621723210525E-2"/>
                  <c:y val="9.5644941483019386E-2"/>
                </c:manualLayout>
              </c:layout>
              <c:dLblPos val="r"/>
              <c:showLegendKey val="0"/>
              <c:showVal val="1"/>
              <c:showCatName val="0"/>
              <c:showSerName val="0"/>
              <c:showPercent val="0"/>
              <c:showBubbleSize val="0"/>
            </c:dLbl>
            <c:dLbl>
              <c:idx val="9"/>
              <c:layout>
                <c:manualLayout>
                  <c:x val="-1.8660972463187864E-2"/>
                  <c:y val="-1.7469161963819677E-2"/>
                </c:manualLayout>
              </c:layout>
              <c:dLblPos val="r"/>
              <c:showLegendKey val="0"/>
              <c:showVal val="1"/>
              <c:showCatName val="0"/>
              <c:showSerName val="0"/>
              <c:showPercent val="0"/>
              <c:showBubbleSize val="0"/>
            </c:dLbl>
            <c:dLbl>
              <c:idx val="10"/>
              <c:layout>
                <c:manualLayout>
                  <c:x val="-3.0022526074841568E-2"/>
                  <c:y val="-5.5295665945439575E-2"/>
                </c:manualLayout>
              </c:layout>
              <c:dLblPos val="r"/>
              <c:showLegendKey val="0"/>
              <c:showVal val="1"/>
              <c:showCatName val="0"/>
              <c:showSerName val="0"/>
              <c:showPercent val="0"/>
              <c:showBubbleSize val="0"/>
            </c:dLbl>
            <c:dLbl>
              <c:idx val="11"/>
              <c:layout>
                <c:manualLayout>
                  <c:x val="-3.4472364217045512E-2"/>
                  <c:y val="-3.6423161351258851E-2"/>
                </c:manualLayout>
              </c:layout>
              <c:dLblPos val="r"/>
              <c:showLegendKey val="0"/>
              <c:showVal val="1"/>
              <c:showCatName val="0"/>
              <c:showSerName val="0"/>
              <c:showPercent val="0"/>
              <c:showBubbleSize val="0"/>
            </c:dLbl>
            <c:dLbl>
              <c:idx val="12"/>
              <c:layout>
                <c:manualLayout>
                  <c:xMode val="edge"/>
                  <c:yMode val="edge"/>
                  <c:x val="0.59063444108761332"/>
                  <c:y val="0.28640776699029125"/>
                </c:manualLayout>
              </c:layout>
              <c:dLblPos val="r"/>
              <c:showLegendKey val="0"/>
              <c:showVal val="1"/>
              <c:showCatName val="0"/>
              <c:showSerName val="0"/>
              <c:showPercent val="0"/>
              <c:showBubbleSize val="0"/>
            </c:dLbl>
            <c:dLbl>
              <c:idx val="13"/>
              <c:layout>
                <c:manualLayout>
                  <c:xMode val="edge"/>
                  <c:yMode val="edge"/>
                  <c:x val="0.6404833836858006"/>
                  <c:y val="0.12135922330097088"/>
                </c:manualLayout>
              </c:layout>
              <c:dLblPos val="r"/>
              <c:showLegendKey val="0"/>
              <c:showVal val="1"/>
              <c:showCatName val="0"/>
              <c:showSerName val="0"/>
              <c:showPercent val="0"/>
              <c:showBubbleSize val="0"/>
            </c:dLbl>
            <c:dLbl>
              <c:idx val="14"/>
              <c:layout>
                <c:manualLayout>
                  <c:xMode val="edge"/>
                  <c:yMode val="edge"/>
                  <c:x val="0.69335347432024175"/>
                  <c:y val="8.7378640776699032E-2"/>
                </c:manualLayout>
              </c:layout>
              <c:dLblPos val="r"/>
              <c:showLegendKey val="0"/>
              <c:showVal val="1"/>
              <c:showCatName val="0"/>
              <c:showSerName val="0"/>
              <c:showPercent val="0"/>
              <c:showBubbleSize val="0"/>
            </c:dLbl>
            <c:dLbl>
              <c:idx val="15"/>
              <c:layout>
                <c:manualLayout>
                  <c:xMode val="edge"/>
                  <c:yMode val="edge"/>
                  <c:x val="0.74018126888217528"/>
                  <c:y val="8.2524271844660199E-2"/>
                </c:manualLayout>
              </c:layout>
              <c:dLblPos val="r"/>
              <c:showLegendKey val="0"/>
              <c:showVal val="1"/>
              <c:showCatName val="0"/>
              <c:showSerName val="0"/>
              <c:showPercent val="0"/>
              <c:showBubbleSize val="0"/>
            </c:dLbl>
            <c:dLbl>
              <c:idx val="16"/>
              <c:layout>
                <c:manualLayout>
                  <c:xMode val="edge"/>
                  <c:yMode val="edge"/>
                  <c:x val="0.79154078549848939"/>
                  <c:y val="4.8543689320388349E-2"/>
                </c:manualLayout>
              </c:layout>
              <c:dLblPos val="r"/>
              <c:showLegendKey val="0"/>
              <c:showVal val="1"/>
              <c:showCatName val="0"/>
              <c:showSerName val="0"/>
              <c:showPercent val="0"/>
              <c:showBubbleSize val="0"/>
            </c:dLbl>
            <c:dLbl>
              <c:idx val="17"/>
              <c:layout>
                <c:manualLayout>
                  <c:xMode val="edge"/>
                  <c:yMode val="edge"/>
                  <c:x val="0.84441087613293053"/>
                  <c:y val="3.8834951456310676E-2"/>
                </c:manualLayout>
              </c:layout>
              <c:dLblPos val="r"/>
              <c:showLegendKey val="0"/>
              <c:showVal val="1"/>
              <c:showCatName val="0"/>
              <c:showSerName val="0"/>
              <c:showPercent val="0"/>
              <c:showBubbleSize val="0"/>
            </c:dLbl>
            <c:dLbl>
              <c:idx val="18"/>
              <c:layout>
                <c:manualLayout>
                  <c:xMode val="edge"/>
                  <c:yMode val="edge"/>
                  <c:x val="0.8987915407854985"/>
                  <c:y val="3.3980582524271843E-2"/>
                </c:manualLayout>
              </c:layout>
              <c:dLblPos val="r"/>
              <c:showLegendKey val="0"/>
              <c:showVal val="1"/>
              <c:showCatName val="0"/>
              <c:showSerName val="0"/>
              <c:showPercent val="0"/>
              <c:showBubbleSize val="0"/>
            </c:dLbl>
            <c:dLbl>
              <c:idx val="19"/>
              <c:layout>
                <c:manualLayout>
                  <c:xMode val="edge"/>
                  <c:yMode val="edge"/>
                  <c:x val="0.94712990936555896"/>
                  <c:y val="2.4271844660194174E-2"/>
                </c:manualLayout>
              </c:layout>
              <c:dLblPos val="r"/>
              <c:showLegendKey val="0"/>
              <c:showVal val="1"/>
              <c:showCatName val="0"/>
              <c:showSerName val="0"/>
              <c:showPercent val="0"/>
              <c:showBubbleSize val="0"/>
            </c:dLbl>
            <c:numFmt formatCode="0.0" sourceLinked="0"/>
            <c:spPr>
              <a:noFill/>
              <a:ln w="24489">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Sheet1!$B$1:$J$1</c:f>
              <c:strCache>
                <c:ptCount val="9"/>
                <c:pt idx="0">
                  <c:v>I</c:v>
                </c:pt>
                <c:pt idx="1">
                  <c:v>II</c:v>
                </c:pt>
                <c:pt idx="2">
                  <c:v>III</c:v>
                </c:pt>
                <c:pt idx="3">
                  <c:v>IV</c:v>
                </c:pt>
                <c:pt idx="4">
                  <c:v>V</c:v>
                </c:pt>
                <c:pt idx="5">
                  <c:v>VI</c:v>
                </c:pt>
                <c:pt idx="6">
                  <c:v>VII</c:v>
                </c:pt>
                <c:pt idx="7">
                  <c:v>VIII</c:v>
                </c:pt>
                <c:pt idx="8">
                  <c:v>IX</c:v>
                </c:pt>
              </c:strCache>
            </c:strRef>
          </c:cat>
          <c:val>
            <c:numRef>
              <c:f>Sheet1!$B$3:$J$3</c:f>
              <c:numCache>
                <c:formatCode>General</c:formatCode>
                <c:ptCount val="9"/>
                <c:pt idx="0">
                  <c:v>100.7</c:v>
                </c:pt>
                <c:pt idx="1">
                  <c:v>101.3</c:v>
                </c:pt>
                <c:pt idx="2">
                  <c:v>101.8</c:v>
                </c:pt>
                <c:pt idx="3">
                  <c:v>102.4</c:v>
                </c:pt>
                <c:pt idx="4">
                  <c:v>102.6</c:v>
                </c:pt>
                <c:pt idx="5">
                  <c:v>103.1</c:v>
                </c:pt>
                <c:pt idx="6">
                  <c:v>103.4</c:v>
                </c:pt>
                <c:pt idx="7">
                  <c:v>103.5</c:v>
                </c:pt>
                <c:pt idx="8">
                  <c:v>104.5</c:v>
                </c:pt>
              </c:numCache>
            </c:numRef>
          </c:val>
          <c:smooth val="0"/>
        </c:ser>
        <c:ser>
          <c:idx val="2"/>
          <c:order val="2"/>
          <c:tx>
            <c:strRef>
              <c:f>Sheet1!$A$4</c:f>
              <c:strCache>
                <c:ptCount val="1"/>
                <c:pt idx="0">
                  <c:v>Платные услуги</c:v>
                </c:pt>
              </c:strCache>
            </c:strRef>
          </c:tx>
          <c:spPr>
            <a:ln>
              <a:solidFill>
                <a:srgbClr val="0070C0"/>
              </a:solidFill>
            </a:ln>
          </c:spPr>
          <c:marker>
            <c:symbol val="square"/>
            <c:size val="4"/>
            <c:spPr>
              <a:solidFill>
                <a:srgbClr val="0070C0"/>
              </a:solidFill>
              <a:ln>
                <a:solidFill>
                  <a:srgbClr val="0070C0">
                    <a:alpha val="56000"/>
                  </a:srgbClr>
                </a:solidFill>
              </a:ln>
            </c:spPr>
          </c:marker>
          <c:dLbls>
            <c:dLbl>
              <c:idx val="1"/>
              <c:layout>
                <c:manualLayout>
                  <c:x val="-5.1114180391364894E-2"/>
                  <c:y val="-4.7866298880415381E-2"/>
                </c:manualLayout>
              </c:layout>
              <c:showLegendKey val="0"/>
              <c:showVal val="1"/>
              <c:showCatName val="0"/>
              <c:showSerName val="0"/>
              <c:showPercent val="0"/>
              <c:showBubbleSize val="0"/>
            </c:dLbl>
            <c:dLbl>
              <c:idx val="2"/>
              <c:layout>
                <c:manualLayout>
                  <c:x val="-3.081664098613255E-2"/>
                  <c:y val="-6.4211520302171865E-2"/>
                </c:manualLayout>
              </c:layout>
              <c:showLegendKey val="0"/>
              <c:showVal val="1"/>
              <c:showCatName val="0"/>
              <c:showSerName val="0"/>
              <c:showPercent val="0"/>
              <c:showBubbleSize val="0"/>
            </c:dLbl>
            <c:dLbl>
              <c:idx val="3"/>
              <c:layout>
                <c:manualLayout>
                  <c:x val="-4.3153008651696315E-2"/>
                  <c:y val="-4.741368936179783E-2"/>
                </c:manualLayout>
              </c:layout>
              <c:showLegendKey val="0"/>
              <c:showVal val="1"/>
              <c:showCatName val="0"/>
              <c:showSerName val="0"/>
              <c:showPercent val="0"/>
              <c:showBubbleSize val="0"/>
            </c:dLbl>
            <c:dLbl>
              <c:idx val="4"/>
              <c:layout>
                <c:manualLayout>
                  <c:x val="-5.3440912478532776E-2"/>
                  <c:y val="-7.3625782655922595E-2"/>
                </c:manualLayout>
              </c:layout>
              <c:showLegendKey val="0"/>
              <c:showVal val="1"/>
              <c:showCatName val="0"/>
              <c:showSerName val="0"/>
              <c:showPercent val="0"/>
              <c:showBubbleSize val="0"/>
            </c:dLbl>
            <c:dLbl>
              <c:idx val="5"/>
              <c:layout>
                <c:manualLayout>
                  <c:x val="-4.9341563786008229E-2"/>
                  <c:y val="-5.859352497831901E-2"/>
                </c:manualLayout>
              </c:layout>
              <c:showLegendKey val="0"/>
              <c:showVal val="1"/>
              <c:showCatName val="0"/>
              <c:showSerName val="0"/>
              <c:showPercent val="0"/>
              <c:showBubbleSize val="0"/>
            </c:dLbl>
            <c:dLbl>
              <c:idx val="6"/>
              <c:layout>
                <c:manualLayout>
                  <c:x val="-4.1111273127896052E-2"/>
                  <c:y val="-6.1136849481431679E-2"/>
                </c:manualLayout>
              </c:layout>
              <c:showLegendKey val="0"/>
              <c:showVal val="1"/>
              <c:showCatName val="0"/>
              <c:showSerName val="0"/>
              <c:showPercent val="0"/>
              <c:showBubbleSize val="0"/>
            </c:dLbl>
            <c:dLbl>
              <c:idx val="7"/>
              <c:layout>
                <c:manualLayout>
                  <c:x val="-5.9613751984705615E-2"/>
                  <c:y val="-5.612595571948148E-2"/>
                </c:manualLayout>
              </c:layout>
              <c:showLegendKey val="0"/>
              <c:showVal val="1"/>
              <c:showCatName val="0"/>
              <c:showSerName val="0"/>
              <c:showPercent val="0"/>
              <c:showBubbleSize val="0"/>
            </c:dLbl>
            <c:dLbl>
              <c:idx val="8"/>
              <c:layout>
                <c:manualLayout>
                  <c:x val="-5.5186558751972661E-2"/>
                  <c:y val="-2.4829914650376057E-2"/>
                </c:manualLayout>
              </c:layout>
              <c:showLegendKey val="0"/>
              <c:showVal val="1"/>
              <c:showCatName val="0"/>
              <c:showSerName val="0"/>
              <c:showPercent val="0"/>
              <c:showBubbleSize val="0"/>
            </c:dLbl>
            <c:dLbl>
              <c:idx val="9"/>
              <c:layout>
                <c:manualLayout>
                  <c:x val="-4.930662557781202E-2"/>
                  <c:y val="3.39943342776204E-2"/>
                </c:manualLayout>
              </c:layout>
              <c:showLegendKey val="0"/>
              <c:showVal val="1"/>
              <c:showCatName val="0"/>
              <c:showSerName val="0"/>
              <c:showPercent val="0"/>
              <c:showBubbleSize val="0"/>
            </c:dLbl>
            <c:dLbl>
              <c:idx val="10"/>
              <c:layout>
                <c:manualLayout>
                  <c:x val="-4.3143297380585519E-2"/>
                  <c:y val="4.5325779036827267E-2"/>
                </c:manualLayout>
              </c:layout>
              <c:showLegendKey val="0"/>
              <c:showVal val="1"/>
              <c:showCatName val="0"/>
              <c:showSerName val="0"/>
              <c:showPercent val="0"/>
              <c:showBubbleSize val="0"/>
            </c:dLbl>
            <c:dLbl>
              <c:idx val="11"/>
              <c:layout>
                <c:manualLayout>
                  <c:x val="-3.4951880051752739E-2"/>
                  <c:y val="7.0682946552364803E-2"/>
                </c:manualLayout>
              </c:layout>
              <c:showLegendKey val="0"/>
              <c:showVal val="1"/>
              <c:showCatName val="0"/>
              <c:showSerName val="0"/>
              <c:showPercent val="0"/>
              <c:showBubbleSize val="0"/>
            </c:dLbl>
            <c:txPr>
              <a:bodyPr/>
              <a:lstStyle/>
              <a:p>
                <a:pPr>
                  <a:defRPr sz="900" baseline="0"/>
                </a:pPr>
                <a:endParaRPr lang="ru-RU"/>
              </a:p>
            </c:txPr>
            <c:showLegendKey val="0"/>
            <c:showVal val="1"/>
            <c:showCatName val="0"/>
            <c:showSerName val="0"/>
            <c:showPercent val="0"/>
            <c:showBubbleSize val="0"/>
            <c:showLeaderLines val="0"/>
          </c:dLbls>
          <c:cat>
            <c:strRef>
              <c:f>Sheet1!$B$1:$J$1</c:f>
              <c:strCache>
                <c:ptCount val="9"/>
                <c:pt idx="0">
                  <c:v>I</c:v>
                </c:pt>
                <c:pt idx="1">
                  <c:v>II</c:v>
                </c:pt>
                <c:pt idx="2">
                  <c:v>III</c:v>
                </c:pt>
                <c:pt idx="3">
                  <c:v>IV</c:v>
                </c:pt>
                <c:pt idx="4">
                  <c:v>V</c:v>
                </c:pt>
                <c:pt idx="5">
                  <c:v>VI</c:v>
                </c:pt>
                <c:pt idx="6">
                  <c:v>VII</c:v>
                </c:pt>
                <c:pt idx="7">
                  <c:v>VIII</c:v>
                </c:pt>
                <c:pt idx="8">
                  <c:v>IX</c:v>
                </c:pt>
              </c:strCache>
            </c:strRef>
          </c:cat>
          <c:val>
            <c:numRef>
              <c:f>Sheet1!$B$4:$J$4</c:f>
              <c:numCache>
                <c:formatCode>General</c:formatCode>
                <c:ptCount val="9"/>
                <c:pt idx="0">
                  <c:v>100.2</c:v>
                </c:pt>
                <c:pt idx="1">
                  <c:v>102.5</c:v>
                </c:pt>
                <c:pt idx="2">
                  <c:v>103.2</c:v>
                </c:pt>
                <c:pt idx="3">
                  <c:v>103.5</c:v>
                </c:pt>
                <c:pt idx="4">
                  <c:v>103.5</c:v>
                </c:pt>
                <c:pt idx="5" formatCode="0.0">
                  <c:v>104.1</c:v>
                </c:pt>
                <c:pt idx="6" formatCode="0.0">
                  <c:v>104.1</c:v>
                </c:pt>
                <c:pt idx="7">
                  <c:v>104.2</c:v>
                </c:pt>
                <c:pt idx="8">
                  <c:v>104.6</c:v>
                </c:pt>
              </c:numCache>
            </c:numRef>
          </c:val>
          <c:smooth val="0"/>
        </c:ser>
        <c:dLbls>
          <c:showLegendKey val="0"/>
          <c:showVal val="0"/>
          <c:showCatName val="0"/>
          <c:showSerName val="0"/>
          <c:showPercent val="0"/>
          <c:showBubbleSize val="0"/>
        </c:dLbls>
        <c:marker val="1"/>
        <c:smooth val="0"/>
        <c:axId val="116614272"/>
        <c:axId val="116615808"/>
      </c:lineChart>
      <c:catAx>
        <c:axId val="116614272"/>
        <c:scaling>
          <c:orientation val="minMax"/>
        </c:scaling>
        <c:delete val="0"/>
        <c:axPos val="b"/>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6615808"/>
        <c:crossesAt val="95"/>
        <c:auto val="1"/>
        <c:lblAlgn val="ctr"/>
        <c:lblOffset val="100"/>
        <c:tickLblSkip val="1"/>
        <c:tickMarkSkip val="1"/>
        <c:noMultiLvlLbl val="0"/>
      </c:catAx>
      <c:valAx>
        <c:axId val="116615808"/>
        <c:scaling>
          <c:orientation val="minMax"/>
          <c:max val="105"/>
          <c:min val="100"/>
        </c:scaling>
        <c:delete val="0"/>
        <c:axPos val="l"/>
        <c:majorGridlines>
          <c:spPr>
            <a:ln w="12244">
              <a:solidFill>
                <a:srgbClr val="969696"/>
              </a:solidFill>
              <a:prstDash val="solid"/>
            </a:ln>
          </c:spPr>
        </c:majorGridlines>
        <c:numFmt formatCode="General" sourceLinked="1"/>
        <c:majorTickMark val="out"/>
        <c:minorTickMark val="none"/>
        <c:tickLblPos val="nextTo"/>
        <c:spPr>
          <a:ln w="3061">
            <a:solidFill>
              <a:srgbClr val="000000"/>
            </a:solidFill>
            <a:prstDash val="solid"/>
          </a:ln>
        </c:spPr>
        <c:txPr>
          <a:bodyPr rot="0" vert="horz"/>
          <a:lstStyle/>
          <a:p>
            <a:pPr>
              <a:defRPr sz="964" b="0" i="0" u="none" strike="noStrike" baseline="0">
                <a:solidFill>
                  <a:srgbClr val="000000"/>
                </a:solidFill>
                <a:latin typeface="Arial"/>
                <a:ea typeface="Arial"/>
                <a:cs typeface="Arial"/>
              </a:defRPr>
            </a:pPr>
            <a:endParaRPr lang="ru-RU"/>
          </a:p>
        </c:txPr>
        <c:crossAx val="116614272"/>
        <c:crosses val="autoZero"/>
        <c:crossBetween val="midCat"/>
        <c:majorUnit val="1"/>
        <c:minorUnit val="1"/>
      </c:valAx>
      <c:spPr>
        <a:solidFill>
          <a:srgbClr val="EAEAEA"/>
        </a:solidFill>
        <a:ln w="24489">
          <a:noFill/>
        </a:ln>
      </c:spPr>
    </c:plotArea>
    <c:legend>
      <c:legendPos val="r"/>
      <c:layout>
        <c:manualLayout>
          <c:xMode val="edge"/>
          <c:yMode val="edge"/>
          <c:x val="4.5758632256359982E-2"/>
          <c:y val="0.81997511745543239"/>
          <c:w val="0.90009536173155547"/>
          <c:h val="0.10931826478113332"/>
        </c:manualLayout>
      </c:layout>
      <c:overlay val="0"/>
      <c:spPr>
        <a:noFill/>
        <a:ln w="24489">
          <a:noFill/>
        </a:ln>
      </c:spPr>
      <c:txPr>
        <a:bodyPr/>
        <a:lstStyle/>
        <a:p>
          <a:pPr>
            <a:defRPr sz="887"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71" b="0"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273381294964027"/>
          <c:y val="6.3333333333333339E-2"/>
          <c:w val="0.33992805755395683"/>
          <c:h val="0.63"/>
        </c:manualLayout>
      </c:layout>
      <c:pieChart>
        <c:varyColors val="1"/>
        <c:ser>
          <c:idx val="0"/>
          <c:order val="0"/>
          <c:tx>
            <c:strRef>
              <c:f>Sheet1!$A$2</c:f>
              <c:strCache>
                <c:ptCount val="1"/>
                <c:pt idx="0">
                  <c:v>Восток</c:v>
                </c:pt>
              </c:strCache>
            </c:strRef>
          </c:tx>
          <c:spPr>
            <a:ln w="12710">
              <a:solidFill>
                <a:srgbClr val="000000"/>
              </a:solidFill>
              <a:prstDash val="solid"/>
            </a:ln>
          </c:spPr>
          <c:dPt>
            <c:idx val="0"/>
            <c:bubble3D val="0"/>
            <c:spPr>
              <a:solidFill>
                <a:srgbClr val="99CC00"/>
              </a:solidFill>
              <a:ln w="25421">
                <a:noFill/>
              </a:ln>
            </c:spPr>
          </c:dPt>
          <c:dPt>
            <c:idx val="1"/>
            <c:bubble3D val="0"/>
            <c:spPr>
              <a:solidFill>
                <a:srgbClr val="CCFFFF"/>
              </a:solidFill>
              <a:ln w="25421">
                <a:noFill/>
              </a:ln>
            </c:spPr>
          </c:dPt>
          <c:dPt>
            <c:idx val="2"/>
            <c:bubble3D val="0"/>
            <c:spPr>
              <a:solidFill>
                <a:srgbClr val="FFCC99"/>
              </a:solidFill>
              <a:ln w="25421">
                <a:noFill/>
              </a:ln>
            </c:spPr>
          </c:dPt>
          <c:dPt>
            <c:idx val="3"/>
            <c:bubble3D val="0"/>
            <c:spPr>
              <a:solidFill>
                <a:srgbClr val="99CCFF"/>
              </a:solidFill>
              <a:ln w="25421">
                <a:noFill/>
              </a:ln>
            </c:spPr>
          </c:dPt>
          <c:dPt>
            <c:idx val="4"/>
            <c:bubble3D val="0"/>
            <c:explosion val="24"/>
            <c:spPr>
              <a:solidFill>
                <a:srgbClr val="FF99CC"/>
              </a:solidFill>
              <a:ln w="25421">
                <a:noFill/>
              </a:ln>
            </c:spPr>
          </c:dPt>
          <c:dPt>
            <c:idx val="5"/>
            <c:bubble3D val="0"/>
            <c:spPr>
              <a:solidFill>
                <a:srgbClr val="CCCCFF"/>
              </a:solidFill>
              <a:ln w="25421">
                <a:noFill/>
              </a:ln>
            </c:spPr>
          </c:dPt>
          <c:dPt>
            <c:idx val="6"/>
            <c:bubble3D val="0"/>
            <c:spPr>
              <a:solidFill>
                <a:srgbClr val="FFFF99"/>
              </a:solidFill>
              <a:ln w="25421">
                <a:noFill/>
              </a:ln>
            </c:spPr>
          </c:dPt>
          <c:dPt>
            <c:idx val="7"/>
            <c:bubble3D val="0"/>
            <c:spPr>
              <a:solidFill>
                <a:srgbClr val="FF8080"/>
              </a:solidFill>
              <a:ln w="25421">
                <a:noFill/>
              </a:ln>
            </c:spPr>
          </c:dPt>
          <c:dLbls>
            <c:dLbl>
              <c:idx val="0"/>
              <c:layout>
                <c:manualLayout>
                  <c:x val="1.0228706832016111E-2"/>
                  <c:y val="1.451647238602481E-2"/>
                </c:manualLayout>
              </c:layout>
              <c:tx>
                <c:rich>
                  <a:bodyPr/>
                  <a:lstStyle/>
                  <a:p>
                    <a:r>
                      <a:rPr lang="en-US"/>
                      <a:t>11,</a:t>
                    </a:r>
                    <a:r>
                      <a:rPr lang="ru-RU"/>
                      <a:t>6</a:t>
                    </a:r>
                    <a:endParaRPr lang="en-US"/>
                  </a:p>
                </c:rich>
              </c:tx>
              <c:showLegendKey val="0"/>
              <c:showVal val="1"/>
              <c:showCatName val="0"/>
              <c:showSerName val="0"/>
              <c:showPercent val="0"/>
              <c:showBubbleSize val="0"/>
            </c:dLbl>
            <c:dLbl>
              <c:idx val="1"/>
              <c:layout>
                <c:manualLayout>
                  <c:x val="-5.8081452569715341E-3"/>
                  <c:y val="3.2287829132469251E-3"/>
                </c:manualLayout>
              </c:layout>
              <c:tx>
                <c:rich>
                  <a:bodyPr/>
                  <a:lstStyle/>
                  <a:p>
                    <a:r>
                      <a:rPr lang="en-US"/>
                      <a:t>8,</a:t>
                    </a:r>
                    <a:r>
                      <a:rPr lang="ru-RU"/>
                      <a:t>7</a:t>
                    </a:r>
                    <a:endParaRPr lang="en-US"/>
                  </a:p>
                </c:rich>
              </c:tx>
              <c:showLegendKey val="0"/>
              <c:showVal val="1"/>
              <c:showCatName val="0"/>
              <c:showSerName val="0"/>
              <c:showPercent val="0"/>
              <c:showBubbleSize val="0"/>
            </c:dLbl>
            <c:dLbl>
              <c:idx val="2"/>
              <c:layout>
                <c:manualLayout>
                  <c:x val="-8.1601107103606123E-3"/>
                  <c:y val="1.0169056022519109E-2"/>
                </c:manualLayout>
              </c:layout>
              <c:tx>
                <c:rich>
                  <a:bodyPr/>
                  <a:lstStyle/>
                  <a:p>
                    <a:r>
                      <a:rPr lang="en-US"/>
                      <a:t>11,</a:t>
                    </a:r>
                    <a:r>
                      <a:rPr lang="ru-RU"/>
                      <a:t>4</a:t>
                    </a:r>
                    <a:endParaRPr lang="en-US"/>
                  </a:p>
                </c:rich>
              </c:tx>
              <c:showLegendKey val="0"/>
              <c:showVal val="1"/>
              <c:showCatName val="0"/>
              <c:showSerName val="0"/>
              <c:showPercent val="0"/>
              <c:showBubbleSize val="0"/>
            </c:dLbl>
            <c:dLbl>
              <c:idx val="3"/>
              <c:layout>
                <c:manualLayout>
                  <c:x val="-8.3134635251811626E-3"/>
                  <c:y val="-1.0159225607350168E-3"/>
                </c:manualLayout>
              </c:layout>
              <c:tx>
                <c:rich>
                  <a:bodyPr/>
                  <a:lstStyle/>
                  <a:p>
                    <a:r>
                      <a:rPr lang="en-US"/>
                      <a:t>1</a:t>
                    </a:r>
                    <a:r>
                      <a:rPr lang="ru-RU"/>
                      <a:t>1</a:t>
                    </a:r>
                    <a:r>
                      <a:rPr lang="en-US"/>
                      <a:t>,</a:t>
                    </a:r>
                    <a:r>
                      <a:rPr lang="ru-RU"/>
                      <a:t>0</a:t>
                    </a:r>
                    <a:endParaRPr lang="en-US"/>
                  </a:p>
                </c:rich>
              </c:tx>
              <c:showLegendKey val="0"/>
              <c:showVal val="1"/>
              <c:showCatName val="0"/>
              <c:showSerName val="0"/>
              <c:showPercent val="0"/>
              <c:showBubbleSize val="0"/>
            </c:dLbl>
            <c:dLbl>
              <c:idx val="4"/>
              <c:layout>
                <c:manualLayout>
                  <c:x val="-6.8825723165476483E-3"/>
                  <c:y val="-9.6889927824414038E-3"/>
                </c:manualLayout>
              </c:layout>
              <c:tx>
                <c:rich>
                  <a:bodyPr/>
                  <a:lstStyle/>
                  <a:p>
                    <a:r>
                      <a:rPr lang="en-US"/>
                      <a:t>31,</a:t>
                    </a:r>
                    <a:r>
                      <a:rPr lang="ru-RU"/>
                      <a:t>1</a:t>
                    </a:r>
                    <a:endParaRPr lang="en-US"/>
                  </a:p>
                </c:rich>
              </c:tx>
              <c:dLblPos val="bestFit"/>
              <c:showLegendKey val="0"/>
              <c:showVal val="1"/>
              <c:showCatName val="0"/>
              <c:showSerName val="0"/>
              <c:showPercent val="0"/>
              <c:showBubbleSize val="0"/>
            </c:dLbl>
            <c:dLbl>
              <c:idx val="5"/>
              <c:layout>
                <c:manualLayout>
                  <c:x val="9.572030017786181E-3"/>
                  <c:y val="7.0611849559845188E-3"/>
                </c:manualLayout>
              </c:layout>
              <c:tx>
                <c:rich>
                  <a:bodyPr/>
                  <a:lstStyle/>
                  <a:p>
                    <a:r>
                      <a:rPr lang="en-US"/>
                      <a:t>1</a:t>
                    </a:r>
                    <a:r>
                      <a:rPr lang="ru-RU"/>
                      <a:t>8</a:t>
                    </a:r>
                    <a:r>
                      <a:rPr lang="en-US"/>
                      <a:t>,</a:t>
                    </a:r>
                    <a:r>
                      <a:rPr lang="ru-RU"/>
                      <a:t>3</a:t>
                    </a:r>
                    <a:endParaRPr lang="en-US"/>
                  </a:p>
                </c:rich>
              </c:tx>
              <c:dLblPos val="bestFit"/>
              <c:showLegendKey val="0"/>
              <c:showVal val="1"/>
              <c:showCatName val="0"/>
              <c:showSerName val="0"/>
              <c:showPercent val="0"/>
              <c:showBubbleSize val="0"/>
            </c:dLbl>
            <c:dLbl>
              <c:idx val="6"/>
              <c:layout>
                <c:manualLayout>
                  <c:x val="7.9884981817954139E-3"/>
                  <c:y val="-1.5727208916887132E-2"/>
                </c:manualLayout>
              </c:layout>
              <c:tx>
                <c:rich>
                  <a:bodyPr/>
                  <a:lstStyle/>
                  <a:p>
                    <a:r>
                      <a:rPr lang="en-US"/>
                      <a:t>7,</a:t>
                    </a:r>
                    <a:r>
                      <a:rPr lang="ru-RU"/>
                      <a:t>9</a:t>
                    </a:r>
                    <a:endParaRPr lang="en-US"/>
                  </a:p>
                </c:rich>
              </c:tx>
              <c:dLblPos val="bestFit"/>
              <c:showLegendKey val="0"/>
              <c:showVal val="1"/>
              <c:showCatName val="0"/>
              <c:showSerName val="0"/>
              <c:showPercent val="0"/>
              <c:showBubbleSize val="0"/>
            </c:dLbl>
            <c:dLbl>
              <c:idx val="7"/>
              <c:layout>
                <c:manualLayout>
                  <c:xMode val="edge"/>
                  <c:yMode val="edge"/>
                  <c:x val="0.31294964028776978"/>
                  <c:y val="0.17"/>
                </c:manualLayout>
              </c:layout>
              <c:dLblPos val="bestFit"/>
              <c:showLegendKey val="0"/>
              <c:showVal val="1"/>
              <c:showCatName val="0"/>
              <c:showSerName val="0"/>
              <c:showPercent val="0"/>
              <c:showBubbleSize val="0"/>
            </c:dLbl>
            <c:numFmt formatCode="0.0" sourceLinked="0"/>
            <c:spPr>
              <a:noFill/>
              <a:ln w="25421">
                <a:noFill/>
              </a:ln>
            </c:spPr>
            <c:txPr>
              <a:bodyPr/>
              <a:lstStyle/>
              <a:p>
                <a:pPr>
                  <a:defRPr sz="11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11.3</c:v>
                </c:pt>
                <c:pt idx="1">
                  <c:v>8.9</c:v>
                </c:pt>
                <c:pt idx="2">
                  <c:v>11.6</c:v>
                </c:pt>
                <c:pt idx="3">
                  <c:v>10.8</c:v>
                </c:pt>
                <c:pt idx="4">
                  <c:v>31.7</c:v>
                </c:pt>
                <c:pt idx="5">
                  <c:v>17.899999999999999</c:v>
                </c:pt>
                <c:pt idx="6">
                  <c:v>7.8</c:v>
                </c:pt>
              </c:numCache>
            </c:numRef>
          </c:val>
        </c:ser>
        <c:ser>
          <c:idx val="1"/>
          <c:order val="1"/>
          <c:tx>
            <c:strRef>
              <c:f>Sheet1!$A$3</c:f>
              <c:strCache>
                <c:ptCount val="1"/>
              </c:strCache>
            </c:strRef>
          </c:tx>
          <c:spPr>
            <a:solidFill>
              <a:srgbClr val="993366"/>
            </a:solidFill>
            <a:ln w="12710">
              <a:solidFill>
                <a:srgbClr val="000000"/>
              </a:solidFill>
              <a:prstDash val="solid"/>
            </a:ln>
          </c:spPr>
          <c:dPt>
            <c:idx val="0"/>
            <c:bubble3D val="0"/>
            <c:spPr>
              <a:solidFill>
                <a:srgbClr val="9999FF"/>
              </a:solidFill>
              <a:ln w="12710">
                <a:solidFill>
                  <a:srgbClr val="000000"/>
                </a:solidFill>
                <a:prstDash val="solid"/>
              </a:ln>
            </c:spPr>
          </c:dPt>
          <c:dPt>
            <c:idx val="1"/>
            <c:bubble3D val="0"/>
          </c:dPt>
          <c:dPt>
            <c:idx val="2"/>
            <c:bubble3D val="0"/>
            <c:spPr>
              <a:solidFill>
                <a:srgbClr val="FFFFCC"/>
              </a:solidFill>
              <a:ln w="12710">
                <a:solidFill>
                  <a:srgbClr val="000000"/>
                </a:solidFill>
                <a:prstDash val="solid"/>
              </a:ln>
            </c:spPr>
          </c:dPt>
          <c:dPt>
            <c:idx val="3"/>
            <c:bubble3D val="0"/>
            <c:spPr>
              <a:solidFill>
                <a:srgbClr val="CCFFFF"/>
              </a:solidFill>
              <a:ln w="12710">
                <a:solidFill>
                  <a:srgbClr val="000000"/>
                </a:solidFill>
                <a:prstDash val="solid"/>
              </a:ln>
            </c:spPr>
          </c:dPt>
          <c:dPt>
            <c:idx val="4"/>
            <c:bubble3D val="0"/>
            <c:spPr>
              <a:solidFill>
                <a:srgbClr val="660066"/>
              </a:solidFill>
              <a:ln w="12710">
                <a:solidFill>
                  <a:srgbClr val="000000"/>
                </a:solidFill>
                <a:prstDash val="solid"/>
              </a:ln>
            </c:spPr>
          </c:dPt>
          <c:dPt>
            <c:idx val="5"/>
            <c:bubble3D val="0"/>
            <c:spPr>
              <a:solidFill>
                <a:srgbClr val="FF8080"/>
              </a:solidFill>
              <a:ln w="12710">
                <a:solidFill>
                  <a:srgbClr val="000000"/>
                </a:solidFill>
                <a:prstDash val="solid"/>
              </a:ln>
            </c:spPr>
          </c:dPt>
          <c:dPt>
            <c:idx val="6"/>
            <c:bubble3D val="0"/>
            <c:spPr>
              <a:solidFill>
                <a:srgbClr val="0066CC"/>
              </a:solidFill>
              <a:ln w="12710">
                <a:solidFill>
                  <a:srgbClr val="000000"/>
                </a:solidFill>
                <a:prstDash val="solid"/>
              </a:ln>
            </c:spPr>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ser>
        <c:dLbls>
          <c:showLegendKey val="0"/>
          <c:showVal val="0"/>
          <c:showCatName val="0"/>
          <c:showSerName val="0"/>
          <c:showPercent val="0"/>
          <c:showBubbleSize val="0"/>
          <c:showLeaderLines val="1"/>
        </c:dLbls>
        <c:firstSliceAng val="300"/>
      </c:pieChart>
      <c:spPr>
        <a:noFill/>
        <a:ln w="25421">
          <a:noFill/>
        </a:ln>
      </c:spPr>
    </c:plotArea>
    <c:legend>
      <c:legendPos val="r"/>
      <c:layout>
        <c:manualLayout>
          <c:xMode val="edge"/>
          <c:yMode val="edge"/>
          <c:x val="4.4964028776978415E-2"/>
          <c:y val="0.77666666666666662"/>
          <c:w val="0.95503597122302153"/>
          <c:h val="0.17666666666666667"/>
        </c:manualLayout>
      </c:layout>
      <c:overlay val="0"/>
      <c:spPr>
        <a:noFill/>
        <a:ln w="25421">
          <a:noFill/>
        </a:ln>
      </c:spPr>
      <c:txPr>
        <a:bodyPr/>
        <a:lstStyle/>
        <a:p>
          <a:pPr>
            <a:defRPr sz="826"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1"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12602544266502E-2"/>
          <c:y val="1.3037785740219832E-3"/>
          <c:w val="0.52897861968452986"/>
          <c:h val="0.86976462636454455"/>
        </c:manualLayout>
      </c:layout>
      <c:barChart>
        <c:barDir val="bar"/>
        <c:grouping val="clustered"/>
        <c:varyColors val="0"/>
        <c:ser>
          <c:idx val="0"/>
          <c:order val="0"/>
          <c:tx>
            <c:strRef>
              <c:f>Лист1!$B$1</c:f>
              <c:strCache>
                <c:ptCount val="1"/>
                <c:pt idx="0">
                  <c:v>Информация и связь</c:v>
                </c:pt>
              </c:strCache>
            </c:strRef>
          </c:tx>
          <c:spPr>
            <a:solidFill>
              <a:srgbClr val="CC99FF"/>
            </a:solidFill>
            <a:ln>
              <a:noFill/>
            </a:ln>
            <a:effectLst>
              <a:glow>
                <a:srgbClr val="4F81BD"/>
              </a:glow>
            </a:effectLst>
          </c:spPr>
          <c:invertIfNegative val="0"/>
          <c:dLbls>
            <c:dLbl>
              <c:idx val="0"/>
              <c:layout>
                <c:manualLayout>
                  <c:x val="-1.9836582927134109E-3"/>
                  <c:y val="-2.7354787072056122E-3"/>
                </c:manualLayout>
              </c:layout>
              <c:tx>
                <c:rich>
                  <a:bodyPr/>
                  <a:lstStyle/>
                  <a:p>
                    <a:r>
                      <a:rPr lang="en-US"/>
                      <a:t>0,</a:t>
                    </a:r>
                    <a:r>
                      <a:rPr lang="ru-RU"/>
                      <a:t>0</a:t>
                    </a:r>
                    <a:endParaRPr lang="en-US"/>
                  </a:p>
                </c:rich>
              </c:tx>
              <c:dLblPos val="outEnd"/>
              <c:showLegendKey val="0"/>
              <c:showVal val="1"/>
              <c:showCatName val="0"/>
              <c:showSerName val="0"/>
              <c:showPercent val="0"/>
              <c:showBubbleSize val="0"/>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Лист1!$B$2</c:f>
              <c:numCache>
                <c:formatCode>General</c:formatCode>
                <c:ptCount val="1"/>
                <c:pt idx="0">
                  <c:v>0.01</c:v>
                </c:pt>
              </c:numCache>
            </c:numRef>
          </c:val>
        </c:ser>
        <c:ser>
          <c:idx val="1"/>
          <c:order val="1"/>
          <c:tx>
            <c:strRef>
              <c:f>Лист1!$C$1</c:f>
              <c:strCache>
                <c:ptCount val="1"/>
                <c:pt idx="0">
                  <c:v>Строительство</c:v>
                </c:pt>
              </c:strCache>
            </c:strRef>
          </c:tx>
          <c:spPr>
            <a:solidFill>
              <a:srgbClr val="92D050"/>
            </a:solidFill>
          </c:spPr>
          <c:invertIfNegative val="0"/>
          <c:dLbls>
            <c:dLbl>
              <c:idx val="0"/>
              <c:layout>
                <c:manualLayout>
                  <c:x val="7.7755594136995039E-4"/>
                  <c:y val="4.0493747309342518E-4"/>
                </c:manualLayout>
              </c:layout>
              <c:tx>
                <c:rich>
                  <a:bodyPr/>
                  <a:lstStyle/>
                  <a:p>
                    <a:r>
                      <a:rPr lang="en-US"/>
                      <a:t>0,</a:t>
                    </a:r>
                    <a:r>
                      <a:rPr lang="ru-RU"/>
                      <a:t>3</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Лист1!$C$2</c:f>
              <c:numCache>
                <c:formatCode>0.0</c:formatCode>
                <c:ptCount val="1"/>
                <c:pt idx="0">
                  <c:v>0.3</c:v>
                </c:pt>
              </c:numCache>
            </c:numRef>
          </c:val>
        </c:ser>
        <c:ser>
          <c:idx val="2"/>
          <c:order val="2"/>
          <c:tx>
            <c:strRef>
              <c:f>Лист1!$D$1</c:f>
              <c:strCache>
                <c:ptCount val="1"/>
                <c:pt idx="0">
                  <c:v>Транспортная деятельность, складирование, почтовая и курьерская деятельность                                 </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Лист1!$D$2</c:f>
              <c:numCache>
                <c:formatCode>0.0</c:formatCode>
                <c:ptCount val="1"/>
                <c:pt idx="0">
                  <c:v>0.3</c:v>
                </c:pt>
              </c:numCache>
            </c:numRef>
          </c:val>
        </c:ser>
        <c:ser>
          <c:idx val="3"/>
          <c:order val="3"/>
          <c:tx>
            <c:strRef>
              <c:f>Лист1!$E$1</c:f>
              <c:strCache>
                <c:ptCount val="1"/>
                <c:pt idx="0">
                  <c:v>Промышленность</c:v>
                </c:pt>
              </c:strCache>
            </c:strRef>
          </c:tx>
          <c:spPr>
            <a:solidFill>
              <a:srgbClr val="0070C0"/>
            </a:solidFill>
          </c:spPr>
          <c:invertIfNegative val="0"/>
          <c:dLbls>
            <c:dLbl>
              <c:idx val="0"/>
              <c:layout>
                <c:manualLayout>
                  <c:x val="5.2023987582100353E-4"/>
                  <c:y val="0"/>
                </c:manualLayout>
              </c:layout>
              <c:tx>
                <c:rich>
                  <a:bodyPr/>
                  <a:lstStyle/>
                  <a:p>
                    <a:r>
                      <a:rPr lang="ru-RU"/>
                      <a:t>1</a:t>
                    </a:r>
                    <a:r>
                      <a:rPr lang="en-US"/>
                      <a:t>,</a:t>
                    </a:r>
                    <a:r>
                      <a:rPr lang="ru-RU"/>
                      <a:t>7</a:t>
                    </a:r>
                    <a:endParaRPr lang="en-US"/>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numRef>
              <c:f>Лист1!$A$2</c:f>
              <c:numCache>
                <c:formatCode>General</c:formatCode>
                <c:ptCount val="1"/>
              </c:numCache>
            </c:numRef>
          </c:cat>
          <c:val>
            <c:numRef>
              <c:f>Лист1!$E$2</c:f>
              <c:numCache>
                <c:formatCode>0.0</c:formatCode>
                <c:ptCount val="1"/>
                <c:pt idx="0">
                  <c:v>1.7</c:v>
                </c:pt>
              </c:numCache>
            </c:numRef>
          </c:val>
        </c:ser>
        <c:ser>
          <c:idx val="4"/>
          <c:order val="4"/>
          <c:tx>
            <c:strRef>
              <c:f>Лист1!$F$1</c:f>
              <c:strCache>
                <c:ptCount val="1"/>
                <c:pt idx="0">
                  <c:v>Оптовая и розничная торговля; ремонт автомобилей и мотоциклов</c:v>
                </c:pt>
              </c:strCache>
            </c:strRef>
          </c:tx>
          <c:invertIfNegative val="0"/>
          <c:dLbls>
            <c:dLbl>
              <c:idx val="0"/>
              <c:tx>
                <c:rich>
                  <a:bodyPr/>
                  <a:lstStyle/>
                  <a:p>
                    <a:r>
                      <a:rPr lang="ru-RU">
                        <a:latin typeface="Arial" panose="020B0604020202020204" pitchFamily="34" charset="0"/>
                        <a:cs typeface="Arial" panose="020B0604020202020204" pitchFamily="34" charset="0"/>
                      </a:rPr>
                      <a:t>1</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9</a:t>
                    </a:r>
                    <a:endParaRPr lang="en-US">
                      <a:latin typeface="Arial" panose="020B0604020202020204" pitchFamily="34" charset="0"/>
                      <a:cs typeface="Arial" panose="020B0604020202020204" pitchFamily="34" charset="0"/>
                    </a:endParaRPr>
                  </a:p>
                </c:rich>
              </c:tx>
              <c:showLegendKey val="0"/>
              <c:showVal val="1"/>
              <c:showCatName val="0"/>
              <c:showSerName val="0"/>
              <c:showPercent val="0"/>
              <c:showBubbleSize val="0"/>
            </c:dLbl>
            <c:txPr>
              <a:bodyPr/>
              <a:lstStyle/>
              <a:p>
                <a:pPr>
                  <a:defRPr>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dLbls>
          <c:cat>
            <c:numRef>
              <c:f>Лист1!$A$2</c:f>
              <c:numCache>
                <c:formatCode>General</c:formatCode>
                <c:ptCount val="1"/>
              </c:numCache>
            </c:numRef>
          </c:cat>
          <c:val>
            <c:numRef>
              <c:f>Лист1!$F$2</c:f>
              <c:numCache>
                <c:formatCode>0.0</c:formatCode>
                <c:ptCount val="1"/>
                <c:pt idx="0">
                  <c:v>1.9</c:v>
                </c:pt>
              </c:numCache>
            </c:numRef>
          </c:val>
        </c:ser>
        <c:dLbls>
          <c:showLegendKey val="0"/>
          <c:showVal val="0"/>
          <c:showCatName val="0"/>
          <c:showSerName val="0"/>
          <c:showPercent val="0"/>
          <c:showBubbleSize val="0"/>
        </c:dLbls>
        <c:gapWidth val="70"/>
        <c:overlap val="-31"/>
        <c:axId val="104830848"/>
        <c:axId val="104832384"/>
      </c:barChart>
      <c:dateAx>
        <c:axId val="104830848"/>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104832384"/>
        <c:crosses val="autoZero"/>
        <c:auto val="1"/>
        <c:lblOffset val="100"/>
        <c:baseTimeUnit val="days"/>
        <c:majorUnit val="3"/>
        <c:majorTimeUnit val="days"/>
        <c:minorUnit val="3"/>
        <c:minorTimeUnit val="days"/>
      </c:dateAx>
      <c:valAx>
        <c:axId val="104832384"/>
        <c:scaling>
          <c:orientation val="minMax"/>
          <c:max val="2"/>
          <c:min val="0"/>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104830848"/>
        <c:crosses val="autoZero"/>
        <c:crossBetween val="between"/>
        <c:majorUnit val="0.5"/>
        <c:minorUnit val="0.1"/>
      </c:valAx>
    </c:plotArea>
    <c:legend>
      <c:legendPos val="r"/>
      <c:layout>
        <c:manualLayout>
          <c:xMode val="edge"/>
          <c:yMode val="edge"/>
          <c:x val="0.62762271733802677"/>
          <c:y val="5.1465696503819651E-2"/>
          <c:w val="0.36949008266336875"/>
          <c:h val="0.83188481272165149"/>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607929690606855E-2"/>
          <c:y val="2.5522695641473168E-2"/>
          <c:w val="0.90610004241894004"/>
          <c:h val="0.79222269789465838"/>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6077938728695208E-2"/>
                  <c:y val="5.7779407417469064E-2"/>
                </c:manualLayout>
              </c:layout>
              <c:dLblPos val="r"/>
              <c:showLegendKey val="0"/>
              <c:showVal val="1"/>
              <c:showCatName val="0"/>
              <c:showSerName val="0"/>
              <c:showPercent val="0"/>
              <c:showBubbleSize val="0"/>
            </c:dLbl>
            <c:dLbl>
              <c:idx val="1"/>
              <c:layout>
                <c:manualLayout>
                  <c:x val="-3.4379391023091808E-2"/>
                  <c:y val="-4.4441823763028736E-2"/>
                </c:manualLayout>
              </c:layout>
              <c:dLblPos val="r"/>
              <c:showLegendKey val="0"/>
              <c:showVal val="1"/>
              <c:showCatName val="0"/>
              <c:showSerName val="0"/>
              <c:showPercent val="0"/>
              <c:showBubbleSize val="0"/>
            </c:dLbl>
            <c:dLbl>
              <c:idx val="2"/>
              <c:layout>
                <c:manualLayout>
                  <c:x val="-3.6772581457620829E-2"/>
                  <c:y val="-4.2355838434990724E-2"/>
                </c:manualLayout>
              </c:layout>
              <c:dLblPos val="r"/>
              <c:showLegendKey val="0"/>
              <c:showVal val="1"/>
              <c:showCatName val="0"/>
              <c:showSerName val="0"/>
              <c:showPercent val="0"/>
              <c:showBubbleSize val="0"/>
            </c:dLbl>
            <c:dLbl>
              <c:idx val="3"/>
              <c:layout>
                <c:manualLayout>
                  <c:x val="-3.9495844269466319E-2"/>
                  <c:y val="-4.6321672140666181E-2"/>
                </c:manualLayout>
              </c:layout>
              <c:numFmt formatCode="#,##0.0" sourceLinked="0"/>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dLbl>
            <c:dLbl>
              <c:idx val="4"/>
              <c:layout>
                <c:manualLayout>
                  <c:x val="-2.3604003104285953E-2"/>
                  <c:y val="5.5462919414413274E-2"/>
                </c:manualLayout>
              </c:layout>
              <c:tx>
                <c:rich>
                  <a:bodyPr rot="0" vert="horz"/>
                  <a:lstStyle/>
                  <a:p>
                    <a:pPr>
                      <a:defRPr sz="950" baseline="0">
                        <a:latin typeface="Arial" panose="020B0604020202020204" pitchFamily="34" charset="0"/>
                        <a:cs typeface="Arial" panose="020B0604020202020204" pitchFamily="34" charset="0"/>
                      </a:defRPr>
                    </a:pPr>
                    <a:r>
                      <a:rPr lang="ru-RU">
                        <a:latin typeface="Arial" panose="020B0604020202020204" pitchFamily="34" charset="0"/>
                        <a:cs typeface="Arial" panose="020B0604020202020204" pitchFamily="34" charset="0"/>
                      </a:rPr>
                      <a:t>98</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9</a:t>
                    </a:r>
                    <a:endParaRPr lang="en-US"/>
                  </a:p>
                </c:rich>
              </c:tx>
              <c:numFmt formatCode="#,##0.0" sourceLinked="0"/>
              <c:spPr>
                <a:noFill/>
                <a:ln>
                  <a:noFill/>
                </a:ln>
                <a:effectLst>
                  <a:glow rad="127000">
                    <a:schemeClr val="tx1"/>
                  </a:glow>
                </a:effectLst>
              </c:spPr>
              <c:dLblPos val="r"/>
              <c:showLegendKey val="0"/>
              <c:showVal val="1"/>
              <c:showCatName val="0"/>
              <c:showSerName val="0"/>
              <c:showPercent val="0"/>
              <c:showBubbleSize val="0"/>
            </c:dLbl>
            <c:dLbl>
              <c:idx val="5"/>
              <c:layout>
                <c:manualLayout>
                  <c:x val="-4.2770719001033963E-2"/>
                  <c:y val="3.8906713376458957E-2"/>
                </c:manualLayout>
              </c:layout>
              <c:dLblPos val="r"/>
              <c:showLegendKey val="0"/>
              <c:showVal val="1"/>
              <c:showCatName val="0"/>
              <c:showSerName val="0"/>
              <c:showPercent val="0"/>
              <c:showBubbleSize val="0"/>
            </c:dLbl>
            <c:dLbl>
              <c:idx val="6"/>
              <c:layout>
                <c:manualLayout>
                  <c:x val="-4.1067854424491866E-2"/>
                  <c:y val="4.1717483991642677E-2"/>
                </c:manualLayout>
              </c:layout>
              <c:dLblPos val="r"/>
              <c:showLegendKey val="0"/>
              <c:showVal val="1"/>
              <c:showCatName val="0"/>
              <c:showSerName val="0"/>
              <c:showPercent val="0"/>
              <c:showBubbleSize val="0"/>
            </c:dLbl>
            <c:dLbl>
              <c:idx val="7"/>
              <c:layout>
                <c:manualLayout>
                  <c:x val="-4.12567304710625E-2"/>
                  <c:y val="4.0208083446487373E-2"/>
                </c:manualLayout>
              </c:layout>
              <c:dLblPos val="r"/>
              <c:showLegendKey val="0"/>
              <c:showVal val="1"/>
              <c:showCatName val="0"/>
              <c:showSerName val="0"/>
              <c:showPercent val="0"/>
              <c:showBubbleSize val="0"/>
            </c:dLbl>
            <c:dLbl>
              <c:idx val="8"/>
              <c:layout>
                <c:manualLayout>
                  <c:x val="-3.4994797051883665E-2"/>
                  <c:y val="-4.9215846141369014E-2"/>
                </c:manualLayout>
              </c:layout>
              <c:dLblPos val="r"/>
              <c:showLegendKey val="0"/>
              <c:showVal val="1"/>
              <c:showCatName val="0"/>
              <c:showSerName val="0"/>
              <c:showPercent val="0"/>
              <c:showBubbleSize val="0"/>
            </c:dLbl>
            <c:dLbl>
              <c:idx val="9"/>
              <c:layout>
                <c:manualLayout>
                  <c:x val="-3.920811354451853E-2"/>
                  <c:y val="3.8582049040938482E-2"/>
                </c:manualLayout>
              </c:layout>
              <c:tx>
                <c:rich>
                  <a:bodyPr/>
                  <a:lstStyle/>
                  <a:p>
                    <a:r>
                      <a:rPr lang="ru-RU" sz="950" baseline="0">
                        <a:latin typeface="Arial" panose="020B0604020202020204" pitchFamily="34" charset="0"/>
                        <a:cs typeface="Arial" panose="020B0604020202020204" pitchFamily="34" charset="0"/>
                      </a:rPr>
                      <a:t>101,6</a:t>
                    </a:r>
                    <a:endParaRPr lang="en-US"/>
                  </a:p>
                </c:rich>
              </c:tx>
              <c:dLblPos val="r"/>
              <c:showLegendKey val="0"/>
              <c:showVal val="1"/>
              <c:showCatName val="0"/>
              <c:showSerName val="0"/>
              <c:showPercent val="0"/>
              <c:showBubbleSize val="0"/>
            </c:dLbl>
            <c:dLbl>
              <c:idx val="10"/>
              <c:layout>
                <c:manualLayout>
                  <c:x val="-3.7342585964633211E-2"/>
                  <c:y val="-5.1190482253937422E-2"/>
                </c:manualLayout>
              </c:layout>
              <c:tx>
                <c:rich>
                  <a:bodyPr/>
                  <a:lstStyle/>
                  <a:p>
                    <a:r>
                      <a:rPr lang="ru-RU" sz="950" baseline="0">
                        <a:latin typeface="Arial" panose="020B0604020202020204" pitchFamily="34" charset="0"/>
                        <a:cs typeface="Arial" panose="020B0604020202020204" pitchFamily="34" charset="0"/>
                      </a:rPr>
                      <a:t>101,8</a:t>
                    </a:r>
                    <a:endParaRPr lang="en-US"/>
                  </a:p>
                </c:rich>
              </c:tx>
              <c:dLblPos val="r"/>
              <c:showLegendKey val="0"/>
              <c:showVal val="1"/>
              <c:showCatName val="0"/>
              <c:showSerName val="0"/>
              <c:showPercent val="0"/>
              <c:showBubbleSize val="0"/>
            </c:dLbl>
            <c:dLbl>
              <c:idx val="11"/>
              <c:layout>
                <c:manualLayout>
                  <c:x val="-2.7196505739812825E-2"/>
                  <c:y val="3.700566131385772E-2"/>
                </c:manualLayout>
              </c:layout>
              <c:tx>
                <c:rich>
                  <a:bodyPr/>
                  <a:lstStyle/>
                  <a:p>
                    <a:r>
                      <a:rPr lang="ru-RU">
                        <a:latin typeface="Arial" panose="020B0604020202020204" pitchFamily="34" charset="0"/>
                        <a:cs typeface="Arial" panose="020B0604020202020204" pitchFamily="34" charset="0"/>
                      </a:rPr>
                      <a:t>101</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9</a:t>
                    </a:r>
                    <a:endParaRPr lang="en-US"/>
                  </a:p>
                </c:rich>
              </c:tx>
              <c:dLblPos val="r"/>
              <c:showLegendKey val="0"/>
              <c:showVal val="1"/>
              <c:showCatName val="0"/>
              <c:showSerName val="0"/>
              <c:showPercent val="0"/>
              <c:showBubbleSize val="0"/>
            </c:dLbl>
            <c:dLbl>
              <c:idx val="12"/>
              <c:layout>
                <c:manualLayout>
                  <c:x val="-4.9049384925369102E-2"/>
                  <c:y val="-4.5494989164967921E-2"/>
                </c:manualLayout>
              </c:layout>
              <c:dLblPos val="r"/>
              <c:showLegendKey val="0"/>
              <c:showVal val="1"/>
              <c:showCatName val="0"/>
              <c:showSerName val="0"/>
              <c:showPercent val="0"/>
              <c:showBubbleSize val="0"/>
            </c:dLbl>
            <c:dLbl>
              <c:idx val="13"/>
              <c:layout>
                <c:manualLayout>
                  <c:x val="-3.9505951907526711E-2"/>
                  <c:y val="4.7200855362214474E-2"/>
                </c:manualLayout>
              </c:layout>
              <c:tx>
                <c:rich>
                  <a:bodyPr/>
                  <a:lstStyle/>
                  <a:p>
                    <a:r>
                      <a:rPr lang="en-US">
                        <a:latin typeface="Arial" panose="020B0604020202020204" pitchFamily="34" charset="0"/>
                        <a:cs typeface="Arial" panose="020B0604020202020204" pitchFamily="34" charset="0"/>
                      </a:rPr>
                      <a:t>10</a:t>
                    </a:r>
                    <a:r>
                      <a:rPr lang="ru-RU">
                        <a:latin typeface="Arial" panose="020B0604020202020204" pitchFamily="34" charset="0"/>
                        <a:cs typeface="Arial" panose="020B0604020202020204" pitchFamily="34" charset="0"/>
                      </a:rPr>
                      <a:t>4</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6</a:t>
                    </a:r>
                    <a:endParaRPr lang="en-US"/>
                  </a:p>
                </c:rich>
              </c:tx>
              <c:dLblPos val="r"/>
              <c:showLegendKey val="0"/>
              <c:showVal val="1"/>
              <c:showCatName val="0"/>
              <c:showSerName val="0"/>
              <c:showPercent val="0"/>
              <c:showBubbleSize val="0"/>
            </c:dLbl>
            <c:dLbl>
              <c:idx val="14"/>
              <c:layout>
                <c:manualLayout>
                  <c:x val="-3.8869502107691085E-2"/>
                  <c:y val="-6.0204852824963788E-2"/>
                </c:manualLayout>
              </c:layout>
              <c:tx>
                <c:rich>
                  <a:bodyPr/>
                  <a:lstStyle/>
                  <a:p>
                    <a:r>
                      <a:rPr lang="ru-RU"/>
                      <a:t>104,4</a:t>
                    </a:r>
                    <a:endParaRPr lang="en-US"/>
                  </a:p>
                </c:rich>
              </c:tx>
              <c:dLblPos val="r"/>
              <c:showLegendKey val="0"/>
              <c:showVal val="1"/>
              <c:showCatName val="0"/>
              <c:showSerName val="0"/>
              <c:showPercent val="0"/>
              <c:showBubbleSize val="0"/>
            </c:dLbl>
            <c:dLbl>
              <c:idx val="15"/>
              <c:layout>
                <c:manualLayout>
                  <c:x val="-3.6569103104536177E-2"/>
                  <c:y val="5.6387357767419641E-2"/>
                </c:manualLayout>
              </c:layout>
              <c:tx>
                <c:rich>
                  <a:bodyPr/>
                  <a:lstStyle/>
                  <a:p>
                    <a:r>
                      <a:rPr lang="en-US"/>
                      <a:t>10</a:t>
                    </a:r>
                    <a:r>
                      <a:rPr lang="ru-RU"/>
                      <a:t>5</a:t>
                    </a:r>
                    <a:r>
                      <a:rPr lang="en-US"/>
                      <a:t>,</a:t>
                    </a:r>
                    <a:r>
                      <a:rPr lang="ru-RU"/>
                      <a:t>2</a:t>
                    </a:r>
                    <a:endParaRPr lang="en-US"/>
                  </a:p>
                </c:rich>
              </c:tx>
              <c:dLblPos val="r"/>
              <c:showLegendKey val="0"/>
              <c:showVal val="1"/>
              <c:showCatName val="0"/>
              <c:showSerName val="0"/>
              <c:showPercent val="0"/>
              <c:showBubbleSize val="0"/>
            </c:dLbl>
            <c:dLbl>
              <c:idx val="16"/>
              <c:layout>
                <c:manualLayout>
                  <c:x val="-5.3263110103661283E-2"/>
                  <c:y val="-3.9983638729353004E-2"/>
                </c:manualLayout>
              </c:layout>
              <c:tx>
                <c:rich>
                  <a:bodyPr/>
                  <a:lstStyle/>
                  <a:p>
                    <a:r>
                      <a:rPr lang="en-US"/>
                      <a:t>10</a:t>
                    </a:r>
                    <a:r>
                      <a:rPr lang="ru-RU"/>
                      <a:t>6</a:t>
                    </a:r>
                    <a:r>
                      <a:rPr lang="en-US"/>
                      <a:t>,</a:t>
                    </a:r>
                    <a:r>
                      <a:rPr lang="ru-RU"/>
                      <a:t>0</a:t>
                    </a:r>
                    <a:endParaRPr lang="en-US"/>
                  </a:p>
                </c:rich>
              </c:tx>
              <c:dLblPos val="r"/>
              <c:showLegendKey val="0"/>
              <c:showVal val="1"/>
              <c:showCatName val="0"/>
              <c:showSerName val="0"/>
              <c:showPercent val="0"/>
              <c:showBubbleSize val="0"/>
            </c:dLbl>
            <c:dLbl>
              <c:idx val="17"/>
              <c:layout>
                <c:manualLayout>
                  <c:x val="-3.4014024762056255E-2"/>
                  <c:y val="4.9660139266696941E-2"/>
                </c:manualLayout>
              </c:layout>
              <c:dLblPos val="r"/>
              <c:showLegendKey val="0"/>
              <c:showVal val="1"/>
              <c:showCatName val="0"/>
              <c:showSerName val="0"/>
              <c:showPercent val="0"/>
              <c:showBubbleSize val="0"/>
            </c:dLbl>
            <c:dLbl>
              <c:idx val="18"/>
              <c:layout>
                <c:manualLayout>
                  <c:x val="-3.7038694026883007E-2"/>
                  <c:y val="-4.659161743462642E-2"/>
                </c:manualLayout>
              </c:layout>
              <c:dLblPos val="r"/>
              <c:showLegendKey val="0"/>
              <c:showVal val="1"/>
              <c:showCatName val="0"/>
              <c:showSerName val="0"/>
              <c:showPercent val="0"/>
              <c:showBubbleSize val="0"/>
            </c:dLbl>
            <c:dLbl>
              <c:idx val="19"/>
              <c:layout>
                <c:manualLayout>
                  <c:x val="-3.0343678830180059E-2"/>
                  <c:y val="4.2160710918592761E-2"/>
                </c:manualLayout>
              </c:layout>
              <c:dLblPos val="r"/>
              <c:showLegendKey val="0"/>
              <c:showVal val="1"/>
              <c:showCatName val="0"/>
              <c:showSerName val="0"/>
              <c:showPercent val="0"/>
              <c:showBubbleSize val="0"/>
            </c:dLbl>
            <c:dLbl>
              <c:idx val="20"/>
              <c:layout>
                <c:manualLayout>
                  <c:x val="-3.6733642196240625E-2"/>
                  <c:y val="-4.1869508536965729E-2"/>
                </c:manualLayout>
              </c:layout>
              <c:dLblPos val="r"/>
              <c:showLegendKey val="0"/>
              <c:showVal val="1"/>
              <c:showCatName val="0"/>
              <c:showSerName val="0"/>
              <c:showPercent val="0"/>
              <c:showBubbleSize val="0"/>
            </c:dLbl>
            <c:dLbl>
              <c:idx val="21"/>
              <c:layout>
                <c:manualLayout>
                  <c:x val="-2.7359318743706004E-2"/>
                  <c:y val="4.7243831675478729E-2"/>
                </c:manualLayout>
              </c:layout>
              <c:dLblPos val="r"/>
              <c:showLegendKey val="0"/>
              <c:showVal val="1"/>
              <c:showCatName val="0"/>
              <c:showSerName val="0"/>
              <c:showPercent val="0"/>
              <c:showBubbleSize val="0"/>
            </c:dLbl>
            <c:dLbl>
              <c:idx val="22"/>
              <c:layout>
                <c:manualLayout>
                  <c:x val="-4.2688200906704846E-2"/>
                  <c:y val="-3.0319189265231191E-2"/>
                </c:manualLayout>
              </c:layout>
              <c:dLblPos val="r"/>
              <c:showLegendKey val="0"/>
              <c:showVal val="1"/>
              <c:showCatName val="0"/>
              <c:showSerName val="0"/>
              <c:showPercent val="0"/>
              <c:showBubbleSize val="0"/>
            </c:dLbl>
            <c:dLbl>
              <c:idx val="23"/>
              <c:layout>
                <c:manualLayout>
                  <c:x val="-2.3148148148148147E-2"/>
                  <c:y val="3.1944569229165845E-2"/>
                </c:manualLayout>
              </c:layout>
              <c:showLegendKey val="0"/>
              <c:showVal val="1"/>
              <c:showCatName val="0"/>
              <c:showSerName val="0"/>
              <c:showPercent val="0"/>
              <c:showBubbleSize val="0"/>
            </c:dLbl>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Лист1!$A$2:$A$21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Лист1!$B$2:$B$21</c:f>
              <c:numCache>
                <c:formatCode>General</c:formatCode>
                <c:ptCount val="20"/>
                <c:pt idx="0">
                  <c:v>94.4</c:v>
                </c:pt>
                <c:pt idx="1">
                  <c:v>95.3</c:v>
                </c:pt>
                <c:pt idx="2">
                  <c:v>96.1</c:v>
                </c:pt>
                <c:pt idx="3" formatCode="0.0">
                  <c:v>97.6</c:v>
                </c:pt>
                <c:pt idx="4">
                  <c:v>98.9</c:v>
                </c:pt>
                <c:pt idx="5">
                  <c:v>100.1</c:v>
                </c:pt>
                <c:pt idx="6" formatCode="0.0">
                  <c:v>100.7</c:v>
                </c:pt>
                <c:pt idx="7" formatCode="0.0">
                  <c:v>101.1</c:v>
                </c:pt>
                <c:pt idx="8" formatCode="0.0">
                  <c:v>101.5</c:v>
                </c:pt>
                <c:pt idx="9">
                  <c:v>101.6</c:v>
                </c:pt>
                <c:pt idx="10">
                  <c:v>101.8</c:v>
                </c:pt>
                <c:pt idx="11">
                  <c:v>101.9</c:v>
                </c:pt>
                <c:pt idx="12">
                  <c:v>103.9</c:v>
                </c:pt>
                <c:pt idx="13">
                  <c:v>104.6</c:v>
                </c:pt>
                <c:pt idx="14">
                  <c:v>104.4</c:v>
                </c:pt>
                <c:pt idx="15" formatCode="0.0">
                  <c:v>104.7</c:v>
                </c:pt>
                <c:pt idx="16" formatCode="0.0">
                  <c:v>105.5</c:v>
                </c:pt>
                <c:pt idx="17" formatCode="0.0">
                  <c:v>105.3</c:v>
                </c:pt>
                <c:pt idx="18" formatCode="0.0">
                  <c:v>105.7</c:v>
                </c:pt>
                <c:pt idx="19" formatCode="0.0">
                  <c:v>105.8</c:v>
                </c:pt>
              </c:numCache>
            </c:numRef>
          </c:val>
          <c:smooth val="0"/>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2712260399268272E-2"/>
                  <c:y val="-4.8544076585560432E-2"/>
                </c:manualLayout>
              </c:layout>
              <c:dLblPos val="r"/>
              <c:showLegendKey val="0"/>
              <c:showVal val="1"/>
              <c:showCatName val="0"/>
              <c:showSerName val="0"/>
              <c:showPercent val="0"/>
              <c:showBubbleSize val="0"/>
            </c:dLbl>
            <c:dLbl>
              <c:idx val="1"/>
              <c:layout>
                <c:manualLayout>
                  <c:x val="-1.1281469471300612E-2"/>
                  <c:y val="3.136982251888993E-2"/>
                </c:manualLayout>
              </c:layout>
              <c:dLblPos val="r"/>
              <c:showLegendKey val="0"/>
              <c:showVal val="1"/>
              <c:showCatName val="0"/>
              <c:showSerName val="0"/>
              <c:showPercent val="0"/>
              <c:showBubbleSize val="0"/>
            </c:dLbl>
            <c:dLbl>
              <c:idx val="2"/>
              <c:layout>
                <c:manualLayout>
                  <c:x val="-7.174931732018346E-3"/>
                  <c:y val="3.7225097869450267E-2"/>
                </c:manualLayout>
              </c:layout>
              <c:dLblPos val="r"/>
              <c:showLegendKey val="0"/>
              <c:showVal val="1"/>
              <c:showCatName val="0"/>
              <c:showSerName val="0"/>
              <c:showPercent val="0"/>
              <c:showBubbleSize val="0"/>
            </c:dLbl>
            <c:dLbl>
              <c:idx val="3"/>
              <c:layout>
                <c:manualLayout>
                  <c:x val="-2.0175176966515548E-2"/>
                  <c:y val="4.6131260801239943E-2"/>
                </c:manualLayout>
              </c:layout>
              <c:dLblPos val="r"/>
              <c:showLegendKey val="0"/>
              <c:showVal val="1"/>
              <c:showCatName val="0"/>
              <c:showSerName val="0"/>
              <c:showPercent val="0"/>
              <c:showBubbleSize val="0"/>
            </c:dLbl>
            <c:dLbl>
              <c:idx val="4"/>
              <c:layout>
                <c:manualLayout>
                  <c:x val="-3.9075797343513879E-2"/>
                  <c:y val="-5.0196858474617384E-2"/>
                </c:manualLayout>
              </c:layout>
              <c:tx>
                <c:rich>
                  <a:bodyPr/>
                  <a:lstStyle/>
                  <a:p>
                    <a:r>
                      <a:rPr lang="ru-RU" sz="950" baseline="0">
                        <a:latin typeface="Arial" panose="020B0604020202020204" pitchFamily="34" charset="0"/>
                        <a:cs typeface="Arial" panose="020B0604020202020204" pitchFamily="34" charset="0"/>
                      </a:rPr>
                      <a:t>99,5</a:t>
                    </a:r>
                    <a:endParaRPr lang="en-US"/>
                  </a:p>
                </c:rich>
              </c:tx>
              <c:dLblPos val="r"/>
              <c:showLegendKey val="0"/>
              <c:showVal val="1"/>
              <c:showCatName val="0"/>
              <c:showSerName val="0"/>
              <c:showPercent val="0"/>
              <c:showBubbleSize val="0"/>
            </c:dLbl>
            <c:dLbl>
              <c:idx val="5"/>
              <c:layout>
                <c:manualLayout>
                  <c:x val="-5.1360057265569074E-2"/>
                  <c:y val="-4.4577802034110228E-2"/>
                </c:manualLayout>
              </c:layout>
              <c:numFmt formatCode="#,##0.0" sourceLinked="0"/>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dLbl>
            <c:dLbl>
              <c:idx val="6"/>
              <c:layout>
                <c:manualLayout>
                  <c:x val="-5.0909521726450857E-2"/>
                  <c:y val="-5.3328887790127524E-2"/>
                </c:manualLayout>
              </c:layout>
              <c:tx>
                <c:rich>
                  <a:bodyPr/>
                  <a:lstStyle/>
                  <a:p>
                    <a:r>
                      <a:rPr lang="en-US">
                        <a:latin typeface="Arial" panose="020B0604020202020204" pitchFamily="34" charset="0"/>
                        <a:cs typeface="Arial" panose="020B0604020202020204" pitchFamily="34" charset="0"/>
                      </a:rPr>
                      <a:t>103</a:t>
                    </a:r>
                    <a:r>
                      <a:rPr lang="ru-RU">
                        <a:latin typeface="Arial" panose="020B0604020202020204" pitchFamily="34" charset="0"/>
                        <a:cs typeface="Arial" panose="020B0604020202020204" pitchFamily="34" charset="0"/>
                      </a:rPr>
                      <a:t>,0</a:t>
                    </a:r>
                    <a:endParaRPr lang="en-US"/>
                  </a:p>
                </c:rich>
              </c:tx>
              <c:dLblPos val="r"/>
              <c:showLegendKey val="0"/>
              <c:showVal val="1"/>
              <c:showCatName val="0"/>
              <c:showSerName val="0"/>
              <c:showPercent val="0"/>
              <c:showBubbleSize val="0"/>
            </c:dLbl>
            <c:dLbl>
              <c:idx val="7"/>
              <c:layout>
                <c:manualLayout>
                  <c:x val="-5.1114657069381481E-2"/>
                  <c:y val="-4.4169553853694352E-2"/>
                </c:manualLayout>
              </c:layout>
              <c:dLblPos val="r"/>
              <c:showLegendKey val="0"/>
              <c:showVal val="1"/>
              <c:showCatName val="0"/>
              <c:showSerName val="0"/>
              <c:showPercent val="0"/>
              <c:showBubbleSize val="0"/>
            </c:dLbl>
            <c:dLbl>
              <c:idx val="8"/>
              <c:layout>
                <c:manualLayout>
                  <c:x val="-4.2940726159230017E-2"/>
                  <c:y val="-4.690171866599608E-2"/>
                </c:manualLayout>
              </c:layout>
              <c:dLblPos val="r"/>
              <c:showLegendKey val="0"/>
              <c:showVal val="1"/>
              <c:showCatName val="0"/>
              <c:showSerName val="0"/>
              <c:showPercent val="0"/>
              <c:showBubbleSize val="0"/>
            </c:dLbl>
            <c:dLbl>
              <c:idx val="9"/>
              <c:layout>
                <c:manualLayout>
                  <c:x val="-4.0974044911052783E-2"/>
                  <c:y val="-3.9707032956441644E-2"/>
                </c:manualLayout>
              </c:layout>
              <c:dLblPos val="r"/>
              <c:showLegendKey val="0"/>
              <c:showVal val="1"/>
              <c:showCatName val="0"/>
              <c:showSerName val="0"/>
              <c:showPercent val="0"/>
              <c:showBubbleSize val="0"/>
            </c:dLbl>
            <c:dLbl>
              <c:idx val="10"/>
              <c:layout>
                <c:manualLayout>
                  <c:x val="-4.0926323603488961E-2"/>
                  <c:y val="-5.1085481762237359E-2"/>
                </c:manualLayout>
              </c:layout>
              <c:tx>
                <c:rich>
                  <a:bodyPr/>
                  <a:lstStyle/>
                  <a:p>
                    <a:r>
                      <a:rPr lang="ru-RU">
                        <a:latin typeface="Arial" panose="020B0604020202020204" pitchFamily="34" charset="0"/>
                        <a:cs typeface="Arial" panose="020B0604020202020204" pitchFamily="34" charset="0"/>
                      </a:rPr>
                      <a:t>107,0</a:t>
                    </a:r>
                    <a:endParaRPr lang="en-US"/>
                  </a:p>
                </c:rich>
              </c:tx>
              <c:dLblPos val="r"/>
              <c:showLegendKey val="0"/>
              <c:showVal val="1"/>
              <c:showCatName val="0"/>
              <c:showSerName val="0"/>
              <c:showPercent val="0"/>
              <c:showBubbleSize val="0"/>
            </c:dLbl>
            <c:dLbl>
              <c:idx val="11"/>
              <c:layout>
                <c:manualLayout>
                  <c:x val="-5.1805556567065578E-2"/>
                  <c:y val="-5.5467524521486525E-2"/>
                </c:manualLayout>
              </c:layout>
              <c:tx>
                <c:rich>
                  <a:bodyPr/>
                  <a:lstStyle/>
                  <a:p>
                    <a:r>
                      <a:rPr lang="en-US">
                        <a:latin typeface="Arial" panose="020B0604020202020204" pitchFamily="34" charset="0"/>
                        <a:cs typeface="Arial" panose="020B0604020202020204" pitchFamily="34" charset="0"/>
                      </a:rPr>
                      <a:t>1</a:t>
                    </a:r>
                    <a:r>
                      <a:rPr lang="ru-RU">
                        <a:latin typeface="Arial" panose="020B0604020202020204" pitchFamily="34" charset="0"/>
                        <a:cs typeface="Arial" panose="020B0604020202020204" pitchFamily="34" charset="0"/>
                      </a:rPr>
                      <a:t>08</a:t>
                    </a:r>
                    <a:r>
                      <a:rPr lang="en-US">
                        <a:latin typeface="Arial" panose="020B0604020202020204" pitchFamily="34" charset="0"/>
                        <a:cs typeface="Arial" panose="020B0604020202020204" pitchFamily="34" charset="0"/>
                      </a:rPr>
                      <a:t>,</a:t>
                    </a:r>
                    <a:r>
                      <a:rPr lang="ru-RU">
                        <a:latin typeface="Arial" panose="020B0604020202020204" pitchFamily="34" charset="0"/>
                        <a:cs typeface="Arial" panose="020B0604020202020204" pitchFamily="34" charset="0"/>
                      </a:rPr>
                      <a:t>4</a:t>
                    </a:r>
                    <a:endParaRPr lang="en-US"/>
                  </a:p>
                </c:rich>
              </c:tx>
              <c:dLblPos val="r"/>
              <c:showLegendKey val="0"/>
              <c:showVal val="1"/>
              <c:showCatName val="0"/>
              <c:showSerName val="0"/>
              <c:showPercent val="0"/>
              <c:showBubbleSize val="0"/>
            </c:dLbl>
            <c:dLbl>
              <c:idx val="12"/>
              <c:layout>
                <c:manualLayout>
                  <c:x val="-4.7134586826077719E-2"/>
                  <c:y val="-4.7842507838729301E-2"/>
                </c:manualLayout>
              </c:layout>
              <c:dLblPos val="r"/>
              <c:showLegendKey val="0"/>
              <c:showVal val="1"/>
              <c:showCatName val="0"/>
              <c:showSerName val="0"/>
              <c:showPercent val="0"/>
              <c:showBubbleSize val="0"/>
            </c:dLbl>
            <c:dLbl>
              <c:idx val="13"/>
              <c:layout>
                <c:manualLayout>
                  <c:x val="-4.0657062753519449E-2"/>
                  <c:y val="4.9690540632306004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11</a:t>
                    </a:r>
                    <a:r>
                      <a:rPr lang="ru-RU">
                        <a:latin typeface="Arial" panose="020B0604020202020204" pitchFamily="34" charset="0"/>
                        <a:cs typeface="Arial" panose="020B0604020202020204" pitchFamily="34" charset="0"/>
                      </a:rPr>
                      <a:t>2</a:t>
                    </a:r>
                    <a:r>
                      <a:rPr lang="en-US">
                        <a:latin typeface="Arial" panose="020B0604020202020204" pitchFamily="34" charset="0"/>
                        <a:cs typeface="Arial" panose="020B0604020202020204" pitchFamily="34" charset="0"/>
                      </a:rPr>
                      <a:t>,1</a:t>
                    </a:r>
                    <a:endParaRPr lang="en-US"/>
                  </a:p>
                </c:rich>
              </c:tx>
              <c:numFmt formatCode="#,##0.0" sourceLinked="0"/>
              <c:spPr>
                <a:noFill/>
                <a:ln w="24359">
                  <a:noFill/>
                </a:ln>
              </c:spPr>
              <c:dLblPos val="r"/>
              <c:showLegendKey val="0"/>
              <c:showVal val="1"/>
              <c:showCatName val="0"/>
              <c:showSerName val="0"/>
              <c:showPercent val="0"/>
              <c:showBubbleSize val="0"/>
            </c:dLbl>
            <c:dLbl>
              <c:idx val="14"/>
              <c:layout>
                <c:manualLayout>
                  <c:x val="-4.341479095416103E-2"/>
                  <c:y val="-3.6339181364450045E-2"/>
                </c:manualLayout>
              </c:layout>
              <c:dLblPos val="r"/>
              <c:showLegendKey val="0"/>
              <c:showVal val="1"/>
              <c:showCatName val="0"/>
              <c:showSerName val="0"/>
              <c:showPercent val="0"/>
              <c:showBubbleSize val="0"/>
            </c:dLbl>
            <c:dLbl>
              <c:idx val="15"/>
              <c:layout>
                <c:manualLayout>
                  <c:x val="-3.9441329303534028E-2"/>
                  <c:y val="4.7211955414568844E-2"/>
                </c:manualLayout>
              </c:layout>
              <c:dLblPos val="r"/>
              <c:showLegendKey val="0"/>
              <c:showVal val="1"/>
              <c:showCatName val="0"/>
              <c:showSerName val="0"/>
              <c:showPercent val="0"/>
              <c:showBubbleSize val="0"/>
            </c:dLbl>
            <c:dLbl>
              <c:idx val="16"/>
              <c:layout>
                <c:manualLayout>
                  <c:x val="-3.3662411516742229E-2"/>
                  <c:y val="-4.1579019334586818E-2"/>
                </c:manualLayout>
              </c:layout>
              <c:dLblPos val="r"/>
              <c:showLegendKey val="0"/>
              <c:showVal val="1"/>
              <c:showCatName val="0"/>
              <c:showSerName val="0"/>
              <c:showPercent val="0"/>
              <c:showBubbleSize val="0"/>
            </c:dLbl>
            <c:dLbl>
              <c:idx val="17"/>
              <c:layout>
                <c:manualLayout>
                  <c:x val="-3.798947480049842E-2"/>
                  <c:y val="4.5864841643195008E-2"/>
                </c:manualLayout>
              </c:layout>
              <c:dLblPos val="r"/>
              <c:showLegendKey val="0"/>
              <c:showVal val="1"/>
              <c:showCatName val="0"/>
              <c:showSerName val="0"/>
              <c:showPercent val="0"/>
              <c:showBubbleSize val="0"/>
            </c:dLbl>
            <c:dLbl>
              <c:idx val="18"/>
              <c:layout>
                <c:manualLayout>
                  <c:x val="-3.6942673260587783E-2"/>
                  <c:y val="-4.2201456165243539E-2"/>
                </c:manualLayout>
              </c:layout>
              <c:tx>
                <c:rich>
                  <a:bodyPr/>
                  <a:lstStyle/>
                  <a:p>
                    <a:r>
                      <a:rPr lang="en-US">
                        <a:latin typeface="Arial" panose="020B0604020202020204" pitchFamily="34" charset="0"/>
                        <a:cs typeface="Arial" panose="020B0604020202020204" pitchFamily="34" charset="0"/>
                      </a:rPr>
                      <a:t>1</a:t>
                    </a:r>
                    <a:r>
                      <a:rPr lang="ru-RU">
                        <a:latin typeface="Arial" panose="020B0604020202020204" pitchFamily="34" charset="0"/>
                        <a:cs typeface="Arial" panose="020B0604020202020204" pitchFamily="34" charset="0"/>
                      </a:rPr>
                      <a:t>12,6</a:t>
                    </a:r>
                    <a:endParaRPr lang="en-US"/>
                  </a:p>
                </c:rich>
              </c:tx>
              <c:dLblPos val="r"/>
              <c:showLegendKey val="0"/>
              <c:showVal val="1"/>
              <c:showCatName val="0"/>
              <c:showSerName val="0"/>
              <c:showPercent val="0"/>
              <c:showBubbleSize val="0"/>
            </c:dLbl>
            <c:dLbl>
              <c:idx val="19"/>
              <c:layout>
                <c:manualLayout>
                  <c:x val="-3.2371994923897376E-2"/>
                  <c:y val="5.6315865120452224E-2"/>
                </c:manualLayout>
              </c:layout>
              <c:dLblPos val="r"/>
              <c:showLegendKey val="0"/>
              <c:showVal val="1"/>
              <c:showCatName val="0"/>
              <c:showSerName val="0"/>
              <c:showPercent val="0"/>
              <c:showBubbleSize val="0"/>
            </c:dLbl>
            <c:dLbl>
              <c:idx val="20"/>
              <c:layout>
                <c:manualLayout>
                  <c:x val="-6.8613795434661576E-2"/>
                  <c:y val="-2.6193012034685419E-2"/>
                </c:manualLayout>
              </c:layout>
              <c:dLblPos val="r"/>
              <c:showLegendKey val="0"/>
              <c:showVal val="1"/>
              <c:showCatName val="0"/>
              <c:showSerName val="0"/>
              <c:showPercent val="0"/>
              <c:showBubbleSize val="0"/>
            </c:dLbl>
            <c:dLbl>
              <c:idx val="21"/>
              <c:layout>
                <c:manualLayout>
                  <c:x val="-5.9726696094806332E-2"/>
                  <c:y val="-2.3832931602224376E-2"/>
                </c:manualLayout>
              </c:layout>
              <c:dLblPos val="r"/>
              <c:showLegendKey val="0"/>
              <c:showVal val="1"/>
              <c:showCatName val="0"/>
              <c:showSerName val="0"/>
              <c:showPercent val="0"/>
              <c:showBubbleSize val="0"/>
            </c:dLbl>
            <c:dLbl>
              <c:idx val="22"/>
              <c:layout>
                <c:manualLayout>
                  <c:x val="-6.9141381001617222E-2"/>
                  <c:y val="-4.8306548863869932E-2"/>
                </c:manualLayout>
              </c:layout>
              <c:dLblPos val="r"/>
              <c:showLegendKey val="0"/>
              <c:showVal val="1"/>
              <c:showCatName val="0"/>
              <c:showSerName val="0"/>
              <c:showPercent val="0"/>
              <c:showBubbleSize val="0"/>
            </c:dLbl>
            <c:dLbl>
              <c:idx val="23"/>
              <c:layout>
                <c:manualLayout>
                  <c:x val="-3.3670033670033669E-2"/>
                  <c:y val="-5.9329339260362268E-2"/>
                </c:manualLayout>
              </c:layout>
              <c:showLegendKey val="0"/>
              <c:showVal val="1"/>
              <c:showCatName val="0"/>
              <c:showSerName val="0"/>
              <c:showPercent val="0"/>
              <c:showBubbleSize val="0"/>
            </c:dLbl>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dLbls>
          <c:cat>
            <c:strRef>
              <c:f>Лист1!$A$2:$A$21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Лист1!$C$2:$C$21</c:f>
              <c:numCache>
                <c:formatCode>General</c:formatCode>
                <c:ptCount val="20"/>
                <c:pt idx="0">
                  <c:v>97.3</c:v>
                </c:pt>
                <c:pt idx="1">
                  <c:v>91.9</c:v>
                </c:pt>
                <c:pt idx="2">
                  <c:v>94.3</c:v>
                </c:pt>
                <c:pt idx="3">
                  <c:v>96.9</c:v>
                </c:pt>
                <c:pt idx="4">
                  <c:v>99.5</c:v>
                </c:pt>
                <c:pt idx="5">
                  <c:v>101.5</c:v>
                </c:pt>
                <c:pt idx="6" formatCode="0.0">
                  <c:v>103</c:v>
                </c:pt>
                <c:pt idx="7">
                  <c:v>104.4</c:v>
                </c:pt>
                <c:pt idx="8">
                  <c:v>105.5</c:v>
                </c:pt>
                <c:pt idx="9">
                  <c:v>106.5</c:v>
                </c:pt>
                <c:pt idx="10" formatCode="0.0">
                  <c:v>107</c:v>
                </c:pt>
                <c:pt idx="11">
                  <c:v>108.4</c:v>
                </c:pt>
                <c:pt idx="12">
                  <c:v>111.1</c:v>
                </c:pt>
                <c:pt idx="13">
                  <c:v>112.1</c:v>
                </c:pt>
                <c:pt idx="14">
                  <c:v>112.9</c:v>
                </c:pt>
                <c:pt idx="15">
                  <c:v>113.3</c:v>
                </c:pt>
                <c:pt idx="16" formatCode="0.0">
                  <c:v>113</c:v>
                </c:pt>
                <c:pt idx="17">
                  <c:v>112.5</c:v>
                </c:pt>
                <c:pt idx="18" formatCode="0.0">
                  <c:v>112.6</c:v>
                </c:pt>
                <c:pt idx="19">
                  <c:v>112.5</c:v>
                </c:pt>
              </c:numCache>
            </c:numRef>
          </c:val>
          <c:smooth val="0"/>
        </c:ser>
        <c:dLbls>
          <c:showLegendKey val="0"/>
          <c:showVal val="0"/>
          <c:showCatName val="0"/>
          <c:showSerName val="0"/>
          <c:showPercent val="0"/>
          <c:showBubbleSize val="0"/>
        </c:dLbls>
        <c:marker val="1"/>
        <c:smooth val="0"/>
        <c:axId val="85637760"/>
        <c:axId val="104706432"/>
      </c:lineChart>
      <c:catAx>
        <c:axId val="85637760"/>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104706432"/>
        <c:crossesAt val="90"/>
        <c:auto val="1"/>
        <c:lblAlgn val="ctr"/>
        <c:lblOffset val="100"/>
        <c:tickLblSkip val="1"/>
        <c:noMultiLvlLbl val="0"/>
      </c:catAx>
      <c:valAx>
        <c:axId val="104706432"/>
        <c:scaling>
          <c:orientation val="minMax"/>
          <c:max val="116"/>
          <c:min val="9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85637760"/>
        <c:crosses val="autoZero"/>
        <c:crossBetween val="midCat"/>
        <c:majorUnit val="2"/>
        <c:minorUnit val="0.5"/>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5042959017950956E-2"/>
          <c:y val="0.915151200159386"/>
          <c:w val="0.91503256846471304"/>
          <c:h val="5.7681799676030598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448649964417141E-2"/>
          <c:y val="3.6211612788907714E-2"/>
          <c:w val="0.92492012779552712"/>
          <c:h val="0.70353982300884954"/>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0072925083591687E-2"/>
                  <c:y val="-4.6618495348180002E-2"/>
                </c:manualLayout>
              </c:layout>
              <c:tx>
                <c:rich>
                  <a:bodyPr/>
                  <a:lstStyle/>
                  <a:p>
                    <a:r>
                      <a:rPr lang="en-US"/>
                      <a:t>105</a:t>
                    </a:r>
                    <a:r>
                      <a:rPr lang="ru-RU"/>
                      <a:t>,</a:t>
                    </a:r>
                    <a:r>
                      <a:rPr lang="en-US"/>
                      <a:t>1</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740A-4E05-B742-3901F2F120E4}"/>
                </c:ext>
              </c:extLst>
            </c:dLbl>
            <c:dLbl>
              <c:idx val="1"/>
              <c:layout>
                <c:manualLayout>
                  <c:x val="-3.8928491134712813E-2"/>
                  <c:y val="6.3480569501802267E-2"/>
                </c:manualLayout>
              </c:layout>
              <c:dLblPos val="r"/>
              <c:showLegendKey val="0"/>
              <c:showVal val="1"/>
              <c:showCatName val="0"/>
              <c:showSerName val="0"/>
              <c:showPercent val="0"/>
              <c:showBubbleSize val="0"/>
            </c:dLbl>
            <c:dLbl>
              <c:idx val="2"/>
              <c:layout>
                <c:manualLayout>
                  <c:x val="-3.7951441655101531E-2"/>
                  <c:y val="-5.8479311846448591E-2"/>
                </c:manualLayout>
              </c:layout>
              <c:dLblPos val="r"/>
              <c:showLegendKey val="0"/>
              <c:showVal val="1"/>
              <c:showCatName val="0"/>
              <c:showSerName val="0"/>
              <c:showPercent val="0"/>
              <c:showBubbleSize val="0"/>
            </c:dLbl>
            <c:dLbl>
              <c:idx val="3"/>
              <c:layout>
                <c:manualLayout>
                  <c:x val="-4.166862470988561E-2"/>
                  <c:y val="6.8085693422407098E-2"/>
                </c:manualLayout>
              </c:layout>
              <c:dLblPos val="r"/>
              <c:showLegendKey val="0"/>
              <c:showVal val="1"/>
              <c:showCatName val="0"/>
              <c:showSerName val="0"/>
              <c:showPercent val="0"/>
              <c:showBubbleSize val="0"/>
            </c:dLbl>
            <c:dLbl>
              <c:idx val="4"/>
              <c:layout>
                <c:manualLayout>
                  <c:x val="-5.8250067193281685E-2"/>
                  <c:y val="-5.9135051834007184E-2"/>
                </c:manualLayout>
              </c:layout>
              <c:dLblPos val="r"/>
              <c:showLegendKey val="0"/>
              <c:showVal val="1"/>
              <c:showCatName val="0"/>
              <c:showSerName val="0"/>
              <c:showPercent val="0"/>
              <c:showBubbleSize val="0"/>
            </c:dLbl>
            <c:dLbl>
              <c:idx val="5"/>
              <c:layout>
                <c:manualLayout>
                  <c:x val="-3.9874099229686079E-2"/>
                  <c:y val="-5.9256620419669045E-2"/>
                </c:manualLayout>
              </c:layout>
              <c:dLblPos val="r"/>
              <c:showLegendKey val="0"/>
              <c:showVal val="1"/>
              <c:showCatName val="0"/>
              <c:showSerName val="0"/>
              <c:showPercent val="0"/>
              <c:showBubbleSize val="0"/>
            </c:dLbl>
            <c:dLbl>
              <c:idx val="6"/>
              <c:layout>
                <c:manualLayout>
                  <c:x val="-4.0824778515729993E-2"/>
                  <c:y val="6.0261082603025241E-2"/>
                </c:manualLayout>
              </c:layout>
              <c:dLblPos val="r"/>
              <c:showLegendKey val="0"/>
              <c:showVal val="1"/>
              <c:showCatName val="0"/>
              <c:showSerName val="0"/>
              <c:showPercent val="0"/>
              <c:showBubbleSize val="0"/>
            </c:dLbl>
            <c:dLbl>
              <c:idx val="7"/>
              <c:layout>
                <c:manualLayout>
                  <c:x val="-3.9079950708022795E-2"/>
                  <c:y val="-5.9889326328876322E-2"/>
                </c:manualLayout>
              </c:layout>
              <c:dLblPos val="r"/>
              <c:showLegendKey val="0"/>
              <c:showVal val="1"/>
              <c:showCatName val="0"/>
              <c:showSerName val="0"/>
              <c:showPercent val="0"/>
              <c:showBubbleSize val="0"/>
            </c:dLbl>
            <c:dLbl>
              <c:idx val="8"/>
              <c:layout>
                <c:manualLayout>
                  <c:x val="-4.6419316504867497E-2"/>
                  <c:y val="6.07081873917557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740A-4E05-B742-3901F2F120E4}"/>
                </c:ext>
              </c:extLst>
            </c:dLbl>
            <c:dLbl>
              <c:idx val="9"/>
              <c:layout>
                <c:manualLayout>
                  <c:x val="-3.2737344607364181E-2"/>
                  <c:y val="-6.64808524550194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740A-4E05-B742-3901F2F120E4}"/>
                </c:ext>
              </c:extLst>
            </c:dLbl>
            <c:dLbl>
              <c:idx val="10"/>
              <c:layout>
                <c:manualLayout>
                  <c:x val="-4.1874346027651513E-2"/>
                  <c:y val="8.26190922055285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740A-4E05-B742-3901F2F120E4}"/>
                </c:ext>
              </c:extLst>
            </c:dLbl>
            <c:dLbl>
              <c:idx val="11"/>
              <c:layout>
                <c:manualLayout>
                  <c:x val="-3.4034840126186294E-2"/>
                  <c:y val="-7.14903144832288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740A-4E05-B742-3901F2F120E4}"/>
                </c:ext>
              </c:extLst>
            </c:dLbl>
            <c:dLbl>
              <c:idx val="12"/>
              <c:layout>
                <c:manualLayout>
                  <c:x val="-3.9612594810143058E-2"/>
                  <c:y val="6.58246839517637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0A-4E05-B742-3901F2F120E4}"/>
                </c:ext>
              </c:extLst>
            </c:dLbl>
            <c:dLbl>
              <c:idx val="13"/>
              <c:layout>
                <c:manualLayout>
                  <c:x val="-4.4241555464648072E-2"/>
                  <c:y val="-5.55237245590606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740A-4E05-B742-3901F2F120E4}"/>
                </c:ext>
              </c:extLst>
            </c:dLbl>
            <c:dLbl>
              <c:idx val="14"/>
              <c:layout>
                <c:manualLayout>
                  <c:x val="-3.611922032127686E-2"/>
                  <c:y val="6.12683149523586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40A-4E05-B742-3901F2F120E4}"/>
                </c:ext>
              </c:extLst>
            </c:dLbl>
            <c:dLbl>
              <c:idx val="15"/>
              <c:layout>
                <c:manualLayout>
                  <c:x val="-6.6764812315057001E-2"/>
                  <c:y val="-5.6221597009011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40A-4E05-B742-3901F2F120E4}"/>
                </c:ext>
              </c:extLst>
            </c:dLbl>
            <c:dLbl>
              <c:idx val="16"/>
              <c:layout>
                <c:manualLayout>
                  <c:x val="-3.8677129097311087E-2"/>
                  <c:y val="-5.59473801432286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40A-4E05-B742-3901F2F120E4}"/>
                </c:ext>
              </c:extLst>
            </c:dLbl>
            <c:dLbl>
              <c:idx val="17"/>
              <c:layout>
                <c:manualLayout>
                  <c:x val="-3.6659302170300737E-2"/>
                  <c:y val="7.262045512718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40A-4E05-B742-3901F2F120E4}"/>
                </c:ext>
              </c:extLst>
            </c:dLbl>
            <c:dLbl>
              <c:idx val="18"/>
              <c:layout>
                <c:manualLayout>
                  <c:x val="-5.5909195944197299E-2"/>
                  <c:y val="-6.06223122464605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740A-4E05-B742-3901F2F120E4}"/>
                </c:ext>
              </c:extLst>
            </c:dLbl>
            <c:dLbl>
              <c:idx val="19"/>
              <c:layout>
                <c:manualLayout>
                  <c:x val="-3.9106145251396648E-2"/>
                  <c:y val="-5.288911690432843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40A-4E05-B742-3901F2F120E4}"/>
                </c:ext>
              </c:extLst>
            </c:dLbl>
            <c:dLbl>
              <c:idx val="20"/>
              <c:layout>
                <c:manualLayout>
                  <c:x val="-1.9514278020565705E-2"/>
                  <c:y val="6.15974106704577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40A-4E05-B742-3901F2F120E4}"/>
                </c:ext>
              </c:extLst>
            </c:dLbl>
            <c:dLbl>
              <c:idx val="21"/>
              <c:layout>
                <c:manualLayout>
                  <c:x val="-7.396213848746655E-2"/>
                  <c:y val="4.5962881448252349E-2"/>
                </c:manualLayout>
              </c:layout>
              <c:dLblPos val="r"/>
              <c:showLegendKey val="0"/>
              <c:showVal val="1"/>
              <c:showCatName val="0"/>
              <c:showSerName val="0"/>
              <c:showPercent val="0"/>
              <c:showBubbleSize val="0"/>
            </c:dLbl>
            <c:dLbl>
              <c:idx val="22"/>
              <c:layout>
                <c:manualLayout>
                  <c:x val="-1.9633961428520717E-2"/>
                  <c:y val="4.7919775747618645E-2"/>
                </c:manualLayout>
              </c:layout>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a:t>
                    </a:r>
                    <a:r>
                      <a:rPr lang="ru-RU">
                        <a:solidFill>
                          <a:sysClr val="windowText" lastClr="000000"/>
                        </a:solidFill>
                      </a:rPr>
                      <a:t>4,3</a:t>
                    </a:r>
                    <a:endParaRPr lang="en-US">
                      <a:solidFill>
                        <a:sysClr val="windowText" lastClr="000000"/>
                      </a:solidFill>
                    </a:endParaRPr>
                  </a:p>
                </c:rich>
              </c:tx>
              <c:numFmt formatCode="0.0" sourceLinked="0"/>
              <c:spPr>
                <a:noFill/>
                <a:ln w="25363">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dLbl>
              <c:idx val="23"/>
              <c:layout>
                <c:manualLayout>
                  <c:x val="-2.5761650638885556E-2"/>
                  <c:y val="-5.6144552383322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General</c:formatCode>
                <c:ptCount val="21"/>
                <c:pt idx="0">
                  <c:v>105.1</c:v>
                </c:pt>
                <c:pt idx="1">
                  <c:v>104.7</c:v>
                </c:pt>
                <c:pt idx="2">
                  <c:v>106.5</c:v>
                </c:pt>
                <c:pt idx="3">
                  <c:v>102.6</c:v>
                </c:pt>
                <c:pt idx="4">
                  <c:v>103.6</c:v>
                </c:pt>
                <c:pt idx="5">
                  <c:v>107</c:v>
                </c:pt>
                <c:pt idx="6">
                  <c:v>106.7</c:v>
                </c:pt>
                <c:pt idx="7">
                  <c:v>106.3</c:v>
                </c:pt>
                <c:pt idx="8">
                  <c:v>105.5</c:v>
                </c:pt>
                <c:pt idx="9">
                  <c:v>104.3</c:v>
                </c:pt>
                <c:pt idx="10">
                  <c:v>104.3</c:v>
                </c:pt>
                <c:pt idx="11">
                  <c:v>103.6</c:v>
                </c:pt>
                <c:pt idx="12">
                  <c:v>103.2</c:v>
                </c:pt>
                <c:pt idx="13">
                  <c:v>106</c:v>
                </c:pt>
                <c:pt idx="14">
                  <c:v>104.8</c:v>
                </c:pt>
                <c:pt idx="15">
                  <c:v>106.5</c:v>
                </c:pt>
                <c:pt idx="16">
                  <c:v>110.3</c:v>
                </c:pt>
                <c:pt idx="17">
                  <c:v>107.9</c:v>
                </c:pt>
                <c:pt idx="18">
                  <c:v>110.2</c:v>
                </c:pt>
                <c:pt idx="19">
                  <c:v>110.4</c:v>
                </c:pt>
                <c:pt idx="20">
                  <c:v>109.6</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104945152"/>
        <c:axId val="104946688"/>
      </c:lineChart>
      <c:catAx>
        <c:axId val="104945152"/>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4946688"/>
        <c:crossesAt val="100"/>
        <c:auto val="0"/>
        <c:lblAlgn val="ctr"/>
        <c:lblOffset val="100"/>
        <c:tickLblSkip val="1"/>
        <c:tickMarkSkip val="1"/>
        <c:noMultiLvlLbl val="0"/>
      </c:catAx>
      <c:valAx>
        <c:axId val="104946688"/>
        <c:scaling>
          <c:orientation val="minMax"/>
          <c:max val="112"/>
          <c:min val="100"/>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104945152"/>
        <c:crosses val="autoZero"/>
        <c:crossBetween val="midCat"/>
        <c:majorUnit val="2"/>
        <c:minorUnit val="2"/>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4894375614612599E-2"/>
          <c:y val="2.8505043426948682E-2"/>
          <c:w val="0.90604026845637586"/>
          <c:h val="0.77777777777777779"/>
        </c:manualLayout>
      </c:layout>
      <c:lineChart>
        <c:grouping val="standard"/>
        <c:varyColors val="0"/>
        <c:ser>
          <c:idx val="1"/>
          <c:order val="0"/>
          <c:tx>
            <c:strRef>
              <c:f>Sheet1!$A$2</c:f>
              <c:strCache>
                <c:ptCount val="1"/>
              </c:strCache>
            </c:strRef>
          </c:tx>
          <c:spPr>
            <a:ln w="12861">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861">
                <a:solidFill>
                  <a:srgbClr val="FF6600"/>
                </a:solidFill>
                <a:prstDash val="solid"/>
              </a:ln>
            </c:spPr>
          </c:dPt>
          <c:dPt>
            <c:idx val="13"/>
            <c:marker>
              <c:spPr>
                <a:solidFill>
                  <a:srgbClr val="FF6600"/>
                </a:solidFill>
                <a:ln>
                  <a:solidFill>
                    <a:srgbClr val="FF6600"/>
                  </a:solidFill>
                  <a:prstDash val="solid"/>
                </a:ln>
              </c:spPr>
            </c:marker>
            <c:bubble3D val="0"/>
            <c:spPr>
              <a:ln w="12861">
                <a:solidFill>
                  <a:srgbClr val="FF6600"/>
                </a:solidFill>
                <a:prstDash val="solid"/>
              </a:ln>
            </c:spPr>
          </c:dPt>
          <c:dPt>
            <c:idx val="14"/>
            <c:marker>
              <c:spPr>
                <a:solidFill>
                  <a:srgbClr val="FF6600"/>
                </a:solidFill>
                <a:ln>
                  <a:solidFill>
                    <a:srgbClr val="FF6600"/>
                  </a:solidFill>
                  <a:prstDash val="solid"/>
                </a:ln>
              </c:spPr>
            </c:marker>
            <c:bubble3D val="0"/>
            <c:spPr>
              <a:ln w="12861">
                <a:solidFill>
                  <a:srgbClr val="FF6600"/>
                </a:solidFill>
                <a:prstDash val="solid"/>
              </a:ln>
            </c:spPr>
          </c:dPt>
          <c:dPt>
            <c:idx val="15"/>
            <c:marker>
              <c:spPr>
                <a:solidFill>
                  <a:srgbClr val="FF6600"/>
                </a:solidFill>
                <a:ln>
                  <a:solidFill>
                    <a:srgbClr val="FF6600"/>
                  </a:solidFill>
                  <a:prstDash val="solid"/>
                </a:ln>
              </c:spPr>
            </c:marker>
            <c:bubble3D val="0"/>
            <c:spPr>
              <a:ln w="12861">
                <a:solidFill>
                  <a:srgbClr val="FF6600"/>
                </a:solidFill>
                <a:prstDash val="solid"/>
              </a:ln>
            </c:spPr>
          </c:dPt>
          <c:dPt>
            <c:idx val="16"/>
            <c:marker>
              <c:spPr>
                <a:solidFill>
                  <a:srgbClr val="FF6600"/>
                </a:solidFill>
                <a:ln>
                  <a:solidFill>
                    <a:srgbClr val="FF6600"/>
                  </a:solidFill>
                  <a:prstDash val="solid"/>
                </a:ln>
              </c:spPr>
            </c:marker>
            <c:bubble3D val="0"/>
            <c:spPr>
              <a:ln w="12861">
                <a:solidFill>
                  <a:srgbClr val="FF6600"/>
                </a:solidFill>
                <a:prstDash val="solid"/>
              </a:ln>
            </c:spPr>
          </c:dPt>
          <c:dPt>
            <c:idx val="17"/>
            <c:marker>
              <c:spPr>
                <a:solidFill>
                  <a:srgbClr val="FF6600"/>
                </a:solidFill>
                <a:ln>
                  <a:solidFill>
                    <a:srgbClr val="FF6600"/>
                  </a:solidFill>
                  <a:prstDash val="solid"/>
                </a:ln>
              </c:spPr>
            </c:marker>
            <c:bubble3D val="0"/>
            <c:spPr>
              <a:ln w="12861">
                <a:solidFill>
                  <a:srgbClr val="FF6600"/>
                </a:solidFill>
                <a:prstDash val="solid"/>
              </a:ln>
            </c:spPr>
          </c:dPt>
          <c:dPt>
            <c:idx val="18"/>
            <c:marker>
              <c:spPr>
                <a:solidFill>
                  <a:srgbClr val="FF6600"/>
                </a:solidFill>
                <a:ln>
                  <a:solidFill>
                    <a:srgbClr val="FF6600"/>
                  </a:solidFill>
                  <a:prstDash val="solid"/>
                </a:ln>
              </c:spPr>
            </c:marker>
            <c:bubble3D val="0"/>
            <c:spPr>
              <a:ln w="12861">
                <a:solidFill>
                  <a:srgbClr val="FF6600"/>
                </a:solidFill>
                <a:prstDash val="solid"/>
              </a:ln>
            </c:spPr>
          </c:dPt>
          <c:dPt>
            <c:idx val="19"/>
            <c:marker>
              <c:spPr>
                <a:solidFill>
                  <a:srgbClr val="FF6600"/>
                </a:solidFill>
                <a:ln>
                  <a:solidFill>
                    <a:srgbClr val="FF6600"/>
                  </a:solidFill>
                  <a:prstDash val="solid"/>
                </a:ln>
              </c:spPr>
            </c:marker>
            <c:bubble3D val="0"/>
            <c:spPr>
              <a:ln w="12861">
                <a:solidFill>
                  <a:srgbClr val="FF6600"/>
                </a:solidFill>
                <a:prstDash val="solid"/>
              </a:ln>
            </c:spPr>
          </c:dPt>
          <c:dPt>
            <c:idx val="20"/>
            <c:marker>
              <c:spPr>
                <a:solidFill>
                  <a:srgbClr val="FF6600"/>
                </a:solidFill>
                <a:ln>
                  <a:solidFill>
                    <a:srgbClr val="FF6600"/>
                  </a:solidFill>
                  <a:prstDash val="solid"/>
                </a:ln>
              </c:spPr>
            </c:marker>
            <c:bubble3D val="0"/>
            <c:spPr>
              <a:ln w="12861">
                <a:solidFill>
                  <a:srgbClr val="FF6600"/>
                </a:solidFill>
                <a:prstDash val="solid"/>
              </a:ln>
            </c:spPr>
          </c:dPt>
          <c:dPt>
            <c:idx val="21"/>
            <c:marker>
              <c:spPr>
                <a:solidFill>
                  <a:srgbClr val="FF6600"/>
                </a:solidFill>
                <a:ln>
                  <a:solidFill>
                    <a:srgbClr val="FF6600"/>
                  </a:solidFill>
                  <a:prstDash val="solid"/>
                </a:ln>
              </c:spPr>
            </c:marker>
            <c:bubble3D val="0"/>
            <c:spPr>
              <a:ln w="12861">
                <a:solidFill>
                  <a:srgbClr val="FF6600"/>
                </a:solidFill>
                <a:prstDash val="solid"/>
              </a:ln>
            </c:spPr>
          </c:dPt>
          <c:dPt>
            <c:idx val="22"/>
            <c:marker>
              <c:spPr>
                <a:solidFill>
                  <a:srgbClr val="FF6600"/>
                </a:solidFill>
                <a:ln>
                  <a:solidFill>
                    <a:srgbClr val="FF6600"/>
                  </a:solidFill>
                  <a:prstDash val="solid"/>
                </a:ln>
              </c:spPr>
            </c:marker>
            <c:bubble3D val="0"/>
            <c:spPr>
              <a:ln w="12861">
                <a:solidFill>
                  <a:srgbClr val="FF6600"/>
                </a:solidFill>
                <a:prstDash val="solid"/>
              </a:ln>
            </c:spPr>
          </c:dPt>
          <c:dPt>
            <c:idx val="23"/>
            <c:marker>
              <c:spPr>
                <a:solidFill>
                  <a:srgbClr val="FF6600"/>
                </a:solidFill>
                <a:ln>
                  <a:solidFill>
                    <a:srgbClr val="FF6600"/>
                  </a:solidFill>
                  <a:prstDash val="solid"/>
                </a:ln>
              </c:spPr>
            </c:marker>
            <c:bubble3D val="0"/>
            <c:spPr>
              <a:ln w="12861">
                <a:solidFill>
                  <a:srgbClr val="FF6600"/>
                </a:solidFill>
                <a:prstDash val="solid"/>
              </a:ln>
            </c:spPr>
          </c:dPt>
          <c:dLbls>
            <c:dLbl>
              <c:idx val="0"/>
              <c:layout>
                <c:manualLayout>
                  <c:x val="-1.2788179370440087E-2"/>
                  <c:y val="-5.1222933070866145E-2"/>
                </c:manualLayout>
              </c:layout>
              <c:dLblPos val="r"/>
              <c:showLegendKey val="0"/>
              <c:showVal val="1"/>
              <c:showCatName val="0"/>
              <c:showSerName val="0"/>
              <c:showPercent val="0"/>
              <c:showBubbleSize val="0"/>
            </c:dLbl>
            <c:dLbl>
              <c:idx val="1"/>
              <c:layout>
                <c:manualLayout>
                  <c:x val="-3.4854064146488055E-2"/>
                  <c:y val="4.149811351706046E-2"/>
                </c:manualLayout>
              </c:layout>
              <c:dLblPos val="r"/>
              <c:showLegendKey val="0"/>
              <c:showVal val="1"/>
              <c:showCatName val="0"/>
              <c:showSerName val="0"/>
              <c:showPercent val="0"/>
              <c:showBubbleSize val="0"/>
            </c:dLbl>
            <c:dLbl>
              <c:idx val="2"/>
              <c:layout>
                <c:manualLayout>
                  <c:x val="-2.7191171470746085E-2"/>
                  <c:y val="4.2434040007294269E-2"/>
                </c:manualLayout>
              </c:layout>
              <c:dLblPos val="r"/>
              <c:showLegendKey val="0"/>
              <c:showVal val="1"/>
              <c:showCatName val="0"/>
              <c:showSerName val="0"/>
              <c:showPercent val="0"/>
              <c:showBubbleSize val="0"/>
            </c:dLbl>
            <c:dLbl>
              <c:idx val="3"/>
              <c:layout>
                <c:manualLayout>
                  <c:x val="-4.8276947776836908E-2"/>
                  <c:y val="-5.2995087853601609E-2"/>
                </c:manualLayout>
              </c:layout>
              <c:dLblPos val="r"/>
              <c:showLegendKey val="0"/>
              <c:showVal val="1"/>
              <c:showCatName val="0"/>
              <c:showSerName val="0"/>
              <c:showPercent val="0"/>
              <c:showBubbleSize val="0"/>
            </c:dLbl>
            <c:dLbl>
              <c:idx val="4"/>
              <c:layout>
                <c:manualLayout>
                  <c:x val="-4.1565523593157898E-2"/>
                  <c:y val="-6.4697752624671923E-2"/>
                </c:manualLayout>
              </c:layout>
              <c:dLblPos val="r"/>
              <c:showLegendKey val="0"/>
              <c:showVal val="1"/>
              <c:showCatName val="0"/>
              <c:showSerName val="0"/>
              <c:showPercent val="0"/>
              <c:showBubbleSize val="0"/>
            </c:dLbl>
            <c:dLbl>
              <c:idx val="5"/>
              <c:layout>
                <c:manualLayout>
                  <c:x val="-3.1498503913012378E-2"/>
                  <c:y val="7.0160761154855644E-2"/>
                </c:manualLayout>
              </c:layout>
              <c:dLblPos val="r"/>
              <c:showLegendKey val="0"/>
              <c:showVal val="1"/>
              <c:showCatName val="0"/>
              <c:showSerName val="0"/>
              <c:showPercent val="0"/>
              <c:showBubbleSize val="0"/>
            </c:dLbl>
            <c:dLbl>
              <c:idx val="6"/>
              <c:layout>
                <c:manualLayout>
                  <c:x val="-5.3310662369759752E-2"/>
                  <c:y val="-4.8648293963254596E-2"/>
                </c:manualLayout>
              </c:layout>
              <c:dLblPos val="r"/>
              <c:showLegendKey val="0"/>
              <c:showVal val="1"/>
              <c:showCatName val="0"/>
              <c:showSerName val="0"/>
              <c:showPercent val="0"/>
              <c:showBubbleSize val="0"/>
            </c:dLbl>
            <c:dLbl>
              <c:idx val="7"/>
              <c:layout>
                <c:manualLayout>
                  <c:x val="-2.9820554306415292E-2"/>
                  <c:y val="6.3049540682414695E-2"/>
                </c:manualLayout>
              </c:layout>
              <c:dLblPos val="r"/>
              <c:showLegendKey val="0"/>
              <c:showVal val="1"/>
              <c:showCatName val="0"/>
              <c:showSerName val="0"/>
              <c:showPercent val="0"/>
              <c:showBubbleSize val="0"/>
            </c:dLbl>
            <c:dLbl>
              <c:idx val="8"/>
              <c:layout>
                <c:manualLayout>
                  <c:x val="-4.5903447050859497E-2"/>
                  <c:y val="-4.9903625328083991E-2"/>
                </c:manualLayout>
              </c:layout>
              <c:dLblPos val="r"/>
              <c:showLegendKey val="0"/>
              <c:showVal val="1"/>
              <c:showCatName val="0"/>
              <c:showSerName val="0"/>
              <c:showPercent val="0"/>
              <c:showBubbleSize val="0"/>
            </c:dLbl>
            <c:dLbl>
              <c:idx val="9"/>
              <c:layout>
                <c:manualLayout>
                  <c:x val="-3.8938261284889066E-2"/>
                  <c:y val="-6.2786663385826766E-2"/>
                </c:manualLayout>
              </c:layout>
              <c:dLblPos val="r"/>
              <c:showLegendKey val="0"/>
              <c:showVal val="1"/>
              <c:showCatName val="0"/>
              <c:showSerName val="0"/>
              <c:showPercent val="0"/>
              <c:showBubbleSize val="0"/>
            </c:dLbl>
            <c:dLbl>
              <c:idx val="10"/>
              <c:layout>
                <c:manualLayout>
                  <c:x val="-3.0549021721481381E-2"/>
                  <c:y val="4.4397145669291337E-2"/>
                </c:manualLayout>
              </c:layout>
              <c:dLblPos val="r"/>
              <c:showLegendKey val="0"/>
              <c:showVal val="1"/>
              <c:showCatName val="0"/>
              <c:showSerName val="0"/>
              <c:showPercent val="0"/>
              <c:showBubbleSize val="0"/>
            </c:dLbl>
            <c:dLbl>
              <c:idx val="11"/>
              <c:layout>
                <c:manualLayout>
                  <c:x val="-5.4988272996638339E-2"/>
                  <c:y val="-4.6979166666666641E-2"/>
                </c:manualLayout>
              </c:layout>
              <c:dLblPos val="r"/>
              <c:showLegendKey val="0"/>
              <c:showVal val="1"/>
              <c:showCatName val="0"/>
              <c:showSerName val="0"/>
              <c:showPercent val="0"/>
              <c:showBubbleSize val="0"/>
            </c:dLbl>
            <c:dLbl>
              <c:idx val="12"/>
              <c:layout>
                <c:manualLayout>
                  <c:x val="-4.036248457218556E-2"/>
                  <c:y val="-6.2578330052493442E-2"/>
                </c:manualLayout>
              </c:layout>
              <c:dLblPos val="r"/>
              <c:showLegendKey val="0"/>
              <c:showVal val="1"/>
              <c:showCatName val="0"/>
              <c:showSerName val="0"/>
              <c:showPercent val="0"/>
              <c:showBubbleSize val="0"/>
            </c:dLbl>
            <c:dLbl>
              <c:idx val="13"/>
              <c:layout>
                <c:manualLayout>
                  <c:x val="-3.6311168466479485E-2"/>
                  <c:y val="4.161950459317585E-2"/>
                </c:manualLayout>
              </c:layout>
              <c:dLblPos val="r"/>
              <c:showLegendKey val="0"/>
              <c:showVal val="1"/>
              <c:showCatName val="0"/>
              <c:showSerName val="0"/>
              <c:showPercent val="0"/>
              <c:showBubbleSize val="0"/>
            </c:dLbl>
            <c:dLbl>
              <c:idx val="14"/>
              <c:layout>
                <c:manualLayout>
                  <c:x val="-4.7327500848296747E-2"/>
                  <c:y val="-4.5752542650918611E-2"/>
                </c:manualLayout>
              </c:layout>
              <c:dLblPos val="r"/>
              <c:showLegendKey val="0"/>
              <c:showVal val="1"/>
              <c:showCatName val="0"/>
              <c:showSerName val="0"/>
              <c:showPercent val="0"/>
              <c:showBubbleSize val="0"/>
            </c:dLbl>
            <c:dLbl>
              <c:idx val="15"/>
              <c:layout>
                <c:manualLayout>
                  <c:x val="-4.0362315082326308E-2"/>
                  <c:y val="-5.0538467847769032E-2"/>
                </c:manualLayout>
              </c:layout>
              <c:dLblPos val="r"/>
              <c:showLegendKey val="0"/>
              <c:showVal val="1"/>
              <c:showCatName val="0"/>
              <c:showSerName val="0"/>
              <c:showPercent val="0"/>
              <c:showBubbleSize val="0"/>
            </c:dLbl>
            <c:dLbl>
              <c:idx val="16"/>
              <c:layout>
                <c:manualLayout>
                  <c:x val="-3.2226801838219216E-2"/>
                  <c:y val="-5.0829232283464566E-2"/>
                </c:manualLayout>
              </c:layout>
              <c:dLblPos val="r"/>
              <c:showLegendKey val="0"/>
              <c:showVal val="1"/>
              <c:showCatName val="0"/>
              <c:showSerName val="0"/>
              <c:showPercent val="0"/>
              <c:showBubbleSize val="0"/>
            </c:dLbl>
            <c:dLbl>
              <c:idx val="17"/>
              <c:layout>
                <c:manualLayout>
                  <c:x val="-4.1819419402317738E-2"/>
                  <c:y val="4.8389107611548555E-2"/>
                </c:manualLayout>
              </c:layout>
              <c:dLblPos val="r"/>
              <c:showLegendKey val="0"/>
              <c:showVal val="1"/>
              <c:showCatName val="0"/>
              <c:showSerName val="0"/>
              <c:showPercent val="0"/>
              <c:showBubbleSize val="0"/>
            </c:dLbl>
            <c:dLbl>
              <c:idx val="18"/>
              <c:layout>
                <c:manualLayout>
                  <c:x val="-4.2514836294829647E-2"/>
                  <c:y val="-5.2719406167979002E-2"/>
                </c:manualLayout>
              </c:layout>
              <c:dLblPos val="r"/>
              <c:showLegendKey val="0"/>
              <c:showVal val="1"/>
              <c:showCatName val="0"/>
              <c:showSerName val="0"/>
              <c:showPercent val="0"/>
              <c:showBubbleSize val="0"/>
            </c:dLbl>
            <c:dLbl>
              <c:idx val="19"/>
              <c:layout>
                <c:manualLayout>
                  <c:x val="-2.5346361001874897E-2"/>
                  <c:y val="-3.9312253937007872E-2"/>
                </c:manualLayout>
              </c:layout>
              <c:dLblPos val="r"/>
              <c:showLegendKey val="0"/>
              <c:showVal val="1"/>
              <c:showCatName val="0"/>
              <c:showSerName val="0"/>
              <c:showPercent val="0"/>
              <c:showBubbleSize val="0"/>
            </c:dLbl>
            <c:dLbl>
              <c:idx val="20"/>
              <c:layout>
                <c:manualLayout>
                  <c:x val="-3.0135296975046685E-2"/>
                  <c:y val="3.9016158136482987E-2"/>
                </c:manualLayout>
              </c:layout>
              <c:dLblPos val="r"/>
              <c:showLegendKey val="0"/>
              <c:showVal val="1"/>
              <c:showCatName val="0"/>
              <c:showSerName val="0"/>
              <c:showPercent val="0"/>
              <c:showBubbleSize val="0"/>
            </c:dLbl>
            <c:dLbl>
              <c:idx val="21"/>
              <c:dLblPos val="r"/>
              <c:showLegendKey val="0"/>
              <c:showVal val="1"/>
              <c:showCatName val="0"/>
              <c:showSerName val="0"/>
              <c:showPercent val="0"/>
              <c:showBubbleSize val="0"/>
            </c:dLbl>
            <c:dLbl>
              <c:idx val="22"/>
              <c:dLblPos val="r"/>
              <c:showLegendKey val="0"/>
              <c:showVal val="1"/>
              <c:showCatName val="0"/>
              <c:showSerName val="0"/>
              <c:showPercent val="0"/>
              <c:showBubbleSize val="0"/>
            </c:dLbl>
            <c:dLbl>
              <c:idx val="23"/>
              <c:dLblPos val="r"/>
              <c:showLegendKey val="0"/>
              <c:showVal val="1"/>
              <c:showCatName val="0"/>
              <c:showSerName val="0"/>
              <c:showPercent val="0"/>
              <c:showBubbleSize val="0"/>
            </c:dLbl>
            <c:dLbl>
              <c:idx val="24"/>
              <c:layout>
                <c:manualLayout>
                  <c:xMode val="edge"/>
                  <c:yMode val="edge"/>
                  <c:x val="0.97818791946308725"/>
                  <c:y val="4.11522633744856E-3"/>
                </c:manualLayout>
              </c:layout>
              <c:numFmt formatCode="0.0" sourceLinked="0"/>
              <c:spPr>
                <a:noFill/>
                <a:ln w="25722">
                  <a:noFill/>
                </a:ln>
              </c:spPr>
              <c:txPr>
                <a:bodyPr/>
                <a:lstStyle/>
                <a:p>
                  <a:pPr>
                    <a:defRPr sz="81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722">
                <a:noFill/>
              </a:ln>
            </c:spPr>
            <c:txPr>
              <a:bodyPr/>
              <a:lstStyle/>
              <a:p>
                <a:pPr>
                  <a:defRPr sz="911"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General</c:formatCode>
                <c:ptCount val="21"/>
                <c:pt idx="0">
                  <c:v>90.4</c:v>
                </c:pt>
                <c:pt idx="1">
                  <c:v>90.4</c:v>
                </c:pt>
                <c:pt idx="2">
                  <c:v>87.7</c:v>
                </c:pt>
                <c:pt idx="3">
                  <c:v>91.3</c:v>
                </c:pt>
                <c:pt idx="4">
                  <c:v>98.8</c:v>
                </c:pt>
                <c:pt idx="5">
                  <c:v>101.5</c:v>
                </c:pt>
                <c:pt idx="6">
                  <c:v>104.8</c:v>
                </c:pt>
                <c:pt idx="7">
                  <c:v>108</c:v>
                </c:pt>
                <c:pt idx="8">
                  <c:v>110.1</c:v>
                </c:pt>
                <c:pt idx="9">
                  <c:v>113</c:v>
                </c:pt>
                <c:pt idx="10">
                  <c:v>114.2</c:v>
                </c:pt>
                <c:pt idx="11">
                  <c:v>120.4</c:v>
                </c:pt>
                <c:pt idx="12">
                  <c:v>126.9</c:v>
                </c:pt>
                <c:pt idx="13">
                  <c:v>119.7</c:v>
                </c:pt>
                <c:pt idx="14">
                  <c:v>121.7</c:v>
                </c:pt>
                <c:pt idx="15">
                  <c:v>123.3</c:v>
                </c:pt>
                <c:pt idx="16">
                  <c:v>118.6</c:v>
                </c:pt>
                <c:pt idx="17">
                  <c:v>118</c:v>
                </c:pt>
                <c:pt idx="18">
                  <c:v>117.1</c:v>
                </c:pt>
                <c:pt idx="19">
                  <c:v>115.5</c:v>
                </c:pt>
                <c:pt idx="20">
                  <c:v>111.9</c:v>
                </c:pt>
              </c:numCache>
            </c:numRef>
          </c:val>
          <c:smooth val="0"/>
        </c:ser>
        <c:dLbls>
          <c:showLegendKey val="0"/>
          <c:showVal val="0"/>
          <c:showCatName val="0"/>
          <c:showSerName val="0"/>
          <c:showPercent val="0"/>
          <c:showBubbleSize val="0"/>
        </c:dLbls>
        <c:marker val="1"/>
        <c:smooth val="0"/>
        <c:axId val="105031936"/>
        <c:axId val="88670208"/>
      </c:lineChart>
      <c:catAx>
        <c:axId val="105031936"/>
        <c:scaling>
          <c:orientation val="minMax"/>
        </c:scaling>
        <c:delete val="0"/>
        <c:axPos val="b"/>
        <c:numFmt formatCode="General" sourceLinked="1"/>
        <c:majorTickMark val="out"/>
        <c:minorTickMark val="none"/>
        <c:tickLblPos val="low"/>
        <c:spPr>
          <a:ln w="3215">
            <a:solidFill>
              <a:srgbClr val="000000"/>
            </a:solidFill>
            <a:prstDash val="solid"/>
          </a:ln>
        </c:spPr>
        <c:txPr>
          <a:bodyPr rot="0" vert="horz"/>
          <a:lstStyle/>
          <a:p>
            <a:pPr>
              <a:defRPr sz="810" b="0" i="0" u="none" strike="noStrike" baseline="0">
                <a:solidFill>
                  <a:srgbClr val="000000"/>
                </a:solidFill>
                <a:latin typeface="Arial"/>
                <a:ea typeface="Arial"/>
                <a:cs typeface="Arial"/>
              </a:defRPr>
            </a:pPr>
            <a:endParaRPr lang="ru-RU"/>
          </a:p>
        </c:txPr>
        <c:crossAx val="88670208"/>
        <c:crossesAt val="100"/>
        <c:auto val="0"/>
        <c:lblAlgn val="ctr"/>
        <c:lblOffset val="100"/>
        <c:tickLblSkip val="1"/>
        <c:tickMarkSkip val="1"/>
        <c:noMultiLvlLbl val="0"/>
      </c:catAx>
      <c:valAx>
        <c:axId val="88670208"/>
        <c:scaling>
          <c:orientation val="minMax"/>
          <c:max val="140"/>
          <c:min val="80"/>
        </c:scaling>
        <c:delete val="0"/>
        <c:axPos val="l"/>
        <c:majorGridlines>
          <c:spPr>
            <a:ln w="12861">
              <a:solidFill>
                <a:srgbClr val="C0C0C0"/>
              </a:solidFill>
              <a:prstDash val="solid"/>
            </a:ln>
          </c:spPr>
        </c:majorGridlines>
        <c:numFmt formatCode="General" sourceLinked="1"/>
        <c:majorTickMark val="cross"/>
        <c:minorTickMark val="cross"/>
        <c:tickLblPos val="nextTo"/>
        <c:spPr>
          <a:ln w="3215">
            <a:solidFill>
              <a:srgbClr val="000000"/>
            </a:solidFill>
            <a:prstDash val="solid"/>
          </a:ln>
        </c:spPr>
        <c:txPr>
          <a:bodyPr rot="0" vert="horz"/>
          <a:lstStyle/>
          <a:p>
            <a:pPr>
              <a:defRPr sz="911" b="0" i="0" u="none" strike="noStrike" baseline="0">
                <a:solidFill>
                  <a:srgbClr val="000000"/>
                </a:solidFill>
                <a:latin typeface="Arial"/>
                <a:ea typeface="Arial"/>
                <a:cs typeface="Arial"/>
              </a:defRPr>
            </a:pPr>
            <a:endParaRPr lang="ru-RU"/>
          </a:p>
        </c:txPr>
        <c:crossAx val="105031936"/>
        <c:crosses val="autoZero"/>
        <c:crossBetween val="midCat"/>
        <c:majorUnit val="10"/>
        <c:minorUnit val="10"/>
      </c:valAx>
      <c:spPr>
        <a:solidFill>
          <a:srgbClr val="EAEAEA"/>
        </a:solidFill>
        <a:ln w="25722">
          <a:noFill/>
        </a:ln>
      </c:spPr>
    </c:plotArea>
    <c:plotVisOnly val="1"/>
    <c:dispBlanksAs val="gap"/>
    <c:showDLblsOverMax val="0"/>
  </c:chart>
  <c:spPr>
    <a:noFill/>
    <a:ln>
      <a:noFill/>
    </a:ln>
  </c:spPr>
  <c:txPr>
    <a:bodyPr/>
    <a:lstStyle/>
    <a:p>
      <a:pPr>
        <a:defRPr sz="81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6951423785594639E-2"/>
          <c:y val="6.3157894736842107E-2"/>
          <c:w val="0.90452261306532666"/>
          <c:h val="0.72631578947368425"/>
        </c:manualLayout>
      </c:layout>
      <c:lineChart>
        <c:grouping val="standard"/>
        <c:varyColors val="0"/>
        <c:ser>
          <c:idx val="1"/>
          <c:order val="0"/>
          <c:tx>
            <c:strRef>
              <c:f>Sheet1!$A$2</c:f>
              <c:strCache>
                <c:ptCount val="1"/>
              </c:strCache>
            </c:strRef>
          </c:tx>
          <c:spPr>
            <a:ln w="12900">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900">
                <a:solidFill>
                  <a:srgbClr val="FF6600"/>
                </a:solidFill>
                <a:prstDash val="solid"/>
              </a:ln>
            </c:spPr>
          </c:dPt>
          <c:dPt>
            <c:idx val="13"/>
            <c:marker>
              <c:spPr>
                <a:solidFill>
                  <a:srgbClr val="FF6600"/>
                </a:solidFill>
                <a:ln>
                  <a:solidFill>
                    <a:srgbClr val="FF6600"/>
                  </a:solidFill>
                  <a:prstDash val="solid"/>
                </a:ln>
              </c:spPr>
            </c:marker>
            <c:bubble3D val="0"/>
            <c:spPr>
              <a:ln w="12900">
                <a:solidFill>
                  <a:srgbClr val="FF6600"/>
                </a:solidFill>
                <a:prstDash val="solid"/>
              </a:ln>
            </c:spPr>
          </c:dPt>
          <c:dPt>
            <c:idx val="14"/>
            <c:marker>
              <c:spPr>
                <a:solidFill>
                  <a:srgbClr val="FF6600"/>
                </a:solidFill>
                <a:ln>
                  <a:solidFill>
                    <a:srgbClr val="FF6600"/>
                  </a:solidFill>
                  <a:prstDash val="solid"/>
                </a:ln>
              </c:spPr>
            </c:marker>
            <c:bubble3D val="0"/>
            <c:spPr>
              <a:ln w="12900">
                <a:solidFill>
                  <a:srgbClr val="FF6600"/>
                </a:solidFill>
                <a:prstDash val="solid"/>
              </a:ln>
            </c:spPr>
          </c:dPt>
          <c:dPt>
            <c:idx val="15"/>
            <c:marker>
              <c:spPr>
                <a:solidFill>
                  <a:srgbClr val="FF6600"/>
                </a:solidFill>
                <a:ln>
                  <a:solidFill>
                    <a:srgbClr val="FF6600"/>
                  </a:solidFill>
                  <a:prstDash val="solid"/>
                </a:ln>
              </c:spPr>
            </c:marker>
            <c:bubble3D val="0"/>
            <c:spPr>
              <a:ln w="12900">
                <a:solidFill>
                  <a:srgbClr val="FF6600"/>
                </a:solidFill>
                <a:prstDash val="solid"/>
              </a:ln>
            </c:spPr>
          </c:dPt>
          <c:dPt>
            <c:idx val="16"/>
            <c:marker>
              <c:spPr>
                <a:solidFill>
                  <a:srgbClr val="FF6600"/>
                </a:solidFill>
                <a:ln>
                  <a:solidFill>
                    <a:srgbClr val="FF6600"/>
                  </a:solidFill>
                  <a:prstDash val="solid"/>
                </a:ln>
              </c:spPr>
            </c:marker>
            <c:bubble3D val="0"/>
            <c:spPr>
              <a:ln w="12900">
                <a:solidFill>
                  <a:srgbClr val="FF6600"/>
                </a:solidFill>
                <a:prstDash val="solid"/>
              </a:ln>
            </c:spPr>
          </c:dPt>
          <c:dPt>
            <c:idx val="17"/>
            <c:marker>
              <c:spPr>
                <a:solidFill>
                  <a:srgbClr val="FF6600"/>
                </a:solidFill>
                <a:ln>
                  <a:solidFill>
                    <a:srgbClr val="FF6600"/>
                  </a:solidFill>
                  <a:prstDash val="solid"/>
                </a:ln>
              </c:spPr>
            </c:marker>
            <c:bubble3D val="0"/>
            <c:spPr>
              <a:ln w="12900">
                <a:solidFill>
                  <a:srgbClr val="FF6600"/>
                </a:solidFill>
                <a:prstDash val="solid"/>
              </a:ln>
            </c:spPr>
          </c:dPt>
          <c:dPt>
            <c:idx val="18"/>
            <c:marker>
              <c:spPr>
                <a:solidFill>
                  <a:srgbClr val="FF6600"/>
                </a:solidFill>
                <a:ln>
                  <a:solidFill>
                    <a:srgbClr val="FF6600"/>
                  </a:solidFill>
                  <a:prstDash val="solid"/>
                </a:ln>
              </c:spPr>
            </c:marker>
            <c:bubble3D val="0"/>
            <c:spPr>
              <a:ln w="12900">
                <a:solidFill>
                  <a:srgbClr val="FF6600"/>
                </a:solidFill>
                <a:prstDash val="solid"/>
              </a:ln>
            </c:spPr>
          </c:dPt>
          <c:dPt>
            <c:idx val="19"/>
            <c:marker>
              <c:spPr>
                <a:solidFill>
                  <a:srgbClr val="FF6600"/>
                </a:solidFill>
                <a:ln>
                  <a:solidFill>
                    <a:srgbClr val="FF6600"/>
                  </a:solidFill>
                  <a:prstDash val="solid"/>
                </a:ln>
              </c:spPr>
            </c:marker>
            <c:bubble3D val="0"/>
            <c:spPr>
              <a:ln w="12900">
                <a:solidFill>
                  <a:srgbClr val="FF6600"/>
                </a:solidFill>
                <a:prstDash val="solid"/>
              </a:ln>
            </c:spPr>
          </c:dPt>
          <c:dPt>
            <c:idx val="20"/>
            <c:marker>
              <c:spPr>
                <a:solidFill>
                  <a:srgbClr val="FF6600"/>
                </a:solidFill>
                <a:ln>
                  <a:solidFill>
                    <a:srgbClr val="FF6600"/>
                  </a:solidFill>
                  <a:prstDash val="solid"/>
                </a:ln>
              </c:spPr>
            </c:marker>
            <c:bubble3D val="0"/>
            <c:spPr>
              <a:ln w="12900">
                <a:solidFill>
                  <a:srgbClr val="FF6600"/>
                </a:solidFill>
                <a:prstDash val="solid"/>
              </a:ln>
            </c:spPr>
          </c:dPt>
          <c:dPt>
            <c:idx val="21"/>
            <c:marker>
              <c:spPr>
                <a:solidFill>
                  <a:srgbClr val="FF6600"/>
                </a:solidFill>
                <a:ln>
                  <a:solidFill>
                    <a:srgbClr val="FF6600"/>
                  </a:solidFill>
                  <a:prstDash val="solid"/>
                </a:ln>
              </c:spPr>
            </c:marker>
            <c:bubble3D val="0"/>
            <c:spPr>
              <a:ln w="12900">
                <a:solidFill>
                  <a:srgbClr val="FF6600"/>
                </a:solidFill>
                <a:prstDash val="solid"/>
              </a:ln>
            </c:spPr>
          </c:dPt>
          <c:dPt>
            <c:idx val="22"/>
            <c:marker>
              <c:spPr>
                <a:solidFill>
                  <a:srgbClr val="FF6600"/>
                </a:solidFill>
                <a:ln>
                  <a:solidFill>
                    <a:srgbClr val="FF6600"/>
                  </a:solidFill>
                  <a:prstDash val="solid"/>
                </a:ln>
              </c:spPr>
            </c:marker>
            <c:bubble3D val="0"/>
            <c:spPr>
              <a:ln w="12900">
                <a:solidFill>
                  <a:srgbClr val="FF6600"/>
                </a:solidFill>
                <a:prstDash val="solid"/>
              </a:ln>
            </c:spPr>
          </c:dPt>
          <c:dPt>
            <c:idx val="23"/>
            <c:marker>
              <c:spPr>
                <a:solidFill>
                  <a:srgbClr val="FF6600"/>
                </a:solidFill>
                <a:ln>
                  <a:solidFill>
                    <a:srgbClr val="FF6600"/>
                  </a:solidFill>
                  <a:prstDash val="solid"/>
                </a:ln>
              </c:spPr>
            </c:marker>
            <c:bubble3D val="0"/>
            <c:spPr>
              <a:ln w="12900">
                <a:solidFill>
                  <a:srgbClr val="FF6600"/>
                </a:solidFill>
                <a:prstDash val="solid"/>
              </a:ln>
            </c:spPr>
          </c:dPt>
          <c:dLbls>
            <c:dLbl>
              <c:idx val="0"/>
              <c:layout>
                <c:manualLayout>
                  <c:x val="-1.4693766238951423E-2"/>
                  <c:y val="-7.7752363929081345E-2"/>
                </c:manualLayout>
              </c:layout>
              <c:dLblPos val="r"/>
              <c:showLegendKey val="0"/>
              <c:showVal val="1"/>
              <c:showCatName val="0"/>
              <c:showSerName val="0"/>
              <c:showPercent val="0"/>
              <c:showBubbleSize val="0"/>
            </c:dLbl>
            <c:dLbl>
              <c:idx val="1"/>
              <c:layout>
                <c:manualLayout>
                  <c:x val="-3.1444103167216748E-2"/>
                  <c:y val="5.5392843028323237E-2"/>
                </c:manualLayout>
              </c:layout>
              <c:dLblPos val="r"/>
              <c:showLegendKey val="0"/>
              <c:showVal val="1"/>
              <c:showCatName val="0"/>
              <c:showSerName val="0"/>
              <c:showPercent val="0"/>
              <c:showBubbleSize val="0"/>
            </c:dLbl>
            <c:dLbl>
              <c:idx val="2"/>
              <c:layout>
                <c:manualLayout>
                  <c:x val="-4.437093106310297E-2"/>
                  <c:y val="-6.9871821820029476E-2"/>
                </c:manualLayout>
              </c:layout>
              <c:dLblPos val="r"/>
              <c:showLegendKey val="0"/>
              <c:showVal val="1"/>
              <c:showCatName val="0"/>
              <c:showSerName val="0"/>
              <c:showPercent val="0"/>
              <c:showBubbleSize val="0"/>
            </c:dLbl>
            <c:dLbl>
              <c:idx val="3"/>
              <c:layout>
                <c:manualLayout>
                  <c:x val="-3.8144197251628216E-2"/>
                  <c:y val="6.9479467347513618E-2"/>
                </c:manualLayout>
              </c:layout>
              <c:dLblPos val="r"/>
              <c:showLegendKey val="0"/>
              <c:showVal val="1"/>
              <c:showCatName val="0"/>
              <c:showSerName val="0"/>
              <c:showPercent val="0"/>
              <c:showBubbleSize val="0"/>
            </c:dLbl>
            <c:dLbl>
              <c:idx val="4"/>
              <c:layout>
                <c:manualLayout>
                  <c:x val="-4.819448112099381E-2"/>
                  <c:y val="-6.6317643679360341E-2"/>
                </c:manualLayout>
              </c:layout>
              <c:dLblPos val="r"/>
              <c:showLegendKey val="0"/>
              <c:showVal val="1"/>
              <c:showCatName val="0"/>
              <c:showSerName val="0"/>
              <c:showPercent val="0"/>
              <c:showBubbleSize val="0"/>
            </c:dLbl>
            <c:dLbl>
              <c:idx val="5"/>
              <c:layout>
                <c:manualLayout>
                  <c:x val="-3.4794284904165869E-2"/>
                  <c:y val="5.9521863262421947E-2"/>
                </c:manualLayout>
              </c:layout>
              <c:dLblPos val="r"/>
              <c:showLegendKey val="0"/>
              <c:showVal val="1"/>
              <c:showCatName val="0"/>
              <c:showSerName val="0"/>
              <c:showPercent val="0"/>
              <c:showBubbleSize val="0"/>
            </c:dLbl>
            <c:dLbl>
              <c:idx val="6"/>
              <c:layout>
                <c:manualLayout>
                  <c:x val="-4.2914987154331743E-2"/>
                  <c:y val="-7.2241589685541244E-2"/>
                </c:manualLayout>
              </c:layout>
              <c:dLblPos val="r"/>
              <c:showLegendKey val="0"/>
              <c:showVal val="1"/>
              <c:showCatName val="0"/>
              <c:showSerName val="0"/>
              <c:showPercent val="0"/>
              <c:showBubbleSize val="0"/>
            </c:dLbl>
            <c:dLbl>
              <c:idx val="7"/>
              <c:layout>
                <c:manualLayout>
                  <c:x val="-3.6469316359717258E-2"/>
                  <c:y val="6.2024873453467376E-2"/>
                </c:manualLayout>
              </c:layout>
              <c:dLblPos val="r"/>
              <c:showLegendKey val="0"/>
              <c:showVal val="1"/>
              <c:showCatName val="0"/>
              <c:showSerName val="0"/>
              <c:showPercent val="0"/>
              <c:showBubbleSize val="0"/>
            </c:dLbl>
            <c:dLbl>
              <c:idx val="8"/>
              <c:layout>
                <c:manualLayout>
                  <c:x val="-4.8413603110976221E-2"/>
                  <c:y val="-7.693649115540975E-2"/>
                </c:manualLayout>
              </c:layout>
              <c:dLblPos val="r"/>
              <c:showLegendKey val="0"/>
              <c:showVal val="1"/>
              <c:showCatName val="0"/>
              <c:showSerName val="0"/>
              <c:showPercent val="0"/>
              <c:showBubbleSize val="0"/>
            </c:dLbl>
            <c:dLbl>
              <c:idx val="9"/>
              <c:layout>
                <c:manualLayout>
                  <c:x val="-3.8144331031302839E-2"/>
                  <c:y val="6.1129839523251697E-2"/>
                </c:manualLayout>
              </c:layout>
              <c:dLblPos val="r"/>
              <c:showLegendKey val="0"/>
              <c:showVal val="1"/>
              <c:showCatName val="0"/>
              <c:showSerName val="0"/>
              <c:showPercent val="0"/>
              <c:showBubbleSize val="0"/>
            </c:dLbl>
            <c:dLbl>
              <c:idx val="10"/>
              <c:layout>
                <c:manualLayout>
                  <c:x val="-4.1494401399979904E-2"/>
                  <c:y val="-6.1753576320175051E-2"/>
                </c:manualLayout>
              </c:layout>
              <c:dLblPos val="r"/>
              <c:showLegendKey val="0"/>
              <c:showVal val="1"/>
              <c:showCatName val="0"/>
              <c:showSerName val="0"/>
              <c:showPercent val="0"/>
              <c:showBubbleSize val="0"/>
            </c:dLbl>
            <c:dLbl>
              <c:idx val="11"/>
              <c:layout>
                <c:manualLayout>
                  <c:x val="-3.3847227734597973E-2"/>
                  <c:y val="6.0458144740604874E-2"/>
                </c:manualLayout>
              </c:layout>
              <c:dLblPos val="r"/>
              <c:showLegendKey val="0"/>
              <c:showVal val="1"/>
              <c:showCatName val="0"/>
              <c:showSerName val="0"/>
              <c:showPercent val="0"/>
              <c:showBubbleSize val="0"/>
            </c:dLbl>
            <c:dLbl>
              <c:idx val="12"/>
              <c:layout>
                <c:manualLayout>
                  <c:x val="-4.1967929984763848E-2"/>
                  <c:y val="-5.8898021612324457E-2"/>
                </c:manualLayout>
              </c:layout>
              <c:dLblPos val="r"/>
              <c:showLegendKey val="0"/>
              <c:showVal val="1"/>
              <c:showCatName val="0"/>
              <c:showSerName val="0"/>
              <c:showPercent val="0"/>
              <c:showBubbleSize val="0"/>
            </c:dLbl>
            <c:dLbl>
              <c:idx val="13"/>
              <c:layout>
                <c:manualLayout>
                  <c:x val="-3.7451729352106652E-2"/>
                  <c:y val="5.5721204024764749E-2"/>
                </c:manualLayout>
              </c:layout>
              <c:dLblPos val="r"/>
              <c:showLegendKey val="0"/>
              <c:showVal val="1"/>
              <c:showCatName val="0"/>
              <c:showSerName val="0"/>
              <c:showPercent val="0"/>
              <c:showBubbleSize val="0"/>
            </c:dLbl>
            <c:dLbl>
              <c:idx val="14"/>
              <c:layout>
                <c:manualLayout>
                  <c:x val="-3.9819304896196554E-2"/>
                  <c:y val="-8.2264970689455291E-2"/>
                </c:manualLayout>
              </c:layout>
              <c:dLblPos val="r"/>
              <c:showLegendKey val="0"/>
              <c:showVal val="1"/>
              <c:showCatName val="0"/>
              <c:showSerName val="0"/>
              <c:showPercent val="0"/>
              <c:showBubbleSize val="0"/>
            </c:dLbl>
            <c:dLbl>
              <c:idx val="15"/>
              <c:layout>
                <c:manualLayout>
                  <c:x val="-3.8144418595662706E-2"/>
                  <c:y val="5.6761715558730517E-2"/>
                </c:manualLayout>
              </c:layout>
              <c:dLblPos val="r"/>
              <c:showLegendKey val="0"/>
              <c:showVal val="1"/>
              <c:showCatName val="0"/>
              <c:showSerName val="0"/>
              <c:showPercent val="0"/>
              <c:showBubbleSize val="0"/>
            </c:dLbl>
            <c:dLbl>
              <c:idx val="16"/>
              <c:layout>
                <c:manualLayout>
                  <c:x val="-3.8144343152072886E-2"/>
                  <c:y val="-7.03451525894878E-2"/>
                </c:manualLayout>
              </c:layout>
              <c:dLblPos val="r"/>
              <c:showLegendKey val="0"/>
              <c:showVal val="1"/>
              <c:showCatName val="0"/>
              <c:showSerName val="0"/>
              <c:showPercent val="0"/>
              <c:showBubbleSize val="0"/>
            </c:dLbl>
            <c:dLbl>
              <c:idx val="17"/>
              <c:layout>
                <c:manualLayout>
                  <c:x val="-3.9819372276026395E-2"/>
                  <c:y val="6.0128058809272092E-2"/>
                </c:manualLayout>
              </c:layout>
              <c:dLblPos val="r"/>
              <c:showLegendKey val="0"/>
              <c:showVal val="1"/>
              <c:showCatName val="0"/>
              <c:showSerName val="0"/>
              <c:showPercent val="0"/>
              <c:showBubbleSize val="0"/>
            </c:dLbl>
            <c:dLbl>
              <c:idx val="18"/>
              <c:layout>
                <c:manualLayout>
                  <c:x val="-4.1494401399979904E-2"/>
                  <c:y val="-6.7634918731909494E-2"/>
                </c:manualLayout>
              </c:layout>
              <c:dLblPos val="r"/>
              <c:showLegendKey val="0"/>
              <c:showVal val="1"/>
              <c:showCatName val="0"/>
              <c:showSerName val="0"/>
              <c:showPercent val="0"/>
              <c:showBubbleSize val="0"/>
            </c:dLbl>
            <c:dLbl>
              <c:idx val="19"/>
              <c:layout>
                <c:manualLayout>
                  <c:x val="-4.3169489814880821E-2"/>
                  <c:y val="5.5656463655001043E-2"/>
                </c:manualLayout>
              </c:layout>
              <c:dLblPos val="r"/>
              <c:showLegendKey val="0"/>
              <c:showVal val="1"/>
              <c:showCatName val="0"/>
              <c:showSerName val="0"/>
              <c:showPercent val="0"/>
              <c:showBubbleSize val="0"/>
            </c:dLbl>
            <c:dLbl>
              <c:idx val="20"/>
              <c:layout>
                <c:manualLayout>
                  <c:x val="-2.8401925175732545E-2"/>
                  <c:y val="-7.5027968785971677E-2"/>
                </c:manualLayout>
              </c:layout>
              <c:dLblPos val="r"/>
              <c:showLegendKey val="0"/>
              <c:showVal val="1"/>
              <c:showCatName val="0"/>
              <c:showSerName val="0"/>
              <c:showPercent val="0"/>
              <c:showBubbleSize val="0"/>
            </c:dLbl>
            <c:dLbl>
              <c:idx val="21"/>
              <c:dLblPos val="r"/>
              <c:showLegendKey val="0"/>
              <c:showVal val="1"/>
              <c:showCatName val="0"/>
              <c:showSerName val="0"/>
              <c:showPercent val="0"/>
              <c:showBubbleSize val="0"/>
            </c:dLbl>
            <c:dLbl>
              <c:idx val="22"/>
              <c:dLblPos val="r"/>
              <c:showLegendKey val="0"/>
              <c:showVal val="1"/>
              <c:showCatName val="0"/>
              <c:showSerName val="0"/>
              <c:showPercent val="0"/>
              <c:showBubbleSize val="0"/>
            </c:dLbl>
            <c:dLbl>
              <c:idx val="23"/>
              <c:layout>
                <c:manualLayout>
                  <c:xMode val="edge"/>
                  <c:yMode val="edge"/>
                  <c:x val="1"/>
                  <c:y val="4.736842105263158E-2"/>
                </c:manualLayout>
              </c:layout>
              <c:dLblPos val="r"/>
              <c:showLegendKey val="0"/>
              <c:showVal val="1"/>
              <c:showCatName val="0"/>
              <c:showSerName val="0"/>
              <c:showPercent val="0"/>
              <c:showBubbleSize val="0"/>
            </c:dLbl>
            <c:dLbl>
              <c:idx val="24"/>
              <c:layout>
                <c:manualLayout>
                  <c:xMode val="edge"/>
                  <c:yMode val="edge"/>
                  <c:x val="0.97654941373534343"/>
                  <c:y val="5.263157894736842E-3"/>
                </c:manualLayout>
              </c:layout>
              <c:numFmt formatCode="0.0" sourceLinked="0"/>
              <c:spPr>
                <a:noFill/>
                <a:ln w="25800">
                  <a:noFill/>
                </a:ln>
              </c:spPr>
              <c:txPr>
                <a:bodyPr/>
                <a:lstStyle/>
                <a:p>
                  <a:pPr>
                    <a:defRPr sz="813"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numFmt formatCode="0.0" sourceLinked="0"/>
            <c:spPr>
              <a:noFill/>
              <a:ln w="25800">
                <a:noFill/>
              </a:ln>
            </c:spPr>
            <c:txPr>
              <a:bodyPr/>
              <a:lstStyle/>
              <a:p>
                <a:pPr>
                  <a:defRPr sz="914"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General</c:formatCode>
                <c:ptCount val="21"/>
                <c:pt idx="0">
                  <c:v>98.7</c:v>
                </c:pt>
                <c:pt idx="1">
                  <c:v>97.7</c:v>
                </c:pt>
                <c:pt idx="2">
                  <c:v>100.8</c:v>
                </c:pt>
                <c:pt idx="3">
                  <c:v>100</c:v>
                </c:pt>
                <c:pt idx="4">
                  <c:v>105.2</c:v>
                </c:pt>
                <c:pt idx="5">
                  <c:v>107.2</c:v>
                </c:pt>
                <c:pt idx="6">
                  <c:v>106.9</c:v>
                </c:pt>
                <c:pt idx="7">
                  <c:v>108.5</c:v>
                </c:pt>
                <c:pt idx="8">
                  <c:v>108.6</c:v>
                </c:pt>
                <c:pt idx="9">
                  <c:v>109.9</c:v>
                </c:pt>
                <c:pt idx="10">
                  <c:v>109</c:v>
                </c:pt>
                <c:pt idx="11">
                  <c:v>109.5</c:v>
                </c:pt>
                <c:pt idx="12">
                  <c:v>110.1</c:v>
                </c:pt>
                <c:pt idx="13">
                  <c:v>107.5</c:v>
                </c:pt>
                <c:pt idx="14">
                  <c:v>107.8</c:v>
                </c:pt>
                <c:pt idx="15">
                  <c:v>108.5</c:v>
                </c:pt>
                <c:pt idx="16">
                  <c:v>108.6</c:v>
                </c:pt>
                <c:pt idx="17">
                  <c:v>106.8</c:v>
                </c:pt>
                <c:pt idx="18">
                  <c:v>107.3</c:v>
                </c:pt>
                <c:pt idx="19">
                  <c:v>106.7</c:v>
                </c:pt>
                <c:pt idx="20">
                  <c:v>105.3</c:v>
                </c:pt>
              </c:numCache>
            </c:numRef>
          </c:val>
          <c:smooth val="0"/>
        </c:ser>
        <c:dLbls>
          <c:showLegendKey val="0"/>
          <c:showVal val="0"/>
          <c:showCatName val="0"/>
          <c:showSerName val="0"/>
          <c:showPercent val="0"/>
          <c:showBubbleSize val="0"/>
        </c:dLbls>
        <c:marker val="1"/>
        <c:smooth val="0"/>
        <c:axId val="105224448"/>
        <c:axId val="105230336"/>
      </c:lineChart>
      <c:catAx>
        <c:axId val="105224448"/>
        <c:scaling>
          <c:orientation val="minMax"/>
        </c:scaling>
        <c:delete val="0"/>
        <c:axPos val="b"/>
        <c:numFmt formatCode="General" sourceLinked="1"/>
        <c:majorTickMark val="out"/>
        <c:minorTickMark val="none"/>
        <c:tickLblPos val="low"/>
        <c:spPr>
          <a:ln w="3225">
            <a:solidFill>
              <a:srgbClr val="000000"/>
            </a:solidFill>
            <a:prstDash val="solid"/>
          </a:ln>
        </c:spPr>
        <c:txPr>
          <a:bodyPr rot="0" vert="horz"/>
          <a:lstStyle/>
          <a:p>
            <a:pPr>
              <a:defRPr sz="813" b="0" i="0" u="none" strike="noStrike" baseline="0">
                <a:solidFill>
                  <a:srgbClr val="000000"/>
                </a:solidFill>
                <a:latin typeface="Arial"/>
                <a:ea typeface="Arial"/>
                <a:cs typeface="Arial"/>
              </a:defRPr>
            </a:pPr>
            <a:endParaRPr lang="ru-RU"/>
          </a:p>
        </c:txPr>
        <c:crossAx val="105230336"/>
        <c:crossesAt val="100"/>
        <c:auto val="0"/>
        <c:lblAlgn val="ctr"/>
        <c:lblOffset val="100"/>
        <c:tickLblSkip val="1"/>
        <c:tickMarkSkip val="1"/>
        <c:noMultiLvlLbl val="0"/>
      </c:catAx>
      <c:valAx>
        <c:axId val="105230336"/>
        <c:scaling>
          <c:orientation val="minMax"/>
          <c:max val="120"/>
          <c:min val="80"/>
        </c:scaling>
        <c:delete val="0"/>
        <c:axPos val="l"/>
        <c:majorGridlines>
          <c:spPr>
            <a:ln w="12900">
              <a:solidFill>
                <a:srgbClr val="C0C0C0"/>
              </a:solidFill>
              <a:prstDash val="solid"/>
            </a:ln>
          </c:spPr>
        </c:majorGridlines>
        <c:numFmt formatCode="General" sourceLinked="1"/>
        <c:majorTickMark val="cross"/>
        <c:minorTickMark val="cross"/>
        <c:tickLblPos val="nextTo"/>
        <c:spPr>
          <a:ln w="3225">
            <a:solidFill>
              <a:srgbClr val="000000"/>
            </a:solidFill>
            <a:prstDash val="solid"/>
          </a:ln>
        </c:spPr>
        <c:txPr>
          <a:bodyPr rot="0" vert="horz"/>
          <a:lstStyle/>
          <a:p>
            <a:pPr>
              <a:defRPr sz="914" b="0" i="0" u="none" strike="noStrike" baseline="0">
                <a:solidFill>
                  <a:srgbClr val="000000"/>
                </a:solidFill>
                <a:latin typeface="Arial"/>
                <a:ea typeface="Arial"/>
                <a:cs typeface="Arial"/>
              </a:defRPr>
            </a:pPr>
            <a:endParaRPr lang="ru-RU"/>
          </a:p>
        </c:txPr>
        <c:crossAx val="105224448"/>
        <c:crosses val="autoZero"/>
        <c:crossBetween val="midCat"/>
        <c:majorUnit val="10"/>
        <c:minorUnit val="10"/>
      </c:valAx>
      <c:spPr>
        <a:solidFill>
          <a:srgbClr val="EAEAEA"/>
        </a:solidFill>
        <a:ln w="25800">
          <a:noFill/>
        </a:ln>
      </c:spPr>
    </c:plotArea>
    <c:plotVisOnly val="1"/>
    <c:dispBlanksAs val="gap"/>
    <c:showDLblsOverMax val="0"/>
  </c:chart>
  <c:spPr>
    <a:noFill/>
    <a:ln>
      <a:noFill/>
    </a:ln>
  </c:spPr>
  <c:txPr>
    <a:bodyPr/>
    <a:lstStyle/>
    <a:p>
      <a:pPr>
        <a:defRPr sz="813"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1-AFEC-40A1-977A-29ABBC0B3668}"/>
              </c:ext>
            </c:extLst>
          </c:dPt>
          <c:dPt>
            <c:idx val="1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3-AFEC-40A1-977A-29ABBC0B3668}"/>
              </c:ext>
            </c:extLst>
          </c:dPt>
          <c:dPt>
            <c:idx val="14"/>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5-AFEC-40A1-977A-29ABBC0B3668}"/>
              </c:ext>
            </c:extLst>
          </c:dPt>
          <c:dPt>
            <c:idx val="15"/>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7-AFEC-40A1-977A-29ABBC0B3668}"/>
              </c:ext>
            </c:extLst>
          </c:dPt>
          <c:dPt>
            <c:idx val="16"/>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9-AFEC-40A1-977A-29ABBC0B3668}"/>
              </c:ext>
            </c:extLst>
          </c:dPt>
          <c:dPt>
            <c:idx val="17"/>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B-AFEC-40A1-977A-29ABBC0B3668}"/>
              </c:ext>
            </c:extLst>
          </c:dPt>
          <c:dPt>
            <c:idx val="18"/>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D-AFEC-40A1-977A-29ABBC0B3668}"/>
              </c:ext>
            </c:extLst>
          </c:dPt>
          <c:dPt>
            <c:idx val="19"/>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F-AFEC-40A1-977A-29ABBC0B3668}"/>
              </c:ext>
            </c:extLst>
          </c:dPt>
          <c:dPt>
            <c:idx val="20"/>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1-AFEC-40A1-977A-29ABBC0B3668}"/>
              </c:ext>
            </c:extLst>
          </c:dPt>
          <c:dPt>
            <c:idx val="21"/>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3-AFEC-40A1-977A-29ABBC0B3668}"/>
              </c:ext>
            </c:extLst>
          </c:dPt>
          <c:dPt>
            <c:idx val="2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5-AFEC-40A1-977A-29ABBC0B3668}"/>
              </c:ext>
            </c:extLst>
          </c:dPt>
          <c:dPt>
            <c:idx val="2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7-AFEC-40A1-977A-29ABBC0B3668}"/>
              </c:ext>
            </c:extLst>
          </c:dPt>
          <c:dLbls>
            <c:dLbl>
              <c:idx val="0"/>
              <c:layout>
                <c:manualLayout>
                  <c:x val="-1.074743152834211E-2"/>
                  <c:y val="2.139851124276484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FEC-40A1-977A-29ABBC0B3668}"/>
                </c:ext>
              </c:extLst>
            </c:dLbl>
            <c:dLbl>
              <c:idx val="1"/>
              <c:layout>
                <c:manualLayout>
                  <c:x val="-5.1800501134658047E-2"/>
                  <c:y val="-3.9905118673975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FEC-40A1-977A-29ABBC0B3668}"/>
                </c:ext>
              </c:extLst>
            </c:dLbl>
            <c:dLbl>
              <c:idx val="2"/>
              <c:layout>
                <c:manualLayout>
                  <c:x val="-1.0888695092467832E-2"/>
                  <c:y val="2.86602073640220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FEC-40A1-977A-29ABBC0B3668}"/>
                </c:ext>
              </c:extLst>
            </c:dLbl>
            <c:dLbl>
              <c:idx val="3"/>
              <c:layout>
                <c:manualLayout>
                  <c:x val="-5.9356698253074568E-2"/>
                  <c:y val="-2.96358803363167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AFEC-40A1-977A-29ABBC0B3668}"/>
                </c:ext>
              </c:extLst>
            </c:dLbl>
            <c:dLbl>
              <c:idx val="4"/>
              <c:layout>
                <c:manualLayout>
                  <c:x val="-3.9416214503286452E-2"/>
                  <c:y val="5.2011542728315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FEC-40A1-977A-29ABBC0B3668}"/>
                </c:ext>
              </c:extLst>
            </c:dLbl>
            <c:dLbl>
              <c:idx val="5"/>
              <c:layout>
                <c:manualLayout>
                  <c:x val="-3.7520315659332976E-2"/>
                  <c:y val="-5.39351353590737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FEC-40A1-977A-29ABBC0B3668}"/>
                </c:ext>
              </c:extLst>
            </c:dLbl>
            <c:dLbl>
              <c:idx val="6"/>
              <c:layout>
                <c:manualLayout>
                  <c:x val="-4.1577983435500551E-2"/>
                  <c:y val="5.60663607798995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FEC-40A1-977A-29ABBC0B3668}"/>
                </c:ext>
              </c:extLst>
            </c:dLbl>
            <c:dLbl>
              <c:idx val="7"/>
              <c:layout>
                <c:manualLayout>
                  <c:x val="-4.8089011041182822E-2"/>
                  <c:y val="-5.08869781680075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FEC-40A1-977A-29ABBC0B3668}"/>
                </c:ext>
              </c:extLst>
            </c:dLbl>
            <c:dLbl>
              <c:idx val="8"/>
              <c:layout>
                <c:manualLayout>
                  <c:x val="-3.952115202389167E-2"/>
                  <c:y val="5.23378811772578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FEC-40A1-977A-29ABBC0B3668}"/>
                </c:ext>
              </c:extLst>
            </c:dLbl>
            <c:dLbl>
              <c:idx val="9"/>
              <c:layout>
                <c:manualLayout>
                  <c:x val="-4.0003768406249571E-2"/>
                  <c:y val="-5.04170427720065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FEC-40A1-977A-29ABBC0B3668}"/>
                </c:ext>
              </c:extLst>
            </c:dLbl>
            <c:dLbl>
              <c:idx val="10"/>
              <c:layout>
                <c:manualLayout>
                  <c:x val="-3.9535459971241027E-2"/>
                  <c:y val="5.5293724551782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FEC-40A1-977A-29ABBC0B3668}"/>
                </c:ext>
              </c:extLst>
            </c:dLbl>
            <c:dLbl>
              <c:idx val="11"/>
              <c:layout>
                <c:manualLayout>
                  <c:x val="-4.4133513960329267E-2"/>
                  <c:y val="-5.68986340257019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FEC-40A1-977A-29ABBC0B3668}"/>
                </c:ext>
              </c:extLst>
            </c:dLbl>
            <c:dLbl>
              <c:idx val="12"/>
              <c:layout>
                <c:manualLayout>
                  <c:x val="-3.2533636959803415E-2"/>
                  <c:y val="-6.321785250143424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FEC-40A1-977A-29ABBC0B3668}"/>
                </c:ext>
              </c:extLst>
            </c:dLbl>
            <c:dLbl>
              <c:idx val="13"/>
              <c:layout>
                <c:manualLayout>
                  <c:x val="-5.9851769665460679E-2"/>
                  <c:y val="4.80982002858576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AFEC-40A1-977A-29ABBC0B3668}"/>
                </c:ext>
              </c:extLst>
            </c:dLbl>
            <c:dLbl>
              <c:idx val="14"/>
              <c:layout>
                <c:manualLayout>
                  <c:x val="-3.9026064527541822E-2"/>
                  <c:y val="-6.40928073577263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AFEC-40A1-977A-29ABBC0B3668}"/>
                </c:ext>
              </c:extLst>
            </c:dLbl>
            <c:dLbl>
              <c:idx val="15"/>
              <c:layout>
                <c:manualLayout>
                  <c:x val="-3.929466372096381E-2"/>
                  <c:y val="4.13696488382418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AFEC-40A1-977A-29ABBC0B3668}"/>
                </c:ext>
              </c:extLst>
            </c:dLbl>
            <c:dLbl>
              <c:idx val="16"/>
              <c:layout>
                <c:manualLayout>
                  <c:x val="-4.5016541938219586E-2"/>
                  <c:y val="-5.16137806065332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AFEC-40A1-977A-29ABBC0B3668}"/>
                </c:ext>
              </c:extLst>
            </c:dLbl>
            <c:dLbl>
              <c:idx val="17"/>
              <c:layout>
                <c:manualLayout>
                  <c:x val="-3.2653174705890388E-2"/>
                  <c:y val="4.72475622397763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AFEC-40A1-977A-29ABBC0B3668}"/>
                </c:ext>
              </c:extLst>
            </c:dLbl>
            <c:dLbl>
              <c:idx val="18"/>
              <c:layout>
                <c:manualLayout>
                  <c:x val="-4.355212573818093E-2"/>
                  <c:y val="-4.8648268537793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AFEC-40A1-977A-29ABBC0B3668}"/>
                </c:ext>
              </c:extLst>
            </c:dLbl>
            <c:dLbl>
              <c:idx val="19"/>
              <c:layout>
                <c:manualLayout>
                  <c:x val="-4.9987986509777094E-2"/>
                  <c:y val="6.25860657472510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AFEC-40A1-977A-29ABBC0B3668}"/>
                </c:ext>
              </c:extLst>
            </c:dLbl>
            <c:dLbl>
              <c:idx val="20"/>
              <c:layout>
                <c:manualLayout>
                  <c:x val="-3.5254556619173504E-2"/>
                  <c:y val="-5.33786839688088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AFEC-40A1-977A-29ABBC0B3668}"/>
                </c:ext>
              </c:extLst>
            </c:dLbl>
            <c:dLbl>
              <c:idx val="21"/>
              <c:layout>
                <c:manualLayout>
                  <c:x val="-6.6827373079371991E-2"/>
                  <c:y val="-2.9288053186818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AFEC-40A1-977A-29ABBC0B3668}"/>
                </c:ext>
              </c:extLst>
            </c:dLbl>
            <c:dLbl>
              <c:idx val="22"/>
              <c:layout>
                <c:manualLayout>
                  <c:x val="-4.3840267896011129E-2"/>
                  <c:y val="-4.33805802349509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FEC-40A1-977A-29ABBC0B3668}"/>
                </c:ext>
              </c:extLst>
            </c:dLbl>
            <c:dLbl>
              <c:idx val="23"/>
              <c:layout>
                <c:manualLayout>
                  <c:x val="-3.3866854420011611E-2"/>
                  <c:y val="5.121426597738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FEC-40A1-977A-29ABBC0B3668}"/>
                </c:ext>
              </c:extLst>
            </c:dLbl>
            <c:spPr>
              <a:noFill/>
              <a:ln>
                <a:noFill/>
              </a:ln>
              <a:effectLst/>
            </c:spPr>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#,##0.0</c:formatCode>
                <c:ptCount val="21"/>
                <c:pt idx="0">
                  <c:v>64.900000000000006</c:v>
                </c:pt>
                <c:pt idx="1">
                  <c:v>74.900000000000006</c:v>
                </c:pt>
                <c:pt idx="2">
                  <c:v>85.2</c:v>
                </c:pt>
                <c:pt idx="3">
                  <c:v>94</c:v>
                </c:pt>
                <c:pt idx="4">
                  <c:v>98.1</c:v>
                </c:pt>
                <c:pt idx="5">
                  <c:v>99.8</c:v>
                </c:pt>
                <c:pt idx="6">
                  <c:v>100.7</c:v>
                </c:pt>
                <c:pt idx="7">
                  <c:v>104.3</c:v>
                </c:pt>
                <c:pt idx="8">
                  <c:v>107.5</c:v>
                </c:pt>
                <c:pt idx="9">
                  <c:v>109.9</c:v>
                </c:pt>
                <c:pt idx="10">
                  <c:v>111.1</c:v>
                </c:pt>
                <c:pt idx="11">
                  <c:v>110.9</c:v>
                </c:pt>
                <c:pt idx="12">
                  <c:v>109.6</c:v>
                </c:pt>
                <c:pt idx="13">
                  <c:v>106.2</c:v>
                </c:pt>
                <c:pt idx="14">
                  <c:v>104.3</c:v>
                </c:pt>
                <c:pt idx="15">
                  <c:v>106</c:v>
                </c:pt>
                <c:pt idx="16">
                  <c:v>106.9</c:v>
                </c:pt>
                <c:pt idx="17">
                  <c:v>107.4</c:v>
                </c:pt>
                <c:pt idx="18">
                  <c:v>108.3</c:v>
                </c:pt>
                <c:pt idx="19">
                  <c:v>108.6</c:v>
                </c:pt>
                <c:pt idx="20">
                  <c:v>107.6</c:v>
                </c:pt>
              </c:numCache>
            </c:numRef>
          </c:val>
          <c:smooth val="1"/>
          <c:extLst xmlns:c16r2="http://schemas.microsoft.com/office/drawing/2015/06/chart">
            <c:ext xmlns:c16="http://schemas.microsoft.com/office/drawing/2014/chart" uri="{C3380CC4-5D6E-409C-BE32-E72D297353CC}">
              <c16:uniqueId val="{00000024-AFEC-40A1-977A-29ABBC0B3668}"/>
            </c:ext>
          </c:extLst>
        </c:ser>
        <c:dLbls>
          <c:showLegendKey val="0"/>
          <c:showVal val="1"/>
          <c:showCatName val="0"/>
          <c:showSerName val="0"/>
          <c:showPercent val="0"/>
          <c:showBubbleSize val="0"/>
        </c:dLbls>
        <c:marker val="1"/>
        <c:smooth val="0"/>
        <c:axId val="105326464"/>
        <c:axId val="105360000"/>
      </c:lineChart>
      <c:catAx>
        <c:axId val="105326464"/>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3</a:t>
                </a:r>
                <a:r>
                  <a:rPr lang="ru-RU" sz="1000" b="1" i="0" u="none" strike="noStrike" baseline="0">
                    <a:solidFill>
                      <a:srgbClr val="008000"/>
                    </a:solidFill>
                    <a:latin typeface="Arial" panose="020B0604020202020204" pitchFamily="34" charset="0"/>
                    <a:cs typeface="Calibri"/>
                  </a:rPr>
                  <a:t> г.                      </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4</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31287968902326796"/>
              <c:y val="0.87899459379130362"/>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05360000"/>
        <c:crossesAt val="100"/>
        <c:auto val="1"/>
        <c:lblAlgn val="ctr"/>
        <c:lblOffset val="100"/>
        <c:tickLblSkip val="1"/>
        <c:tickMarkSkip val="1"/>
        <c:noMultiLvlLbl val="0"/>
      </c:catAx>
      <c:valAx>
        <c:axId val="105360000"/>
        <c:scaling>
          <c:orientation val="minMax"/>
          <c:max val="120"/>
          <c:min val="6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326464"/>
        <c:crosses val="autoZero"/>
        <c:crossBetween val="midCat"/>
        <c:majorUnit val="10"/>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08860759493670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1-144D-4036-ABE6-52301B3609EA}"/>
              </c:ext>
            </c:extLst>
          </c:dPt>
          <c:dPt>
            <c:idx val="1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3-144D-4036-ABE6-52301B3609EA}"/>
              </c:ext>
            </c:extLst>
          </c:dPt>
          <c:dPt>
            <c:idx val="14"/>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5-144D-4036-ABE6-52301B3609EA}"/>
              </c:ext>
            </c:extLst>
          </c:dPt>
          <c:dPt>
            <c:idx val="15"/>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7-144D-4036-ABE6-52301B3609EA}"/>
              </c:ext>
            </c:extLst>
          </c:dPt>
          <c:dPt>
            <c:idx val="16"/>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9-144D-4036-ABE6-52301B3609EA}"/>
              </c:ext>
            </c:extLst>
          </c:dPt>
          <c:dPt>
            <c:idx val="17"/>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B-144D-4036-ABE6-52301B3609EA}"/>
              </c:ext>
            </c:extLst>
          </c:dPt>
          <c:dPt>
            <c:idx val="18"/>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D-144D-4036-ABE6-52301B3609EA}"/>
              </c:ext>
            </c:extLst>
          </c:dPt>
          <c:dPt>
            <c:idx val="19"/>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F-144D-4036-ABE6-52301B3609EA}"/>
              </c:ext>
            </c:extLst>
          </c:dPt>
          <c:dPt>
            <c:idx val="20"/>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1-144D-4036-ABE6-52301B3609EA}"/>
              </c:ext>
            </c:extLst>
          </c:dPt>
          <c:dPt>
            <c:idx val="21"/>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3-144D-4036-ABE6-52301B3609EA}"/>
              </c:ext>
            </c:extLst>
          </c:dPt>
          <c:dPt>
            <c:idx val="2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5-144D-4036-ABE6-52301B3609EA}"/>
              </c:ext>
            </c:extLst>
          </c:dPt>
          <c:dPt>
            <c:idx val="2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7-144D-4036-ABE6-52301B3609EA}"/>
              </c:ext>
            </c:extLst>
          </c:dPt>
          <c:dLbls>
            <c:dLbl>
              <c:idx val="0"/>
              <c:layout>
                <c:manualLayout>
                  <c:x val="-1.4734909926959989E-2"/>
                  <c:y val="-3.89546588117775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144D-4036-ABE6-52301B3609EA}"/>
                </c:ext>
              </c:extLst>
            </c:dLbl>
            <c:dLbl>
              <c:idx val="1"/>
              <c:layout>
                <c:manualLayout>
                  <c:x val="-3.0910035835281888E-2"/>
                  <c:y val="3.98884496651273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44D-4036-ABE6-52301B3609EA}"/>
                </c:ext>
              </c:extLst>
            </c:dLbl>
            <c:dLbl>
              <c:idx val="2"/>
              <c:layout>
                <c:manualLayout>
                  <c:x val="-4.4254744368468012E-2"/>
                  <c:y val="-5.29322021474803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44D-4036-ABE6-52301B3609EA}"/>
                </c:ext>
              </c:extLst>
            </c:dLbl>
            <c:dLbl>
              <c:idx val="3"/>
              <c:layout>
                <c:manualLayout>
                  <c:x val="-4.4302029537181417E-2"/>
                  <c:y val="-5.42088334510080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44D-4036-ABE6-52301B3609EA}"/>
                </c:ext>
              </c:extLst>
            </c:dLbl>
            <c:dLbl>
              <c:idx val="4"/>
              <c:layout>
                <c:manualLayout>
                  <c:x val="-9.9326572405629802E-3"/>
                  <c:y val="2.720542596429272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44D-4036-ABE6-52301B3609EA}"/>
                </c:ext>
              </c:extLst>
            </c:dLbl>
            <c:dLbl>
              <c:idx val="5"/>
              <c:layout>
                <c:manualLayout>
                  <c:x val="-4.7933530284167865E-2"/>
                  <c:y val="-5.2434973016103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44D-4036-ABE6-52301B3609EA}"/>
                </c:ext>
              </c:extLst>
            </c:dLbl>
            <c:dLbl>
              <c:idx val="6"/>
              <c:layout>
                <c:manualLayout>
                  <c:x val="-3.4881596438145403E-2"/>
                  <c:y val="5.5928226127370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44D-4036-ABE6-52301B3609EA}"/>
                </c:ext>
              </c:extLst>
            </c:dLbl>
            <c:dLbl>
              <c:idx val="7"/>
              <c:layout>
                <c:manualLayout>
                  <c:x val="-4.0706423607153513E-2"/>
                  <c:y val="-5.52591669440864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44D-4036-ABE6-52301B3609EA}"/>
                </c:ext>
              </c:extLst>
            </c:dLbl>
            <c:dLbl>
              <c:idx val="8"/>
              <c:layout>
                <c:manualLayout>
                  <c:x val="-3.9079248610904609E-2"/>
                  <c:y val="5.82295000776346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44D-4036-ABE6-52301B3609EA}"/>
                </c:ext>
              </c:extLst>
            </c:dLbl>
            <c:dLbl>
              <c:idx val="9"/>
              <c:layout>
                <c:manualLayout>
                  <c:x val="-4.5467335206214876E-2"/>
                  <c:y val="-5.41555851198961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44D-4036-ABE6-52301B3609EA}"/>
                </c:ext>
              </c:extLst>
            </c:dLbl>
            <c:dLbl>
              <c:idx val="10"/>
              <c:layout>
                <c:manualLayout>
                  <c:x val="-3.1487074886637857E-2"/>
                  <c:y val="4.72091108531452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44D-4036-ABE6-52301B3609EA}"/>
                </c:ext>
              </c:extLst>
            </c:dLbl>
            <c:dLbl>
              <c:idx val="11"/>
              <c:layout>
                <c:manualLayout>
                  <c:x val="-5.656258585624889E-2"/>
                  <c:y val="-4.95839058978728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44D-4036-ABE6-52301B3609EA}"/>
                </c:ext>
              </c:extLst>
            </c:dLbl>
            <c:dLbl>
              <c:idx val="12"/>
              <c:layout>
                <c:manualLayout>
                  <c:x val="-3.3928943560919557E-2"/>
                  <c:y val="5.27125817622162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44D-4036-ABE6-52301B3609EA}"/>
                </c:ext>
              </c:extLst>
            </c:dLbl>
            <c:dLbl>
              <c:idx val="13"/>
              <c:layout>
                <c:manualLayout>
                  <c:x val="-4.4165935444447579E-2"/>
                  <c:y val="-4.95896029825318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44D-4036-ABE6-52301B3609EA}"/>
                </c:ext>
              </c:extLst>
            </c:dLbl>
            <c:dLbl>
              <c:idx val="14"/>
              <c:layout>
                <c:manualLayout>
                  <c:x val="-5.0959204658123688E-2"/>
                  <c:y val="5.1360737904177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44D-4036-ABE6-52301B3609EA}"/>
                </c:ext>
              </c:extLst>
            </c:dLbl>
            <c:dLbl>
              <c:idx val="15"/>
              <c:layout>
                <c:manualLayout>
                  <c:x val="-4.4133102744575547E-2"/>
                  <c:y val="-4.80597995205738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44D-4036-ABE6-52301B3609EA}"/>
                </c:ext>
              </c:extLst>
            </c:dLbl>
            <c:dLbl>
              <c:idx val="16"/>
              <c:layout>
                <c:manualLayout>
                  <c:x val="-4.4771043804265394E-2"/>
                  <c:y val="6.05569654971135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44D-4036-ABE6-52301B3609EA}"/>
                </c:ext>
              </c:extLst>
            </c:dLbl>
            <c:dLbl>
              <c:idx val="17"/>
              <c:layout>
                <c:manualLayout>
                  <c:x val="-4.3387493292719743E-2"/>
                  <c:y val="-5.58621726243842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44D-4036-ABE6-52301B3609EA}"/>
                </c:ext>
              </c:extLst>
            </c:dLbl>
            <c:dLbl>
              <c:idx val="18"/>
              <c:layout>
                <c:manualLayout>
                  <c:x val="-4.0658797591474387E-2"/>
                  <c:y val="3.75237639963963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44D-4036-ABE6-52301B3609EA}"/>
                </c:ext>
              </c:extLst>
            </c:dLbl>
            <c:dLbl>
              <c:idx val="19"/>
              <c:layout>
                <c:manualLayout>
                  <c:x val="-4.3818562727053895E-2"/>
                  <c:y val="-3.86820864513044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44D-4036-ABE6-52301B3609EA}"/>
                </c:ext>
              </c:extLst>
            </c:dLbl>
            <c:dLbl>
              <c:idx val="20"/>
              <c:layout>
                <c:manualLayout>
                  <c:x val="-1.888237810858099E-2"/>
                  <c:y val="4.104138704517457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44D-4036-ABE6-52301B3609EA}"/>
                </c:ext>
              </c:extLst>
            </c:dLbl>
            <c:dLbl>
              <c:idx val="21"/>
              <c:layout>
                <c:manualLayout>
                  <c:x val="-2.928771382020905E-2"/>
                  <c:y val="5.456933825002061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144D-4036-ABE6-52301B3609EA}"/>
                </c:ext>
              </c:extLst>
            </c:dLbl>
            <c:dLbl>
              <c:idx val="22"/>
              <c:layout>
                <c:manualLayout>
                  <c:x val="-6.5970060918988965E-2"/>
                  <c:y val="-3.22870604091400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44D-4036-ABE6-52301B3609EA}"/>
                </c:ext>
              </c:extLst>
            </c:dLbl>
            <c:dLbl>
              <c:idx val="23"/>
              <c:layout>
                <c:manualLayout>
                  <c:x val="-1.3730072075565397E-2"/>
                  <c:y val="-3.86659273999584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44D-4036-ABE6-52301B3609EA}"/>
                </c:ext>
              </c:extLst>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Sheet1!$A$1:$U$1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Sheet1!$A$2:$U$2</c:f>
              <c:numCache>
                <c:formatCode>General</c:formatCode>
                <c:ptCount val="21"/>
                <c:pt idx="0">
                  <c:v>94.4</c:v>
                </c:pt>
                <c:pt idx="1">
                  <c:v>93.2</c:v>
                </c:pt>
                <c:pt idx="2">
                  <c:v>94.3</c:v>
                </c:pt>
                <c:pt idx="3">
                  <c:v>99</c:v>
                </c:pt>
                <c:pt idx="4">
                  <c:v>103.2</c:v>
                </c:pt>
                <c:pt idx="5">
                  <c:v>106.6</c:v>
                </c:pt>
                <c:pt idx="6">
                  <c:v>107.9</c:v>
                </c:pt>
                <c:pt idx="7">
                  <c:v>109.3</c:v>
                </c:pt>
                <c:pt idx="8">
                  <c:v>110.1</c:v>
                </c:pt>
                <c:pt idx="9">
                  <c:v>112.1</c:v>
                </c:pt>
                <c:pt idx="10">
                  <c:v>113.5</c:v>
                </c:pt>
                <c:pt idx="11">
                  <c:v>115</c:v>
                </c:pt>
                <c:pt idx="12">
                  <c:v>118.1</c:v>
                </c:pt>
                <c:pt idx="13">
                  <c:v>122.3</c:v>
                </c:pt>
                <c:pt idx="14">
                  <c:v>122.5</c:v>
                </c:pt>
                <c:pt idx="15">
                  <c:v>121.5</c:v>
                </c:pt>
                <c:pt idx="16">
                  <c:v>121.3</c:v>
                </c:pt>
                <c:pt idx="17">
                  <c:v>119.8</c:v>
                </c:pt>
                <c:pt idx="18">
                  <c:v>120.6</c:v>
                </c:pt>
                <c:pt idx="19">
                  <c:v>121.6</c:v>
                </c:pt>
                <c:pt idx="20">
                  <c:v>121.8</c:v>
                </c:pt>
              </c:numCache>
            </c:numRef>
          </c:val>
          <c:smooth val="1"/>
          <c:extLst xmlns:c16r2="http://schemas.microsoft.com/office/drawing/2015/06/chart">
            <c:ext xmlns:c16="http://schemas.microsoft.com/office/drawing/2014/chart" uri="{C3380CC4-5D6E-409C-BE32-E72D297353CC}">
              <c16:uniqueId val="{00000024-144D-4036-ABE6-52301B3609EA}"/>
            </c:ext>
          </c:extLst>
        </c:ser>
        <c:dLbls>
          <c:showLegendKey val="0"/>
          <c:showVal val="1"/>
          <c:showCatName val="0"/>
          <c:showSerName val="0"/>
          <c:showPercent val="0"/>
          <c:showBubbleSize val="0"/>
        </c:dLbls>
        <c:marker val="1"/>
        <c:smooth val="0"/>
        <c:axId val="105070976"/>
        <c:axId val="105460864"/>
      </c:lineChart>
      <c:catAx>
        <c:axId val="105070976"/>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3</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4</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0.11458067878970163"/>
              <c:y val="0.87454743398232782"/>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460864"/>
        <c:crossesAt val="100"/>
        <c:auto val="0"/>
        <c:lblAlgn val="ctr"/>
        <c:lblOffset val="100"/>
        <c:tickLblSkip val="1"/>
        <c:tickMarkSkip val="1"/>
        <c:noMultiLvlLbl val="0"/>
      </c:catAx>
      <c:valAx>
        <c:axId val="105460864"/>
        <c:scaling>
          <c:orientation val="minMax"/>
          <c:max val="130"/>
          <c:min val="90"/>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070976"/>
        <c:crosses val="autoZero"/>
        <c:crossBetween val="midCat"/>
        <c:majorUnit val="10"/>
        <c:minorUnit val="10"/>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3429086602699883E-2"/>
                  <c:y val="7.0129218681172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16A9-4584-B1DA-5C26F52F16DD}"/>
                </c:ext>
              </c:extLst>
            </c:dLbl>
            <c:dLbl>
              <c:idx val="1"/>
              <c:layout>
                <c:manualLayout>
                  <c:x val="-3.1486656046903018E-2"/>
                  <c:y val="3.4676203583630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16A9-4584-B1DA-5C26F52F16DD}"/>
                </c:ext>
              </c:extLst>
            </c:dLbl>
            <c:dLbl>
              <c:idx val="2"/>
              <c:layout>
                <c:manualLayout>
                  <c:x val="-3.5947188434948318E-2"/>
                  <c:y val="4.74670976665846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16A9-4584-B1DA-5C26F52F16DD}"/>
                </c:ext>
              </c:extLst>
            </c:dLbl>
            <c:dLbl>
              <c:idx val="3"/>
              <c:layout>
                <c:manualLayout>
                  <c:x val="-3.3548387737496133E-2"/>
                  <c:y val="4.17896016294781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16A9-4584-B1DA-5C26F52F16DD}"/>
                </c:ext>
              </c:extLst>
            </c:dLbl>
            <c:dLbl>
              <c:idx val="4"/>
              <c:layout>
                <c:manualLayout>
                  <c:x val="-3.2388093694819826E-2"/>
                  <c:y val="5.0575713887381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16A9-4584-B1DA-5C26F52F16DD}"/>
                </c:ext>
              </c:extLst>
            </c:dLbl>
            <c:dLbl>
              <c:idx val="5"/>
              <c:layout>
                <c:manualLayout>
                  <c:x val="-3.6536020757511459E-2"/>
                  <c:y val="-3.61160535286940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16A9-4584-B1DA-5C26F52F16DD}"/>
                </c:ext>
              </c:extLst>
            </c:dLbl>
            <c:dLbl>
              <c:idx val="6"/>
              <c:layout>
                <c:manualLayout>
                  <c:x val="-4.0230905523440261E-2"/>
                  <c:y val="4.26068367710751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16A9-4584-B1DA-5C26F52F16DD}"/>
                </c:ext>
              </c:extLst>
            </c:dLbl>
            <c:dLbl>
              <c:idx val="7"/>
              <c:layout>
                <c:manualLayout>
                  <c:x val="-4.0810073934399851E-2"/>
                  <c:y val="-4.06710432129608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16A9-4584-B1DA-5C26F52F16DD}"/>
                </c:ext>
              </c:extLst>
            </c:dLbl>
            <c:dLbl>
              <c:idx val="8"/>
              <c:layout>
                <c:manualLayout>
                  <c:x val="-4.1838718608053528E-2"/>
                  <c:y val="5.26873357413321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16A9-4584-B1DA-5C26F52F16DD}"/>
                </c:ext>
              </c:extLst>
            </c:dLbl>
            <c:dLbl>
              <c:idx val="9"/>
              <c:layout>
                <c:manualLayout>
                  <c:x val="-3.8896797959818243E-2"/>
                  <c:y val="-3.4545205640193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16A9-4584-B1DA-5C26F52F16DD}"/>
                </c:ext>
              </c:extLst>
            </c:dLbl>
            <c:dLbl>
              <c:idx val="10"/>
              <c:layout>
                <c:manualLayout>
                  <c:x val="-4.1591324560966578E-2"/>
                  <c:y val="5.95487785247822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16A9-4584-B1DA-5C26F52F16DD}"/>
                </c:ext>
              </c:extLst>
            </c:dLbl>
            <c:dLbl>
              <c:idx val="11"/>
              <c:layout>
                <c:manualLayout>
                  <c:x val="-5.5631878590539016E-2"/>
                  <c:y val="-4.16570450134859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16A9-4584-B1DA-5C26F52F16DD}"/>
                </c:ext>
              </c:extLst>
            </c:dLbl>
            <c:dLbl>
              <c:idx val="12"/>
              <c:layout>
                <c:manualLayout>
                  <c:x val="-5.274024707476796E-2"/>
                  <c:y val="-3.42193419905996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16A9-4584-B1DA-5C26F52F16DD}"/>
                </c:ext>
              </c:extLst>
            </c:dLbl>
            <c:dLbl>
              <c:idx val="13"/>
              <c:layout>
                <c:manualLayout>
                  <c:x val="-3.6584863356572926E-2"/>
                  <c:y val="-3.61260002196383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16A9-4584-B1DA-5C26F52F16DD}"/>
                </c:ext>
              </c:extLst>
            </c:dLbl>
            <c:dLbl>
              <c:idx val="14"/>
              <c:layout>
                <c:manualLayout>
                  <c:x val="-4.4205427411690666E-2"/>
                  <c:y val="3.9431106511074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16A9-4584-B1DA-5C26F52F16DD}"/>
                </c:ext>
              </c:extLst>
            </c:dLbl>
            <c:dLbl>
              <c:idx val="15"/>
              <c:layout>
                <c:manualLayout>
                  <c:x val="-3.5436094477056146E-2"/>
                  <c:y val="-3.9657965877823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16A9-4584-B1DA-5C26F52F16DD}"/>
                </c:ext>
              </c:extLst>
            </c:dLbl>
            <c:dLbl>
              <c:idx val="16"/>
              <c:layout>
                <c:manualLayout>
                  <c:x val="-4.3357006489005194E-2"/>
                  <c:y val="4.2376066035933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16A9-4584-B1DA-5C26F52F16DD}"/>
                </c:ext>
              </c:extLst>
            </c:dLbl>
            <c:dLbl>
              <c:idx val="17"/>
              <c:layout>
                <c:manualLayout>
                  <c:x val="-4.391567023680823E-2"/>
                  <c:y val="-3.7026517573326874E-2"/>
                </c:manualLayout>
              </c:layout>
              <c:tx>
                <c:rich>
                  <a:bodyPr/>
                  <a:lstStyle/>
                  <a:p>
                    <a:r>
                      <a:rPr lang="en-US" sz="850"/>
                      <a:t>107,7</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16A9-4584-B1DA-5C26F52F16DD}"/>
                </c:ext>
              </c:extLst>
            </c:dLbl>
            <c:dLbl>
              <c:idx val="18"/>
              <c:layout>
                <c:manualLayout>
                  <c:x val="-3.8115231348185029E-2"/>
                  <c:y val="3.66594506934404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16A9-4584-B1DA-5C26F52F16DD}"/>
                </c:ext>
              </c:extLst>
            </c:dLbl>
            <c:dLbl>
              <c:idx val="19"/>
              <c:layout>
                <c:manualLayout>
                  <c:x val="-5.0200202271331595E-2"/>
                  <c:y val="-2.80181216827621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16A9-4584-B1DA-5C26F52F16DD}"/>
                </c:ext>
              </c:extLst>
            </c:dLbl>
            <c:dLbl>
              <c:idx val="20"/>
              <c:layout>
                <c:manualLayout>
                  <c:x val="-2.734354180081074E-2"/>
                  <c:y val="3.3548307417961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16A9-4584-B1DA-5C26F52F16DD}"/>
                </c:ext>
              </c:extLst>
            </c:dLbl>
            <c:dLbl>
              <c:idx val="21"/>
              <c:layout>
                <c:manualLayout>
                  <c:x val="-4.7556059804848901E-2"/>
                  <c:y val="-2.3606140131541817E-2"/>
                </c:manualLayout>
              </c:layout>
              <c:tx>
                <c:rich>
                  <a:bodyPr/>
                  <a:lstStyle/>
                  <a:p>
                    <a:pPr>
                      <a:defRPr sz="850" b="0" i="0" u="none" strike="noStrike" baseline="0">
                        <a:solidFill>
                          <a:srgbClr val="FF6600"/>
                        </a:solidFill>
                        <a:latin typeface="Arial"/>
                        <a:ea typeface="Arial"/>
                        <a:cs typeface="Arial"/>
                      </a:defRPr>
                    </a:pPr>
                    <a:r>
                      <a:rPr lang="ru-RU" sz="850"/>
                      <a:t>102,5</a:t>
                    </a:r>
                    <a:endParaRPr lang="en-US" sz="850"/>
                  </a:p>
                </c:rich>
              </c:tx>
              <c:spPr>
                <a:noFill/>
                <a:ln w="2549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6A9-4584-B1DA-5C26F52F16DD}"/>
                </c:ext>
              </c:extLst>
            </c:dLbl>
            <c:dLbl>
              <c:idx val="22"/>
              <c:layout>
                <c:manualLayout>
                  <c:x val="-3.7845178364395146E-2"/>
                  <c:y val="3.23702239722727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6A9-4584-B1DA-5C26F52F16DD}"/>
                </c:ext>
              </c:extLst>
            </c:dLbl>
            <c:dLbl>
              <c:idx val="23"/>
              <c:layout>
                <c:manualLayout>
                  <c:x val="-1.6815665712510044E-2"/>
                  <c:y val="-3.843272381461684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6A9-4584-B1DA-5C26F52F16DD}"/>
                </c:ext>
              </c:extLst>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Sheet1!$B$2:$V$2</c:f>
              <c:numCache>
                <c:formatCode>General</c:formatCode>
                <c:ptCount val="21"/>
                <c:pt idx="0">
                  <c:v>93.3</c:v>
                </c:pt>
                <c:pt idx="1">
                  <c:v>92.9</c:v>
                </c:pt>
                <c:pt idx="2">
                  <c:v>95.2</c:v>
                </c:pt>
                <c:pt idx="3">
                  <c:v>96.9</c:v>
                </c:pt>
                <c:pt idx="4">
                  <c:v>98.7</c:v>
                </c:pt>
                <c:pt idx="5">
                  <c:v>100.3</c:v>
                </c:pt>
                <c:pt idx="6">
                  <c:v>99.6</c:v>
                </c:pt>
                <c:pt idx="7">
                  <c:v>100.3</c:v>
                </c:pt>
                <c:pt idx="8">
                  <c:v>100.8</c:v>
                </c:pt>
                <c:pt idx="9">
                  <c:v>101</c:v>
                </c:pt>
                <c:pt idx="10" formatCode="0.0">
                  <c:v>101.2</c:v>
                </c:pt>
                <c:pt idx="11">
                  <c:v>101.2</c:v>
                </c:pt>
                <c:pt idx="12">
                  <c:v>108.3</c:v>
                </c:pt>
                <c:pt idx="13">
                  <c:v>110.1</c:v>
                </c:pt>
                <c:pt idx="14">
                  <c:v>108.9</c:v>
                </c:pt>
                <c:pt idx="15">
                  <c:v>107.6</c:v>
                </c:pt>
                <c:pt idx="16">
                  <c:v>108.1</c:v>
                </c:pt>
                <c:pt idx="17">
                  <c:v>107.7</c:v>
                </c:pt>
                <c:pt idx="18">
                  <c:v>108.3</c:v>
                </c:pt>
                <c:pt idx="19">
                  <c:v>108.5</c:v>
                </c:pt>
                <c:pt idx="20">
                  <c:v>108.3</c:v>
                </c:pt>
              </c:numCache>
            </c:numRef>
          </c:val>
          <c:smooth val="1"/>
          <c:extLst xmlns:c16r2="http://schemas.microsoft.com/office/drawing/2015/06/chart">
            <c:ext xmlns:c16="http://schemas.microsoft.com/office/drawing/2014/chart" uri="{C3380CC4-5D6E-409C-BE32-E72D297353CC}">
              <c16:uniqueId val="{00000018-16A9-4584-B1DA-5C26F52F16DD}"/>
            </c:ext>
          </c:extLst>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1.2865997545441352E-2"/>
                  <c:y val="-3.995310226302054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16A9-4584-B1DA-5C26F52F16DD}"/>
                </c:ext>
              </c:extLst>
            </c:dLbl>
            <c:dLbl>
              <c:idx val="1"/>
              <c:layout>
                <c:manualLayout>
                  <c:x val="-3.102433726171926E-2"/>
                  <c:y val="-2.8627611915806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16A9-4584-B1DA-5C26F52F16DD}"/>
                </c:ext>
              </c:extLst>
            </c:dLbl>
            <c:dLbl>
              <c:idx val="2"/>
              <c:layout>
                <c:manualLayout>
                  <c:x val="-3.897445896531565E-2"/>
                  <c:y val="-5.08945525652077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16A9-4584-B1DA-5C26F52F16DD}"/>
                </c:ext>
              </c:extLst>
            </c:dLbl>
            <c:dLbl>
              <c:idx val="3"/>
              <c:layout>
                <c:manualLayout>
                  <c:x val="-5.0204979763544988E-2"/>
                  <c:y val="-4.44777794829562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16A9-4584-B1DA-5C26F52F16DD}"/>
                </c:ext>
              </c:extLst>
            </c:dLbl>
            <c:dLbl>
              <c:idx val="4"/>
              <c:layout>
                <c:manualLayout>
                  <c:x val="-4.5730978626092676E-2"/>
                  <c:y val="-4.92114510180275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16A9-4584-B1DA-5C26F52F16DD}"/>
                </c:ext>
              </c:extLst>
            </c:dLbl>
            <c:dLbl>
              <c:idx val="5"/>
              <c:layout>
                <c:manualLayout>
                  <c:x val="-4.3790920641184117E-2"/>
                  <c:y val="-4.46957301129956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16A9-4584-B1DA-5C26F52F16DD}"/>
                </c:ext>
              </c:extLst>
            </c:dLbl>
            <c:dLbl>
              <c:idx val="6"/>
              <c:layout>
                <c:manualLayout>
                  <c:x val="-3.8929887985232711E-2"/>
                  <c:y val="4.15559578312968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16A9-4584-B1DA-5C26F52F16DD}"/>
                </c:ext>
              </c:extLst>
            </c:dLbl>
            <c:dLbl>
              <c:idx val="8"/>
              <c:layout>
                <c:manualLayout>
                  <c:x val="-2.837589289674939E-2"/>
                  <c:y val="4.619114024965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16A9-4584-B1DA-5C26F52F16DD}"/>
                </c:ext>
              </c:extLst>
            </c:dLbl>
            <c:dLbl>
              <c:idx val="9"/>
              <c:layout>
                <c:manualLayout>
                  <c:x val="-4.523623983956486E-2"/>
                  <c:y val="-4.29150194282272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16A9-4584-B1DA-5C26F52F16DD}"/>
                </c:ext>
              </c:extLst>
            </c:dLbl>
            <c:dLbl>
              <c:idx val="10"/>
              <c:layout>
                <c:manualLayout>
                  <c:x val="-3.8037285660089792E-2"/>
                  <c:y val="4.55264806508404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16A9-4584-B1DA-5C26F52F16DD}"/>
                </c:ext>
              </c:extLst>
            </c:dLbl>
            <c:dLbl>
              <c:idx val="11"/>
              <c:layout>
                <c:manualLayout>
                  <c:x val="-4.5170859504777894E-2"/>
                  <c:y val="-4.6022887337896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16A9-4584-B1DA-5C26F52F16DD}"/>
                </c:ext>
              </c:extLst>
            </c:dLbl>
            <c:dLbl>
              <c:idx val="12"/>
              <c:layout>
                <c:manualLayout>
                  <c:x val="-3.3824143782445949E-2"/>
                  <c:y val="3.81089515778370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16A9-4584-B1DA-5C26F52F16DD}"/>
                </c:ext>
              </c:extLst>
            </c:dLbl>
            <c:dLbl>
              <c:idx val="13"/>
              <c:layout>
                <c:manualLayout>
                  <c:x val="-5.0864878004948211E-2"/>
                  <c:y val="-3.54421124999811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16A9-4584-B1DA-5C26F52F16DD}"/>
                </c:ext>
              </c:extLst>
            </c:dLbl>
            <c:dLbl>
              <c:idx val="14"/>
              <c:layout>
                <c:manualLayout>
                  <c:x val="-4.0228919751824882E-2"/>
                  <c:y val="4.54443841023936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16A9-4584-B1DA-5C26F52F16DD}"/>
                </c:ext>
              </c:extLst>
            </c:dLbl>
            <c:dLbl>
              <c:idx val="15"/>
              <c:layout>
                <c:manualLayout>
                  <c:x val="-3.8872968700433282E-2"/>
                  <c:y val="-4.34974252665371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7-16A9-4584-B1DA-5C26F52F16DD}"/>
                </c:ext>
              </c:extLst>
            </c:dLbl>
            <c:dLbl>
              <c:idx val="16"/>
              <c:layout>
                <c:manualLayout>
                  <c:x val="-5.4428841611711819E-2"/>
                  <c:y val="4.00436869761963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8-16A9-4584-B1DA-5C26F52F16DD}"/>
                </c:ext>
              </c:extLst>
            </c:dLbl>
            <c:dLbl>
              <c:idx val="17"/>
              <c:layout>
                <c:manualLayout>
                  <c:x val="-4.2805458422824065E-2"/>
                  <c:y val="-4.187841962664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9-16A9-4584-B1DA-5C26F52F16DD}"/>
                </c:ext>
              </c:extLst>
            </c:dLbl>
            <c:dLbl>
              <c:idx val="18"/>
              <c:layout>
                <c:manualLayout>
                  <c:x val="-4.2410951795228552E-2"/>
                  <c:y val="4.02004425863773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A-16A9-4584-B1DA-5C26F52F16DD}"/>
                </c:ext>
              </c:extLst>
            </c:dLbl>
            <c:dLbl>
              <c:idx val="19"/>
              <c:layout>
                <c:manualLayout>
                  <c:x val="-6.0438862628456679E-2"/>
                  <c:y val="-2.77717991244840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B-16A9-4584-B1DA-5C26F52F16DD}"/>
                </c:ext>
              </c:extLst>
            </c:dLbl>
            <c:dLbl>
              <c:idx val="20"/>
              <c:layout>
                <c:manualLayout>
                  <c:x val="-2.5234741881210266E-2"/>
                  <c:y val="4.07637644173465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C-16A9-4584-B1DA-5C26F52F16DD}"/>
                </c:ext>
              </c:extLst>
            </c:dLbl>
            <c:dLbl>
              <c:idx val="21"/>
              <c:layout>
                <c:manualLayout>
                  <c:x val="-4.4149563429899279E-2"/>
                  <c:y val="-3.96347048664922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16A9-4584-B1DA-5C26F52F16DD}"/>
                </c:ext>
              </c:extLst>
            </c:dLbl>
            <c:dLbl>
              <c:idx val="22"/>
              <c:layout>
                <c:manualLayout>
                  <c:x val="-3.3631331425020089E-2"/>
                  <c:y val="-3.5589557377917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16A9-4584-B1DA-5C26F52F16DD}"/>
                </c:ext>
              </c:extLst>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Sheet1!$B$1:$V$1</c:f>
              <c:strCache>
                <c:ptCount val="21"/>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strCache>
            </c:strRef>
          </c:cat>
          <c:val>
            <c:numRef>
              <c:f>Sheet1!$B$3:$V$3</c:f>
              <c:numCache>
                <c:formatCode>General</c:formatCode>
                <c:ptCount val="21"/>
                <c:pt idx="0">
                  <c:v>95.1</c:v>
                </c:pt>
                <c:pt idx="1">
                  <c:v>93.4</c:v>
                </c:pt>
                <c:pt idx="2">
                  <c:v>93.6</c:v>
                </c:pt>
                <c:pt idx="3">
                  <c:v>100.4</c:v>
                </c:pt>
                <c:pt idx="4">
                  <c:v>106.3</c:v>
                </c:pt>
                <c:pt idx="5">
                  <c:v>111.1</c:v>
                </c:pt>
                <c:pt idx="6">
                  <c:v>113.8</c:v>
                </c:pt>
                <c:pt idx="7">
                  <c:v>115.6</c:v>
                </c:pt>
                <c:pt idx="8">
                  <c:v>116.4</c:v>
                </c:pt>
                <c:pt idx="9">
                  <c:v>119.6</c:v>
                </c:pt>
                <c:pt idx="10">
                  <c:v>121.7</c:v>
                </c:pt>
                <c:pt idx="11">
                  <c:v>124.1</c:v>
                </c:pt>
                <c:pt idx="12">
                  <c:v>124.7</c:v>
                </c:pt>
                <c:pt idx="13">
                  <c:v>130.69999999999999</c:v>
                </c:pt>
                <c:pt idx="14">
                  <c:v>131.9</c:v>
                </c:pt>
                <c:pt idx="15">
                  <c:v>131.1</c:v>
                </c:pt>
                <c:pt idx="16">
                  <c:v>130.19999999999999</c:v>
                </c:pt>
                <c:pt idx="17">
                  <c:v>127.8</c:v>
                </c:pt>
                <c:pt idx="18">
                  <c:v>128.69999999999999</c:v>
                </c:pt>
                <c:pt idx="19">
                  <c:v>130</c:v>
                </c:pt>
                <c:pt idx="20">
                  <c:v>130.5</c:v>
                </c:pt>
              </c:numCache>
            </c:numRef>
          </c:val>
          <c:smooth val="1"/>
          <c:extLst xmlns:c16r2="http://schemas.microsoft.com/office/drawing/2015/06/chart">
            <c:ext xmlns:c16="http://schemas.microsoft.com/office/drawing/2014/chart" uri="{C3380CC4-5D6E-409C-BE32-E72D297353CC}">
              <c16:uniqueId val="{00000038-16A9-4584-B1DA-5C26F52F16DD}"/>
            </c:ext>
          </c:extLst>
        </c:ser>
        <c:dLbls>
          <c:showLegendKey val="0"/>
          <c:showVal val="1"/>
          <c:showCatName val="0"/>
          <c:showSerName val="0"/>
          <c:showPercent val="0"/>
          <c:showBubbleSize val="0"/>
        </c:dLbls>
        <c:marker val="1"/>
        <c:smooth val="0"/>
        <c:axId val="105612800"/>
        <c:axId val="105614720"/>
      </c:lineChart>
      <c:catAx>
        <c:axId val="105612800"/>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a:t>
                </a:r>
                <a:r>
                  <a:rPr lang="en-US"/>
                  <a:t>3</a:t>
                </a:r>
                <a:r>
                  <a:rPr lang="ru-RU"/>
                  <a:t> г.                                                                </a:t>
                </a:r>
                <a:r>
                  <a:rPr lang="en-US"/>
                  <a:t>       </a:t>
                </a:r>
                <a:r>
                  <a:rPr lang="ru-RU"/>
                  <a:t>  202</a:t>
                </a:r>
                <a:r>
                  <a:rPr lang="en-US"/>
                  <a:t>4</a:t>
                </a:r>
                <a:r>
                  <a:rPr lang="ru-RU"/>
                  <a:t> г.</a:t>
                </a:r>
              </a:p>
            </c:rich>
          </c:tx>
          <c:layout>
            <c:manualLayout>
              <c:xMode val="edge"/>
              <c:yMode val="edge"/>
              <c:x val="0.22424457832922401"/>
              <c:y val="0.80657633470873347"/>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5614720"/>
        <c:crossesAt val="100"/>
        <c:auto val="0"/>
        <c:lblAlgn val="ctr"/>
        <c:lblOffset val="100"/>
        <c:tickLblSkip val="1"/>
        <c:tickMarkSkip val="1"/>
        <c:noMultiLvlLbl val="0"/>
      </c:catAx>
      <c:valAx>
        <c:axId val="105614720"/>
        <c:scaling>
          <c:orientation val="minMax"/>
          <c:max val="140"/>
          <c:min val="80"/>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54" b="0" i="0" u="none" strike="noStrike" baseline="0">
                <a:solidFill>
                  <a:srgbClr val="000000"/>
                </a:solidFill>
                <a:latin typeface="Arial"/>
                <a:ea typeface="Arial"/>
                <a:cs typeface="Arial"/>
              </a:defRPr>
            </a:pPr>
            <a:endParaRPr lang="ru-RU"/>
          </a:p>
        </c:txPr>
        <c:crossAx val="105612800"/>
        <c:crosses val="autoZero"/>
        <c:crossBetween val="midCat"/>
        <c:majorUnit val="10"/>
        <c:minorUnit val="10"/>
      </c:valAx>
      <c:spPr>
        <a:solidFill>
          <a:srgbClr val="E3E3E3"/>
        </a:solidFill>
        <a:ln w="25495">
          <a:noFill/>
        </a:ln>
      </c:spPr>
    </c:plotArea>
    <c:legend>
      <c:legendPos val="r"/>
      <c:layout>
        <c:manualLayout>
          <c:xMode val="edge"/>
          <c:yMode val="edge"/>
          <c:x val="0.1860557814448143"/>
          <c:y val="0.86607425793275461"/>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0.30805</cdr:x>
      <cdr:y>0.87573</cdr:y>
    </cdr:from>
    <cdr:to>
      <cdr:x>0.42748</cdr:x>
      <cdr:y>0.97083</cdr:y>
    </cdr:to>
    <cdr:sp macro="" textlink="">
      <cdr:nvSpPr>
        <cdr:cNvPr id="1025" name="Rectangle 1"/>
        <cdr:cNvSpPr>
          <a:spLocks xmlns:a="http://schemas.openxmlformats.org/drawingml/2006/main" noChangeArrowheads="1"/>
        </cdr:cNvSpPr>
      </cdr:nvSpPr>
      <cdr:spPr bwMode="auto">
        <a:xfrm xmlns:a="http://schemas.openxmlformats.org/drawingml/2006/main" flipH="1">
          <a:off x="1822311" y="1580404"/>
          <a:ext cx="706507" cy="171624"/>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0.77689</cdr:x>
      <cdr:y>0.86767</cdr:y>
    </cdr:from>
    <cdr:to>
      <cdr:x>0.85512</cdr:x>
      <cdr:y>0.96491</cdr:y>
    </cdr:to>
    <cdr:sp macro="" textlink="">
      <cdr:nvSpPr>
        <cdr:cNvPr id="1030" name="Rectangle 6"/>
        <cdr:cNvSpPr>
          <a:spLocks xmlns:a="http://schemas.openxmlformats.org/drawingml/2006/main" noChangeArrowheads="1"/>
        </cdr:cNvSpPr>
      </cdr:nvSpPr>
      <cdr:spPr bwMode="auto">
        <a:xfrm xmlns:a="http://schemas.openxmlformats.org/drawingml/2006/main">
          <a:off x="4595798" y="1565854"/>
          <a:ext cx="462782" cy="17548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0.28767</cdr:x>
      <cdr:y>0.89185</cdr:y>
    </cdr:from>
    <cdr:to>
      <cdr:x>0.40466</cdr:x>
      <cdr:y>0.96632</cdr:y>
    </cdr:to>
    <cdr:sp macro="" textlink="">
      <cdr:nvSpPr>
        <cdr:cNvPr id="1025" name="Rectangle 1"/>
        <cdr:cNvSpPr>
          <a:spLocks xmlns:a="http://schemas.openxmlformats.org/drawingml/2006/main" noChangeArrowheads="1"/>
        </cdr:cNvSpPr>
      </cdr:nvSpPr>
      <cdr:spPr bwMode="auto">
        <a:xfrm xmlns:a="http://schemas.openxmlformats.org/drawingml/2006/main" flipH="1">
          <a:off x="1696442" y="2176382"/>
          <a:ext cx="689919" cy="181737"/>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1000" b="1" i="0" u="none" strike="noStrike" baseline="0">
              <a:solidFill>
                <a:srgbClr val="008000"/>
              </a:solidFill>
              <a:latin typeface="Arial"/>
              <a:cs typeface="Arial"/>
            </a:rPr>
            <a:t> </a:t>
          </a:r>
          <a:r>
            <a:rPr lang="ru-RU" sz="1000" b="1" i="0" u="none" strike="noStrike" baseline="0">
              <a:solidFill>
                <a:srgbClr val="000000"/>
              </a:solidFill>
              <a:latin typeface="Arial"/>
              <a:cs typeface="Arial"/>
            </a:rPr>
            <a:t> </a:t>
          </a:r>
          <a:r>
            <a:rPr lang="ru-RU" sz="1075" b="1" i="0" u="none" strike="noStrike" baseline="0">
              <a:solidFill>
                <a:srgbClr val="000000"/>
              </a:solidFill>
              <a:latin typeface="Arial"/>
              <a:cs typeface="Arial"/>
            </a:rPr>
            <a:t>                   </a:t>
          </a:r>
          <a:r>
            <a:rPr lang="ru-RU" sz="800" b="1" i="0" u="none" strike="noStrike" baseline="0">
              <a:solidFill>
                <a:srgbClr val="000000"/>
              </a:solidFill>
              <a:latin typeface="Arial Cyr"/>
              <a:cs typeface="Arial Cyr"/>
            </a:rPr>
            <a:t>                                          </a:t>
          </a:r>
        </a:p>
      </cdr:txBody>
    </cdr:sp>
  </cdr:relSizeAnchor>
  <cdr:relSizeAnchor xmlns:cdr="http://schemas.openxmlformats.org/drawingml/2006/chartDrawing">
    <cdr:from>
      <cdr:x>0.76038</cdr:x>
      <cdr:y>0.89766</cdr:y>
    </cdr:from>
    <cdr:to>
      <cdr:x>0.85121</cdr:x>
      <cdr:y>0.97306</cdr:y>
    </cdr:to>
    <cdr:sp macro="" textlink="">
      <cdr:nvSpPr>
        <cdr:cNvPr id="1030" name="Rectangle 6"/>
        <cdr:cNvSpPr>
          <a:spLocks xmlns:a="http://schemas.openxmlformats.org/drawingml/2006/main" noChangeArrowheads="1"/>
        </cdr:cNvSpPr>
      </cdr:nvSpPr>
      <cdr:spPr bwMode="auto">
        <a:xfrm xmlns:a="http://schemas.openxmlformats.org/drawingml/2006/main">
          <a:off x="4484147" y="2190565"/>
          <a:ext cx="535652" cy="18399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p>
      </cdr:txBody>
    </cdr:sp>
  </cdr:relSizeAnchor>
</c:userShapes>
</file>

<file path=word/drawings/drawing3.xml><?xml version="1.0" encoding="utf-8"?>
<c:userShapes xmlns:c="http://schemas.openxmlformats.org/drawingml/2006/chart">
  <cdr:relSizeAnchor xmlns:cdr="http://schemas.openxmlformats.org/drawingml/2006/chartDrawing">
    <cdr:from>
      <cdr:x>0.27305</cdr:x>
      <cdr:y>0.89288</cdr:y>
    </cdr:from>
    <cdr:to>
      <cdr:x>0.38982</cdr:x>
      <cdr:y>0.97435</cdr:y>
    </cdr:to>
    <cdr:sp macro="" textlink="">
      <cdr:nvSpPr>
        <cdr:cNvPr id="1025" name="Rectangle 1"/>
        <cdr:cNvSpPr>
          <a:spLocks xmlns:a="http://schemas.openxmlformats.org/drawingml/2006/main" noChangeArrowheads="1"/>
        </cdr:cNvSpPr>
      </cdr:nvSpPr>
      <cdr:spPr bwMode="auto">
        <a:xfrm xmlns:a="http://schemas.openxmlformats.org/drawingml/2006/main" flipH="1">
          <a:off x="1613898" y="1894842"/>
          <a:ext cx="690189" cy="17290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2023 г. </a:t>
          </a:r>
          <a:r>
            <a:rPr lang="ru-RU" sz="1000" b="1" i="0" u="none" strike="noStrike" baseline="0">
              <a:solidFill>
                <a:srgbClr val="008000"/>
              </a:solidFill>
              <a:latin typeface="Arial"/>
              <a:cs typeface="Arial"/>
            </a:rPr>
            <a:t> </a:t>
          </a:r>
          <a:r>
            <a:rPr lang="ru-RU" sz="1000" b="1" i="0" u="none" strike="noStrike" baseline="0">
              <a:solidFill>
                <a:srgbClr val="000000"/>
              </a:solidFill>
              <a:latin typeface="Arial"/>
              <a:cs typeface="Arial"/>
            </a:rPr>
            <a:t> </a:t>
          </a:r>
          <a:r>
            <a:rPr lang="ru-RU" sz="1075" b="1" i="0" u="none" strike="noStrike" baseline="0">
              <a:solidFill>
                <a:srgbClr val="000000"/>
              </a:solidFill>
              <a:latin typeface="Arial"/>
              <a:cs typeface="Arial"/>
            </a:rPr>
            <a:t>                   </a:t>
          </a:r>
          <a:r>
            <a:rPr lang="ru-RU" sz="800" b="1" i="0" u="none" strike="noStrike" baseline="0">
              <a:solidFill>
                <a:srgbClr val="000000"/>
              </a:solidFill>
              <a:latin typeface="Arial Cyr"/>
              <a:cs typeface="Arial Cyr"/>
            </a:rPr>
            <a:t>                                          </a:t>
          </a:r>
        </a:p>
      </cdr:txBody>
    </cdr:sp>
  </cdr:relSizeAnchor>
  <cdr:relSizeAnchor xmlns:cdr="http://schemas.openxmlformats.org/drawingml/2006/chartDrawing">
    <cdr:from>
      <cdr:x>0.76829</cdr:x>
      <cdr:y>0.91751</cdr:y>
    </cdr:from>
    <cdr:to>
      <cdr:x>0.85896</cdr:x>
      <cdr:y>1</cdr:y>
    </cdr:to>
    <cdr:sp macro="" textlink="">
      <cdr:nvSpPr>
        <cdr:cNvPr id="1030" name="Rectangle 6"/>
        <cdr:cNvSpPr>
          <a:spLocks xmlns:a="http://schemas.openxmlformats.org/drawingml/2006/main" noChangeArrowheads="1"/>
        </cdr:cNvSpPr>
      </cdr:nvSpPr>
      <cdr:spPr bwMode="auto">
        <a:xfrm xmlns:a="http://schemas.openxmlformats.org/drawingml/2006/main">
          <a:off x="4541066" y="1967599"/>
          <a:ext cx="535861" cy="17688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2024 г.</a:t>
          </a:r>
          <a:r>
            <a:rPr lang="ru-RU" sz="950" b="0"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EA999-D53C-4160-B3EF-1EC2842C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3864</TotalTime>
  <Pages>106</Pages>
  <Words>19626</Words>
  <Characters>122674</Characters>
  <Application>Microsoft Office Word</Application>
  <DocSecurity>0</DocSecurity>
  <Lines>1022</Lines>
  <Paragraphs>284</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142016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Волкова Светлана Анатольевна</cp:lastModifiedBy>
  <cp:revision>186</cp:revision>
  <cp:lastPrinted>2024-10-24T05:24:00Z</cp:lastPrinted>
  <dcterms:created xsi:type="dcterms:W3CDTF">2024-08-12T12:30:00Z</dcterms:created>
  <dcterms:modified xsi:type="dcterms:W3CDTF">2024-10-24T07:39:00Z</dcterms:modified>
</cp:coreProperties>
</file>